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37A76B0" w14:textId="4D326229" w:rsidR="006A0F83" w:rsidRPr="00041CB8" w:rsidRDefault="006A0F83" w:rsidP="00041CB8">
      <w:pPr>
        <w:tabs>
          <w:tab w:val="left" w:pos="8958"/>
        </w:tabs>
        <w:spacing w:line="360" w:lineRule="auto"/>
        <w:jc w:val="center"/>
        <w:rPr>
          <w:rFonts w:ascii="David" w:hAnsi="David"/>
          <w:b/>
          <w:bCs/>
          <w:szCs w:val="24"/>
          <w:rtl/>
        </w:rPr>
      </w:pPr>
    </w:p>
    <w:p w14:paraId="6343435C" w14:textId="77777777" w:rsidR="006A0F83" w:rsidRPr="00041CB8" w:rsidRDefault="006A0F83" w:rsidP="00041CB8">
      <w:pPr>
        <w:tabs>
          <w:tab w:val="left" w:pos="8958"/>
        </w:tabs>
        <w:spacing w:line="360" w:lineRule="auto"/>
        <w:jc w:val="center"/>
        <w:rPr>
          <w:rFonts w:ascii="David" w:hAnsi="David"/>
          <w:b/>
          <w:bCs/>
          <w:szCs w:val="24"/>
          <w:rtl/>
        </w:rPr>
      </w:pPr>
    </w:p>
    <w:p w14:paraId="2EB8CA04" w14:textId="6F2551CD" w:rsidR="00AB4059" w:rsidRPr="00041CB8" w:rsidRDefault="00AB4059" w:rsidP="00041CB8">
      <w:pPr>
        <w:tabs>
          <w:tab w:val="left" w:pos="8958"/>
        </w:tabs>
        <w:spacing w:line="360" w:lineRule="auto"/>
        <w:jc w:val="center"/>
        <w:rPr>
          <w:rFonts w:ascii="David" w:hAnsi="David"/>
          <w:b/>
          <w:bCs/>
          <w:szCs w:val="24"/>
          <w:rtl/>
        </w:rPr>
      </w:pPr>
    </w:p>
    <w:p w14:paraId="56C21826" w14:textId="77777777" w:rsidR="00AB4059" w:rsidRPr="00041CB8" w:rsidRDefault="00AB4059" w:rsidP="00041CB8">
      <w:pPr>
        <w:tabs>
          <w:tab w:val="left" w:pos="8958"/>
        </w:tabs>
        <w:spacing w:line="360" w:lineRule="auto"/>
        <w:jc w:val="center"/>
        <w:rPr>
          <w:rFonts w:ascii="David" w:hAnsi="David"/>
          <w:b/>
          <w:bCs/>
          <w:szCs w:val="24"/>
          <w:rtl/>
        </w:rPr>
      </w:pPr>
    </w:p>
    <w:p w14:paraId="6E1D5609" w14:textId="77777777" w:rsidR="00AB4059" w:rsidRPr="00041CB8" w:rsidRDefault="00AB4059" w:rsidP="00041CB8">
      <w:pPr>
        <w:tabs>
          <w:tab w:val="left" w:pos="8958"/>
        </w:tabs>
        <w:spacing w:line="360" w:lineRule="auto"/>
        <w:jc w:val="center"/>
        <w:rPr>
          <w:rFonts w:ascii="David" w:hAnsi="David"/>
          <w:b/>
          <w:bCs/>
          <w:szCs w:val="24"/>
          <w:rtl/>
        </w:rPr>
      </w:pPr>
    </w:p>
    <w:p w14:paraId="26ED60E9" w14:textId="77777777" w:rsidR="00AB4059" w:rsidRPr="00041CB8" w:rsidRDefault="00AB4059" w:rsidP="00041CB8">
      <w:pPr>
        <w:tabs>
          <w:tab w:val="left" w:pos="8958"/>
        </w:tabs>
        <w:spacing w:line="360" w:lineRule="auto"/>
        <w:jc w:val="center"/>
        <w:rPr>
          <w:rFonts w:ascii="David" w:hAnsi="David"/>
          <w:b/>
          <w:bCs/>
          <w:szCs w:val="24"/>
          <w:rtl/>
        </w:rPr>
      </w:pPr>
    </w:p>
    <w:p w14:paraId="0BD86E6F" w14:textId="77777777" w:rsidR="00AB4059" w:rsidRPr="00041CB8" w:rsidRDefault="00AB4059" w:rsidP="00041CB8">
      <w:pPr>
        <w:tabs>
          <w:tab w:val="left" w:pos="8958"/>
        </w:tabs>
        <w:spacing w:line="360" w:lineRule="auto"/>
        <w:jc w:val="center"/>
        <w:rPr>
          <w:rFonts w:ascii="David" w:hAnsi="David"/>
          <w:b/>
          <w:bCs/>
          <w:szCs w:val="24"/>
          <w:rtl/>
        </w:rPr>
      </w:pPr>
    </w:p>
    <w:p w14:paraId="31FB8E3D" w14:textId="634E5212"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 xml:space="preserve">מכרז </w:t>
      </w:r>
      <w:r w:rsidR="00571DCB" w:rsidRPr="00041CB8">
        <w:rPr>
          <w:rFonts w:ascii="David" w:hAnsi="David"/>
          <w:b/>
          <w:bCs/>
          <w:szCs w:val="24"/>
          <w:rtl/>
        </w:rPr>
        <w:t xml:space="preserve"> </w:t>
      </w:r>
      <w:r w:rsidR="006B5819" w:rsidRPr="00041CB8">
        <w:rPr>
          <w:rFonts w:ascii="David" w:hAnsi="David"/>
          <w:b/>
          <w:bCs/>
          <w:szCs w:val="24"/>
          <w:rtl/>
        </w:rPr>
        <w:t>33</w:t>
      </w:r>
      <w:r w:rsidRPr="00041CB8">
        <w:rPr>
          <w:rFonts w:ascii="David" w:hAnsi="David"/>
          <w:b/>
          <w:bCs/>
          <w:szCs w:val="24"/>
          <w:rtl/>
        </w:rPr>
        <w:t>/</w:t>
      </w:r>
      <w:r w:rsidR="00571DCB" w:rsidRPr="00041CB8">
        <w:rPr>
          <w:rFonts w:ascii="David" w:hAnsi="David"/>
          <w:b/>
          <w:bCs/>
          <w:szCs w:val="24"/>
          <w:rtl/>
        </w:rPr>
        <w:t>2018</w:t>
      </w:r>
    </w:p>
    <w:p w14:paraId="1A8C888A" w14:textId="77777777" w:rsidR="001D2FD9" w:rsidRPr="00041CB8" w:rsidRDefault="001D2FD9" w:rsidP="00041CB8">
      <w:pPr>
        <w:tabs>
          <w:tab w:val="left" w:pos="8958"/>
        </w:tabs>
        <w:spacing w:line="360" w:lineRule="auto"/>
        <w:jc w:val="both"/>
        <w:rPr>
          <w:rFonts w:ascii="David" w:hAnsi="David"/>
          <w:b/>
          <w:bCs/>
          <w:szCs w:val="24"/>
          <w:rtl/>
        </w:rPr>
      </w:pPr>
    </w:p>
    <w:p w14:paraId="1C5EC976" w14:textId="77777777" w:rsidR="001D2FD9" w:rsidRPr="00041CB8" w:rsidRDefault="001D2FD9" w:rsidP="00041CB8">
      <w:pPr>
        <w:tabs>
          <w:tab w:val="left" w:pos="8958"/>
        </w:tabs>
        <w:spacing w:line="360" w:lineRule="auto"/>
        <w:jc w:val="both"/>
        <w:rPr>
          <w:rFonts w:ascii="David" w:hAnsi="David"/>
          <w:b/>
          <w:bCs/>
          <w:szCs w:val="24"/>
          <w:rtl/>
        </w:rPr>
      </w:pPr>
    </w:p>
    <w:p w14:paraId="690CFA1C" w14:textId="7FF12F81" w:rsidR="005829D2" w:rsidRPr="00041CB8" w:rsidRDefault="00175D0D" w:rsidP="00041CB8">
      <w:pPr>
        <w:tabs>
          <w:tab w:val="left" w:pos="8958"/>
        </w:tabs>
        <w:spacing w:line="360" w:lineRule="auto"/>
        <w:jc w:val="center"/>
        <w:rPr>
          <w:rFonts w:ascii="David" w:hAnsi="David"/>
          <w:b/>
          <w:bCs/>
          <w:szCs w:val="24"/>
          <w:rtl/>
        </w:rPr>
      </w:pPr>
      <w:r w:rsidRPr="00041CB8">
        <w:rPr>
          <w:rFonts w:ascii="David" w:hAnsi="David" w:hint="eastAsia"/>
          <w:b/>
          <w:bCs/>
          <w:szCs w:val="24"/>
          <w:rtl/>
        </w:rPr>
        <w:t>מכרז</w:t>
      </w:r>
      <w:r w:rsidRPr="00041CB8">
        <w:rPr>
          <w:rFonts w:ascii="David" w:hAnsi="David"/>
          <w:b/>
          <w:bCs/>
          <w:szCs w:val="24"/>
          <w:rtl/>
        </w:rPr>
        <w:t xml:space="preserve"> </w:t>
      </w:r>
      <w:r w:rsidRPr="00041CB8">
        <w:rPr>
          <w:rFonts w:ascii="David" w:hAnsi="David" w:hint="eastAsia"/>
          <w:b/>
          <w:bCs/>
          <w:szCs w:val="24"/>
          <w:rtl/>
        </w:rPr>
        <w:t>ל</w:t>
      </w:r>
      <w:r w:rsidR="00571DCB" w:rsidRPr="00041CB8">
        <w:rPr>
          <w:rFonts w:ascii="David" w:hAnsi="David" w:hint="eastAsia"/>
          <w:b/>
          <w:bCs/>
          <w:szCs w:val="24"/>
          <w:rtl/>
        </w:rPr>
        <w:t>רכיש</w:t>
      </w:r>
      <w:r w:rsidRPr="00041CB8">
        <w:rPr>
          <w:rFonts w:ascii="David" w:hAnsi="David" w:hint="eastAsia"/>
          <w:b/>
          <w:bCs/>
          <w:szCs w:val="24"/>
          <w:rtl/>
        </w:rPr>
        <w:t>ה</w:t>
      </w:r>
      <w:r w:rsidRPr="00041CB8">
        <w:rPr>
          <w:rFonts w:ascii="David" w:hAnsi="David"/>
          <w:b/>
          <w:bCs/>
          <w:szCs w:val="24"/>
          <w:rtl/>
        </w:rPr>
        <w:t xml:space="preserve"> </w:t>
      </w:r>
      <w:r w:rsidRPr="00041CB8">
        <w:rPr>
          <w:rFonts w:ascii="David" w:hAnsi="David" w:hint="eastAsia"/>
          <w:b/>
          <w:bCs/>
          <w:szCs w:val="24"/>
          <w:rtl/>
        </w:rPr>
        <w:t>ואספקה</w:t>
      </w:r>
      <w:r w:rsidRPr="00041CB8">
        <w:rPr>
          <w:rFonts w:ascii="David" w:hAnsi="David"/>
          <w:b/>
          <w:bCs/>
          <w:szCs w:val="24"/>
          <w:rtl/>
        </w:rPr>
        <w:t xml:space="preserve"> </w:t>
      </w:r>
      <w:r w:rsidRPr="00041CB8">
        <w:rPr>
          <w:rFonts w:ascii="David" w:hAnsi="David" w:hint="eastAsia"/>
          <w:b/>
          <w:bCs/>
          <w:szCs w:val="24"/>
          <w:rtl/>
        </w:rPr>
        <w:t>של</w:t>
      </w:r>
      <w:r w:rsidRPr="00041CB8">
        <w:rPr>
          <w:rFonts w:ascii="David" w:hAnsi="David"/>
          <w:b/>
          <w:bCs/>
          <w:szCs w:val="24"/>
          <w:rtl/>
        </w:rPr>
        <w:t xml:space="preserve"> </w:t>
      </w:r>
      <w:r w:rsidRPr="00041CB8">
        <w:rPr>
          <w:rFonts w:ascii="David" w:hAnsi="David" w:hint="eastAsia"/>
          <w:b/>
          <w:bCs/>
          <w:szCs w:val="24"/>
          <w:rtl/>
        </w:rPr>
        <w:t>פרטי</w:t>
      </w:r>
      <w:r w:rsidR="00571DCB" w:rsidRPr="00041CB8">
        <w:rPr>
          <w:rFonts w:ascii="David" w:hAnsi="David"/>
          <w:b/>
          <w:bCs/>
          <w:szCs w:val="24"/>
          <w:rtl/>
        </w:rPr>
        <w:t xml:space="preserve"> ריהוט משרדי</w:t>
      </w:r>
      <w:r w:rsidR="00071FBB" w:rsidRPr="00041CB8">
        <w:rPr>
          <w:rFonts w:ascii="David" w:hAnsi="David"/>
          <w:b/>
          <w:bCs/>
          <w:szCs w:val="24"/>
          <w:rtl/>
        </w:rPr>
        <w:t xml:space="preserve"> </w:t>
      </w:r>
    </w:p>
    <w:p w14:paraId="31F03094" w14:textId="77777777" w:rsidR="001D2FD9" w:rsidRPr="00041CB8" w:rsidRDefault="001D2FD9" w:rsidP="00041CB8">
      <w:pPr>
        <w:tabs>
          <w:tab w:val="left" w:pos="8958"/>
        </w:tabs>
        <w:spacing w:line="360" w:lineRule="auto"/>
        <w:rPr>
          <w:rFonts w:ascii="David" w:hAnsi="David"/>
          <w:b/>
          <w:bCs/>
          <w:szCs w:val="24"/>
          <w:rtl/>
        </w:rPr>
      </w:pPr>
    </w:p>
    <w:p w14:paraId="66846B50" w14:textId="77777777" w:rsidR="001D2FD9" w:rsidRPr="00041CB8" w:rsidRDefault="001D2FD9" w:rsidP="00041CB8">
      <w:pPr>
        <w:tabs>
          <w:tab w:val="left" w:pos="8958"/>
        </w:tabs>
        <w:spacing w:line="360" w:lineRule="auto"/>
        <w:jc w:val="both"/>
        <w:rPr>
          <w:rFonts w:ascii="David" w:hAnsi="David"/>
          <w:b/>
          <w:bCs/>
          <w:szCs w:val="24"/>
          <w:rtl/>
        </w:rPr>
      </w:pPr>
    </w:p>
    <w:p w14:paraId="0115DC32" w14:textId="77777777" w:rsidR="001D2FD9" w:rsidRPr="00041CB8" w:rsidRDefault="001D2FD9" w:rsidP="00041CB8">
      <w:pPr>
        <w:tabs>
          <w:tab w:val="left" w:pos="8958"/>
        </w:tabs>
        <w:spacing w:line="360" w:lineRule="auto"/>
        <w:jc w:val="both"/>
        <w:rPr>
          <w:rFonts w:ascii="David" w:hAnsi="David"/>
          <w:b/>
          <w:bCs/>
          <w:szCs w:val="24"/>
          <w:rtl/>
        </w:rPr>
      </w:pPr>
    </w:p>
    <w:p w14:paraId="3EAD0E81" w14:textId="77777777" w:rsidR="001D2FD9" w:rsidRPr="00041CB8" w:rsidRDefault="001D2FD9" w:rsidP="00041CB8">
      <w:pPr>
        <w:tabs>
          <w:tab w:val="left" w:pos="8958"/>
        </w:tabs>
        <w:spacing w:line="360" w:lineRule="auto"/>
        <w:jc w:val="both"/>
        <w:rPr>
          <w:rFonts w:ascii="David" w:hAnsi="David"/>
          <w:b/>
          <w:bCs/>
          <w:szCs w:val="24"/>
          <w:rtl/>
        </w:rPr>
      </w:pPr>
    </w:p>
    <w:p w14:paraId="10124861" w14:textId="77777777" w:rsidR="001D2FD9" w:rsidRPr="00041CB8" w:rsidRDefault="001D2FD9" w:rsidP="00041CB8">
      <w:pPr>
        <w:tabs>
          <w:tab w:val="left" w:pos="8958"/>
        </w:tabs>
        <w:spacing w:line="360" w:lineRule="auto"/>
        <w:jc w:val="both"/>
        <w:rPr>
          <w:rFonts w:ascii="David" w:hAnsi="David"/>
          <w:b/>
          <w:bCs/>
          <w:szCs w:val="24"/>
          <w:rtl/>
        </w:rPr>
      </w:pPr>
    </w:p>
    <w:p w14:paraId="286F6431" w14:textId="77777777" w:rsidR="001D2FD9" w:rsidRPr="00041CB8" w:rsidRDefault="001D2FD9" w:rsidP="00041CB8">
      <w:pPr>
        <w:tabs>
          <w:tab w:val="left" w:pos="8958"/>
        </w:tabs>
        <w:spacing w:line="360" w:lineRule="auto"/>
        <w:jc w:val="both"/>
        <w:rPr>
          <w:rFonts w:ascii="David" w:hAnsi="David"/>
          <w:b/>
          <w:bCs/>
          <w:szCs w:val="24"/>
          <w:rtl/>
        </w:rPr>
      </w:pPr>
    </w:p>
    <w:p w14:paraId="5463730F" w14:textId="77777777" w:rsidR="001D2FD9" w:rsidRPr="00041CB8" w:rsidRDefault="001D2FD9" w:rsidP="00041CB8">
      <w:pPr>
        <w:tabs>
          <w:tab w:val="left" w:pos="8958"/>
        </w:tabs>
        <w:spacing w:line="360" w:lineRule="auto"/>
        <w:jc w:val="both"/>
        <w:rPr>
          <w:rFonts w:ascii="David" w:hAnsi="David"/>
          <w:b/>
          <w:bCs/>
          <w:szCs w:val="24"/>
          <w:rtl/>
        </w:rPr>
      </w:pPr>
    </w:p>
    <w:p w14:paraId="0641D654" w14:textId="77777777" w:rsidR="001D2FD9" w:rsidRPr="00041CB8" w:rsidRDefault="001D2FD9" w:rsidP="00041CB8">
      <w:pPr>
        <w:tabs>
          <w:tab w:val="left" w:pos="8958"/>
        </w:tabs>
        <w:spacing w:line="360" w:lineRule="auto"/>
        <w:jc w:val="both"/>
        <w:rPr>
          <w:rFonts w:ascii="David" w:hAnsi="David"/>
          <w:b/>
          <w:bCs/>
          <w:szCs w:val="24"/>
          <w:rtl/>
        </w:rPr>
      </w:pPr>
    </w:p>
    <w:p w14:paraId="26C7F9C2" w14:textId="45D3FD9C" w:rsidR="001D2FD9" w:rsidRPr="00041CB8" w:rsidRDefault="001D2FD9" w:rsidP="00F958BB">
      <w:pPr>
        <w:tabs>
          <w:tab w:val="left" w:pos="8958"/>
        </w:tabs>
        <w:spacing w:line="360" w:lineRule="auto"/>
        <w:jc w:val="center"/>
        <w:rPr>
          <w:rFonts w:ascii="David" w:hAnsi="David"/>
          <w:b/>
          <w:bCs/>
          <w:szCs w:val="24"/>
          <w:rtl/>
        </w:rPr>
      </w:pPr>
      <w:r w:rsidRPr="00041CB8">
        <w:rPr>
          <w:rFonts w:ascii="David" w:hAnsi="David"/>
          <w:b/>
          <w:bCs/>
          <w:szCs w:val="24"/>
          <w:rtl/>
        </w:rPr>
        <w:t xml:space="preserve">תאריך: </w:t>
      </w:r>
      <w:r w:rsidR="006B5819" w:rsidRPr="00041CB8">
        <w:rPr>
          <w:rFonts w:ascii="David" w:hAnsi="David"/>
          <w:b/>
          <w:bCs/>
          <w:szCs w:val="24"/>
          <w:rtl/>
        </w:rPr>
        <w:t xml:space="preserve"> </w:t>
      </w:r>
      <w:r w:rsidR="00F958BB">
        <w:rPr>
          <w:rFonts w:ascii="David" w:hAnsi="David" w:hint="cs"/>
          <w:b/>
          <w:bCs/>
          <w:szCs w:val="24"/>
          <w:rtl/>
        </w:rPr>
        <w:t>מרץ 2018</w:t>
      </w:r>
    </w:p>
    <w:p w14:paraId="60C54584" w14:textId="77777777" w:rsidR="001D2FD9" w:rsidRPr="00041CB8" w:rsidRDefault="001D2FD9" w:rsidP="00041CB8">
      <w:pPr>
        <w:tabs>
          <w:tab w:val="left" w:pos="8958"/>
        </w:tabs>
        <w:spacing w:line="360" w:lineRule="auto"/>
        <w:jc w:val="both"/>
        <w:rPr>
          <w:rFonts w:ascii="David" w:hAnsi="David"/>
          <w:b/>
          <w:bCs/>
          <w:szCs w:val="24"/>
          <w:rtl/>
        </w:rPr>
      </w:pPr>
    </w:p>
    <w:p w14:paraId="0B08C215" w14:textId="77777777" w:rsidR="001D2FD9" w:rsidRPr="00041CB8" w:rsidRDefault="001D2FD9" w:rsidP="00041CB8">
      <w:pPr>
        <w:tabs>
          <w:tab w:val="left" w:pos="8958"/>
        </w:tabs>
        <w:spacing w:line="360" w:lineRule="auto"/>
        <w:jc w:val="both"/>
        <w:rPr>
          <w:rFonts w:ascii="David" w:hAnsi="David"/>
          <w:b/>
          <w:bCs/>
          <w:szCs w:val="24"/>
          <w:rtl/>
        </w:rPr>
      </w:pPr>
    </w:p>
    <w:p w14:paraId="6A0A4D09" w14:textId="77777777" w:rsidR="001D2FD9" w:rsidRPr="00041CB8" w:rsidRDefault="001D2FD9" w:rsidP="00041CB8">
      <w:pPr>
        <w:tabs>
          <w:tab w:val="left" w:pos="8958"/>
        </w:tabs>
        <w:spacing w:line="360" w:lineRule="auto"/>
        <w:jc w:val="both"/>
        <w:rPr>
          <w:rFonts w:ascii="David" w:hAnsi="David"/>
          <w:b/>
          <w:bCs/>
          <w:szCs w:val="24"/>
          <w:rtl/>
        </w:rPr>
      </w:pPr>
    </w:p>
    <w:p w14:paraId="283A2EF5" w14:textId="77777777" w:rsidR="001D2FD9" w:rsidRPr="00041CB8" w:rsidRDefault="001D2FD9" w:rsidP="00041CB8">
      <w:pPr>
        <w:tabs>
          <w:tab w:val="left" w:pos="8958"/>
        </w:tabs>
        <w:spacing w:line="360" w:lineRule="auto"/>
        <w:jc w:val="both"/>
        <w:rPr>
          <w:rFonts w:ascii="David" w:hAnsi="David"/>
          <w:b/>
          <w:bCs/>
          <w:szCs w:val="24"/>
          <w:rtl/>
        </w:rPr>
      </w:pPr>
    </w:p>
    <w:p w14:paraId="5B283AEE" w14:textId="1FBA7814" w:rsidR="00AC58D9" w:rsidRPr="00041CB8" w:rsidRDefault="00AC58D9" w:rsidP="00041CB8">
      <w:pPr>
        <w:bidi w:val="0"/>
        <w:spacing w:line="360" w:lineRule="auto"/>
        <w:rPr>
          <w:rFonts w:ascii="David" w:hAnsi="David"/>
          <w:b/>
          <w:bCs/>
          <w:szCs w:val="24"/>
        </w:rPr>
      </w:pPr>
      <w:r w:rsidRPr="00041CB8">
        <w:rPr>
          <w:rFonts w:ascii="David" w:hAnsi="David"/>
          <w:b/>
          <w:bCs/>
          <w:szCs w:val="24"/>
          <w:rtl/>
        </w:rPr>
        <w:br w:type="page"/>
      </w:r>
    </w:p>
    <w:p w14:paraId="4F9D5CE0" w14:textId="77777777" w:rsidR="001D2FD9" w:rsidRPr="00041CB8" w:rsidRDefault="001D2FD9" w:rsidP="00041CB8">
      <w:pPr>
        <w:tabs>
          <w:tab w:val="left" w:pos="8958"/>
        </w:tabs>
        <w:spacing w:line="360" w:lineRule="auto"/>
        <w:jc w:val="both"/>
        <w:rPr>
          <w:rFonts w:ascii="David" w:hAnsi="David"/>
          <w:b/>
          <w:bCs/>
          <w:szCs w:val="24"/>
          <w:rtl/>
        </w:rPr>
      </w:pPr>
    </w:p>
    <w:p w14:paraId="267F3441" w14:textId="6CD92E4E" w:rsidR="001D2FD9" w:rsidRPr="00041CB8" w:rsidRDefault="001D2FD9" w:rsidP="00041CB8">
      <w:pPr>
        <w:tabs>
          <w:tab w:val="left" w:pos="8958"/>
        </w:tabs>
        <w:autoSpaceDE w:val="0"/>
        <w:autoSpaceDN w:val="0"/>
        <w:adjustRightInd w:val="0"/>
        <w:spacing w:line="360" w:lineRule="auto"/>
        <w:jc w:val="both"/>
        <w:rPr>
          <w:rFonts w:ascii="David" w:hAnsi="David"/>
          <w:b/>
          <w:bCs/>
          <w:szCs w:val="24"/>
          <w:rtl/>
        </w:rPr>
      </w:pPr>
      <w:r w:rsidRPr="00041CB8">
        <w:rPr>
          <w:rFonts w:ascii="David" w:hAnsi="David"/>
          <w:szCs w:val="24"/>
          <w:rtl/>
        </w:rPr>
        <w:t xml:space="preserve">משרד </w:t>
      </w:r>
      <w:r w:rsidR="00E60E12" w:rsidRPr="00041CB8">
        <w:rPr>
          <w:rFonts w:ascii="David" w:hAnsi="David"/>
          <w:szCs w:val="24"/>
          <w:rtl/>
        </w:rPr>
        <w:t>האנרגיה</w:t>
      </w:r>
      <w:r w:rsidRPr="00041CB8">
        <w:rPr>
          <w:rFonts w:ascii="David" w:hAnsi="David"/>
          <w:szCs w:val="24"/>
          <w:rtl/>
        </w:rPr>
        <w:t xml:space="preserve"> (להלן: "</w:t>
      </w:r>
      <w:r w:rsidRPr="00041CB8">
        <w:rPr>
          <w:rFonts w:ascii="David" w:hAnsi="David"/>
          <w:b/>
          <w:bCs/>
          <w:szCs w:val="24"/>
          <w:rtl/>
        </w:rPr>
        <w:t>המשרד</w:t>
      </w:r>
      <w:r w:rsidRPr="00041CB8">
        <w:rPr>
          <w:rFonts w:ascii="David" w:hAnsi="David"/>
          <w:szCs w:val="24"/>
          <w:rtl/>
        </w:rPr>
        <w:t xml:space="preserve">") באמצעות יחידת </w:t>
      </w:r>
      <w:r w:rsidR="00175D0D" w:rsidRPr="00041CB8">
        <w:rPr>
          <w:rFonts w:ascii="David" w:hAnsi="David" w:hint="eastAsia"/>
          <w:szCs w:val="24"/>
          <w:rtl/>
        </w:rPr>
        <w:t>רכש</w:t>
      </w:r>
      <w:r w:rsidR="00175D0D" w:rsidRPr="00041CB8">
        <w:rPr>
          <w:rFonts w:ascii="David" w:hAnsi="David"/>
          <w:szCs w:val="24"/>
          <w:rtl/>
        </w:rPr>
        <w:t xml:space="preserve"> </w:t>
      </w:r>
      <w:r w:rsidR="00175D0D" w:rsidRPr="00041CB8">
        <w:rPr>
          <w:rFonts w:ascii="David" w:hAnsi="David" w:hint="eastAsia"/>
          <w:szCs w:val="24"/>
          <w:rtl/>
        </w:rPr>
        <w:t>נכסים</w:t>
      </w:r>
      <w:r w:rsidR="00175D0D" w:rsidRPr="00041CB8">
        <w:rPr>
          <w:rFonts w:ascii="David" w:hAnsi="David"/>
          <w:szCs w:val="24"/>
          <w:rtl/>
        </w:rPr>
        <w:t xml:space="preserve"> </w:t>
      </w:r>
      <w:r w:rsidR="00175D0D" w:rsidRPr="00041CB8">
        <w:rPr>
          <w:rFonts w:ascii="David" w:hAnsi="David" w:hint="eastAsia"/>
          <w:szCs w:val="24"/>
          <w:rtl/>
        </w:rPr>
        <w:t>ולוגיסטיקה</w:t>
      </w:r>
      <w:r w:rsidRPr="00041CB8">
        <w:rPr>
          <w:rFonts w:ascii="David" w:hAnsi="David"/>
          <w:szCs w:val="24"/>
          <w:rtl/>
        </w:rPr>
        <w:t xml:space="preserve"> מפרסם בזאת מכרז </w:t>
      </w:r>
      <w:r w:rsidR="00175D0D" w:rsidRPr="00041CB8">
        <w:rPr>
          <w:rFonts w:ascii="David" w:hAnsi="David" w:hint="eastAsia"/>
          <w:szCs w:val="24"/>
          <w:rtl/>
        </w:rPr>
        <w:t>לרכישת</w:t>
      </w:r>
      <w:r w:rsidR="00175D0D" w:rsidRPr="00041CB8">
        <w:rPr>
          <w:rFonts w:ascii="David" w:hAnsi="David"/>
          <w:szCs w:val="24"/>
          <w:rtl/>
        </w:rPr>
        <w:t xml:space="preserve"> ואספקת של ריהוט משרדי </w:t>
      </w:r>
      <w:r w:rsidR="00D07EFF" w:rsidRPr="00041CB8">
        <w:rPr>
          <w:rFonts w:ascii="David" w:hAnsi="David"/>
          <w:szCs w:val="24"/>
          <w:rtl/>
        </w:rPr>
        <w:t xml:space="preserve"> </w:t>
      </w:r>
      <w:r w:rsidRPr="00041CB8">
        <w:rPr>
          <w:rFonts w:ascii="David" w:hAnsi="David"/>
          <w:szCs w:val="24"/>
          <w:rtl/>
        </w:rPr>
        <w:t>(להלן: "</w:t>
      </w:r>
      <w:r w:rsidRPr="00041CB8">
        <w:rPr>
          <w:rFonts w:ascii="David" w:hAnsi="David"/>
          <w:b/>
          <w:bCs/>
          <w:szCs w:val="24"/>
          <w:rtl/>
        </w:rPr>
        <w:t>המכרז</w:t>
      </w:r>
      <w:r w:rsidRPr="00041CB8">
        <w:rPr>
          <w:rFonts w:ascii="David" w:hAnsi="David"/>
          <w:szCs w:val="24"/>
          <w:rtl/>
        </w:rPr>
        <w:t xml:space="preserve">"), והכול </w:t>
      </w:r>
      <w:r w:rsidR="00B36D01" w:rsidRPr="00041CB8">
        <w:rPr>
          <w:rFonts w:ascii="David" w:hAnsi="David" w:hint="eastAsia"/>
          <w:szCs w:val="24"/>
          <w:rtl/>
        </w:rPr>
        <w:t>בהתאם</w:t>
      </w:r>
      <w:r w:rsidR="00B36D01" w:rsidRPr="00041CB8">
        <w:rPr>
          <w:rFonts w:ascii="David" w:hAnsi="David"/>
          <w:szCs w:val="24"/>
          <w:rtl/>
        </w:rPr>
        <w:t xml:space="preserve"> לסוגי הריהוט ולכמויות המפורטים </w:t>
      </w:r>
      <w:r w:rsidRPr="00041CB8">
        <w:rPr>
          <w:rFonts w:ascii="David" w:hAnsi="David"/>
          <w:szCs w:val="24"/>
          <w:rtl/>
        </w:rPr>
        <w:t>במסמכי המכרז ובמפרט המקצועי</w:t>
      </w:r>
      <w:r w:rsidR="00B36D01" w:rsidRPr="00041CB8">
        <w:rPr>
          <w:rFonts w:ascii="David" w:hAnsi="David"/>
          <w:szCs w:val="24"/>
          <w:rtl/>
        </w:rPr>
        <w:t xml:space="preserve"> </w:t>
      </w:r>
      <w:r w:rsidRPr="00041CB8">
        <w:rPr>
          <w:rFonts w:ascii="David" w:hAnsi="David"/>
          <w:szCs w:val="24"/>
          <w:rtl/>
        </w:rPr>
        <w:t>המסומן כ</w:t>
      </w:r>
      <w:r w:rsidRPr="00041CB8">
        <w:rPr>
          <w:rFonts w:ascii="David" w:hAnsi="David"/>
          <w:b/>
          <w:bCs/>
          <w:szCs w:val="24"/>
          <w:rtl/>
        </w:rPr>
        <w:t>נספח א'1.</w:t>
      </w:r>
    </w:p>
    <w:p w14:paraId="79045BFB" w14:textId="77777777" w:rsidR="001D2FD9" w:rsidRPr="00041CB8" w:rsidRDefault="001D2FD9" w:rsidP="00041CB8">
      <w:pPr>
        <w:tabs>
          <w:tab w:val="left" w:pos="8958"/>
        </w:tabs>
        <w:autoSpaceDE w:val="0"/>
        <w:autoSpaceDN w:val="0"/>
        <w:adjustRightInd w:val="0"/>
        <w:spacing w:line="360" w:lineRule="auto"/>
        <w:jc w:val="both"/>
        <w:rPr>
          <w:rFonts w:ascii="David" w:hAnsi="David"/>
          <w:b/>
          <w:bCs/>
          <w:szCs w:val="24"/>
          <w:u w:val="single"/>
          <w:rtl/>
        </w:rPr>
      </w:pPr>
    </w:p>
    <w:p w14:paraId="37499921" w14:textId="77777777" w:rsidR="001D2FD9" w:rsidRPr="00041CB8" w:rsidRDefault="001D2FD9" w:rsidP="00041CB8">
      <w:pPr>
        <w:pStyle w:val="af5"/>
        <w:numPr>
          <w:ilvl w:val="0"/>
          <w:numId w:val="80"/>
        </w:numPr>
        <w:spacing w:line="360" w:lineRule="auto"/>
        <w:ind w:left="169"/>
        <w:jc w:val="both"/>
        <w:outlineLvl w:val="0"/>
        <w:rPr>
          <w:rFonts w:ascii="David" w:hAnsi="David"/>
          <w:b/>
          <w:bCs/>
          <w:szCs w:val="24"/>
          <w:u w:val="single"/>
          <w:rtl/>
        </w:rPr>
      </w:pPr>
      <w:r w:rsidRPr="00041CB8">
        <w:rPr>
          <w:rFonts w:ascii="David" w:hAnsi="David"/>
          <w:b/>
          <w:bCs/>
          <w:szCs w:val="24"/>
          <w:u w:val="single"/>
          <w:rtl/>
        </w:rPr>
        <w:t>כללי:</w:t>
      </w:r>
    </w:p>
    <w:p w14:paraId="1D846507" w14:textId="179987DC" w:rsidR="001D2FD9" w:rsidRPr="00041CB8" w:rsidRDefault="001D2FD9" w:rsidP="00041CB8">
      <w:pPr>
        <w:pStyle w:val="af5"/>
        <w:numPr>
          <w:ilvl w:val="1"/>
          <w:numId w:val="83"/>
        </w:numPr>
        <w:spacing w:line="360" w:lineRule="auto"/>
        <w:ind w:left="736" w:hanging="567"/>
        <w:jc w:val="both"/>
        <w:rPr>
          <w:rFonts w:ascii="David" w:hAnsi="David"/>
          <w:szCs w:val="24"/>
        </w:rPr>
      </w:pPr>
      <w:r w:rsidRPr="00041CB8">
        <w:rPr>
          <w:rFonts w:ascii="David" w:hAnsi="David"/>
          <w:szCs w:val="24"/>
          <w:rtl/>
        </w:rPr>
        <w:t xml:space="preserve">המשרד, באמצעות </w:t>
      </w:r>
      <w:r w:rsidR="00175D0D" w:rsidRPr="00041CB8">
        <w:rPr>
          <w:rFonts w:ascii="David" w:hAnsi="David" w:hint="eastAsia"/>
          <w:szCs w:val="24"/>
          <w:rtl/>
        </w:rPr>
        <w:t>יחידת</w:t>
      </w:r>
      <w:r w:rsidR="00175D0D" w:rsidRPr="00041CB8">
        <w:rPr>
          <w:rFonts w:ascii="David" w:hAnsi="David"/>
          <w:szCs w:val="24"/>
          <w:rtl/>
        </w:rPr>
        <w:t xml:space="preserve"> </w:t>
      </w:r>
      <w:r w:rsidR="00175D0D" w:rsidRPr="00041CB8">
        <w:rPr>
          <w:rFonts w:ascii="David" w:hAnsi="David" w:hint="eastAsia"/>
          <w:szCs w:val="24"/>
          <w:rtl/>
        </w:rPr>
        <w:t>רכש</w:t>
      </w:r>
      <w:r w:rsidR="00175D0D" w:rsidRPr="00041CB8">
        <w:rPr>
          <w:rFonts w:ascii="David" w:hAnsi="David"/>
          <w:szCs w:val="24"/>
          <w:rtl/>
        </w:rPr>
        <w:t xml:space="preserve"> </w:t>
      </w:r>
      <w:r w:rsidR="00175D0D" w:rsidRPr="00041CB8">
        <w:rPr>
          <w:rFonts w:ascii="David" w:hAnsi="David" w:hint="eastAsia"/>
          <w:szCs w:val="24"/>
          <w:rtl/>
        </w:rPr>
        <w:t>נכסים</w:t>
      </w:r>
      <w:r w:rsidR="00175D0D" w:rsidRPr="00041CB8">
        <w:rPr>
          <w:rFonts w:ascii="David" w:hAnsi="David"/>
          <w:szCs w:val="24"/>
          <w:rtl/>
        </w:rPr>
        <w:t xml:space="preserve"> </w:t>
      </w:r>
      <w:r w:rsidR="00175D0D" w:rsidRPr="00041CB8">
        <w:rPr>
          <w:rFonts w:ascii="David" w:hAnsi="David" w:hint="eastAsia"/>
          <w:szCs w:val="24"/>
          <w:rtl/>
        </w:rPr>
        <w:t>ולוגיסטיקה</w:t>
      </w:r>
      <w:r w:rsidRPr="00041CB8">
        <w:rPr>
          <w:rFonts w:ascii="David" w:hAnsi="David"/>
          <w:szCs w:val="24"/>
          <w:rtl/>
        </w:rPr>
        <w:t xml:space="preserve"> (להלן: "</w:t>
      </w:r>
      <w:r w:rsidRPr="00041CB8">
        <w:rPr>
          <w:rFonts w:ascii="David" w:hAnsi="David"/>
          <w:b/>
          <w:bCs/>
          <w:szCs w:val="24"/>
          <w:rtl/>
        </w:rPr>
        <w:t>היחידה</w:t>
      </w:r>
      <w:r w:rsidRPr="00041CB8">
        <w:rPr>
          <w:rFonts w:ascii="David" w:hAnsi="David"/>
          <w:szCs w:val="24"/>
          <w:rtl/>
        </w:rPr>
        <w:t>"</w:t>
      </w:r>
      <w:r w:rsidR="00C47A54" w:rsidRPr="00041CB8">
        <w:rPr>
          <w:rFonts w:ascii="David" w:hAnsi="David"/>
          <w:szCs w:val="24"/>
          <w:rtl/>
        </w:rPr>
        <w:t>)</w:t>
      </w:r>
      <w:r w:rsidRPr="00041CB8">
        <w:rPr>
          <w:rFonts w:ascii="David" w:hAnsi="David"/>
          <w:szCs w:val="24"/>
          <w:rtl/>
        </w:rPr>
        <w:t xml:space="preserve">, מבקש לקבל הצעות </w:t>
      </w:r>
      <w:r w:rsidR="00175D0D" w:rsidRPr="00041CB8">
        <w:rPr>
          <w:rFonts w:ascii="David" w:hAnsi="David" w:hint="eastAsia"/>
          <w:szCs w:val="24"/>
          <w:rtl/>
        </w:rPr>
        <w:t>לרכי</w:t>
      </w:r>
      <w:r w:rsidR="00D1783A" w:rsidRPr="00041CB8">
        <w:rPr>
          <w:rFonts w:ascii="David" w:hAnsi="David" w:hint="eastAsia"/>
          <w:szCs w:val="24"/>
          <w:rtl/>
        </w:rPr>
        <w:t>שה</w:t>
      </w:r>
      <w:r w:rsidR="00D1783A" w:rsidRPr="00041CB8">
        <w:rPr>
          <w:rFonts w:ascii="David" w:hAnsi="David"/>
          <w:szCs w:val="24"/>
          <w:rtl/>
        </w:rPr>
        <w:t xml:space="preserve"> </w:t>
      </w:r>
      <w:r w:rsidR="00D1783A" w:rsidRPr="00041CB8">
        <w:rPr>
          <w:rFonts w:ascii="David" w:hAnsi="David" w:hint="eastAsia"/>
          <w:szCs w:val="24"/>
          <w:rtl/>
        </w:rPr>
        <w:t>ואספקה</w:t>
      </w:r>
      <w:r w:rsidR="00D1783A" w:rsidRPr="00041CB8">
        <w:rPr>
          <w:rFonts w:ascii="David" w:hAnsi="David"/>
          <w:szCs w:val="24"/>
          <w:rtl/>
        </w:rPr>
        <w:t xml:space="preserve"> </w:t>
      </w:r>
      <w:r w:rsidR="00D1783A" w:rsidRPr="00041CB8">
        <w:rPr>
          <w:rFonts w:ascii="David" w:hAnsi="David" w:hint="eastAsia"/>
          <w:szCs w:val="24"/>
          <w:rtl/>
        </w:rPr>
        <w:t>של</w:t>
      </w:r>
      <w:r w:rsidR="003D5BE1" w:rsidRPr="00041CB8">
        <w:rPr>
          <w:rFonts w:ascii="David" w:hAnsi="David"/>
          <w:szCs w:val="24"/>
          <w:rtl/>
        </w:rPr>
        <w:t xml:space="preserve"> פרטי </w:t>
      </w:r>
      <w:r w:rsidR="00D1783A" w:rsidRPr="00041CB8">
        <w:rPr>
          <w:rFonts w:ascii="David" w:hAnsi="David" w:hint="eastAsia"/>
          <w:szCs w:val="24"/>
          <w:rtl/>
        </w:rPr>
        <w:t>ריהוט</w:t>
      </w:r>
      <w:r w:rsidR="00D1783A" w:rsidRPr="00041CB8">
        <w:rPr>
          <w:rFonts w:ascii="David" w:hAnsi="David"/>
          <w:szCs w:val="24"/>
          <w:rtl/>
        </w:rPr>
        <w:t xml:space="preserve"> </w:t>
      </w:r>
      <w:r w:rsidR="00D1783A" w:rsidRPr="00041CB8">
        <w:rPr>
          <w:rFonts w:ascii="David" w:hAnsi="David" w:hint="eastAsia"/>
          <w:szCs w:val="24"/>
          <w:rtl/>
        </w:rPr>
        <w:t>משרדי</w:t>
      </w:r>
      <w:r w:rsidR="003D5BE1" w:rsidRPr="00041CB8">
        <w:rPr>
          <w:rFonts w:ascii="David" w:hAnsi="David"/>
          <w:szCs w:val="24"/>
          <w:rtl/>
        </w:rPr>
        <w:t xml:space="preserve"> וכסאות </w:t>
      </w:r>
      <w:r w:rsidRPr="00041CB8">
        <w:rPr>
          <w:rFonts w:ascii="David" w:hAnsi="David"/>
          <w:szCs w:val="24"/>
          <w:rtl/>
        </w:rPr>
        <w:t>(להלן: "</w:t>
      </w:r>
      <w:r w:rsidRPr="00041CB8">
        <w:rPr>
          <w:rFonts w:ascii="David" w:hAnsi="David"/>
          <w:b/>
          <w:bCs/>
          <w:szCs w:val="24"/>
          <w:rtl/>
        </w:rPr>
        <w:t>השירותים</w:t>
      </w:r>
      <w:r w:rsidRPr="00041CB8">
        <w:rPr>
          <w:rFonts w:ascii="David" w:hAnsi="David"/>
          <w:szCs w:val="24"/>
          <w:rtl/>
        </w:rPr>
        <w:t>").</w:t>
      </w:r>
    </w:p>
    <w:p w14:paraId="2657769F" w14:textId="6D1657B1" w:rsidR="00294663" w:rsidRPr="00041CB8" w:rsidRDefault="00B36D01"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במסגרת</w:t>
      </w:r>
      <w:r w:rsidRPr="00041CB8">
        <w:rPr>
          <w:rFonts w:ascii="David" w:hAnsi="David"/>
          <w:szCs w:val="24"/>
          <w:rtl/>
        </w:rPr>
        <w:t xml:space="preserve"> </w:t>
      </w:r>
      <w:r w:rsidRPr="00041CB8">
        <w:rPr>
          <w:rFonts w:ascii="David" w:hAnsi="David" w:hint="eastAsia"/>
          <w:szCs w:val="24"/>
          <w:rtl/>
        </w:rPr>
        <w:t>מכרז</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מתבקשים</w:t>
      </w:r>
      <w:r w:rsidRPr="00041CB8">
        <w:rPr>
          <w:rFonts w:ascii="David" w:hAnsi="David"/>
          <w:szCs w:val="24"/>
          <w:rtl/>
        </w:rPr>
        <w:t xml:space="preserve"> </w:t>
      </w:r>
      <w:r w:rsidRPr="00041CB8">
        <w:rPr>
          <w:rFonts w:ascii="David" w:hAnsi="David" w:hint="eastAsia"/>
          <w:szCs w:val="24"/>
          <w:rtl/>
        </w:rPr>
        <w:t>המציעים</w:t>
      </w:r>
      <w:r w:rsidRPr="00041CB8">
        <w:rPr>
          <w:rFonts w:ascii="David" w:hAnsi="David"/>
          <w:szCs w:val="24"/>
          <w:rtl/>
        </w:rPr>
        <w:t xml:space="preserve"> </w:t>
      </w:r>
      <w:r w:rsidRPr="00041CB8">
        <w:rPr>
          <w:rFonts w:ascii="David" w:hAnsi="David" w:hint="eastAsia"/>
          <w:szCs w:val="24"/>
          <w:rtl/>
        </w:rPr>
        <w:t>להגיש</w:t>
      </w:r>
      <w:r w:rsidRPr="00041CB8">
        <w:rPr>
          <w:rFonts w:ascii="David" w:hAnsi="David"/>
          <w:szCs w:val="24"/>
          <w:rtl/>
        </w:rPr>
        <w:t xml:space="preserve"> </w:t>
      </w:r>
      <w:r w:rsidRPr="00041CB8">
        <w:rPr>
          <w:rFonts w:ascii="David" w:hAnsi="David" w:hint="eastAsia"/>
          <w:szCs w:val="24"/>
          <w:rtl/>
        </w:rPr>
        <w:t>הצעת</w:t>
      </w:r>
      <w:r w:rsidRPr="00041CB8">
        <w:rPr>
          <w:rFonts w:ascii="David" w:hAnsi="David"/>
          <w:szCs w:val="24"/>
          <w:rtl/>
        </w:rPr>
        <w:t xml:space="preserve"> </w:t>
      </w:r>
      <w:r w:rsidRPr="00041CB8">
        <w:rPr>
          <w:rFonts w:ascii="David" w:hAnsi="David" w:hint="eastAsia"/>
          <w:szCs w:val="24"/>
          <w:rtl/>
        </w:rPr>
        <w:t>מחיר</w:t>
      </w:r>
      <w:r w:rsidRPr="00041CB8">
        <w:rPr>
          <w:rFonts w:ascii="David" w:hAnsi="David"/>
          <w:szCs w:val="24"/>
          <w:rtl/>
        </w:rPr>
        <w:t xml:space="preserve"> </w:t>
      </w:r>
      <w:r w:rsidRPr="00041CB8">
        <w:rPr>
          <w:rFonts w:ascii="David" w:hAnsi="David" w:hint="eastAsia"/>
          <w:szCs w:val="24"/>
          <w:rtl/>
        </w:rPr>
        <w:t>נפרדת</w:t>
      </w:r>
      <w:r w:rsidRPr="00041CB8">
        <w:rPr>
          <w:rFonts w:ascii="David" w:hAnsi="David"/>
          <w:szCs w:val="24"/>
          <w:rtl/>
        </w:rPr>
        <w:t xml:space="preserve"> </w:t>
      </w:r>
      <w:r w:rsidRPr="00041CB8">
        <w:rPr>
          <w:rFonts w:ascii="David" w:hAnsi="David" w:hint="eastAsia"/>
          <w:szCs w:val="24"/>
          <w:rtl/>
        </w:rPr>
        <w:t>לשני</w:t>
      </w:r>
      <w:r w:rsidRPr="00041CB8">
        <w:rPr>
          <w:rFonts w:ascii="David" w:hAnsi="David"/>
          <w:szCs w:val="24"/>
          <w:rtl/>
        </w:rPr>
        <w:t xml:space="preserve"> "סלים" </w:t>
      </w:r>
      <w:r w:rsidRPr="00041CB8">
        <w:rPr>
          <w:rFonts w:ascii="David" w:hAnsi="David" w:hint="eastAsia"/>
          <w:szCs w:val="24"/>
          <w:rtl/>
        </w:rPr>
        <w:t>נפרדים</w:t>
      </w:r>
      <w:r w:rsidR="00C47A54" w:rsidRPr="00041CB8">
        <w:rPr>
          <w:rFonts w:ascii="David" w:hAnsi="David"/>
          <w:szCs w:val="24"/>
          <w:rtl/>
        </w:rPr>
        <w:t xml:space="preserve"> (להלן: "</w:t>
      </w:r>
      <w:r w:rsidR="00C47A54" w:rsidRPr="00041CB8">
        <w:rPr>
          <w:rFonts w:ascii="David" w:hAnsi="David" w:hint="eastAsia"/>
          <w:b/>
          <w:bCs/>
          <w:szCs w:val="24"/>
          <w:rtl/>
        </w:rPr>
        <w:t>הסלים</w:t>
      </w:r>
      <w:r w:rsidR="00C47A54" w:rsidRPr="00041CB8">
        <w:rPr>
          <w:rFonts w:ascii="David" w:hAnsi="David"/>
          <w:szCs w:val="24"/>
          <w:rtl/>
        </w:rPr>
        <w:t>" או "</w:t>
      </w:r>
      <w:r w:rsidR="00C47A54" w:rsidRPr="00041CB8">
        <w:rPr>
          <w:rFonts w:ascii="David" w:hAnsi="David" w:hint="eastAsia"/>
          <w:b/>
          <w:bCs/>
          <w:szCs w:val="24"/>
          <w:rtl/>
        </w:rPr>
        <w:t>רכיבי</w:t>
      </w:r>
      <w:r w:rsidR="00C47A54" w:rsidRPr="00041CB8">
        <w:rPr>
          <w:rFonts w:ascii="David" w:hAnsi="David"/>
          <w:b/>
          <w:bCs/>
          <w:szCs w:val="24"/>
          <w:rtl/>
        </w:rPr>
        <w:t xml:space="preserve"> </w:t>
      </w:r>
      <w:r w:rsidR="00C47A54" w:rsidRPr="00041CB8">
        <w:rPr>
          <w:rFonts w:ascii="David" w:hAnsi="David" w:hint="eastAsia"/>
          <w:b/>
          <w:bCs/>
          <w:szCs w:val="24"/>
          <w:rtl/>
        </w:rPr>
        <w:t>הריהוט</w:t>
      </w:r>
      <w:r w:rsidR="00C47A54" w:rsidRPr="00041CB8">
        <w:rPr>
          <w:rFonts w:ascii="David" w:hAnsi="David"/>
          <w:szCs w:val="24"/>
          <w:rtl/>
        </w:rPr>
        <w:t>")</w:t>
      </w:r>
      <w:r w:rsidRPr="00041CB8">
        <w:rPr>
          <w:rFonts w:ascii="David" w:hAnsi="David"/>
          <w:szCs w:val="24"/>
          <w:rtl/>
        </w:rPr>
        <w:t xml:space="preserve">: </w:t>
      </w:r>
    </w:p>
    <w:p w14:paraId="43E91FE7" w14:textId="0A5743FF" w:rsidR="00294663" w:rsidRPr="00041CB8" w:rsidRDefault="00B36D01" w:rsidP="00041CB8">
      <w:pPr>
        <w:pStyle w:val="af5"/>
        <w:numPr>
          <w:ilvl w:val="2"/>
          <w:numId w:val="83"/>
        </w:numPr>
        <w:spacing w:line="360" w:lineRule="auto"/>
        <w:jc w:val="both"/>
        <w:rPr>
          <w:rFonts w:ascii="David" w:hAnsi="David"/>
          <w:szCs w:val="24"/>
        </w:rPr>
      </w:pPr>
      <w:r w:rsidRPr="00041CB8">
        <w:rPr>
          <w:rFonts w:ascii="David" w:hAnsi="David" w:hint="eastAsia"/>
          <w:szCs w:val="24"/>
          <w:rtl/>
        </w:rPr>
        <w:t>סל</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שכולל</w:t>
      </w:r>
      <w:r w:rsidRPr="00041CB8">
        <w:rPr>
          <w:rFonts w:ascii="David" w:hAnsi="David"/>
          <w:szCs w:val="24"/>
          <w:rtl/>
        </w:rPr>
        <w:t xml:space="preserve"> </w:t>
      </w:r>
      <w:r w:rsidRPr="00041CB8">
        <w:rPr>
          <w:rFonts w:ascii="David" w:hAnsi="David" w:hint="eastAsia"/>
          <w:szCs w:val="24"/>
          <w:rtl/>
        </w:rPr>
        <w:t>הצעה</w:t>
      </w:r>
      <w:r w:rsidRPr="00041CB8">
        <w:rPr>
          <w:rFonts w:ascii="David" w:hAnsi="David"/>
          <w:szCs w:val="24"/>
          <w:rtl/>
        </w:rPr>
        <w:t xml:space="preserve"> </w:t>
      </w:r>
      <w:r w:rsidRPr="00041CB8">
        <w:rPr>
          <w:rFonts w:ascii="David" w:hAnsi="David" w:hint="eastAsia"/>
          <w:szCs w:val="24"/>
          <w:rtl/>
        </w:rPr>
        <w:t>לרכישה</w:t>
      </w:r>
      <w:r w:rsidRPr="00041CB8">
        <w:rPr>
          <w:rFonts w:ascii="David" w:hAnsi="David"/>
          <w:szCs w:val="24"/>
          <w:rtl/>
        </w:rPr>
        <w:t xml:space="preserve"> </w:t>
      </w:r>
      <w:r w:rsidRPr="00041CB8">
        <w:rPr>
          <w:rFonts w:ascii="David" w:hAnsi="David" w:hint="eastAsia"/>
          <w:szCs w:val="24"/>
          <w:rtl/>
        </w:rPr>
        <w:t>ואספקה</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משרדי</w:t>
      </w:r>
      <w:r w:rsidRPr="00041CB8">
        <w:rPr>
          <w:rFonts w:ascii="David" w:hAnsi="David"/>
          <w:szCs w:val="24"/>
          <w:rtl/>
        </w:rPr>
        <w:t xml:space="preserve"> (להלן "</w:t>
      </w:r>
      <w:r w:rsidRPr="00041CB8">
        <w:rPr>
          <w:rFonts w:ascii="David" w:hAnsi="David" w:hint="eastAsia"/>
          <w:b/>
          <w:bCs/>
          <w:szCs w:val="24"/>
          <w:rtl/>
        </w:rPr>
        <w:t>סל</w:t>
      </w:r>
      <w:r w:rsidRPr="00041CB8">
        <w:rPr>
          <w:rFonts w:ascii="David" w:hAnsi="David"/>
          <w:b/>
          <w:bCs/>
          <w:szCs w:val="24"/>
          <w:rtl/>
        </w:rPr>
        <w:t xml:space="preserve"> </w:t>
      </w:r>
      <w:r w:rsidRPr="00041CB8">
        <w:rPr>
          <w:rFonts w:ascii="David" w:hAnsi="David" w:hint="eastAsia"/>
          <w:b/>
          <w:bCs/>
          <w:szCs w:val="24"/>
          <w:rtl/>
        </w:rPr>
        <w:t>אחד</w:t>
      </w:r>
      <w:r w:rsidRPr="00041CB8">
        <w:rPr>
          <w:rFonts w:ascii="David" w:hAnsi="David"/>
          <w:szCs w:val="24"/>
          <w:rtl/>
        </w:rPr>
        <w:t>" או "</w:t>
      </w:r>
      <w:r w:rsidRPr="00041CB8">
        <w:rPr>
          <w:rFonts w:ascii="David" w:hAnsi="David" w:hint="eastAsia"/>
          <w:b/>
          <w:bCs/>
          <w:szCs w:val="24"/>
          <w:rtl/>
        </w:rPr>
        <w:t>רכיב</w:t>
      </w:r>
      <w:r w:rsidRPr="00041CB8">
        <w:rPr>
          <w:rFonts w:ascii="David" w:hAnsi="David"/>
          <w:b/>
          <w:bCs/>
          <w:szCs w:val="24"/>
          <w:rtl/>
        </w:rPr>
        <w:t xml:space="preserve"> </w:t>
      </w:r>
      <w:r w:rsidRPr="00041CB8">
        <w:rPr>
          <w:rFonts w:ascii="David" w:hAnsi="David" w:hint="eastAsia"/>
          <w:b/>
          <w:bCs/>
          <w:szCs w:val="24"/>
          <w:rtl/>
        </w:rPr>
        <w:t>ריהוט</w:t>
      </w:r>
      <w:r w:rsidRPr="00041CB8">
        <w:rPr>
          <w:rFonts w:ascii="David" w:hAnsi="David"/>
          <w:b/>
          <w:bCs/>
          <w:szCs w:val="24"/>
          <w:rtl/>
        </w:rPr>
        <w:t xml:space="preserve"> </w:t>
      </w:r>
      <w:r w:rsidRPr="00041CB8">
        <w:rPr>
          <w:rFonts w:ascii="David" w:hAnsi="David" w:hint="eastAsia"/>
          <w:b/>
          <w:bCs/>
          <w:szCs w:val="24"/>
          <w:rtl/>
        </w:rPr>
        <w:t>משרדי</w:t>
      </w:r>
      <w:r w:rsidRPr="00041CB8">
        <w:rPr>
          <w:rFonts w:ascii="David" w:hAnsi="David"/>
          <w:szCs w:val="24"/>
          <w:rtl/>
        </w:rPr>
        <w:t xml:space="preserve">") </w:t>
      </w:r>
    </w:p>
    <w:p w14:paraId="10DA8081" w14:textId="2B89E04F" w:rsidR="00B36D01" w:rsidRPr="00041CB8" w:rsidRDefault="00B36D01" w:rsidP="00041CB8">
      <w:pPr>
        <w:pStyle w:val="af5"/>
        <w:numPr>
          <w:ilvl w:val="2"/>
          <w:numId w:val="83"/>
        </w:numPr>
        <w:spacing w:line="360" w:lineRule="auto"/>
        <w:jc w:val="both"/>
        <w:rPr>
          <w:rFonts w:ascii="David" w:hAnsi="David"/>
          <w:szCs w:val="24"/>
        </w:rPr>
      </w:pPr>
      <w:r w:rsidRPr="00041CB8">
        <w:rPr>
          <w:rFonts w:ascii="David" w:hAnsi="David" w:hint="eastAsia"/>
          <w:szCs w:val="24"/>
          <w:rtl/>
        </w:rPr>
        <w:t>סל</w:t>
      </w:r>
      <w:r w:rsidRPr="00041CB8">
        <w:rPr>
          <w:rFonts w:ascii="David" w:hAnsi="David"/>
          <w:szCs w:val="24"/>
          <w:rtl/>
        </w:rPr>
        <w:t xml:space="preserve"> שני שכולל הצעת מחיר לרכישת </w:t>
      </w:r>
      <w:r w:rsidR="003D5BE1" w:rsidRPr="00041CB8">
        <w:rPr>
          <w:rFonts w:ascii="David" w:hAnsi="David" w:hint="eastAsia"/>
          <w:szCs w:val="24"/>
          <w:rtl/>
        </w:rPr>
        <w:t>כיסאות</w:t>
      </w:r>
      <w:r w:rsidR="004F7DE9" w:rsidRPr="00041CB8">
        <w:rPr>
          <w:rFonts w:ascii="David" w:hAnsi="David"/>
          <w:szCs w:val="24"/>
          <w:rtl/>
        </w:rPr>
        <w:t xml:space="preserve">: </w:t>
      </w:r>
      <w:r w:rsidR="00D07EFF" w:rsidRPr="00041CB8">
        <w:rPr>
          <w:rFonts w:ascii="David" w:hAnsi="David" w:hint="eastAsia"/>
          <w:szCs w:val="24"/>
          <w:rtl/>
        </w:rPr>
        <w:t>כ</w:t>
      </w:r>
      <w:r w:rsidR="003D5BE1" w:rsidRPr="00041CB8">
        <w:rPr>
          <w:rFonts w:ascii="David" w:hAnsi="David" w:hint="eastAsia"/>
          <w:szCs w:val="24"/>
          <w:rtl/>
        </w:rPr>
        <w:t>יסא</w:t>
      </w:r>
      <w:r w:rsidR="003D5BE1" w:rsidRPr="00041CB8">
        <w:rPr>
          <w:rFonts w:ascii="David" w:hAnsi="David"/>
          <w:szCs w:val="24"/>
          <w:rtl/>
        </w:rPr>
        <w:t xml:space="preserve"> מנהל, </w:t>
      </w:r>
      <w:r w:rsidR="006B5819" w:rsidRPr="00041CB8">
        <w:rPr>
          <w:rFonts w:ascii="David" w:hAnsi="David" w:hint="eastAsia"/>
          <w:szCs w:val="24"/>
          <w:rtl/>
        </w:rPr>
        <w:t>כי</w:t>
      </w:r>
      <w:r w:rsidR="003D5BE1" w:rsidRPr="00041CB8">
        <w:rPr>
          <w:rFonts w:ascii="David" w:hAnsi="David" w:hint="eastAsia"/>
          <w:szCs w:val="24"/>
          <w:rtl/>
        </w:rPr>
        <w:t>סא</w:t>
      </w:r>
      <w:r w:rsidR="0008192C" w:rsidRPr="00041CB8">
        <w:rPr>
          <w:rFonts w:ascii="David" w:hAnsi="David"/>
          <w:szCs w:val="24"/>
          <w:rtl/>
        </w:rPr>
        <w:t>/כורסת</w:t>
      </w:r>
      <w:r w:rsidR="006B5819" w:rsidRPr="00041CB8">
        <w:rPr>
          <w:rFonts w:ascii="David" w:hAnsi="David"/>
          <w:szCs w:val="24"/>
          <w:rtl/>
        </w:rPr>
        <w:t xml:space="preserve"> אורח</w:t>
      </w:r>
      <w:r w:rsidR="003D5BE1" w:rsidRPr="00041CB8">
        <w:rPr>
          <w:rFonts w:ascii="David" w:hAnsi="David"/>
          <w:szCs w:val="24"/>
          <w:rtl/>
        </w:rPr>
        <w:t xml:space="preserve"> וכיסאות  לחדרי ישיבות </w:t>
      </w:r>
      <w:r w:rsidR="00A91CB0" w:rsidRPr="00041CB8">
        <w:rPr>
          <w:rFonts w:ascii="David" w:hAnsi="David"/>
          <w:szCs w:val="24"/>
          <w:rtl/>
        </w:rPr>
        <w:t xml:space="preserve"> </w:t>
      </w:r>
      <w:r w:rsidRPr="00041CB8">
        <w:rPr>
          <w:rFonts w:ascii="David" w:hAnsi="David"/>
          <w:szCs w:val="24"/>
          <w:rtl/>
        </w:rPr>
        <w:t>(להלן: "</w:t>
      </w:r>
      <w:r w:rsidRPr="00041CB8">
        <w:rPr>
          <w:rFonts w:ascii="David" w:hAnsi="David" w:hint="eastAsia"/>
          <w:b/>
          <w:bCs/>
          <w:szCs w:val="24"/>
          <w:rtl/>
        </w:rPr>
        <w:t>סל</w:t>
      </w:r>
      <w:r w:rsidRPr="00041CB8">
        <w:rPr>
          <w:rFonts w:ascii="David" w:hAnsi="David"/>
          <w:b/>
          <w:bCs/>
          <w:szCs w:val="24"/>
          <w:rtl/>
        </w:rPr>
        <w:t xml:space="preserve"> </w:t>
      </w:r>
      <w:r w:rsidRPr="00041CB8">
        <w:rPr>
          <w:rFonts w:ascii="David" w:hAnsi="David" w:hint="eastAsia"/>
          <w:b/>
          <w:bCs/>
          <w:szCs w:val="24"/>
          <w:rtl/>
        </w:rPr>
        <w:t>שני</w:t>
      </w:r>
      <w:r w:rsidRPr="00041CB8">
        <w:rPr>
          <w:rFonts w:ascii="David" w:hAnsi="David"/>
          <w:szCs w:val="24"/>
          <w:rtl/>
        </w:rPr>
        <w:t>" או "</w:t>
      </w:r>
      <w:r w:rsidRPr="00041CB8">
        <w:rPr>
          <w:rFonts w:ascii="David" w:hAnsi="David" w:hint="eastAsia"/>
          <w:b/>
          <w:bCs/>
          <w:szCs w:val="24"/>
          <w:rtl/>
        </w:rPr>
        <w:t>רכיב</w:t>
      </w:r>
      <w:r w:rsidRPr="00041CB8">
        <w:rPr>
          <w:rFonts w:ascii="David" w:hAnsi="David"/>
          <w:b/>
          <w:bCs/>
          <w:szCs w:val="24"/>
          <w:rtl/>
        </w:rPr>
        <w:t xml:space="preserve"> </w:t>
      </w:r>
      <w:r w:rsidRPr="00041CB8">
        <w:rPr>
          <w:rFonts w:ascii="David" w:hAnsi="David" w:hint="eastAsia"/>
          <w:b/>
          <w:bCs/>
          <w:szCs w:val="24"/>
          <w:rtl/>
        </w:rPr>
        <w:t>הכיסאות</w:t>
      </w:r>
      <w:r w:rsidRPr="00041CB8">
        <w:rPr>
          <w:rFonts w:ascii="David" w:hAnsi="David"/>
          <w:szCs w:val="24"/>
          <w:rtl/>
        </w:rPr>
        <w:t xml:space="preserve">"). </w:t>
      </w:r>
    </w:p>
    <w:p w14:paraId="0189DB9C" w14:textId="636F01B3" w:rsidR="00B36D01" w:rsidRPr="00041CB8" w:rsidRDefault="00B36D01"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יוכל להגיש הצעת מחיר לכל אחד מהסלים או לאחד מהם. </w:t>
      </w:r>
      <w:r w:rsidRPr="00041CB8">
        <w:rPr>
          <w:rFonts w:ascii="David" w:hAnsi="David" w:hint="eastAsia"/>
          <w:szCs w:val="24"/>
          <w:rtl/>
        </w:rPr>
        <w:t>בהתאם</w:t>
      </w:r>
      <w:r w:rsidRPr="00041CB8">
        <w:rPr>
          <w:rFonts w:ascii="David" w:hAnsi="David"/>
          <w:szCs w:val="24"/>
          <w:rtl/>
        </w:rPr>
        <w:t xml:space="preserve"> לאמור ייתכן כי במכרז יזכה מציע אחד לאספקת רכיב הריהוט המשרדי, ומציע אחר לאספקת רכיב הכסאות, והכל בהתאם לציון המשוקלל לו יזכו המציעים תחת כל אחד מרכיבי הריהוט האמורים. </w:t>
      </w:r>
    </w:p>
    <w:p w14:paraId="372E7FED" w14:textId="0DB70178" w:rsidR="00294663"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הצעת</w:t>
      </w:r>
      <w:r w:rsidRPr="00041CB8">
        <w:rPr>
          <w:rFonts w:ascii="David" w:hAnsi="David"/>
          <w:szCs w:val="24"/>
          <w:rtl/>
        </w:rPr>
        <w:t xml:space="preserve"> המחיר תכלול את כל הכרוך באספקת הריהוט, הובלתו, פריקתו, התקנתו והצבתו </w:t>
      </w:r>
      <w:r w:rsidR="0008192C" w:rsidRPr="00041CB8">
        <w:rPr>
          <w:rFonts w:ascii="David" w:hAnsi="David" w:hint="eastAsia"/>
          <w:szCs w:val="24"/>
          <w:rtl/>
        </w:rPr>
        <w:t>במקום</w:t>
      </w:r>
      <w:r w:rsidRPr="00041CB8">
        <w:rPr>
          <w:rFonts w:ascii="David" w:hAnsi="David"/>
          <w:szCs w:val="24"/>
          <w:rtl/>
        </w:rPr>
        <w:t xml:space="preserve"> עליו יורה המשרד, </w:t>
      </w:r>
      <w:r w:rsidR="00294663" w:rsidRPr="00041CB8">
        <w:rPr>
          <w:rFonts w:ascii="David" w:hAnsi="David" w:hint="eastAsia"/>
          <w:szCs w:val="24"/>
          <w:rtl/>
        </w:rPr>
        <w:t>עד</w:t>
      </w:r>
      <w:r w:rsidR="00294663" w:rsidRPr="00041CB8">
        <w:rPr>
          <w:rFonts w:ascii="David" w:hAnsi="David"/>
          <w:szCs w:val="24"/>
          <w:rtl/>
        </w:rPr>
        <w:t xml:space="preserve"> </w:t>
      </w:r>
      <w:r w:rsidR="00294663" w:rsidRPr="00041CB8">
        <w:rPr>
          <w:rFonts w:ascii="David" w:hAnsi="David" w:hint="eastAsia"/>
          <w:szCs w:val="24"/>
          <w:rtl/>
        </w:rPr>
        <w:t>לרמת</w:t>
      </w:r>
      <w:r w:rsidR="00294663" w:rsidRPr="00041CB8">
        <w:rPr>
          <w:rFonts w:ascii="David" w:hAnsi="David"/>
          <w:szCs w:val="24"/>
          <w:rtl/>
        </w:rPr>
        <w:t xml:space="preserve"> </w:t>
      </w:r>
      <w:r w:rsidR="00294663" w:rsidRPr="00041CB8">
        <w:rPr>
          <w:rFonts w:ascii="David" w:hAnsi="David" w:hint="eastAsia"/>
          <w:szCs w:val="24"/>
          <w:rtl/>
        </w:rPr>
        <w:t>החדר</w:t>
      </w:r>
      <w:r w:rsidR="00294663" w:rsidRPr="00041CB8">
        <w:rPr>
          <w:rFonts w:ascii="David" w:hAnsi="David"/>
          <w:szCs w:val="24"/>
          <w:rtl/>
        </w:rPr>
        <w:t xml:space="preserve"> </w:t>
      </w:r>
      <w:r w:rsidR="00294663" w:rsidRPr="00041CB8">
        <w:rPr>
          <w:rFonts w:ascii="David" w:hAnsi="David" w:hint="eastAsia"/>
          <w:szCs w:val="24"/>
          <w:rtl/>
        </w:rPr>
        <w:t>הבודד</w:t>
      </w:r>
      <w:r w:rsidR="00294663" w:rsidRPr="00041CB8">
        <w:rPr>
          <w:rFonts w:ascii="David" w:hAnsi="David"/>
          <w:szCs w:val="24"/>
          <w:rtl/>
        </w:rPr>
        <w:t xml:space="preserve">. </w:t>
      </w:r>
    </w:p>
    <w:p w14:paraId="79EA1E67" w14:textId="384DFA13" w:rsidR="00B543C5"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מתן</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השירות</w:t>
      </w:r>
      <w:r w:rsidRPr="00041CB8">
        <w:rPr>
          <w:rFonts w:ascii="David" w:hAnsi="David"/>
          <w:szCs w:val="24"/>
          <w:rtl/>
        </w:rPr>
        <w:t xml:space="preserve"> </w:t>
      </w:r>
      <w:r w:rsidRPr="00041CB8">
        <w:rPr>
          <w:rFonts w:ascii="David" w:hAnsi="David" w:hint="eastAsia"/>
          <w:szCs w:val="24"/>
          <w:rtl/>
        </w:rPr>
        <w:t>ואחריות</w:t>
      </w:r>
      <w:r w:rsidR="00294663" w:rsidRPr="00041CB8">
        <w:rPr>
          <w:rFonts w:ascii="David" w:hAnsi="David"/>
          <w:szCs w:val="24"/>
          <w:rtl/>
        </w:rPr>
        <w:t xml:space="preserve"> תהיה</w:t>
      </w:r>
      <w:r w:rsidRPr="00041CB8">
        <w:rPr>
          <w:rFonts w:ascii="David" w:hAnsi="David"/>
          <w:szCs w:val="24"/>
          <w:rtl/>
        </w:rPr>
        <w:t xml:space="preserve"> בת 36 חודשים ממועד קבלת פריט הריהוט על ידי המשרד</w:t>
      </w:r>
      <w:r w:rsidR="0047185D" w:rsidRPr="000D0334">
        <w:rPr>
          <w:rFonts w:ascii="David" w:hAnsi="David"/>
          <w:szCs w:val="24"/>
          <w:rtl/>
        </w:rPr>
        <w:t>, כפי שיפורט במסמכי המכרז</w:t>
      </w:r>
      <w:r w:rsidRPr="00041CB8">
        <w:rPr>
          <w:rFonts w:ascii="David" w:hAnsi="David"/>
          <w:szCs w:val="24"/>
          <w:rtl/>
        </w:rPr>
        <w:t xml:space="preserve">. </w:t>
      </w:r>
    </w:p>
    <w:p w14:paraId="3DE61110" w14:textId="788154E8"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מן</w:t>
      </w:r>
      <w:r w:rsidRPr="00041CB8">
        <w:rPr>
          <w:rFonts w:ascii="David" w:hAnsi="David"/>
          <w:szCs w:val="24"/>
          <w:rtl/>
        </w:rPr>
        <w:t xml:space="preserve"> </w:t>
      </w:r>
      <w:r w:rsidRPr="00041CB8">
        <w:rPr>
          <w:rFonts w:ascii="David" w:hAnsi="David" w:hint="eastAsia"/>
          <w:szCs w:val="24"/>
          <w:rtl/>
        </w:rPr>
        <w:t>הסלים</w:t>
      </w:r>
      <w:r w:rsidRPr="00041CB8">
        <w:rPr>
          <w:rFonts w:ascii="David" w:hAnsi="David"/>
          <w:szCs w:val="24"/>
          <w:rtl/>
        </w:rPr>
        <w:t xml:space="preserve"> </w:t>
      </w:r>
      <w:r w:rsidRPr="00041CB8">
        <w:rPr>
          <w:rFonts w:ascii="David" w:hAnsi="David" w:hint="eastAsia"/>
          <w:szCs w:val="24"/>
          <w:rtl/>
        </w:rPr>
        <w:t>יופעל</w:t>
      </w:r>
      <w:r w:rsidRPr="00041CB8">
        <w:rPr>
          <w:rFonts w:ascii="David" w:hAnsi="David"/>
          <w:szCs w:val="24"/>
          <w:rtl/>
        </w:rPr>
        <w:t xml:space="preserve"> </w:t>
      </w:r>
      <w:r w:rsidRPr="00041CB8">
        <w:rPr>
          <w:rFonts w:ascii="David" w:hAnsi="David" w:hint="eastAsia"/>
          <w:szCs w:val="24"/>
          <w:rtl/>
        </w:rPr>
        <w:t>באופן</w:t>
      </w:r>
      <w:r w:rsidRPr="00041CB8">
        <w:rPr>
          <w:rFonts w:ascii="David" w:hAnsi="David"/>
          <w:szCs w:val="24"/>
          <w:rtl/>
        </w:rPr>
        <w:t xml:space="preserve"> </w:t>
      </w:r>
      <w:r w:rsidRPr="00041CB8">
        <w:rPr>
          <w:rFonts w:ascii="David" w:hAnsi="David" w:hint="eastAsia"/>
          <w:szCs w:val="24"/>
          <w:rtl/>
        </w:rPr>
        <w:t>נפרד</w:t>
      </w:r>
      <w:r w:rsidRPr="00041CB8">
        <w:rPr>
          <w:rFonts w:ascii="David" w:hAnsi="David"/>
          <w:szCs w:val="24"/>
          <w:rtl/>
        </w:rPr>
        <w:t xml:space="preserve"> </w:t>
      </w:r>
      <w:r w:rsidRPr="00041CB8">
        <w:rPr>
          <w:rFonts w:ascii="David" w:hAnsi="David" w:hint="eastAsia"/>
          <w:szCs w:val="24"/>
          <w:rtl/>
        </w:rPr>
        <w:t>ועצמאי</w:t>
      </w:r>
      <w:r w:rsidRPr="00041CB8">
        <w:rPr>
          <w:rFonts w:ascii="David" w:hAnsi="David"/>
          <w:szCs w:val="24"/>
          <w:rtl/>
        </w:rPr>
        <w:t xml:space="preserve">, </w:t>
      </w:r>
      <w:r w:rsidRPr="00041CB8">
        <w:rPr>
          <w:rFonts w:ascii="David" w:hAnsi="David" w:hint="eastAsia"/>
          <w:szCs w:val="24"/>
          <w:rtl/>
        </w:rPr>
        <w:t>וזאת</w:t>
      </w:r>
      <w:r w:rsidRPr="00041CB8">
        <w:rPr>
          <w:rFonts w:ascii="David" w:hAnsi="David"/>
          <w:szCs w:val="24"/>
          <w:rtl/>
        </w:rPr>
        <w:t xml:space="preserve"> </w:t>
      </w:r>
      <w:r w:rsidRPr="00041CB8">
        <w:rPr>
          <w:rFonts w:ascii="David" w:hAnsi="David" w:hint="eastAsia"/>
          <w:szCs w:val="24"/>
          <w:rtl/>
        </w:rPr>
        <w:t>גם</w:t>
      </w:r>
      <w:r w:rsidRPr="00041CB8">
        <w:rPr>
          <w:rFonts w:ascii="David" w:hAnsi="David"/>
          <w:szCs w:val="24"/>
          <w:rtl/>
        </w:rPr>
        <w:t xml:space="preserve"> </w:t>
      </w:r>
      <w:r w:rsidRPr="00041CB8">
        <w:rPr>
          <w:rFonts w:ascii="David" w:hAnsi="David" w:hint="eastAsia"/>
          <w:szCs w:val="24"/>
          <w:rtl/>
        </w:rPr>
        <w:t>אם</w:t>
      </w:r>
      <w:r w:rsidRPr="00041CB8">
        <w:rPr>
          <w:rFonts w:ascii="David" w:hAnsi="David"/>
          <w:szCs w:val="24"/>
          <w:rtl/>
        </w:rPr>
        <w:t xml:space="preserve"> </w:t>
      </w:r>
      <w:r w:rsidRPr="00041CB8">
        <w:rPr>
          <w:rFonts w:ascii="David" w:hAnsi="David" w:hint="eastAsia"/>
          <w:szCs w:val="24"/>
          <w:rtl/>
        </w:rPr>
        <w:t>אותו</w:t>
      </w:r>
      <w:r w:rsidRPr="00041CB8">
        <w:rPr>
          <w:rFonts w:ascii="David" w:hAnsi="David"/>
          <w:szCs w:val="24"/>
          <w:rtl/>
        </w:rPr>
        <w:t xml:space="preserve"> </w:t>
      </w:r>
      <w:r w:rsidRPr="00041CB8">
        <w:rPr>
          <w:rFonts w:ascii="David" w:hAnsi="David" w:hint="eastAsia"/>
          <w:szCs w:val="24"/>
          <w:rtl/>
        </w:rPr>
        <w:t>זו</w:t>
      </w:r>
      <w:r w:rsidR="004F7DE9" w:rsidRPr="00041CB8">
        <w:rPr>
          <w:rFonts w:ascii="David" w:hAnsi="David" w:hint="eastAsia"/>
          <w:szCs w:val="24"/>
          <w:rtl/>
        </w:rPr>
        <w:t>כ</w:t>
      </w:r>
      <w:r w:rsidRPr="00041CB8">
        <w:rPr>
          <w:rFonts w:ascii="David" w:hAnsi="David" w:hint="eastAsia"/>
          <w:szCs w:val="24"/>
          <w:rtl/>
        </w:rPr>
        <w:t>ה</w:t>
      </w:r>
      <w:r w:rsidRPr="00041CB8">
        <w:rPr>
          <w:rFonts w:ascii="David" w:hAnsi="David"/>
          <w:szCs w:val="24"/>
          <w:rtl/>
        </w:rPr>
        <w:t xml:space="preserve"> יוכרז כזוכה תחת שני הסלים. </w:t>
      </w:r>
    </w:p>
    <w:p w14:paraId="55F7F750" w14:textId="540FAAB5" w:rsidR="000E014F" w:rsidRPr="00041CB8" w:rsidRDefault="000E014F" w:rsidP="00010A99">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הזוכה </w:t>
      </w:r>
      <w:r w:rsidR="004F7DE9" w:rsidRPr="00041CB8">
        <w:rPr>
          <w:rFonts w:ascii="David" w:hAnsi="David" w:hint="eastAsia"/>
          <w:szCs w:val="24"/>
          <w:rtl/>
        </w:rPr>
        <w:t>ב</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מהסלים</w:t>
      </w:r>
      <w:r w:rsidRPr="00041CB8">
        <w:rPr>
          <w:rFonts w:ascii="David" w:hAnsi="David"/>
          <w:szCs w:val="24"/>
          <w:rtl/>
        </w:rPr>
        <w:t xml:space="preserve"> </w:t>
      </w:r>
      <w:r w:rsidRPr="00041CB8">
        <w:rPr>
          <w:rFonts w:ascii="David" w:hAnsi="David" w:hint="eastAsia"/>
          <w:szCs w:val="24"/>
          <w:rtl/>
        </w:rPr>
        <w:t>יידרש</w:t>
      </w:r>
      <w:r w:rsidRPr="00041CB8">
        <w:rPr>
          <w:rFonts w:ascii="David" w:hAnsi="David"/>
          <w:szCs w:val="24"/>
          <w:rtl/>
        </w:rPr>
        <w:t xml:space="preserve"> </w:t>
      </w:r>
      <w:r w:rsidRPr="00041CB8">
        <w:rPr>
          <w:rFonts w:ascii="David" w:hAnsi="David" w:hint="eastAsia"/>
          <w:szCs w:val="24"/>
          <w:rtl/>
        </w:rPr>
        <w:t>לספק</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מושא</w:t>
      </w:r>
      <w:r w:rsidRPr="00041CB8">
        <w:rPr>
          <w:rFonts w:ascii="David" w:hAnsi="David"/>
          <w:szCs w:val="24"/>
          <w:rtl/>
        </w:rPr>
        <w:t xml:space="preserve"> </w:t>
      </w:r>
      <w:r w:rsidRPr="00041CB8">
        <w:rPr>
          <w:rFonts w:ascii="David" w:hAnsi="David" w:hint="eastAsia"/>
          <w:szCs w:val="24"/>
          <w:rtl/>
        </w:rPr>
        <w:t>הצעתו</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הזמנה</w:t>
      </w:r>
      <w:r w:rsidRPr="00041CB8">
        <w:rPr>
          <w:rFonts w:ascii="David" w:hAnsi="David"/>
          <w:szCs w:val="24"/>
          <w:rtl/>
        </w:rPr>
        <w:t xml:space="preserve"> </w:t>
      </w:r>
      <w:r w:rsidRPr="00041CB8">
        <w:rPr>
          <w:rFonts w:ascii="David" w:hAnsi="David" w:hint="eastAsia"/>
          <w:szCs w:val="24"/>
          <w:rtl/>
        </w:rPr>
        <w:t>חתומה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המשרד</w:t>
      </w:r>
      <w:r w:rsidR="00294663" w:rsidRPr="00041CB8">
        <w:rPr>
          <w:rFonts w:ascii="David" w:hAnsi="David"/>
          <w:szCs w:val="24"/>
          <w:rtl/>
        </w:rPr>
        <w:t>.</w:t>
      </w:r>
      <w:r w:rsidRPr="00041CB8">
        <w:rPr>
          <w:rFonts w:ascii="David" w:hAnsi="David"/>
          <w:szCs w:val="24"/>
          <w:rtl/>
        </w:rPr>
        <w:t xml:space="preserve"> אספקת </w:t>
      </w:r>
      <w:r w:rsidR="00010A99">
        <w:rPr>
          <w:rFonts w:ascii="David" w:hAnsi="David" w:hint="cs"/>
          <w:szCs w:val="24"/>
          <w:rtl/>
        </w:rPr>
        <w:t xml:space="preserve">רכיב </w:t>
      </w:r>
      <w:r w:rsidRPr="00041CB8">
        <w:rPr>
          <w:rFonts w:ascii="David" w:hAnsi="David"/>
          <w:szCs w:val="24"/>
          <w:rtl/>
        </w:rPr>
        <w:t xml:space="preserve">הריהוט תתבצע לא יותר </w:t>
      </w:r>
      <w:r w:rsidR="00BA3680">
        <w:rPr>
          <w:rFonts w:ascii="David" w:hAnsi="David" w:hint="cs"/>
          <w:szCs w:val="24"/>
          <w:rtl/>
        </w:rPr>
        <w:t>מ- 35 ימי עבודה</w:t>
      </w:r>
      <w:r w:rsidR="00010A99">
        <w:rPr>
          <w:rFonts w:ascii="David" w:hAnsi="David" w:hint="cs"/>
          <w:szCs w:val="24"/>
          <w:rtl/>
        </w:rPr>
        <w:t xml:space="preserve"> ורכיב </w:t>
      </w:r>
      <w:r w:rsidR="00010A99">
        <w:rPr>
          <w:rFonts w:ascii="David" w:hAnsi="David" w:hint="cs"/>
          <w:szCs w:val="24"/>
          <w:rtl/>
        </w:rPr>
        <w:lastRenderedPageBreak/>
        <w:t>הכיסאות לא יותר מ- 10-12 שבועות</w:t>
      </w:r>
      <w:r w:rsidRPr="00041CB8">
        <w:rPr>
          <w:rFonts w:ascii="David" w:hAnsi="David"/>
          <w:szCs w:val="24"/>
          <w:rtl/>
        </w:rPr>
        <w:t xml:space="preserve"> מן המועד בו יעביר לידיו המשרד את ההזמנה החתומה. </w:t>
      </w:r>
      <w:r w:rsidRPr="00041CB8">
        <w:rPr>
          <w:rFonts w:ascii="David" w:hAnsi="David" w:hint="eastAsia"/>
          <w:szCs w:val="24"/>
          <w:rtl/>
        </w:rPr>
        <w:t>על</w:t>
      </w:r>
      <w:r w:rsidRPr="00041CB8">
        <w:rPr>
          <w:rFonts w:ascii="David" w:hAnsi="David"/>
          <w:szCs w:val="24"/>
          <w:rtl/>
        </w:rPr>
        <w:t xml:space="preserve"> אף האמור, מובהר כי במקרים חריגים בלבד, ובכפוף לקבלת הסכמה מראש ובכתב מאת המשרד, יוארך מועד האספקה מעבר </w:t>
      </w:r>
      <w:r w:rsidR="00BA3680">
        <w:rPr>
          <w:rFonts w:ascii="David" w:hAnsi="David" w:hint="cs"/>
          <w:szCs w:val="24"/>
          <w:rtl/>
        </w:rPr>
        <w:t>ל- 35 ימי עבודה</w:t>
      </w:r>
      <w:r w:rsidR="00010A99">
        <w:rPr>
          <w:rFonts w:ascii="David" w:hAnsi="David" w:hint="cs"/>
          <w:szCs w:val="24"/>
          <w:rtl/>
        </w:rPr>
        <w:t xml:space="preserve"> ברכיב הריהוט ומעבר ל- 12 שבועות ברכיב הכיסאות</w:t>
      </w:r>
      <w:r w:rsidRPr="00041CB8">
        <w:rPr>
          <w:rFonts w:ascii="David" w:hAnsi="David"/>
          <w:szCs w:val="24"/>
          <w:rtl/>
        </w:rPr>
        <w:t xml:space="preserve">. </w:t>
      </w:r>
      <w:bookmarkStart w:id="0" w:name="_GoBack"/>
      <w:bookmarkEnd w:id="0"/>
    </w:p>
    <w:p w14:paraId="297C382D" w14:textId="3B85BB87"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כל</w:t>
      </w:r>
      <w:r w:rsidRPr="00041CB8">
        <w:rPr>
          <w:rFonts w:ascii="David" w:hAnsi="David"/>
          <w:szCs w:val="24"/>
          <w:rtl/>
        </w:rPr>
        <w:t xml:space="preserve"> ההזמנות שיועברו למציע/ים זוכה/ים יהיו לפי המחירים הקבועים בכתבי הכמויות שיצורפו כחלק בלתי נפרד ממהסכם שייחתם עם המציע/ים זוכה/ים,  וזאת לאורך כל תקופת ההתקשרות. </w:t>
      </w:r>
    </w:p>
    <w:p w14:paraId="00D385CC" w14:textId="15D00E6A" w:rsidR="00044609" w:rsidRPr="00041CB8" w:rsidRDefault="009A0A6D"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שומר</w:t>
      </w:r>
      <w:r w:rsidRPr="00041CB8">
        <w:rPr>
          <w:rFonts w:ascii="David" w:hAnsi="David"/>
          <w:szCs w:val="24"/>
          <w:rtl/>
        </w:rPr>
        <w:t xml:space="preserve"> </w:t>
      </w:r>
      <w:r w:rsidRPr="00041CB8">
        <w:rPr>
          <w:rFonts w:ascii="David" w:hAnsi="David" w:hint="eastAsia"/>
          <w:szCs w:val="24"/>
          <w:rtl/>
        </w:rPr>
        <w:t>לעצמו</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הזכו</w:t>
      </w:r>
      <w:r w:rsidR="00304752" w:rsidRPr="00041CB8">
        <w:rPr>
          <w:rFonts w:ascii="David" w:hAnsi="David" w:hint="eastAsia"/>
          <w:szCs w:val="24"/>
          <w:rtl/>
        </w:rPr>
        <w:t>ת</w:t>
      </w:r>
      <w:r w:rsidRPr="00041CB8">
        <w:rPr>
          <w:rFonts w:ascii="David" w:hAnsi="David"/>
          <w:szCs w:val="24"/>
          <w:rtl/>
        </w:rPr>
        <w:t xml:space="preserve"> לרכוש את רכיבי הריהוט בשלבים ו/או בחלקים, וכן רשא</w:t>
      </w:r>
      <w:r w:rsidR="00304752" w:rsidRPr="00041CB8">
        <w:rPr>
          <w:rFonts w:ascii="David" w:hAnsi="David" w:hint="eastAsia"/>
          <w:szCs w:val="24"/>
          <w:rtl/>
        </w:rPr>
        <w:t>י</w:t>
      </w:r>
      <w:r w:rsidRPr="00041CB8">
        <w:rPr>
          <w:rFonts w:ascii="David" w:hAnsi="David"/>
          <w:szCs w:val="24"/>
          <w:rtl/>
        </w:rPr>
        <w:t xml:space="preserve"> להגדיל ולהפחית את היקף הריהוט והכל בהתאם לצרכיו, לנהליו, לתקציבו ולשיקול דעתו הבלעדי, ולמציע/ים הזוכה/ים לא תהא כל </w:t>
      </w:r>
      <w:r w:rsidR="006B5819" w:rsidRPr="00041CB8">
        <w:rPr>
          <w:rFonts w:ascii="David" w:hAnsi="David" w:hint="eastAsia"/>
          <w:szCs w:val="24"/>
          <w:rtl/>
        </w:rPr>
        <w:t>טענה</w:t>
      </w:r>
      <w:r w:rsidR="006B5819" w:rsidRPr="00041CB8">
        <w:rPr>
          <w:rFonts w:ascii="David" w:hAnsi="David"/>
          <w:szCs w:val="24"/>
          <w:rtl/>
        </w:rPr>
        <w:t xml:space="preserve"> </w:t>
      </w:r>
      <w:r w:rsidRPr="00041CB8">
        <w:rPr>
          <w:rFonts w:ascii="David" w:hAnsi="David"/>
          <w:szCs w:val="24"/>
          <w:rtl/>
        </w:rPr>
        <w:t xml:space="preserve"> ו/או דרישה ו/או תביעה בקשה עם האמור, ולא יהא בכך כדי לשנות את הצעת המחיר שלו. </w:t>
      </w:r>
    </w:p>
    <w:p w14:paraId="0A370640" w14:textId="0A678A76" w:rsidR="009A0A6D" w:rsidRPr="00041CB8" w:rsidRDefault="009A0A6D"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הכמויו</w:t>
      </w:r>
      <w:r w:rsidR="006B5819" w:rsidRPr="00041CB8">
        <w:rPr>
          <w:rFonts w:ascii="David" w:hAnsi="David" w:hint="eastAsia"/>
          <w:szCs w:val="24"/>
          <w:rtl/>
        </w:rPr>
        <w:t>ת</w:t>
      </w:r>
      <w:r w:rsidR="006B5819" w:rsidRPr="00041CB8">
        <w:rPr>
          <w:rFonts w:ascii="David" w:hAnsi="David"/>
          <w:szCs w:val="24"/>
          <w:rtl/>
        </w:rPr>
        <w:t xml:space="preserve"> המצוינות </w:t>
      </w:r>
      <w:r w:rsidR="005D56A7" w:rsidRPr="00041CB8">
        <w:rPr>
          <w:rFonts w:ascii="David" w:hAnsi="David" w:hint="eastAsia"/>
          <w:szCs w:val="24"/>
          <w:rtl/>
        </w:rPr>
        <w:t>ב</w:t>
      </w:r>
      <w:r w:rsidR="006B5819" w:rsidRPr="00041CB8">
        <w:rPr>
          <w:rFonts w:ascii="David" w:hAnsi="David" w:hint="eastAsia"/>
          <w:szCs w:val="24"/>
          <w:rtl/>
        </w:rPr>
        <w:t>כתבי</w:t>
      </w:r>
      <w:r w:rsidR="006B5819" w:rsidRPr="00041CB8">
        <w:rPr>
          <w:rFonts w:ascii="David" w:hAnsi="David"/>
          <w:szCs w:val="24"/>
          <w:rtl/>
        </w:rPr>
        <w:t xml:space="preserve"> </w:t>
      </w:r>
      <w:r w:rsidR="006B5819" w:rsidRPr="00041CB8">
        <w:rPr>
          <w:rFonts w:ascii="David" w:hAnsi="David" w:hint="eastAsia"/>
          <w:szCs w:val="24"/>
          <w:rtl/>
        </w:rPr>
        <w:t>הכמויות</w:t>
      </w:r>
      <w:r w:rsidR="006B5819" w:rsidRPr="00041CB8">
        <w:rPr>
          <w:rFonts w:ascii="David" w:hAnsi="David"/>
          <w:szCs w:val="24"/>
          <w:rtl/>
        </w:rPr>
        <w:t xml:space="preserve"> </w:t>
      </w:r>
      <w:r w:rsidR="006B5819" w:rsidRPr="00041CB8">
        <w:rPr>
          <w:rFonts w:ascii="David" w:hAnsi="David" w:hint="eastAsia"/>
          <w:szCs w:val="24"/>
          <w:rtl/>
        </w:rPr>
        <w:t>הנן</w:t>
      </w:r>
      <w:r w:rsidR="006B5819" w:rsidRPr="00041CB8">
        <w:rPr>
          <w:rFonts w:ascii="David" w:hAnsi="David"/>
          <w:szCs w:val="24"/>
          <w:rtl/>
        </w:rPr>
        <w:t xml:space="preserve"> </w:t>
      </w:r>
      <w:r w:rsidR="006B5819" w:rsidRPr="00041CB8">
        <w:rPr>
          <w:rFonts w:ascii="David" w:hAnsi="David" w:hint="eastAsia"/>
          <w:szCs w:val="24"/>
          <w:rtl/>
        </w:rPr>
        <w:t>בא</w:t>
      </w:r>
      <w:r w:rsidRPr="00041CB8">
        <w:rPr>
          <w:rFonts w:ascii="David" w:hAnsi="David" w:hint="eastAsia"/>
          <w:szCs w:val="24"/>
          <w:rtl/>
        </w:rPr>
        <w:t>ומדנא</w:t>
      </w:r>
      <w:r w:rsidRPr="00041CB8">
        <w:rPr>
          <w:rFonts w:ascii="David" w:hAnsi="David"/>
          <w:szCs w:val="24"/>
          <w:rtl/>
        </w:rPr>
        <w:t xml:space="preserve"> בלבד, ואין </w:t>
      </w:r>
      <w:r w:rsidR="006B5819" w:rsidRPr="00041CB8">
        <w:rPr>
          <w:rFonts w:ascii="David" w:hAnsi="David" w:hint="eastAsia"/>
          <w:szCs w:val="24"/>
          <w:rtl/>
        </w:rPr>
        <w:t>בכמויות</w:t>
      </w:r>
      <w:r w:rsidR="006B5819" w:rsidRPr="00041CB8">
        <w:rPr>
          <w:rFonts w:ascii="David" w:hAnsi="David"/>
          <w:szCs w:val="24"/>
          <w:rtl/>
        </w:rPr>
        <w:t xml:space="preserve"> </w:t>
      </w:r>
      <w:r w:rsidRPr="00041CB8">
        <w:rPr>
          <w:rFonts w:ascii="David" w:hAnsi="David"/>
          <w:szCs w:val="24"/>
          <w:rtl/>
        </w:rPr>
        <w:t xml:space="preserve"> המפורטות</w:t>
      </w:r>
      <w:r w:rsidR="006B5819" w:rsidRPr="00041CB8">
        <w:rPr>
          <w:rFonts w:ascii="David" w:hAnsi="David"/>
          <w:szCs w:val="24"/>
          <w:rtl/>
        </w:rPr>
        <w:t xml:space="preserve"> </w:t>
      </w:r>
      <w:r w:rsidRPr="00041CB8">
        <w:rPr>
          <w:rFonts w:ascii="David" w:hAnsi="David"/>
          <w:szCs w:val="24"/>
          <w:rtl/>
        </w:rPr>
        <w:t xml:space="preserve"> כדי לחייב את המשרד לרכוש את הכמויות המצוינות ו/או חלקן. </w:t>
      </w:r>
    </w:p>
    <w:p w14:paraId="5F2999F7" w14:textId="61E6A3E6"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תקופת</w:t>
      </w:r>
      <w:r w:rsidRPr="00041CB8">
        <w:rPr>
          <w:rFonts w:ascii="David" w:hAnsi="David"/>
          <w:szCs w:val="24"/>
          <w:rtl/>
        </w:rPr>
        <w:t xml:space="preserve"> ההתקשרות עם המציע/ים זוכה/ים תהא לתקופה של </w:t>
      </w:r>
      <w:r w:rsidR="00DF47CA" w:rsidRPr="00041CB8">
        <w:rPr>
          <w:rFonts w:ascii="David" w:hAnsi="David"/>
          <w:szCs w:val="24"/>
          <w:rtl/>
        </w:rPr>
        <w:t xml:space="preserve">12 חודשים </w:t>
      </w:r>
      <w:r w:rsidRPr="00041CB8">
        <w:rPr>
          <w:rFonts w:ascii="David" w:hAnsi="David" w:hint="eastAsia"/>
          <w:szCs w:val="24"/>
          <w:rtl/>
        </w:rPr>
        <w:t>ממועד</w:t>
      </w:r>
      <w:r w:rsidRPr="00041CB8">
        <w:rPr>
          <w:rFonts w:ascii="David" w:hAnsi="David"/>
          <w:szCs w:val="24"/>
          <w:rtl/>
        </w:rPr>
        <w:t xml:space="preserve"> </w:t>
      </w:r>
      <w:r w:rsidR="006B5819" w:rsidRPr="00041CB8">
        <w:rPr>
          <w:rFonts w:ascii="David" w:hAnsi="David" w:hint="eastAsia"/>
          <w:szCs w:val="24"/>
          <w:rtl/>
        </w:rPr>
        <w:t>ה</w:t>
      </w:r>
      <w:r w:rsidRPr="00041CB8">
        <w:rPr>
          <w:rFonts w:ascii="David" w:hAnsi="David" w:hint="eastAsia"/>
          <w:szCs w:val="24"/>
          <w:rtl/>
        </w:rPr>
        <w:t>חתימה</w:t>
      </w:r>
      <w:r w:rsidRPr="00041CB8">
        <w:rPr>
          <w:rFonts w:ascii="David" w:hAnsi="David"/>
          <w:szCs w:val="24"/>
          <w:rtl/>
        </w:rPr>
        <w:t xml:space="preserve"> על ההסכם. מובהר כי אין בסיום ההתקשרות עם המציע/ים הזוכה/ים כדי לגרוע מהתחייבותם לתקופת שירות ואחריות כמפורט לעיל. </w:t>
      </w:r>
    </w:p>
    <w:p w14:paraId="52415E51" w14:textId="0E070B80"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שיסופק</w:t>
      </w:r>
      <w:r w:rsidRPr="00041CB8">
        <w:rPr>
          <w:rFonts w:ascii="David" w:hAnsi="David"/>
          <w:szCs w:val="24"/>
          <w:rtl/>
        </w:rPr>
        <w:t xml:space="preserve"> </w:t>
      </w:r>
      <w:r w:rsidRPr="00041CB8">
        <w:rPr>
          <w:rFonts w:ascii="David" w:hAnsi="David" w:hint="eastAsia"/>
          <w:szCs w:val="24"/>
          <w:rtl/>
        </w:rPr>
        <w:t>יהא</w:t>
      </w:r>
      <w:r w:rsidRPr="00041CB8">
        <w:rPr>
          <w:rFonts w:ascii="David" w:hAnsi="David"/>
          <w:szCs w:val="24"/>
          <w:rtl/>
        </w:rPr>
        <w:t xml:space="preserve"> </w:t>
      </w:r>
      <w:r w:rsidRPr="00041CB8">
        <w:rPr>
          <w:rFonts w:ascii="David" w:hAnsi="David" w:hint="eastAsia"/>
          <w:szCs w:val="24"/>
          <w:rtl/>
        </w:rPr>
        <w:t>בהתאם</w:t>
      </w:r>
      <w:r w:rsidRPr="00041CB8">
        <w:rPr>
          <w:rFonts w:ascii="David" w:hAnsi="David"/>
          <w:szCs w:val="24"/>
          <w:rtl/>
        </w:rPr>
        <w:t xml:space="preserve"> </w:t>
      </w:r>
      <w:r w:rsidRPr="00041CB8">
        <w:rPr>
          <w:rFonts w:ascii="David" w:hAnsi="David" w:hint="eastAsia"/>
          <w:szCs w:val="24"/>
          <w:rtl/>
        </w:rPr>
        <w:t>למפרט</w:t>
      </w:r>
      <w:r w:rsidRPr="00041CB8">
        <w:rPr>
          <w:rFonts w:ascii="David" w:hAnsi="David"/>
          <w:szCs w:val="24"/>
          <w:rtl/>
        </w:rPr>
        <w:t xml:space="preserve"> </w:t>
      </w:r>
      <w:r w:rsidRPr="00041CB8">
        <w:rPr>
          <w:rFonts w:ascii="David" w:hAnsi="David" w:hint="eastAsia"/>
          <w:szCs w:val="24"/>
          <w:rtl/>
        </w:rPr>
        <w:t>המצורף</w:t>
      </w:r>
      <w:r w:rsidRPr="00041CB8">
        <w:rPr>
          <w:rFonts w:ascii="David" w:hAnsi="David"/>
          <w:szCs w:val="24"/>
          <w:rtl/>
        </w:rPr>
        <w:t xml:space="preserve"> </w:t>
      </w:r>
      <w:r w:rsidRPr="00041CB8">
        <w:rPr>
          <w:rFonts w:ascii="David" w:hAnsi="David" w:hint="eastAsia"/>
          <w:szCs w:val="24"/>
          <w:rtl/>
        </w:rPr>
        <w:t>למסמכי</w:t>
      </w:r>
      <w:r w:rsidRPr="00041CB8">
        <w:rPr>
          <w:rFonts w:ascii="David" w:hAnsi="David"/>
          <w:szCs w:val="24"/>
          <w:rtl/>
        </w:rPr>
        <w:t xml:space="preserve"> </w:t>
      </w:r>
      <w:r w:rsidRPr="00041CB8">
        <w:rPr>
          <w:rFonts w:ascii="David" w:hAnsi="David" w:hint="eastAsia"/>
          <w:szCs w:val="24"/>
          <w:rtl/>
        </w:rPr>
        <w:t>המכרז</w:t>
      </w:r>
      <w:r w:rsidRPr="00041CB8">
        <w:rPr>
          <w:rFonts w:ascii="David" w:hAnsi="David"/>
          <w:szCs w:val="24"/>
          <w:rtl/>
        </w:rPr>
        <w:t xml:space="preserve">, </w:t>
      </w:r>
      <w:r w:rsidRPr="00041CB8">
        <w:rPr>
          <w:rFonts w:ascii="David" w:hAnsi="David" w:hint="eastAsia"/>
          <w:szCs w:val="24"/>
          <w:rtl/>
        </w:rPr>
        <w:t>ויהא</w:t>
      </w:r>
      <w:r w:rsidRPr="00041CB8">
        <w:rPr>
          <w:rFonts w:ascii="David" w:hAnsi="David"/>
          <w:szCs w:val="24"/>
          <w:rtl/>
        </w:rPr>
        <w:t xml:space="preserve"> </w:t>
      </w:r>
      <w:r w:rsidRPr="00041CB8">
        <w:rPr>
          <w:rFonts w:ascii="David" w:hAnsi="David" w:hint="eastAsia"/>
          <w:szCs w:val="24"/>
          <w:rtl/>
        </w:rPr>
        <w:t>ממין</w:t>
      </w:r>
      <w:r w:rsidRPr="00041CB8">
        <w:rPr>
          <w:rFonts w:ascii="David" w:hAnsi="David"/>
          <w:szCs w:val="24"/>
          <w:rtl/>
        </w:rPr>
        <w:t xml:space="preserve"> </w:t>
      </w:r>
      <w:r w:rsidRPr="00041CB8">
        <w:rPr>
          <w:rFonts w:ascii="David" w:hAnsi="David" w:hint="eastAsia"/>
          <w:szCs w:val="24"/>
          <w:rtl/>
        </w:rPr>
        <w:t>ומאיכות</w:t>
      </w:r>
      <w:r w:rsidRPr="00041CB8">
        <w:rPr>
          <w:rFonts w:ascii="David" w:hAnsi="David"/>
          <w:szCs w:val="24"/>
          <w:rtl/>
        </w:rPr>
        <w:t xml:space="preserve"> </w:t>
      </w:r>
      <w:r w:rsidRPr="00041CB8">
        <w:rPr>
          <w:rFonts w:ascii="David" w:hAnsi="David" w:hint="eastAsia"/>
          <w:szCs w:val="24"/>
          <w:rtl/>
        </w:rPr>
        <w:t>משובחים</w:t>
      </w:r>
      <w:r w:rsidRPr="00041CB8">
        <w:rPr>
          <w:rFonts w:ascii="David" w:hAnsi="David"/>
          <w:szCs w:val="24"/>
          <w:rtl/>
        </w:rPr>
        <w:t xml:space="preserve">, </w:t>
      </w:r>
      <w:r w:rsidRPr="00041CB8">
        <w:rPr>
          <w:rFonts w:ascii="David" w:hAnsi="David" w:hint="eastAsia"/>
          <w:szCs w:val="24"/>
          <w:rtl/>
        </w:rPr>
        <w:t>במצב</w:t>
      </w:r>
      <w:r w:rsidRPr="00041CB8">
        <w:rPr>
          <w:rFonts w:ascii="David" w:hAnsi="David"/>
          <w:szCs w:val="24"/>
          <w:rtl/>
        </w:rPr>
        <w:t xml:space="preserve"> </w:t>
      </w:r>
      <w:r w:rsidRPr="00041CB8">
        <w:rPr>
          <w:rFonts w:ascii="David" w:hAnsi="David" w:hint="eastAsia"/>
          <w:szCs w:val="24"/>
          <w:rtl/>
        </w:rPr>
        <w:t>תקין</w:t>
      </w:r>
      <w:r w:rsidRPr="00041CB8">
        <w:rPr>
          <w:rFonts w:ascii="David" w:hAnsi="David"/>
          <w:szCs w:val="24"/>
          <w:rtl/>
        </w:rPr>
        <w:t xml:space="preserve"> </w:t>
      </w:r>
      <w:r w:rsidRPr="00041CB8">
        <w:rPr>
          <w:rFonts w:ascii="David" w:hAnsi="David" w:hint="eastAsia"/>
          <w:szCs w:val="24"/>
          <w:rtl/>
        </w:rPr>
        <w:t>וטוב</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אשר</w:t>
      </w:r>
      <w:r w:rsidRPr="00041CB8">
        <w:rPr>
          <w:rFonts w:ascii="David" w:hAnsi="David"/>
          <w:szCs w:val="24"/>
          <w:rtl/>
        </w:rPr>
        <w:t xml:space="preserve"> </w:t>
      </w:r>
      <w:r w:rsidRPr="00041CB8">
        <w:rPr>
          <w:rFonts w:ascii="David" w:hAnsi="David" w:hint="eastAsia"/>
          <w:szCs w:val="24"/>
          <w:rtl/>
        </w:rPr>
        <w:t>לגבי</w:t>
      </w:r>
      <w:r w:rsidR="006B5819" w:rsidRPr="00041CB8">
        <w:rPr>
          <w:rFonts w:ascii="David" w:hAnsi="David" w:hint="eastAsia"/>
          <w:szCs w:val="24"/>
          <w:rtl/>
        </w:rPr>
        <w:t>ו</w:t>
      </w:r>
      <w:r w:rsidRPr="00041CB8">
        <w:rPr>
          <w:rFonts w:ascii="David" w:hAnsi="David"/>
          <w:szCs w:val="24"/>
          <w:rtl/>
        </w:rPr>
        <w:t xml:space="preserve"> קיים תו תקן ישראלי, יש</w:t>
      </w:r>
      <w:r w:rsidR="006B5819" w:rsidRPr="00041CB8">
        <w:rPr>
          <w:rFonts w:ascii="David" w:hAnsi="David" w:hint="eastAsia"/>
          <w:szCs w:val="24"/>
          <w:rtl/>
        </w:rPr>
        <w:t>א</w:t>
      </w:r>
      <w:r w:rsidRPr="00041CB8">
        <w:rPr>
          <w:rFonts w:ascii="David" w:hAnsi="David"/>
          <w:szCs w:val="24"/>
          <w:rtl/>
        </w:rPr>
        <w:t xml:space="preserve"> תו תקן כאמור. </w:t>
      </w:r>
    </w:p>
    <w:p w14:paraId="78A5427B" w14:textId="49A3312E" w:rsidR="000E014F" w:rsidRPr="00041CB8" w:rsidRDefault="000E014F" w:rsidP="00041CB8">
      <w:pPr>
        <w:pStyle w:val="af5"/>
        <w:numPr>
          <w:ilvl w:val="1"/>
          <w:numId w:val="83"/>
        </w:numPr>
        <w:spacing w:line="360" w:lineRule="auto"/>
        <w:ind w:left="736" w:hanging="567"/>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לא יגיש ולא יהיה מעורב באופן כלשהו, במישרין ו/או בעקיפין בהגשה של יותר </w:t>
      </w:r>
      <w:r w:rsidR="00421563" w:rsidRPr="00041CB8">
        <w:rPr>
          <w:rFonts w:ascii="David" w:hAnsi="David" w:hint="eastAsia"/>
          <w:szCs w:val="24"/>
          <w:rtl/>
        </w:rPr>
        <w:t>מהצעה</w:t>
      </w:r>
      <w:r w:rsidRPr="00041CB8">
        <w:rPr>
          <w:rFonts w:ascii="David" w:hAnsi="David"/>
          <w:szCs w:val="24"/>
          <w:rtl/>
        </w:rPr>
        <w:t xml:space="preserve"> אחת לאותו רכיב ריהוט, ומובהר כי לא תתקבלנה הצעות חלופיות. </w:t>
      </w:r>
    </w:p>
    <w:p w14:paraId="3FD44134" w14:textId="77777777" w:rsidR="001D2FD9" w:rsidRPr="00041CB8" w:rsidRDefault="001D2FD9" w:rsidP="00041CB8">
      <w:pPr>
        <w:tabs>
          <w:tab w:val="left" w:pos="8958"/>
        </w:tabs>
        <w:spacing w:line="360" w:lineRule="auto"/>
        <w:jc w:val="both"/>
        <w:rPr>
          <w:rFonts w:ascii="David" w:hAnsi="David"/>
          <w:b/>
          <w:bCs/>
          <w:szCs w:val="24"/>
          <w:u w:val="single"/>
          <w:rtl/>
        </w:rPr>
      </w:pPr>
    </w:p>
    <w:p w14:paraId="4CD64B2C" w14:textId="77777777" w:rsidR="001D2FD9" w:rsidRPr="00041CB8" w:rsidRDefault="001D2FD9" w:rsidP="00041CB8">
      <w:pPr>
        <w:pStyle w:val="af5"/>
        <w:numPr>
          <w:ilvl w:val="0"/>
          <w:numId w:val="80"/>
        </w:numPr>
        <w:tabs>
          <w:tab w:val="left" w:pos="8958"/>
        </w:tabs>
        <w:spacing w:line="360" w:lineRule="auto"/>
        <w:ind w:left="169"/>
        <w:jc w:val="both"/>
        <w:outlineLvl w:val="0"/>
        <w:rPr>
          <w:rFonts w:ascii="David" w:hAnsi="David"/>
          <w:b/>
          <w:bCs/>
          <w:szCs w:val="24"/>
          <w:u w:val="single"/>
          <w:rtl/>
        </w:rPr>
      </w:pPr>
      <w:r w:rsidRPr="00041CB8">
        <w:rPr>
          <w:rFonts w:ascii="David" w:hAnsi="David"/>
          <w:b/>
          <w:bCs/>
          <w:szCs w:val="24"/>
          <w:u w:val="single"/>
          <w:rtl/>
        </w:rPr>
        <w:t>תנאי סף להשתתפות במכרז</w:t>
      </w:r>
    </w:p>
    <w:p w14:paraId="540EA44F" w14:textId="77777777" w:rsidR="001D2FD9" w:rsidRPr="00041CB8" w:rsidRDefault="001D2FD9" w:rsidP="00041CB8">
      <w:pPr>
        <w:pStyle w:val="af5"/>
        <w:numPr>
          <w:ilvl w:val="1"/>
          <w:numId w:val="84"/>
        </w:numPr>
        <w:tabs>
          <w:tab w:val="left" w:pos="8958"/>
        </w:tabs>
        <w:spacing w:after="200" w:line="360" w:lineRule="auto"/>
        <w:ind w:left="736" w:hanging="567"/>
        <w:jc w:val="both"/>
        <w:outlineLvl w:val="0"/>
        <w:rPr>
          <w:rFonts w:ascii="David" w:hAnsi="David"/>
          <w:b/>
          <w:bCs/>
          <w:szCs w:val="24"/>
          <w:u w:val="single"/>
        </w:rPr>
      </w:pPr>
      <w:r w:rsidRPr="00041CB8">
        <w:rPr>
          <w:rFonts w:ascii="David" w:hAnsi="David"/>
          <w:b/>
          <w:bCs/>
          <w:szCs w:val="24"/>
          <w:u w:val="single"/>
          <w:rtl/>
        </w:rPr>
        <w:t>תנאי סף מנהליים</w:t>
      </w:r>
    </w:p>
    <w:p w14:paraId="31B469AF" w14:textId="41BC11F6" w:rsidR="009A0A6D" w:rsidRPr="00041CB8" w:rsidRDefault="009A0A6D" w:rsidP="00041CB8">
      <w:pPr>
        <w:pStyle w:val="af5"/>
        <w:numPr>
          <w:ilvl w:val="2"/>
          <w:numId w:val="84"/>
        </w:numPr>
        <w:tabs>
          <w:tab w:val="left" w:pos="8958"/>
        </w:tabs>
        <w:spacing w:after="200" w:line="360" w:lineRule="auto"/>
        <w:ind w:left="1445"/>
        <w:jc w:val="both"/>
        <w:outlineLvl w:val="0"/>
        <w:rPr>
          <w:rFonts w:ascii="David" w:hAnsi="David"/>
          <w:szCs w:val="24"/>
        </w:rPr>
      </w:pPr>
      <w:r w:rsidRPr="00041CB8">
        <w:rPr>
          <w:rFonts w:ascii="David" w:hAnsi="David" w:hint="eastAsia"/>
          <w:szCs w:val="24"/>
          <w:rtl/>
        </w:rPr>
        <w:lastRenderedPageBreak/>
        <w:t>המציע</w:t>
      </w:r>
      <w:r w:rsidRPr="00041CB8">
        <w:rPr>
          <w:rFonts w:ascii="David" w:hAnsi="David"/>
          <w:szCs w:val="24"/>
          <w:rtl/>
        </w:rPr>
        <w:t xml:space="preserve"> </w:t>
      </w:r>
      <w:r w:rsidRPr="00041CB8">
        <w:rPr>
          <w:rFonts w:ascii="David" w:hAnsi="David" w:hint="eastAsia"/>
          <w:szCs w:val="24"/>
          <w:rtl/>
        </w:rPr>
        <w:t>הינו</w:t>
      </w:r>
      <w:r w:rsidRPr="00041CB8">
        <w:rPr>
          <w:rFonts w:ascii="David" w:hAnsi="David"/>
          <w:szCs w:val="24"/>
          <w:rtl/>
        </w:rPr>
        <w:t xml:space="preserve"> </w:t>
      </w:r>
      <w:r w:rsidRPr="00041CB8">
        <w:rPr>
          <w:rFonts w:ascii="David" w:hAnsi="David" w:hint="eastAsia"/>
          <w:szCs w:val="24"/>
          <w:rtl/>
        </w:rPr>
        <w:t>בעל</w:t>
      </w:r>
      <w:r w:rsidRPr="00041CB8">
        <w:rPr>
          <w:rFonts w:ascii="David" w:hAnsi="David"/>
          <w:szCs w:val="24"/>
          <w:rtl/>
        </w:rPr>
        <w:t xml:space="preserve"> </w:t>
      </w:r>
      <w:r w:rsidRPr="00041CB8">
        <w:rPr>
          <w:rFonts w:ascii="David" w:hAnsi="David" w:hint="eastAsia"/>
          <w:szCs w:val="24"/>
          <w:rtl/>
        </w:rPr>
        <w:t>רישיון</w:t>
      </w:r>
      <w:r w:rsidRPr="00041CB8">
        <w:rPr>
          <w:rFonts w:ascii="David" w:hAnsi="David"/>
          <w:szCs w:val="24"/>
          <w:rtl/>
        </w:rPr>
        <w:t xml:space="preserve"> </w:t>
      </w:r>
      <w:r w:rsidRPr="00041CB8">
        <w:rPr>
          <w:rFonts w:ascii="David" w:hAnsi="David" w:hint="eastAsia"/>
          <w:szCs w:val="24"/>
          <w:rtl/>
        </w:rPr>
        <w:t>עסק</w:t>
      </w:r>
      <w:r w:rsidRPr="00041CB8">
        <w:rPr>
          <w:rFonts w:ascii="David" w:hAnsi="David"/>
          <w:szCs w:val="24"/>
          <w:rtl/>
        </w:rPr>
        <w:t xml:space="preserve"> </w:t>
      </w:r>
      <w:r w:rsidRPr="00041CB8">
        <w:rPr>
          <w:rFonts w:ascii="David" w:hAnsi="David" w:hint="eastAsia"/>
          <w:szCs w:val="24"/>
          <w:rtl/>
        </w:rPr>
        <w:t>תקף</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רישיון</w:t>
      </w:r>
      <w:r w:rsidRPr="00041CB8">
        <w:rPr>
          <w:rFonts w:ascii="David" w:hAnsi="David"/>
          <w:szCs w:val="24"/>
          <w:rtl/>
        </w:rPr>
        <w:t xml:space="preserve"> </w:t>
      </w:r>
      <w:r w:rsidRPr="00041CB8">
        <w:rPr>
          <w:rFonts w:ascii="David" w:hAnsi="David" w:hint="eastAsia"/>
          <w:szCs w:val="24"/>
          <w:rtl/>
        </w:rPr>
        <w:t>זמני</w:t>
      </w:r>
      <w:r w:rsidRPr="00041CB8">
        <w:rPr>
          <w:rFonts w:ascii="David" w:hAnsi="David"/>
          <w:szCs w:val="24"/>
          <w:rtl/>
        </w:rPr>
        <w:t xml:space="preserve"> </w:t>
      </w:r>
      <w:r w:rsidRPr="00041CB8">
        <w:rPr>
          <w:rFonts w:ascii="David" w:hAnsi="David" w:hint="eastAsia"/>
          <w:szCs w:val="24"/>
          <w:rtl/>
        </w:rPr>
        <w:t>תקף</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היתר</w:t>
      </w:r>
      <w:r w:rsidRPr="00041CB8">
        <w:rPr>
          <w:rFonts w:ascii="David" w:hAnsi="David"/>
          <w:szCs w:val="24"/>
          <w:rtl/>
        </w:rPr>
        <w:t xml:space="preserve"> </w:t>
      </w:r>
      <w:r w:rsidRPr="00041CB8">
        <w:rPr>
          <w:rFonts w:ascii="David" w:hAnsi="David" w:hint="eastAsia"/>
          <w:szCs w:val="24"/>
          <w:rtl/>
        </w:rPr>
        <w:t>תקף</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שמו</w:t>
      </w:r>
      <w:r w:rsidRPr="00041CB8">
        <w:rPr>
          <w:rFonts w:ascii="David" w:hAnsi="David"/>
          <w:szCs w:val="24"/>
          <w:rtl/>
        </w:rPr>
        <w:t xml:space="preserve"> </w:t>
      </w:r>
      <w:r w:rsidRPr="00041CB8">
        <w:rPr>
          <w:rFonts w:ascii="David" w:hAnsi="David" w:hint="eastAsia"/>
          <w:szCs w:val="24"/>
          <w:rtl/>
        </w:rPr>
        <w:t>לנהל</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עסקו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חוק</w:t>
      </w:r>
      <w:r w:rsidRPr="00041CB8">
        <w:rPr>
          <w:rFonts w:ascii="David" w:hAnsi="David"/>
          <w:szCs w:val="24"/>
          <w:rtl/>
        </w:rPr>
        <w:t xml:space="preserve"> </w:t>
      </w:r>
      <w:r w:rsidRPr="00041CB8">
        <w:rPr>
          <w:rFonts w:ascii="David" w:hAnsi="David" w:hint="eastAsia"/>
          <w:szCs w:val="24"/>
          <w:rtl/>
        </w:rPr>
        <w:t>רישוי</w:t>
      </w:r>
      <w:r w:rsidRPr="00041CB8">
        <w:rPr>
          <w:rFonts w:ascii="David" w:hAnsi="David"/>
          <w:szCs w:val="24"/>
          <w:rtl/>
        </w:rPr>
        <w:t xml:space="preserve"> </w:t>
      </w:r>
      <w:r w:rsidRPr="00041CB8">
        <w:rPr>
          <w:rFonts w:ascii="David" w:hAnsi="David" w:hint="eastAsia"/>
          <w:szCs w:val="24"/>
          <w:rtl/>
        </w:rPr>
        <w:t>עסקים</w:t>
      </w:r>
      <w:r w:rsidRPr="00041CB8">
        <w:rPr>
          <w:rFonts w:ascii="David" w:hAnsi="David"/>
          <w:szCs w:val="24"/>
          <w:rtl/>
        </w:rPr>
        <w:t xml:space="preserve">, </w:t>
      </w:r>
      <w:r w:rsidRPr="00041CB8">
        <w:rPr>
          <w:rFonts w:ascii="David" w:hAnsi="David" w:hint="eastAsia"/>
          <w:szCs w:val="24"/>
          <w:rtl/>
        </w:rPr>
        <w:t>התשכ</w:t>
      </w:r>
      <w:r w:rsidRPr="00041CB8">
        <w:rPr>
          <w:rFonts w:ascii="David" w:hAnsi="David"/>
          <w:szCs w:val="24"/>
          <w:rtl/>
        </w:rPr>
        <w:t>"ח - 1968.</w:t>
      </w:r>
    </w:p>
    <w:p w14:paraId="50C255EC" w14:textId="6E07DD8C" w:rsidR="001D2FD9" w:rsidRPr="00041CB8" w:rsidRDefault="001D2FD9" w:rsidP="00041CB8">
      <w:pPr>
        <w:pStyle w:val="af5"/>
        <w:numPr>
          <w:ilvl w:val="2"/>
          <w:numId w:val="84"/>
        </w:numPr>
        <w:tabs>
          <w:tab w:val="left" w:pos="8958"/>
        </w:tabs>
        <w:spacing w:after="200" w:line="360" w:lineRule="auto"/>
        <w:ind w:left="1445"/>
        <w:jc w:val="both"/>
        <w:outlineLvl w:val="0"/>
        <w:rPr>
          <w:rFonts w:ascii="David" w:hAnsi="David"/>
          <w:b/>
          <w:bCs/>
          <w:szCs w:val="24"/>
          <w:u w:val="single"/>
          <w:rtl/>
        </w:rPr>
      </w:pPr>
      <w:r w:rsidRPr="00041CB8">
        <w:rPr>
          <w:rFonts w:ascii="David" w:hAnsi="David"/>
          <w:szCs w:val="24"/>
          <w:rtl/>
        </w:rPr>
        <w:t>אם המציע הינו תאגיד מסוג כלשהו, עליו לצרף</w:t>
      </w:r>
      <w:r w:rsidR="00B22206" w:rsidRPr="00041CB8">
        <w:rPr>
          <w:rFonts w:ascii="David" w:hAnsi="David"/>
          <w:szCs w:val="24"/>
          <w:rtl/>
        </w:rPr>
        <w:t xml:space="preserve"> </w:t>
      </w:r>
      <w:r w:rsidRPr="00041CB8">
        <w:rPr>
          <w:rFonts w:ascii="David" w:hAnsi="David"/>
          <w:szCs w:val="24"/>
          <w:rtl/>
        </w:rPr>
        <w:t>אישור עדכני וברור של עו"ד או רו"ח, בדבר מורשי החתימה בשם התאגיד.</w:t>
      </w:r>
    </w:p>
    <w:p w14:paraId="4A6715CD" w14:textId="6E2BF576"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szCs w:val="24"/>
        </w:rPr>
      </w:pPr>
      <w:r w:rsidRPr="00041CB8">
        <w:rPr>
          <w:rFonts w:ascii="David" w:hAnsi="David"/>
          <w:szCs w:val="24"/>
          <w:rtl/>
        </w:rPr>
        <w:t>אם המציע הינו תאגיד מסוג</w:t>
      </w:r>
      <w:r w:rsidR="00B22206" w:rsidRPr="00041CB8">
        <w:rPr>
          <w:rFonts w:ascii="David" w:hAnsi="David"/>
          <w:szCs w:val="24"/>
          <w:rtl/>
        </w:rPr>
        <w:t xml:space="preserve"> </w:t>
      </w:r>
      <w:r w:rsidRPr="00041CB8">
        <w:rPr>
          <w:rFonts w:ascii="David" w:hAnsi="David"/>
          <w:szCs w:val="24"/>
          <w:rtl/>
        </w:rPr>
        <w:t>חברה, עליו לצרף להצעתו</w:t>
      </w:r>
      <w:r w:rsidR="00B22206" w:rsidRPr="00041CB8">
        <w:rPr>
          <w:rFonts w:ascii="David" w:hAnsi="David"/>
          <w:szCs w:val="24"/>
          <w:rtl/>
        </w:rPr>
        <w:t xml:space="preserve"> </w:t>
      </w:r>
      <w:r w:rsidRPr="00041CB8">
        <w:rPr>
          <w:rFonts w:ascii="David" w:hAnsi="David"/>
          <w:szCs w:val="24"/>
          <w:rtl/>
        </w:rPr>
        <w:t>נסח חברה</w:t>
      </w:r>
      <w:r w:rsidR="00B22206" w:rsidRPr="00041CB8">
        <w:rPr>
          <w:rFonts w:ascii="David" w:hAnsi="David"/>
          <w:szCs w:val="24"/>
          <w:rtl/>
        </w:rPr>
        <w:t xml:space="preserve"> </w:t>
      </w:r>
      <w:r w:rsidRPr="00041CB8">
        <w:rPr>
          <w:rFonts w:ascii="David" w:hAnsi="David"/>
          <w:szCs w:val="24"/>
          <w:rtl/>
        </w:rPr>
        <w:t xml:space="preserve">מרשם התאגידים משנת </w:t>
      </w:r>
      <w:r w:rsidR="00571DCB" w:rsidRPr="00041CB8">
        <w:rPr>
          <w:rFonts w:ascii="David" w:hAnsi="David"/>
          <w:szCs w:val="24"/>
          <w:rtl/>
        </w:rPr>
        <w:t>2018</w:t>
      </w:r>
      <w:r w:rsidRPr="00041CB8">
        <w:rPr>
          <w:rFonts w:ascii="David" w:hAnsi="David"/>
          <w:szCs w:val="24"/>
          <w:rtl/>
        </w:rPr>
        <w:t>, הכולל את שמות ופרטי מנהלי המציע. נסח חברה עדכני ניתן להפקה דרך אתר האינטרנט של רשות התאגידים, שכתובתו:</w:t>
      </w:r>
    </w:p>
    <w:p w14:paraId="6FBC35DB" w14:textId="77777777" w:rsidR="001D2FD9" w:rsidRPr="00041CB8" w:rsidRDefault="00DA119B" w:rsidP="00041CB8">
      <w:pPr>
        <w:tabs>
          <w:tab w:val="left" w:pos="8958"/>
        </w:tabs>
        <w:spacing w:line="360" w:lineRule="auto"/>
        <w:ind w:left="720" w:firstLine="720"/>
        <w:jc w:val="both"/>
        <w:rPr>
          <w:rFonts w:ascii="David" w:hAnsi="David"/>
          <w:szCs w:val="24"/>
        </w:rPr>
      </w:pPr>
      <w:hyperlink r:id="rId12" w:history="1">
        <w:r w:rsidR="001D2FD9" w:rsidRPr="00041CB8">
          <w:rPr>
            <w:rStyle w:val="Hyperlink"/>
            <w:rFonts w:ascii="David" w:hAnsi="David"/>
            <w:szCs w:val="24"/>
          </w:rPr>
          <w:t>http://www.justice.gov.il/mojheb/rasuthataagidim</w:t>
        </w:r>
      </w:hyperlink>
      <w:r w:rsidR="001D2FD9" w:rsidRPr="00041CB8">
        <w:rPr>
          <w:rFonts w:ascii="David" w:hAnsi="David"/>
          <w:szCs w:val="24"/>
          <w:rtl/>
        </w:rPr>
        <w:t>.</w:t>
      </w:r>
    </w:p>
    <w:p w14:paraId="226B1157" w14:textId="77777777" w:rsidR="001D2FD9" w:rsidRPr="00041CB8" w:rsidRDefault="001D2FD9" w:rsidP="00041CB8">
      <w:pPr>
        <w:pStyle w:val="af5"/>
        <w:tabs>
          <w:tab w:val="left" w:pos="8958"/>
        </w:tabs>
        <w:spacing w:line="360" w:lineRule="auto"/>
        <w:ind w:left="1445"/>
        <w:contextualSpacing w:val="0"/>
        <w:jc w:val="both"/>
        <w:rPr>
          <w:rFonts w:ascii="David" w:hAnsi="David"/>
          <w:szCs w:val="24"/>
          <w:rtl/>
        </w:rPr>
      </w:pPr>
      <w:r w:rsidRPr="00041CB8">
        <w:rPr>
          <w:rFonts w:ascii="David" w:hAnsi="David"/>
          <w:szCs w:val="24"/>
          <w:rtl/>
        </w:rPr>
        <w:t>על המציע לוודא, כי בנסח לא מצוינים חובות אגרה שנתית לשנים שקדמו לשנה בה מוגשת ההצעה,וכי לא מצוין כי היא חברה מפרת חוק או התראה לפני רישום כחברה מפרת חוק. יובהר, כי רישום בדבר היות החברה מפרת חוק או בעלת חוב כאמור, עלול להביא לפסילת ההצעה.</w:t>
      </w:r>
    </w:p>
    <w:p w14:paraId="0084F6F9" w14:textId="7F81F3D8" w:rsidR="001D2FD9" w:rsidRPr="00041CB8" w:rsidRDefault="001D2FD9" w:rsidP="00041CB8">
      <w:pPr>
        <w:pStyle w:val="af5"/>
        <w:numPr>
          <w:ilvl w:val="2"/>
          <w:numId w:val="84"/>
        </w:numPr>
        <w:tabs>
          <w:tab w:val="left" w:pos="8958"/>
        </w:tabs>
        <w:spacing w:after="200" w:line="360" w:lineRule="auto"/>
        <w:ind w:left="1445"/>
        <w:jc w:val="both"/>
        <w:outlineLvl w:val="0"/>
        <w:rPr>
          <w:rFonts w:ascii="David" w:hAnsi="David"/>
          <w:szCs w:val="24"/>
          <w:rtl/>
        </w:rPr>
      </w:pPr>
      <w:r w:rsidRPr="00041CB8">
        <w:rPr>
          <w:rFonts w:ascii="David" w:hAnsi="David"/>
          <w:szCs w:val="24"/>
          <w:rtl/>
        </w:rPr>
        <w:t>אם המציע הינו תאגיד מסוג שותפות, עליו לצרף נסח שותפות מרשם השותפויות משנת</w:t>
      </w:r>
      <w:r w:rsidR="00C47798" w:rsidRPr="00041CB8">
        <w:rPr>
          <w:rFonts w:ascii="David" w:hAnsi="David"/>
          <w:szCs w:val="24"/>
          <w:rtl/>
        </w:rPr>
        <w:t xml:space="preserve"> </w:t>
      </w:r>
      <w:r w:rsidR="00571DCB" w:rsidRPr="00041CB8">
        <w:rPr>
          <w:rFonts w:ascii="David" w:hAnsi="David"/>
          <w:szCs w:val="24"/>
          <w:rtl/>
        </w:rPr>
        <w:t>2018</w:t>
      </w:r>
      <w:r w:rsidRPr="00041CB8">
        <w:rPr>
          <w:rFonts w:ascii="David" w:hAnsi="David"/>
          <w:szCs w:val="24"/>
          <w:rtl/>
        </w:rPr>
        <w:t xml:space="preserve">, המעיד על אי קיום חובות אגרה שנתית לרשם השותפויות. </w:t>
      </w:r>
    </w:p>
    <w:p w14:paraId="0803630F" w14:textId="77777777" w:rsidR="001D2FD9" w:rsidRPr="00041CB8" w:rsidRDefault="001D2FD9" w:rsidP="00041CB8">
      <w:pPr>
        <w:pStyle w:val="af5"/>
        <w:tabs>
          <w:tab w:val="left" w:pos="8958"/>
        </w:tabs>
        <w:spacing w:line="360" w:lineRule="auto"/>
        <w:ind w:left="1445"/>
        <w:jc w:val="both"/>
        <w:rPr>
          <w:rFonts w:ascii="David" w:hAnsi="David"/>
          <w:szCs w:val="24"/>
          <w:rtl/>
        </w:rPr>
      </w:pPr>
      <w:r w:rsidRPr="00041CB8">
        <w:rPr>
          <w:rFonts w:ascii="David" w:hAnsi="David"/>
          <w:szCs w:val="24"/>
          <w:rtl/>
        </w:rPr>
        <w:t xml:space="preserve">נסח שותפות עדכני ניתן להפקה דרך אתר האינטרנט של רשות התאגידים, שכתובתו:  </w:t>
      </w:r>
    </w:p>
    <w:p w14:paraId="04FBFD90" w14:textId="77777777" w:rsidR="001D2FD9" w:rsidRPr="00041CB8" w:rsidRDefault="00DA119B" w:rsidP="00041CB8">
      <w:pPr>
        <w:pStyle w:val="af5"/>
        <w:tabs>
          <w:tab w:val="left" w:pos="8958"/>
        </w:tabs>
        <w:spacing w:line="360" w:lineRule="auto"/>
        <w:ind w:left="1445"/>
        <w:jc w:val="both"/>
        <w:rPr>
          <w:rFonts w:ascii="David" w:hAnsi="David"/>
          <w:szCs w:val="24"/>
          <w:rtl/>
        </w:rPr>
      </w:pPr>
      <w:hyperlink r:id="rId13" w:history="1">
        <w:r w:rsidR="001D2FD9" w:rsidRPr="00041CB8">
          <w:rPr>
            <w:rStyle w:val="Hyperlink"/>
            <w:rFonts w:ascii="David" w:hAnsi="David"/>
            <w:szCs w:val="24"/>
          </w:rPr>
          <w:t>http://www.justice.gov.il/mojheb/rasuthataagidim</w:t>
        </w:r>
        <w:r w:rsidR="001D2FD9" w:rsidRPr="00041CB8">
          <w:rPr>
            <w:rStyle w:val="Hyperlink"/>
            <w:rFonts w:ascii="David" w:hAnsi="David"/>
            <w:szCs w:val="24"/>
            <w:rtl/>
          </w:rPr>
          <w:t>/</w:t>
        </w:r>
      </w:hyperlink>
    </w:p>
    <w:p w14:paraId="523B2463" w14:textId="12325B95" w:rsidR="001D2FD9" w:rsidRPr="00041CB8" w:rsidRDefault="001D2FD9" w:rsidP="00041CB8">
      <w:pPr>
        <w:pStyle w:val="af5"/>
        <w:numPr>
          <w:ilvl w:val="2"/>
          <w:numId w:val="84"/>
        </w:numPr>
        <w:tabs>
          <w:tab w:val="left" w:pos="8958"/>
        </w:tabs>
        <w:spacing w:after="200" w:line="360" w:lineRule="auto"/>
        <w:ind w:left="1445"/>
        <w:jc w:val="both"/>
        <w:outlineLvl w:val="0"/>
        <w:rPr>
          <w:rFonts w:ascii="David" w:hAnsi="David"/>
          <w:szCs w:val="24"/>
        </w:rPr>
      </w:pPr>
      <w:r w:rsidRPr="00041CB8">
        <w:rPr>
          <w:rFonts w:ascii="David" w:hAnsi="David"/>
          <w:szCs w:val="24"/>
          <w:rtl/>
        </w:rPr>
        <w:t xml:space="preserve">אם המציע הינו תאגיד מסוג עמותה, עליו לצרף להצעתו אישור רשם העמותות משנת </w:t>
      </w:r>
      <w:r w:rsidR="00571DCB" w:rsidRPr="00041CB8">
        <w:rPr>
          <w:rFonts w:ascii="David" w:hAnsi="David"/>
          <w:szCs w:val="24"/>
          <w:rtl/>
        </w:rPr>
        <w:t>2018</w:t>
      </w:r>
      <w:r w:rsidRPr="00041CB8">
        <w:rPr>
          <w:rFonts w:ascii="David" w:hAnsi="David"/>
          <w:szCs w:val="24"/>
          <w:rtl/>
        </w:rPr>
        <w:t xml:space="preserve"> בדבר "ניהול תקין" של העמותה.</w:t>
      </w:r>
    </w:p>
    <w:p w14:paraId="41EFCC75" w14:textId="03F3BD41" w:rsidR="001D2FD9" w:rsidRPr="00041CB8" w:rsidRDefault="001D2FD9" w:rsidP="00041CB8">
      <w:pPr>
        <w:pStyle w:val="af5"/>
        <w:numPr>
          <w:ilvl w:val="2"/>
          <w:numId w:val="84"/>
        </w:numPr>
        <w:tabs>
          <w:tab w:val="left" w:pos="8958"/>
        </w:tabs>
        <w:spacing w:after="200" w:line="360" w:lineRule="auto"/>
        <w:ind w:left="1445"/>
        <w:jc w:val="both"/>
        <w:outlineLvl w:val="0"/>
        <w:rPr>
          <w:rFonts w:ascii="David" w:hAnsi="David"/>
          <w:szCs w:val="24"/>
        </w:rPr>
      </w:pPr>
      <w:r w:rsidRPr="00041CB8">
        <w:rPr>
          <w:rFonts w:ascii="David" w:hAnsi="David"/>
          <w:szCs w:val="24"/>
          <w:rtl/>
        </w:rPr>
        <w:t xml:space="preserve">אם המציע הינו תאגיד מסוג אגודה שיתופית, עליו לצרף להצעתו אישור רשם האגודות השיתופיות משנת </w:t>
      </w:r>
      <w:r w:rsidR="00571DCB" w:rsidRPr="00041CB8">
        <w:rPr>
          <w:rFonts w:ascii="David" w:hAnsi="David"/>
          <w:szCs w:val="24"/>
          <w:rtl/>
        </w:rPr>
        <w:t>2018</w:t>
      </w:r>
      <w:r w:rsidR="009F32DA" w:rsidRPr="00041CB8">
        <w:rPr>
          <w:rFonts w:ascii="David" w:hAnsi="David"/>
          <w:szCs w:val="24"/>
          <w:rtl/>
        </w:rPr>
        <w:t xml:space="preserve"> </w:t>
      </w:r>
      <w:r w:rsidRPr="00041CB8">
        <w:rPr>
          <w:rFonts w:ascii="David" w:hAnsi="David"/>
          <w:szCs w:val="24"/>
          <w:rtl/>
        </w:rPr>
        <w:t>בדבר עמידה בהוראות הדיווח על פי דיני אגודות השיתופיות.</w:t>
      </w:r>
    </w:p>
    <w:p w14:paraId="2783889C"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b/>
          <w:bCs/>
          <w:szCs w:val="24"/>
          <w:u w:val="single"/>
          <w:rtl/>
        </w:rPr>
        <w:t>עמידה בדרישות לפי חוק עסקאות גופים ציבוריים, התשל"ו- 1976</w:t>
      </w:r>
    </w:p>
    <w:p w14:paraId="7C1C95EB" w14:textId="77777777" w:rsidR="001D2FD9" w:rsidRPr="00041CB8" w:rsidRDefault="001D2FD9" w:rsidP="00041CB8">
      <w:pPr>
        <w:tabs>
          <w:tab w:val="left" w:pos="8958"/>
        </w:tabs>
        <w:spacing w:line="360" w:lineRule="auto"/>
        <w:ind w:left="1440"/>
        <w:jc w:val="both"/>
        <w:rPr>
          <w:rFonts w:ascii="David" w:hAnsi="David"/>
          <w:szCs w:val="24"/>
          <w:rtl/>
        </w:rPr>
      </w:pPr>
      <w:r w:rsidRPr="00041CB8">
        <w:rPr>
          <w:rFonts w:ascii="David" w:hAnsi="David"/>
          <w:szCs w:val="24"/>
          <w:rtl/>
        </w:rPr>
        <w:t xml:space="preserve">על המציע לעמוד בדרישות לפי חוק עסקאות גופים ציבוריים, התשל"ו- 1976. להוכחת עמידה בדרישות אלה על המציע לצרף להצעתו </w:t>
      </w:r>
      <w:r w:rsidRPr="00041CB8">
        <w:rPr>
          <w:rFonts w:ascii="David" w:hAnsi="David"/>
          <w:b/>
          <w:bCs/>
          <w:szCs w:val="24"/>
          <w:rtl/>
        </w:rPr>
        <w:t>אישור בר תוקף על ניהול פנקסי חשבונות ורשומות לפי חוק עסקאות גופים ציבוריים, התשל"ו – 1976</w:t>
      </w:r>
      <w:r w:rsidRPr="00041CB8">
        <w:rPr>
          <w:rFonts w:ascii="David" w:hAnsi="David"/>
          <w:szCs w:val="24"/>
          <w:rtl/>
        </w:rPr>
        <w:t xml:space="preserve"> </w:t>
      </w:r>
      <w:r w:rsidRPr="00041CB8">
        <w:rPr>
          <w:rFonts w:ascii="David" w:hAnsi="David"/>
          <w:szCs w:val="24"/>
          <w:rtl/>
        </w:rPr>
        <w:lastRenderedPageBreak/>
        <w:t>שהוצא על ידי פקיד שומה וממונה אזורי מס ערך מוסף (אישור המכסה את התקופה עד סוף השנה שבה מוגשת ההצעה). אישור זה ייבדק ויאומת ע"י חשבות המשרד מול מערכת המידע של רשות המיסים.</w:t>
      </w:r>
    </w:p>
    <w:p w14:paraId="6FB062FC"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b/>
          <w:bCs/>
          <w:szCs w:val="24"/>
          <w:u w:val="single"/>
          <w:rtl/>
        </w:rPr>
        <w:t>צירוף תצהיר בדבר עבירות לפי חוק עובדים זרים וחוק שכר מינימום</w:t>
      </w:r>
    </w:p>
    <w:p w14:paraId="5CD25F3F" w14:textId="468BC4A4" w:rsidR="001D2FD9" w:rsidRPr="00041CB8" w:rsidRDefault="001D2FD9" w:rsidP="00041CB8">
      <w:pPr>
        <w:tabs>
          <w:tab w:val="left" w:pos="8958"/>
        </w:tabs>
        <w:spacing w:line="360" w:lineRule="auto"/>
        <w:ind w:left="1440"/>
        <w:jc w:val="both"/>
        <w:rPr>
          <w:rFonts w:ascii="David" w:hAnsi="David"/>
          <w:b/>
          <w:bCs/>
          <w:szCs w:val="24"/>
          <w:rtl/>
        </w:rPr>
      </w:pPr>
      <w:r w:rsidRPr="00041CB8">
        <w:rPr>
          <w:rFonts w:ascii="David" w:hAnsi="David"/>
          <w:szCs w:val="24"/>
          <w:rtl/>
        </w:rPr>
        <w:t xml:space="preserve">על המציע לצרף להצעתו תצהיר בדבר הימנעותמעבירות לפי חוק עובדים זרים וחוק שכר מינימום, מאושר ע"י עו"ד, עפ"י חוק עסקאות גופים ציבוריים, התשל"ו </w:t>
      </w:r>
      <w:r w:rsidR="00A91CB0" w:rsidRPr="00041CB8">
        <w:rPr>
          <w:rFonts w:ascii="David" w:hAnsi="David"/>
          <w:szCs w:val="24"/>
          <w:rtl/>
        </w:rPr>
        <w:t>-</w:t>
      </w:r>
      <w:r w:rsidRPr="00041CB8">
        <w:rPr>
          <w:rFonts w:ascii="David" w:hAnsi="David"/>
          <w:szCs w:val="24"/>
          <w:rtl/>
        </w:rPr>
        <w:t xml:space="preserve"> 1976 בהתאם לנוסח המצ"ב למכרז </w:t>
      </w:r>
      <w:r w:rsidRPr="00041CB8">
        <w:rPr>
          <w:rFonts w:ascii="David" w:hAnsi="David"/>
          <w:b/>
          <w:bCs/>
          <w:szCs w:val="24"/>
          <w:rtl/>
        </w:rPr>
        <w:t xml:space="preserve">כנספח </w:t>
      </w:r>
      <w:r w:rsidR="00B964CE" w:rsidRPr="00041CB8">
        <w:rPr>
          <w:rFonts w:ascii="David" w:hAnsi="David" w:hint="eastAsia"/>
          <w:b/>
          <w:bCs/>
          <w:szCs w:val="24"/>
          <w:rtl/>
        </w:rPr>
        <w:t>ג</w:t>
      </w:r>
      <w:r w:rsidRPr="00041CB8">
        <w:rPr>
          <w:rFonts w:ascii="David" w:hAnsi="David"/>
          <w:b/>
          <w:bCs/>
          <w:szCs w:val="24"/>
          <w:rtl/>
        </w:rPr>
        <w:t>.</w:t>
      </w:r>
    </w:p>
    <w:p w14:paraId="0D9CDDEA"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hint="eastAsia"/>
          <w:b/>
          <w:bCs/>
          <w:szCs w:val="24"/>
          <w:u w:val="single"/>
          <w:rtl/>
        </w:rPr>
        <w:t>צירוף</w:t>
      </w:r>
      <w:r w:rsidRPr="00041CB8">
        <w:rPr>
          <w:rFonts w:ascii="David" w:hAnsi="David"/>
          <w:b/>
          <w:bCs/>
          <w:szCs w:val="24"/>
          <w:u w:val="single"/>
          <w:rtl/>
        </w:rPr>
        <w:t xml:space="preserve"> </w:t>
      </w:r>
      <w:r w:rsidRPr="00041CB8">
        <w:rPr>
          <w:rFonts w:ascii="David" w:hAnsi="David" w:hint="eastAsia"/>
          <w:b/>
          <w:bCs/>
          <w:szCs w:val="24"/>
          <w:u w:val="single"/>
          <w:rtl/>
        </w:rPr>
        <w:t>הצהרה</w:t>
      </w:r>
      <w:r w:rsidRPr="00041CB8">
        <w:rPr>
          <w:rFonts w:ascii="David" w:hAnsi="David"/>
          <w:b/>
          <w:bCs/>
          <w:szCs w:val="24"/>
          <w:u w:val="single"/>
          <w:rtl/>
        </w:rPr>
        <w:t xml:space="preserve"> </w:t>
      </w:r>
      <w:r w:rsidRPr="00041CB8">
        <w:rPr>
          <w:rFonts w:ascii="David" w:hAnsi="David" w:hint="eastAsia"/>
          <w:b/>
          <w:bCs/>
          <w:szCs w:val="24"/>
          <w:u w:val="single"/>
          <w:rtl/>
        </w:rPr>
        <w:t>והתחייבות</w:t>
      </w:r>
      <w:r w:rsidRPr="00041CB8">
        <w:rPr>
          <w:rFonts w:ascii="David" w:hAnsi="David"/>
          <w:b/>
          <w:bCs/>
          <w:szCs w:val="24"/>
          <w:u w:val="single"/>
          <w:rtl/>
        </w:rPr>
        <w:t xml:space="preserve"> </w:t>
      </w:r>
      <w:r w:rsidRPr="00041CB8">
        <w:rPr>
          <w:rFonts w:ascii="David" w:hAnsi="David" w:hint="eastAsia"/>
          <w:b/>
          <w:bCs/>
          <w:szCs w:val="24"/>
          <w:u w:val="single"/>
          <w:rtl/>
        </w:rPr>
        <w:t>בדבר</w:t>
      </w:r>
      <w:r w:rsidRPr="00041CB8">
        <w:rPr>
          <w:rFonts w:ascii="David" w:hAnsi="David"/>
          <w:b/>
          <w:bCs/>
          <w:szCs w:val="24"/>
          <w:u w:val="single"/>
          <w:rtl/>
        </w:rPr>
        <w:t xml:space="preserve"> </w:t>
      </w:r>
      <w:r w:rsidRPr="00041CB8">
        <w:rPr>
          <w:rFonts w:ascii="David" w:hAnsi="David" w:hint="eastAsia"/>
          <w:b/>
          <w:bCs/>
          <w:szCs w:val="24"/>
          <w:u w:val="single"/>
          <w:rtl/>
        </w:rPr>
        <w:t>העסקת</w:t>
      </w:r>
      <w:r w:rsidRPr="00041CB8">
        <w:rPr>
          <w:rFonts w:ascii="David" w:hAnsi="David"/>
          <w:b/>
          <w:bCs/>
          <w:szCs w:val="24"/>
          <w:u w:val="single"/>
          <w:rtl/>
        </w:rPr>
        <w:t xml:space="preserve"> </w:t>
      </w:r>
      <w:r w:rsidRPr="00041CB8">
        <w:rPr>
          <w:rFonts w:ascii="David" w:hAnsi="David" w:hint="eastAsia"/>
          <w:b/>
          <w:bCs/>
          <w:szCs w:val="24"/>
          <w:u w:val="single"/>
          <w:rtl/>
        </w:rPr>
        <w:t>עובדים</w:t>
      </w:r>
      <w:r w:rsidRPr="00041CB8">
        <w:rPr>
          <w:rFonts w:ascii="David" w:hAnsi="David"/>
          <w:b/>
          <w:bCs/>
          <w:szCs w:val="24"/>
          <w:u w:val="single"/>
          <w:rtl/>
        </w:rPr>
        <w:t xml:space="preserve"> </w:t>
      </w:r>
      <w:r w:rsidRPr="00041CB8">
        <w:rPr>
          <w:rFonts w:ascii="David" w:hAnsi="David" w:hint="eastAsia"/>
          <w:b/>
          <w:bCs/>
          <w:szCs w:val="24"/>
          <w:u w:val="single"/>
          <w:rtl/>
        </w:rPr>
        <w:t>עם</w:t>
      </w:r>
      <w:r w:rsidRPr="00041CB8">
        <w:rPr>
          <w:rFonts w:ascii="David" w:hAnsi="David"/>
          <w:b/>
          <w:bCs/>
          <w:szCs w:val="24"/>
          <w:u w:val="single"/>
          <w:rtl/>
        </w:rPr>
        <w:t xml:space="preserve"> </w:t>
      </w:r>
      <w:r w:rsidRPr="00041CB8">
        <w:rPr>
          <w:rFonts w:ascii="David" w:hAnsi="David" w:hint="eastAsia"/>
          <w:b/>
          <w:bCs/>
          <w:szCs w:val="24"/>
          <w:u w:val="single"/>
          <w:rtl/>
        </w:rPr>
        <w:t>מוגבלות</w:t>
      </w:r>
    </w:p>
    <w:p w14:paraId="55FA0E4F" w14:textId="77777777" w:rsidR="001D2FD9" w:rsidRPr="00041CB8" w:rsidRDefault="001D2FD9" w:rsidP="00041CB8">
      <w:pPr>
        <w:tabs>
          <w:tab w:val="left" w:pos="8958"/>
        </w:tabs>
        <w:spacing w:line="360" w:lineRule="auto"/>
        <w:ind w:left="1440"/>
        <w:jc w:val="both"/>
        <w:rPr>
          <w:rFonts w:ascii="David" w:hAnsi="David"/>
          <w:szCs w:val="24"/>
          <w:rtl/>
        </w:rPr>
      </w:pPr>
      <w:r w:rsidRPr="00041CB8">
        <w:rPr>
          <w:rFonts w:ascii="David" w:hAnsi="David"/>
          <w:szCs w:val="24"/>
          <w:rtl/>
        </w:rPr>
        <w:t xml:space="preserve">להוכחת עמידה בתנאי זה, על המציע לצרף להצעתו תצהיר חתום ומאושר על ידי עורך דין וכן התחייבות לקיום חוק שוויון זכויות לאנשים עם מוגבלות, התשנ"ח-1998, בהתאם לנוסח המצ"ב למכרז </w:t>
      </w:r>
      <w:r w:rsidRPr="00041CB8">
        <w:rPr>
          <w:rFonts w:ascii="David" w:hAnsi="David"/>
          <w:b/>
          <w:bCs/>
          <w:szCs w:val="24"/>
          <w:rtl/>
        </w:rPr>
        <w:t>כנספח ד'</w:t>
      </w:r>
      <w:r w:rsidRPr="00041CB8">
        <w:rPr>
          <w:rFonts w:ascii="David" w:hAnsi="David"/>
          <w:szCs w:val="24"/>
          <w:rtl/>
        </w:rPr>
        <w:t>.</w:t>
      </w:r>
    </w:p>
    <w:p w14:paraId="7503BE4B"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b/>
          <w:bCs/>
          <w:szCs w:val="24"/>
          <w:u w:val="single"/>
          <w:rtl/>
        </w:rPr>
        <w:t>צירוף התחייבות לעשות שימוש במוצרי תוכנה מקוריים בלבד</w:t>
      </w:r>
    </w:p>
    <w:p w14:paraId="2BA83C08" w14:textId="77777777" w:rsidR="001D2FD9" w:rsidRPr="00041CB8" w:rsidRDefault="001D2FD9" w:rsidP="00041CB8">
      <w:pPr>
        <w:tabs>
          <w:tab w:val="left" w:pos="8958"/>
        </w:tabs>
        <w:spacing w:line="360" w:lineRule="auto"/>
        <w:ind w:left="1440"/>
        <w:jc w:val="both"/>
        <w:rPr>
          <w:rFonts w:ascii="David" w:hAnsi="David"/>
          <w:szCs w:val="24"/>
          <w:rtl/>
        </w:rPr>
      </w:pPr>
      <w:r w:rsidRPr="00041CB8">
        <w:rPr>
          <w:rFonts w:ascii="David" w:hAnsi="David"/>
          <w:szCs w:val="24"/>
          <w:rtl/>
        </w:rPr>
        <w:t xml:space="preserve">על המציע לצרף להצעתו התחייבות לעשות שימוש לצורך המכרז בתוכנות מקוריות בלבד, בהתאם לנוסח המצ"ב למכרז </w:t>
      </w:r>
      <w:r w:rsidRPr="00041CB8">
        <w:rPr>
          <w:rFonts w:ascii="David" w:hAnsi="David"/>
          <w:b/>
          <w:bCs/>
          <w:szCs w:val="24"/>
          <w:rtl/>
        </w:rPr>
        <w:t>כנספח ה'</w:t>
      </w:r>
      <w:r w:rsidRPr="00041CB8">
        <w:rPr>
          <w:rFonts w:ascii="David" w:hAnsi="David"/>
          <w:szCs w:val="24"/>
          <w:rtl/>
        </w:rPr>
        <w:t xml:space="preserve">. </w:t>
      </w:r>
    </w:p>
    <w:p w14:paraId="7013D140" w14:textId="77777777" w:rsidR="001D2FD9" w:rsidRPr="00041CB8" w:rsidRDefault="001D2FD9" w:rsidP="00041CB8">
      <w:pPr>
        <w:pStyle w:val="af5"/>
        <w:numPr>
          <w:ilvl w:val="2"/>
          <w:numId w:val="84"/>
        </w:numPr>
        <w:tabs>
          <w:tab w:val="left" w:pos="8958"/>
        </w:tabs>
        <w:spacing w:line="360" w:lineRule="auto"/>
        <w:ind w:left="1445"/>
        <w:jc w:val="both"/>
        <w:outlineLvl w:val="0"/>
        <w:rPr>
          <w:rFonts w:ascii="David" w:hAnsi="David"/>
          <w:b/>
          <w:bCs/>
          <w:szCs w:val="24"/>
          <w:u w:val="single"/>
        </w:rPr>
      </w:pPr>
      <w:r w:rsidRPr="00041CB8">
        <w:rPr>
          <w:rFonts w:ascii="David" w:hAnsi="David"/>
          <w:b/>
          <w:bCs/>
          <w:szCs w:val="24"/>
          <w:u w:val="single"/>
          <w:rtl/>
        </w:rPr>
        <w:t>צירוף התחייבות לאי ביצוע פעולות לתיאום הצעות במסגרת המכרז</w:t>
      </w:r>
    </w:p>
    <w:p w14:paraId="434F75FE" w14:textId="4ED76BA7" w:rsidR="001D2FD9" w:rsidRDefault="001D2FD9" w:rsidP="00041CB8">
      <w:pPr>
        <w:spacing w:line="360" w:lineRule="auto"/>
        <w:ind w:left="1440"/>
        <w:jc w:val="both"/>
        <w:rPr>
          <w:rFonts w:ascii="David" w:hAnsi="David"/>
          <w:szCs w:val="24"/>
          <w:rtl/>
        </w:rPr>
      </w:pPr>
      <w:r w:rsidRPr="00041CB8">
        <w:rPr>
          <w:rFonts w:ascii="David" w:hAnsi="David"/>
          <w:szCs w:val="24"/>
          <w:rtl/>
        </w:rPr>
        <w:t xml:space="preserve">על המציע לצרף להצעתו תצהיר לפיו ההצעה המוגשת מטעמו במסגרת מכרז זה, לרבות נתוני כמויות ומחירים הכלולים בה, לא נערכה בעקבות הסדר או דין ודברים עם מציע אחר או עם מציע פוטנציאלי, אחר וכי לא נעשו על ידו פעולות לתיאום הצעות במסגרת מכרז זה. הצהרה כאמור תינתן בהתאם לנוסח המצ"ב למכרז </w:t>
      </w:r>
      <w:r w:rsidRPr="00041CB8">
        <w:rPr>
          <w:rFonts w:ascii="David" w:hAnsi="David"/>
          <w:b/>
          <w:bCs/>
          <w:szCs w:val="24"/>
          <w:rtl/>
        </w:rPr>
        <w:t>כנספח ו</w:t>
      </w:r>
      <w:r w:rsidR="009A0A6D" w:rsidRPr="00041CB8">
        <w:rPr>
          <w:rFonts w:ascii="David" w:hAnsi="David"/>
          <w:szCs w:val="24"/>
          <w:rtl/>
        </w:rPr>
        <w:t>.</w:t>
      </w:r>
    </w:p>
    <w:p w14:paraId="4FCDFE5B" w14:textId="77777777" w:rsidR="00C16CC6" w:rsidRPr="00041CB8" w:rsidRDefault="00C16CC6" w:rsidP="00041CB8">
      <w:pPr>
        <w:spacing w:line="360" w:lineRule="auto"/>
        <w:ind w:left="1440"/>
        <w:jc w:val="both"/>
        <w:rPr>
          <w:rFonts w:ascii="David" w:hAnsi="David"/>
          <w:szCs w:val="24"/>
          <w:rtl/>
        </w:rPr>
      </w:pPr>
    </w:p>
    <w:p w14:paraId="0F267266" w14:textId="7CB3FE3D" w:rsidR="001D2FD9" w:rsidRPr="00041CB8" w:rsidRDefault="001D2FD9" w:rsidP="00041CB8">
      <w:pPr>
        <w:pStyle w:val="af5"/>
        <w:numPr>
          <w:ilvl w:val="1"/>
          <w:numId w:val="84"/>
        </w:numPr>
        <w:spacing w:after="200" w:line="360" w:lineRule="auto"/>
        <w:ind w:left="736" w:hanging="567"/>
        <w:jc w:val="both"/>
        <w:outlineLvl w:val="0"/>
        <w:rPr>
          <w:rFonts w:ascii="David" w:hAnsi="David"/>
          <w:b/>
          <w:bCs/>
          <w:szCs w:val="24"/>
          <w:u w:val="single"/>
        </w:rPr>
      </w:pPr>
      <w:r w:rsidRPr="00041CB8">
        <w:rPr>
          <w:rFonts w:ascii="David" w:hAnsi="David"/>
          <w:b/>
          <w:bCs/>
          <w:szCs w:val="24"/>
          <w:u w:val="single"/>
          <w:rtl/>
        </w:rPr>
        <w:t xml:space="preserve">תנאי סף </w:t>
      </w:r>
      <w:r w:rsidR="00B22206" w:rsidRPr="00041CB8">
        <w:rPr>
          <w:rFonts w:ascii="David" w:hAnsi="David" w:hint="eastAsia"/>
          <w:b/>
          <w:bCs/>
          <w:szCs w:val="24"/>
          <w:u w:val="single"/>
          <w:rtl/>
        </w:rPr>
        <w:t>מקצועיים</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להגשת</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הצעת</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מחיר</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לרכיב</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הריהוט</w:t>
      </w:r>
      <w:r w:rsidR="00B22206" w:rsidRPr="00041CB8">
        <w:rPr>
          <w:rFonts w:ascii="David" w:hAnsi="David"/>
          <w:b/>
          <w:bCs/>
          <w:szCs w:val="24"/>
          <w:u w:val="single"/>
          <w:rtl/>
        </w:rPr>
        <w:t xml:space="preserve"> </w:t>
      </w:r>
      <w:r w:rsidR="00B22206" w:rsidRPr="00041CB8">
        <w:rPr>
          <w:rFonts w:ascii="David" w:hAnsi="David" w:hint="eastAsia"/>
          <w:b/>
          <w:bCs/>
          <w:szCs w:val="24"/>
          <w:u w:val="single"/>
          <w:rtl/>
        </w:rPr>
        <w:t>המשרדי</w:t>
      </w:r>
      <w:r w:rsidR="00294663" w:rsidRPr="00041CB8">
        <w:rPr>
          <w:rFonts w:ascii="David" w:hAnsi="David"/>
          <w:b/>
          <w:bCs/>
          <w:szCs w:val="24"/>
          <w:u w:val="single"/>
          <w:rtl/>
        </w:rPr>
        <w:t xml:space="preserve"> (הסל הראשון)</w:t>
      </w:r>
      <w:r w:rsidRPr="00041CB8">
        <w:rPr>
          <w:rFonts w:ascii="David" w:hAnsi="David"/>
          <w:b/>
          <w:bCs/>
          <w:szCs w:val="24"/>
          <w:u w:val="single"/>
          <w:rtl/>
        </w:rPr>
        <w:t>:</w:t>
      </w:r>
    </w:p>
    <w:p w14:paraId="50FF5D3D" w14:textId="24904020" w:rsidR="001D2FD9" w:rsidRPr="00041CB8" w:rsidRDefault="00B22206" w:rsidP="00041CB8">
      <w:pPr>
        <w:pStyle w:val="af5"/>
        <w:numPr>
          <w:ilvl w:val="2"/>
          <w:numId w:val="84"/>
        </w:numPr>
        <w:spacing w:after="240" w:line="360" w:lineRule="auto"/>
        <w:jc w:val="both"/>
        <w:outlineLvl w:val="0"/>
        <w:rPr>
          <w:rFonts w:ascii="David" w:hAnsi="David"/>
          <w:szCs w:val="24"/>
          <w:rtl/>
        </w:rPr>
      </w:pPr>
      <w:r w:rsidRPr="00041CB8">
        <w:rPr>
          <w:rFonts w:ascii="David" w:hAnsi="David" w:hint="eastAsia"/>
          <w:szCs w:val="24"/>
          <w:rtl/>
        </w:rPr>
        <w:t>המציע</w:t>
      </w:r>
      <w:r w:rsidRPr="00041CB8">
        <w:rPr>
          <w:rFonts w:ascii="David" w:hAnsi="David"/>
          <w:szCs w:val="24"/>
          <w:rtl/>
        </w:rPr>
        <w:t xml:space="preserve"> הינו בעל ניסיון </w:t>
      </w:r>
      <w:r w:rsidR="00294663" w:rsidRPr="00041CB8">
        <w:rPr>
          <w:rFonts w:ascii="David" w:hAnsi="David" w:hint="eastAsia"/>
          <w:szCs w:val="24"/>
          <w:rtl/>
        </w:rPr>
        <w:t>באספקת</w:t>
      </w:r>
      <w:r w:rsidR="00294663" w:rsidRPr="00041CB8">
        <w:rPr>
          <w:rFonts w:ascii="David" w:hAnsi="David"/>
          <w:szCs w:val="24"/>
          <w:rtl/>
        </w:rPr>
        <w:t xml:space="preserve"> ריהוט </w:t>
      </w:r>
      <w:r w:rsidRPr="00041CB8">
        <w:rPr>
          <w:rFonts w:ascii="David" w:hAnsi="David" w:hint="eastAsia"/>
          <w:szCs w:val="24"/>
          <w:rtl/>
        </w:rPr>
        <w:t>ל</w:t>
      </w:r>
      <w:r w:rsidR="00294663" w:rsidRPr="00041CB8">
        <w:rPr>
          <w:rFonts w:ascii="David" w:hAnsi="David"/>
          <w:szCs w:val="24"/>
          <w:rtl/>
        </w:rPr>
        <w:t xml:space="preserve">-3 </w:t>
      </w:r>
      <w:r w:rsidRPr="00041CB8">
        <w:rPr>
          <w:rFonts w:ascii="David" w:hAnsi="David" w:hint="eastAsia"/>
          <w:szCs w:val="24"/>
          <w:rtl/>
        </w:rPr>
        <w:t>לקוחות</w:t>
      </w:r>
      <w:r w:rsidRPr="00041CB8">
        <w:rPr>
          <w:rFonts w:ascii="David" w:hAnsi="David"/>
          <w:szCs w:val="24"/>
          <w:rtl/>
        </w:rPr>
        <w:t xml:space="preserve"> </w:t>
      </w:r>
      <w:r w:rsidRPr="00041CB8">
        <w:rPr>
          <w:rFonts w:ascii="David" w:hAnsi="David" w:hint="eastAsia"/>
          <w:szCs w:val="24"/>
          <w:rtl/>
        </w:rPr>
        <w:t>גדולים</w:t>
      </w:r>
      <w:r w:rsidRPr="00041CB8">
        <w:rPr>
          <w:rFonts w:ascii="David" w:hAnsi="David"/>
          <w:szCs w:val="24"/>
          <w:rtl/>
        </w:rPr>
        <w:t xml:space="preserve"> בהיקף כספי מצטבר של </w:t>
      </w:r>
      <w:r w:rsidR="00EC0179" w:rsidRPr="00041CB8">
        <w:rPr>
          <w:rFonts w:ascii="David" w:hAnsi="David"/>
          <w:szCs w:val="24"/>
          <w:rtl/>
        </w:rPr>
        <w:t>300</w:t>
      </w:r>
      <w:r w:rsidRPr="00041CB8">
        <w:rPr>
          <w:rFonts w:ascii="David" w:hAnsi="David"/>
          <w:szCs w:val="24"/>
          <w:rtl/>
        </w:rPr>
        <w:t>,000 ₪ לפחות (לפני מע"מ) בכל אחת מהשנים 2015, 2016 ו- 2017.</w:t>
      </w:r>
      <w:r w:rsidR="00294663" w:rsidRPr="00041CB8">
        <w:rPr>
          <w:rFonts w:ascii="David" w:hAnsi="David"/>
          <w:szCs w:val="24"/>
          <w:rtl/>
        </w:rPr>
        <w:t xml:space="preserve"> </w:t>
      </w:r>
    </w:p>
    <w:p w14:paraId="7642F1B6" w14:textId="25F6A914" w:rsidR="00E936CB" w:rsidRDefault="00E936CB" w:rsidP="00041CB8">
      <w:pPr>
        <w:pStyle w:val="af5"/>
        <w:numPr>
          <w:ilvl w:val="2"/>
          <w:numId w:val="84"/>
        </w:numPr>
        <w:overflowPunct w:val="0"/>
        <w:autoSpaceDE w:val="0"/>
        <w:autoSpaceDN w:val="0"/>
        <w:adjustRightInd w:val="0"/>
        <w:spacing w:line="360" w:lineRule="auto"/>
        <w:jc w:val="both"/>
        <w:textAlignment w:val="baseline"/>
        <w:rPr>
          <w:rFonts w:ascii="David" w:hAnsi="David"/>
          <w:szCs w:val="24"/>
        </w:rPr>
      </w:pPr>
      <w:r w:rsidRPr="00041CB8">
        <w:rPr>
          <w:rFonts w:ascii="David" w:hAnsi="David" w:hint="eastAsia"/>
          <w:szCs w:val="24"/>
          <w:rtl/>
        </w:rPr>
        <w:lastRenderedPageBreak/>
        <w:t>על</w:t>
      </w:r>
      <w:r w:rsidRPr="00041CB8">
        <w:rPr>
          <w:rFonts w:ascii="David" w:hAnsi="David"/>
          <w:szCs w:val="24"/>
          <w:rtl/>
        </w:rPr>
        <w:t xml:space="preserve"> </w:t>
      </w: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לצרף</w:t>
      </w:r>
      <w:r w:rsidRPr="00041CB8">
        <w:rPr>
          <w:rFonts w:ascii="David" w:hAnsi="David"/>
          <w:szCs w:val="24"/>
          <w:rtl/>
        </w:rPr>
        <w:t xml:space="preserve"> </w:t>
      </w:r>
      <w:r w:rsidRPr="00041CB8">
        <w:rPr>
          <w:rFonts w:ascii="David" w:hAnsi="David" w:hint="eastAsia"/>
          <w:szCs w:val="24"/>
          <w:rtl/>
        </w:rPr>
        <w:t>להצעתו</w:t>
      </w:r>
      <w:r w:rsidRPr="00041CB8">
        <w:rPr>
          <w:rFonts w:ascii="David" w:hAnsi="David"/>
          <w:szCs w:val="24"/>
          <w:rtl/>
        </w:rPr>
        <w:t xml:space="preserve"> </w:t>
      </w:r>
      <w:r w:rsidR="00294663" w:rsidRPr="00041CB8">
        <w:rPr>
          <w:rFonts w:ascii="David" w:hAnsi="David" w:hint="eastAsia"/>
          <w:szCs w:val="24"/>
          <w:rtl/>
        </w:rPr>
        <w:t>מפרט</w:t>
      </w:r>
      <w:r w:rsidRPr="00041CB8">
        <w:rPr>
          <w:rFonts w:ascii="David" w:hAnsi="David"/>
          <w:szCs w:val="24"/>
          <w:rtl/>
        </w:rPr>
        <w:t xml:space="preserve"> טכני הכולל תמונות</w:t>
      </w:r>
      <w:r w:rsidR="00294663" w:rsidRPr="00041CB8">
        <w:rPr>
          <w:rFonts w:ascii="David" w:hAnsi="David"/>
          <w:szCs w:val="24"/>
          <w:rtl/>
        </w:rPr>
        <w:t xml:space="preserve"> ו</w:t>
      </w:r>
      <w:r w:rsidRPr="00041CB8">
        <w:rPr>
          <w:rFonts w:ascii="David" w:hAnsi="David" w:hint="eastAsia"/>
          <w:szCs w:val="24"/>
          <w:rtl/>
        </w:rPr>
        <w:t>שרטוטים</w:t>
      </w:r>
      <w:r w:rsidRPr="00041CB8">
        <w:rPr>
          <w:rFonts w:ascii="David" w:hAnsi="David"/>
          <w:szCs w:val="24"/>
          <w:rtl/>
        </w:rPr>
        <w:t xml:space="preserve"> של הריהוט המוצע</w:t>
      </w:r>
      <w:r w:rsidR="00294663" w:rsidRPr="00041CB8">
        <w:rPr>
          <w:rFonts w:ascii="David" w:hAnsi="David"/>
          <w:szCs w:val="24"/>
          <w:rtl/>
        </w:rPr>
        <w:t xml:space="preserve"> וכן תרשימים של הצעת הריהוט</w:t>
      </w:r>
      <w:r w:rsidRPr="00041CB8">
        <w:rPr>
          <w:rFonts w:ascii="David" w:hAnsi="David"/>
          <w:szCs w:val="24"/>
          <w:rtl/>
        </w:rPr>
        <w:t xml:space="preserve">. ההצעה הטכנית תתאים ותתבסס על המפרט הטכני ועל תרשימי הצבת הריהוט בחדרים </w:t>
      </w:r>
      <w:r w:rsidR="000D4D65" w:rsidRPr="00041CB8">
        <w:rPr>
          <w:rFonts w:ascii="David" w:hAnsi="David" w:hint="eastAsia"/>
          <w:szCs w:val="24"/>
          <w:rtl/>
        </w:rPr>
        <w:t>בהתאם</w:t>
      </w:r>
      <w:r w:rsidR="000D4D65" w:rsidRPr="00041CB8">
        <w:rPr>
          <w:rFonts w:ascii="David" w:hAnsi="David"/>
          <w:szCs w:val="24"/>
          <w:rtl/>
        </w:rPr>
        <w:t xml:space="preserve"> </w:t>
      </w:r>
      <w:r w:rsidR="000D4D65" w:rsidRPr="00041CB8">
        <w:rPr>
          <w:rFonts w:ascii="David" w:hAnsi="David" w:hint="eastAsia"/>
          <w:szCs w:val="24"/>
          <w:rtl/>
        </w:rPr>
        <w:t>ל</w:t>
      </w:r>
      <w:r w:rsidRPr="00041CB8">
        <w:rPr>
          <w:rFonts w:ascii="David" w:hAnsi="David" w:hint="eastAsia"/>
          <w:szCs w:val="24"/>
          <w:rtl/>
        </w:rPr>
        <w:t>תכנית</w:t>
      </w:r>
      <w:r w:rsidRPr="00041CB8">
        <w:rPr>
          <w:rFonts w:ascii="David" w:hAnsi="David"/>
          <w:szCs w:val="24"/>
          <w:rtl/>
        </w:rPr>
        <w:t xml:space="preserve"> </w:t>
      </w:r>
      <w:r w:rsidRPr="00041CB8">
        <w:rPr>
          <w:rFonts w:ascii="David" w:hAnsi="David" w:hint="eastAsia"/>
          <w:szCs w:val="24"/>
          <w:rtl/>
        </w:rPr>
        <w:t>האדריכלית</w:t>
      </w:r>
      <w:r w:rsidR="000D4D65" w:rsidRPr="00041CB8">
        <w:rPr>
          <w:rFonts w:ascii="David" w:hAnsi="David"/>
          <w:szCs w:val="24"/>
          <w:rtl/>
        </w:rPr>
        <w:t xml:space="preserve"> המצורפת בנספח המפרט הטכני</w:t>
      </w:r>
      <w:r w:rsidR="00294663" w:rsidRPr="00041CB8">
        <w:rPr>
          <w:rFonts w:ascii="David" w:hAnsi="David"/>
          <w:szCs w:val="24"/>
          <w:rtl/>
        </w:rPr>
        <w:t xml:space="preserve">, </w:t>
      </w:r>
      <w:r w:rsidR="00294663" w:rsidRPr="00041CB8">
        <w:rPr>
          <w:rFonts w:ascii="David" w:hAnsi="David" w:hint="eastAsia"/>
          <w:szCs w:val="24"/>
          <w:rtl/>
        </w:rPr>
        <w:t>המצ</w:t>
      </w:r>
      <w:r w:rsidR="00294663" w:rsidRPr="00041CB8">
        <w:rPr>
          <w:rFonts w:ascii="David" w:hAnsi="David"/>
          <w:szCs w:val="24"/>
          <w:rtl/>
        </w:rPr>
        <w:t xml:space="preserve">"ב </w:t>
      </w:r>
      <w:r w:rsidR="00294663" w:rsidRPr="00041CB8">
        <w:rPr>
          <w:rFonts w:ascii="David" w:hAnsi="David" w:hint="eastAsia"/>
          <w:b/>
          <w:bCs/>
          <w:szCs w:val="24"/>
          <w:rtl/>
        </w:rPr>
        <w:t>כנספח</w:t>
      </w:r>
      <w:r w:rsidR="00294663" w:rsidRPr="00041CB8">
        <w:rPr>
          <w:rFonts w:ascii="David" w:hAnsi="David"/>
          <w:b/>
          <w:bCs/>
          <w:szCs w:val="24"/>
          <w:rtl/>
        </w:rPr>
        <w:t xml:space="preserve"> </w:t>
      </w:r>
      <w:r w:rsidR="00294663" w:rsidRPr="00041CB8">
        <w:rPr>
          <w:rFonts w:ascii="David" w:hAnsi="David" w:hint="eastAsia"/>
          <w:b/>
          <w:bCs/>
          <w:szCs w:val="24"/>
          <w:rtl/>
        </w:rPr>
        <w:t>א</w:t>
      </w:r>
      <w:r w:rsidR="00294663" w:rsidRPr="00041CB8">
        <w:rPr>
          <w:rFonts w:ascii="David" w:hAnsi="David"/>
          <w:b/>
          <w:bCs/>
          <w:szCs w:val="24"/>
          <w:rtl/>
        </w:rPr>
        <w:t>1</w:t>
      </w:r>
      <w:r w:rsidRPr="00041CB8">
        <w:rPr>
          <w:rFonts w:ascii="David" w:hAnsi="David"/>
          <w:szCs w:val="24"/>
          <w:rtl/>
        </w:rPr>
        <w:t>.</w:t>
      </w:r>
    </w:p>
    <w:p w14:paraId="049174F3" w14:textId="77777777" w:rsidR="00041CB8" w:rsidRPr="00041CB8" w:rsidRDefault="00041CB8" w:rsidP="00041CB8">
      <w:pPr>
        <w:overflowPunct w:val="0"/>
        <w:autoSpaceDE w:val="0"/>
        <w:autoSpaceDN w:val="0"/>
        <w:adjustRightInd w:val="0"/>
        <w:spacing w:line="360" w:lineRule="auto"/>
        <w:jc w:val="both"/>
        <w:textAlignment w:val="baseline"/>
        <w:rPr>
          <w:rFonts w:ascii="David" w:hAnsi="David"/>
          <w:szCs w:val="24"/>
        </w:rPr>
      </w:pPr>
    </w:p>
    <w:p w14:paraId="3A6B2B37" w14:textId="49FF2142" w:rsidR="001D2FD9" w:rsidRPr="00041CB8" w:rsidRDefault="00B22206" w:rsidP="00041CB8">
      <w:pPr>
        <w:pStyle w:val="af5"/>
        <w:numPr>
          <w:ilvl w:val="1"/>
          <w:numId w:val="84"/>
        </w:numPr>
        <w:spacing w:after="200" w:line="360" w:lineRule="auto"/>
        <w:ind w:left="736" w:hanging="567"/>
        <w:jc w:val="both"/>
        <w:outlineLvl w:val="0"/>
        <w:rPr>
          <w:rFonts w:ascii="David" w:hAnsi="David"/>
          <w:b/>
          <w:bCs/>
          <w:szCs w:val="24"/>
          <w:u w:val="single"/>
        </w:rPr>
      </w:pPr>
      <w:r w:rsidRPr="00041CB8">
        <w:rPr>
          <w:rFonts w:ascii="David" w:hAnsi="David" w:hint="eastAsia"/>
          <w:b/>
          <w:bCs/>
          <w:szCs w:val="24"/>
          <w:u w:val="single"/>
          <w:rtl/>
        </w:rPr>
        <w:t>תנאי</w:t>
      </w:r>
      <w:r w:rsidRPr="00041CB8">
        <w:rPr>
          <w:rFonts w:ascii="David" w:hAnsi="David"/>
          <w:b/>
          <w:bCs/>
          <w:szCs w:val="24"/>
          <w:u w:val="single"/>
          <w:rtl/>
        </w:rPr>
        <w:t xml:space="preserve"> </w:t>
      </w:r>
      <w:r w:rsidRPr="00041CB8">
        <w:rPr>
          <w:rFonts w:ascii="David" w:hAnsi="David" w:hint="eastAsia"/>
          <w:b/>
          <w:bCs/>
          <w:szCs w:val="24"/>
          <w:u w:val="single"/>
          <w:rtl/>
        </w:rPr>
        <w:t>סף</w:t>
      </w:r>
      <w:r w:rsidRPr="00041CB8">
        <w:rPr>
          <w:rFonts w:ascii="David" w:hAnsi="David"/>
          <w:b/>
          <w:bCs/>
          <w:szCs w:val="24"/>
          <w:u w:val="single"/>
          <w:rtl/>
        </w:rPr>
        <w:t xml:space="preserve"> </w:t>
      </w:r>
      <w:r w:rsidRPr="00041CB8">
        <w:rPr>
          <w:rFonts w:ascii="David" w:hAnsi="David" w:hint="eastAsia"/>
          <w:b/>
          <w:bCs/>
          <w:szCs w:val="24"/>
          <w:u w:val="single"/>
          <w:rtl/>
        </w:rPr>
        <w:t>מקצועיים</w:t>
      </w:r>
      <w:r w:rsidRPr="00041CB8">
        <w:rPr>
          <w:rFonts w:ascii="David" w:hAnsi="David"/>
          <w:b/>
          <w:bCs/>
          <w:szCs w:val="24"/>
          <w:u w:val="single"/>
          <w:rtl/>
        </w:rPr>
        <w:t xml:space="preserve">  </w:t>
      </w:r>
      <w:r w:rsidRPr="00041CB8">
        <w:rPr>
          <w:rFonts w:ascii="David" w:hAnsi="David" w:hint="eastAsia"/>
          <w:b/>
          <w:bCs/>
          <w:szCs w:val="24"/>
          <w:u w:val="single"/>
          <w:rtl/>
        </w:rPr>
        <w:t>להגשת</w:t>
      </w:r>
      <w:r w:rsidRPr="00041CB8">
        <w:rPr>
          <w:rFonts w:ascii="David" w:hAnsi="David"/>
          <w:b/>
          <w:bCs/>
          <w:szCs w:val="24"/>
          <w:u w:val="single"/>
          <w:rtl/>
        </w:rPr>
        <w:t xml:space="preserve"> </w:t>
      </w:r>
      <w:r w:rsidRPr="00041CB8">
        <w:rPr>
          <w:rFonts w:ascii="David" w:hAnsi="David" w:hint="eastAsia"/>
          <w:b/>
          <w:bCs/>
          <w:szCs w:val="24"/>
          <w:u w:val="single"/>
          <w:rtl/>
        </w:rPr>
        <w:t>הצעת</w:t>
      </w:r>
      <w:r w:rsidRPr="00041CB8">
        <w:rPr>
          <w:rFonts w:ascii="David" w:hAnsi="David"/>
          <w:b/>
          <w:bCs/>
          <w:szCs w:val="24"/>
          <w:u w:val="single"/>
          <w:rtl/>
        </w:rPr>
        <w:t xml:space="preserve"> </w:t>
      </w:r>
      <w:r w:rsidRPr="00041CB8">
        <w:rPr>
          <w:rFonts w:ascii="David" w:hAnsi="David" w:hint="eastAsia"/>
          <w:b/>
          <w:bCs/>
          <w:szCs w:val="24"/>
          <w:u w:val="single"/>
          <w:rtl/>
        </w:rPr>
        <w:t>מחיר</w:t>
      </w:r>
      <w:r w:rsidRPr="00041CB8">
        <w:rPr>
          <w:rFonts w:ascii="David" w:hAnsi="David"/>
          <w:b/>
          <w:bCs/>
          <w:szCs w:val="24"/>
          <w:u w:val="single"/>
          <w:rtl/>
        </w:rPr>
        <w:t xml:space="preserve"> </w:t>
      </w:r>
      <w:r w:rsidRPr="00041CB8">
        <w:rPr>
          <w:rFonts w:ascii="David" w:hAnsi="David" w:hint="eastAsia"/>
          <w:b/>
          <w:bCs/>
          <w:szCs w:val="24"/>
          <w:u w:val="single"/>
          <w:rtl/>
        </w:rPr>
        <w:t>לרכיב</w:t>
      </w:r>
      <w:r w:rsidRPr="00041CB8">
        <w:rPr>
          <w:rFonts w:ascii="David" w:hAnsi="David"/>
          <w:b/>
          <w:bCs/>
          <w:szCs w:val="24"/>
          <w:u w:val="single"/>
          <w:rtl/>
        </w:rPr>
        <w:t xml:space="preserve"> </w:t>
      </w:r>
      <w:r w:rsidRPr="00041CB8">
        <w:rPr>
          <w:rFonts w:ascii="David" w:hAnsi="David" w:hint="eastAsia"/>
          <w:b/>
          <w:bCs/>
          <w:szCs w:val="24"/>
          <w:u w:val="single"/>
          <w:rtl/>
        </w:rPr>
        <w:t>הכסאות</w:t>
      </w:r>
      <w:r w:rsidR="00294663" w:rsidRPr="00041CB8">
        <w:rPr>
          <w:rFonts w:ascii="David" w:hAnsi="David"/>
          <w:b/>
          <w:bCs/>
          <w:szCs w:val="24"/>
          <w:u w:val="single"/>
          <w:rtl/>
        </w:rPr>
        <w:t xml:space="preserve"> (הסל השני)</w:t>
      </w:r>
      <w:r w:rsidRPr="00041CB8">
        <w:rPr>
          <w:rFonts w:ascii="David" w:hAnsi="David"/>
          <w:b/>
          <w:bCs/>
          <w:szCs w:val="24"/>
          <w:u w:val="single"/>
          <w:rtl/>
        </w:rPr>
        <w:t>:</w:t>
      </w:r>
    </w:p>
    <w:p w14:paraId="0C4CBD73" w14:textId="2C89B672" w:rsidR="00294663" w:rsidRPr="00041CB8" w:rsidRDefault="00294663" w:rsidP="00041CB8">
      <w:pPr>
        <w:pStyle w:val="af5"/>
        <w:spacing w:after="200" w:line="360" w:lineRule="auto"/>
        <w:ind w:left="736"/>
        <w:jc w:val="both"/>
        <w:outlineLvl w:val="0"/>
        <w:rPr>
          <w:rFonts w:ascii="David" w:hAnsi="David"/>
          <w:szCs w:val="24"/>
          <w:rtl/>
        </w:rPr>
      </w:pPr>
      <w:r w:rsidRPr="00041CB8">
        <w:rPr>
          <w:rFonts w:ascii="David" w:hAnsi="David" w:hint="eastAsia"/>
          <w:szCs w:val="24"/>
          <w:rtl/>
        </w:rPr>
        <w:t>המציע</w:t>
      </w:r>
      <w:r w:rsidRPr="00041CB8">
        <w:rPr>
          <w:rFonts w:ascii="David" w:hAnsi="David"/>
          <w:szCs w:val="24"/>
          <w:rtl/>
        </w:rPr>
        <w:t xml:space="preserve"> הינו בעל ניסיון באספקת כסאות ל-3 לקוחות גדולים בהיקף כספי מצטבר של 300,000 ₪ לפחות (לפני מע"מ) בכל אחת מהשנים 2015, 2016 ו- 2017. </w:t>
      </w:r>
    </w:p>
    <w:p w14:paraId="5A42F2DE" w14:textId="0C233062" w:rsidR="001D2FD9" w:rsidRPr="00041CB8" w:rsidRDefault="00522978" w:rsidP="00041CB8">
      <w:pPr>
        <w:pStyle w:val="af5"/>
        <w:numPr>
          <w:ilvl w:val="1"/>
          <w:numId w:val="84"/>
        </w:numPr>
        <w:spacing w:after="200" w:line="360" w:lineRule="auto"/>
        <w:ind w:left="736" w:hanging="567"/>
        <w:jc w:val="both"/>
        <w:outlineLvl w:val="0"/>
        <w:rPr>
          <w:rFonts w:ascii="David" w:eastAsia="Calibri" w:hAnsi="David"/>
          <w:szCs w:val="24"/>
        </w:rPr>
      </w:pPr>
      <w:r w:rsidRPr="00041CB8">
        <w:rPr>
          <w:rFonts w:ascii="David" w:eastAsia="Calibri" w:hAnsi="David" w:hint="eastAsia"/>
          <w:szCs w:val="24"/>
          <w:rtl/>
        </w:rPr>
        <w:t>על</w:t>
      </w:r>
      <w:r w:rsidRPr="00041CB8">
        <w:rPr>
          <w:rFonts w:ascii="David" w:eastAsia="Calibri" w:hAnsi="David"/>
          <w:szCs w:val="24"/>
          <w:rtl/>
        </w:rPr>
        <w:t xml:space="preserve"> המציע/ים להגיש </w:t>
      </w:r>
      <w:r w:rsidR="001D2FD9" w:rsidRPr="00041CB8">
        <w:rPr>
          <w:rFonts w:ascii="David" w:eastAsia="Calibri" w:hAnsi="David"/>
          <w:szCs w:val="24"/>
          <w:rtl/>
        </w:rPr>
        <w:t xml:space="preserve">רשימת ממליצים ואנשי קשר של גורמים ולקוחות עבורם בוצעו עבודות בצירוף פירוט דרכי ההתקשרות עמם, כמפורט להלן: </w:t>
      </w:r>
    </w:p>
    <w:tbl>
      <w:tblPr>
        <w:bidiVisual/>
        <w:tblW w:w="7655" w:type="dxa"/>
        <w:tblInd w:w="14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75"/>
        <w:gridCol w:w="1276"/>
        <w:gridCol w:w="1276"/>
        <w:gridCol w:w="1276"/>
        <w:gridCol w:w="1276"/>
        <w:gridCol w:w="1276"/>
      </w:tblGrid>
      <w:tr w:rsidR="001D2FD9" w:rsidRPr="000D0334" w14:paraId="6FD6C2BE" w14:textId="77777777" w:rsidTr="00041CB8">
        <w:tc>
          <w:tcPr>
            <w:tcW w:w="1275" w:type="dxa"/>
            <w:shd w:val="clear" w:color="auto" w:fill="E6E6E6"/>
            <w:vAlign w:val="center"/>
          </w:tcPr>
          <w:p w14:paraId="2F827312"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נושא/</w:t>
            </w:r>
          </w:p>
          <w:p w14:paraId="3A854943"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תיאור העבודה שבוצעה</w:t>
            </w:r>
          </w:p>
        </w:tc>
        <w:tc>
          <w:tcPr>
            <w:tcW w:w="1276" w:type="dxa"/>
            <w:shd w:val="clear" w:color="auto" w:fill="E6E6E6"/>
            <w:vAlign w:val="center"/>
          </w:tcPr>
          <w:p w14:paraId="2658735F"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תקופת/</w:t>
            </w:r>
          </w:p>
          <w:p w14:paraId="2A4EC9CC"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שנת ביצוע העבודה</w:t>
            </w:r>
          </w:p>
        </w:tc>
        <w:tc>
          <w:tcPr>
            <w:tcW w:w="1276" w:type="dxa"/>
            <w:shd w:val="clear" w:color="auto" w:fill="E6E6E6"/>
            <w:vAlign w:val="center"/>
          </w:tcPr>
          <w:p w14:paraId="2BA0591F"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שם הלקוח</w:t>
            </w:r>
          </w:p>
        </w:tc>
        <w:tc>
          <w:tcPr>
            <w:tcW w:w="1276" w:type="dxa"/>
            <w:shd w:val="clear" w:color="auto" w:fill="E6E6E6"/>
            <w:vAlign w:val="center"/>
          </w:tcPr>
          <w:p w14:paraId="4187D513"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 xml:space="preserve">היקף העבודה </w:t>
            </w:r>
          </w:p>
        </w:tc>
        <w:tc>
          <w:tcPr>
            <w:tcW w:w="1276" w:type="dxa"/>
            <w:shd w:val="clear" w:color="auto" w:fill="E6E6E6"/>
            <w:vAlign w:val="center"/>
          </w:tcPr>
          <w:p w14:paraId="13061970"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שם איש קשר</w:t>
            </w:r>
          </w:p>
        </w:tc>
        <w:tc>
          <w:tcPr>
            <w:tcW w:w="1276" w:type="dxa"/>
            <w:shd w:val="clear" w:color="auto" w:fill="E6E6E6"/>
            <w:vAlign w:val="center"/>
          </w:tcPr>
          <w:p w14:paraId="6C0AA7DD" w14:textId="77777777" w:rsidR="001D2FD9" w:rsidRPr="00041CB8" w:rsidRDefault="001D2FD9" w:rsidP="00041CB8">
            <w:pPr>
              <w:spacing w:line="360" w:lineRule="auto"/>
              <w:contextualSpacing/>
              <w:jc w:val="center"/>
              <w:rPr>
                <w:rFonts w:ascii="David" w:hAnsi="David"/>
                <w:b/>
                <w:bCs/>
                <w:szCs w:val="24"/>
                <w:rtl/>
              </w:rPr>
            </w:pPr>
            <w:r w:rsidRPr="00041CB8">
              <w:rPr>
                <w:rFonts w:ascii="David" w:hAnsi="David"/>
                <w:b/>
                <w:bCs/>
                <w:szCs w:val="24"/>
                <w:rtl/>
              </w:rPr>
              <w:t>טלפון + טלפון נייד של איש הקשר</w:t>
            </w:r>
          </w:p>
        </w:tc>
      </w:tr>
      <w:tr w:rsidR="001D2FD9" w:rsidRPr="000D0334" w14:paraId="72347FA3" w14:textId="77777777" w:rsidTr="00041CB8">
        <w:tc>
          <w:tcPr>
            <w:tcW w:w="1275" w:type="dxa"/>
          </w:tcPr>
          <w:p w14:paraId="1CF9DDCC"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38BEAECE"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0644EA8F"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1CE71BA3"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691BEBB8" w14:textId="77777777" w:rsidR="001D2FD9" w:rsidRPr="00041CB8" w:rsidRDefault="001D2FD9" w:rsidP="00041CB8">
            <w:pPr>
              <w:tabs>
                <w:tab w:val="left" w:pos="8958"/>
              </w:tabs>
              <w:spacing w:line="360" w:lineRule="auto"/>
              <w:contextualSpacing/>
              <w:rPr>
                <w:rFonts w:ascii="David" w:hAnsi="David"/>
                <w:szCs w:val="24"/>
                <w:rtl/>
              </w:rPr>
            </w:pPr>
          </w:p>
        </w:tc>
        <w:tc>
          <w:tcPr>
            <w:tcW w:w="1276" w:type="dxa"/>
          </w:tcPr>
          <w:p w14:paraId="6F2ED1D3" w14:textId="77777777" w:rsidR="001D2FD9" w:rsidRPr="00041CB8" w:rsidRDefault="001D2FD9" w:rsidP="00041CB8">
            <w:pPr>
              <w:tabs>
                <w:tab w:val="left" w:pos="8958"/>
              </w:tabs>
              <w:spacing w:line="360" w:lineRule="auto"/>
              <w:contextualSpacing/>
              <w:rPr>
                <w:rFonts w:ascii="David" w:hAnsi="David"/>
                <w:szCs w:val="24"/>
                <w:rtl/>
              </w:rPr>
            </w:pPr>
          </w:p>
        </w:tc>
      </w:tr>
    </w:tbl>
    <w:p w14:paraId="1E386880" w14:textId="77777777" w:rsidR="009A0A6D" w:rsidRPr="00041CB8" w:rsidRDefault="009A0A6D" w:rsidP="00041CB8">
      <w:pPr>
        <w:tabs>
          <w:tab w:val="left" w:pos="8958"/>
        </w:tabs>
        <w:spacing w:line="360" w:lineRule="auto"/>
        <w:ind w:left="567"/>
        <w:jc w:val="both"/>
        <w:outlineLvl w:val="0"/>
        <w:rPr>
          <w:rFonts w:ascii="David" w:eastAsia="Calibri" w:hAnsi="David"/>
          <w:szCs w:val="24"/>
          <w:rtl/>
        </w:rPr>
      </w:pPr>
    </w:p>
    <w:p w14:paraId="34E69EB9" w14:textId="57D851F0" w:rsidR="001D2FD9" w:rsidRPr="00041CB8" w:rsidRDefault="001D2FD9" w:rsidP="00041CB8">
      <w:pPr>
        <w:tabs>
          <w:tab w:val="left" w:pos="8958"/>
        </w:tabs>
        <w:spacing w:line="360" w:lineRule="auto"/>
        <w:ind w:left="983"/>
        <w:jc w:val="both"/>
        <w:outlineLvl w:val="0"/>
        <w:rPr>
          <w:rFonts w:ascii="David" w:hAnsi="David"/>
          <w:szCs w:val="24"/>
          <w:rtl/>
        </w:rPr>
      </w:pPr>
      <w:r w:rsidRPr="00041CB8">
        <w:rPr>
          <w:rFonts w:ascii="David" w:eastAsia="Calibri" w:hAnsi="David"/>
          <w:szCs w:val="24"/>
          <w:rtl/>
        </w:rPr>
        <w:t>יובהר</w:t>
      </w:r>
      <w:r w:rsidRPr="00041CB8">
        <w:rPr>
          <w:rFonts w:ascii="David" w:hAnsi="David"/>
          <w:szCs w:val="24"/>
          <w:rtl/>
        </w:rPr>
        <w:t xml:space="preserve">, כי המשרד רשאי לפנות לאנשי קשר/לקוחות מהרשימה הנ"ל או ללקוחות אחרים על בסיס מידע קיים או העולה מן ההצעה או מבדיקתה על מנת להתרשם ממידת שביעות הרצון של לקוחות אלו מהשירותים שסופקו להם ע"י </w:t>
      </w:r>
      <w:r w:rsidR="00522978" w:rsidRPr="00041CB8">
        <w:rPr>
          <w:rFonts w:ascii="David" w:hAnsi="David" w:hint="eastAsia"/>
          <w:szCs w:val="24"/>
          <w:rtl/>
        </w:rPr>
        <w:t>המציע</w:t>
      </w:r>
      <w:r w:rsidRPr="00041CB8">
        <w:rPr>
          <w:rFonts w:ascii="David" w:hAnsi="David"/>
          <w:szCs w:val="24"/>
          <w:rtl/>
        </w:rPr>
        <w:t>.</w:t>
      </w:r>
    </w:p>
    <w:p w14:paraId="750DCADE" w14:textId="77777777" w:rsidR="009A0A6D" w:rsidRPr="00041CB8" w:rsidRDefault="009A0A6D" w:rsidP="00041CB8">
      <w:pPr>
        <w:tabs>
          <w:tab w:val="left" w:pos="8958"/>
        </w:tabs>
        <w:spacing w:line="360" w:lineRule="auto"/>
        <w:ind w:left="567"/>
        <w:jc w:val="both"/>
        <w:outlineLvl w:val="0"/>
        <w:rPr>
          <w:rFonts w:ascii="David" w:hAnsi="David"/>
          <w:szCs w:val="24"/>
          <w:rtl/>
        </w:rPr>
      </w:pPr>
    </w:p>
    <w:p w14:paraId="6D5363CF" w14:textId="77777777" w:rsidR="001D2FD9" w:rsidRPr="00041CB8" w:rsidRDefault="001D2FD9" w:rsidP="00041CB8">
      <w:pPr>
        <w:pStyle w:val="af5"/>
        <w:numPr>
          <w:ilvl w:val="0"/>
          <w:numId w:val="80"/>
        </w:numPr>
        <w:tabs>
          <w:tab w:val="left" w:pos="8958"/>
        </w:tabs>
        <w:spacing w:line="360" w:lineRule="auto"/>
        <w:ind w:left="169"/>
        <w:jc w:val="both"/>
        <w:outlineLvl w:val="0"/>
        <w:rPr>
          <w:rFonts w:ascii="David" w:hAnsi="David"/>
          <w:b/>
          <w:bCs/>
          <w:szCs w:val="24"/>
          <w:u w:val="single"/>
          <w:rtl/>
        </w:rPr>
      </w:pPr>
      <w:r w:rsidRPr="00041CB8">
        <w:rPr>
          <w:rFonts w:ascii="David" w:hAnsi="David"/>
          <w:b/>
          <w:bCs/>
          <w:szCs w:val="24"/>
          <w:u w:val="single"/>
          <w:rtl/>
        </w:rPr>
        <w:t>ניגוד עניינים</w:t>
      </w:r>
    </w:p>
    <w:p w14:paraId="3328F044" w14:textId="5DF654E6" w:rsidR="001D2FD9" w:rsidRPr="00041CB8" w:rsidRDefault="001D2FD9" w:rsidP="00041CB8">
      <w:pPr>
        <w:pStyle w:val="af5"/>
        <w:numPr>
          <w:ilvl w:val="1"/>
          <w:numId w:val="85"/>
        </w:numPr>
        <w:tabs>
          <w:tab w:val="left" w:pos="8958"/>
        </w:tabs>
        <w:spacing w:line="360" w:lineRule="auto"/>
        <w:ind w:left="736" w:hanging="567"/>
        <w:jc w:val="both"/>
        <w:rPr>
          <w:rFonts w:ascii="David" w:hAnsi="David"/>
          <w:szCs w:val="24"/>
          <w:rtl/>
        </w:rPr>
      </w:pPr>
      <w:r w:rsidRPr="00041CB8">
        <w:rPr>
          <w:rFonts w:ascii="David" w:hAnsi="David"/>
          <w:szCs w:val="24"/>
          <w:rtl/>
        </w:rPr>
        <w:t xml:space="preserve">על המציע וכל אחד מאנשי הצוות המוצעים מטעמו, להצהיר כי אינו נמצא בניגוד עניינים בין השירותים אותם הוא מספק כיום לבין השירותים הנדרשים למשרד במסגרת מכרז זה, וכי יימנע מלהימצא במצב זה לתקופה הקבועה במסמכי המכרז. המציע וכל אחד מאנשי הצוות המוצעים ישיבו על שאלון בנושא ניגוד עניינים. </w:t>
      </w:r>
      <w:r w:rsidRPr="00041CB8">
        <w:rPr>
          <w:rFonts w:ascii="David" w:hAnsi="David"/>
          <w:b/>
          <w:bCs/>
          <w:szCs w:val="24"/>
          <w:rtl/>
        </w:rPr>
        <w:t xml:space="preserve">ההצהרות והשאלון יהיו על גבי המסמכים המצ"ב למכרז כנספחים </w:t>
      </w:r>
      <w:r w:rsidR="00115B15" w:rsidRPr="00041CB8">
        <w:rPr>
          <w:rFonts w:ascii="David" w:hAnsi="David" w:hint="eastAsia"/>
          <w:b/>
          <w:bCs/>
          <w:szCs w:val="24"/>
          <w:rtl/>
        </w:rPr>
        <w:t>ז</w:t>
      </w:r>
      <w:r w:rsidRPr="00041CB8">
        <w:rPr>
          <w:rFonts w:ascii="David" w:hAnsi="David"/>
          <w:b/>
          <w:bCs/>
          <w:szCs w:val="24"/>
          <w:rtl/>
        </w:rPr>
        <w:t xml:space="preserve">'1, </w:t>
      </w:r>
      <w:r w:rsidR="00115B15" w:rsidRPr="00041CB8">
        <w:rPr>
          <w:rFonts w:ascii="David" w:hAnsi="David" w:hint="eastAsia"/>
          <w:b/>
          <w:bCs/>
          <w:szCs w:val="24"/>
          <w:rtl/>
        </w:rPr>
        <w:t>ז</w:t>
      </w:r>
      <w:r w:rsidRPr="00041CB8">
        <w:rPr>
          <w:rFonts w:ascii="David" w:hAnsi="David"/>
          <w:b/>
          <w:bCs/>
          <w:szCs w:val="24"/>
          <w:rtl/>
        </w:rPr>
        <w:t xml:space="preserve">2 ו- </w:t>
      </w:r>
      <w:r w:rsidR="00115B15" w:rsidRPr="00041CB8">
        <w:rPr>
          <w:rFonts w:ascii="David" w:hAnsi="David" w:hint="eastAsia"/>
          <w:b/>
          <w:bCs/>
          <w:szCs w:val="24"/>
          <w:rtl/>
        </w:rPr>
        <w:t>ז</w:t>
      </w:r>
      <w:r w:rsidRPr="00041CB8">
        <w:rPr>
          <w:rFonts w:ascii="David" w:hAnsi="David"/>
          <w:b/>
          <w:bCs/>
          <w:szCs w:val="24"/>
          <w:rtl/>
        </w:rPr>
        <w:t>3.</w:t>
      </w:r>
    </w:p>
    <w:p w14:paraId="4496221E" w14:textId="77777777" w:rsidR="001D2FD9" w:rsidRPr="00041CB8" w:rsidRDefault="001D2FD9" w:rsidP="00041CB8">
      <w:pPr>
        <w:pStyle w:val="af5"/>
        <w:numPr>
          <w:ilvl w:val="1"/>
          <w:numId w:val="85"/>
        </w:numPr>
        <w:tabs>
          <w:tab w:val="left" w:pos="8958"/>
        </w:tabs>
        <w:spacing w:line="360" w:lineRule="auto"/>
        <w:ind w:left="736" w:hanging="567"/>
        <w:jc w:val="both"/>
        <w:rPr>
          <w:rFonts w:ascii="David" w:hAnsi="David"/>
          <w:szCs w:val="24"/>
          <w:rtl/>
        </w:rPr>
      </w:pPr>
      <w:r w:rsidRPr="00041CB8">
        <w:rPr>
          <w:rFonts w:ascii="David" w:hAnsi="David"/>
          <w:szCs w:val="24"/>
          <w:rtl/>
        </w:rPr>
        <w:lastRenderedPageBreak/>
        <w:t>על המציע ואנשי הצוות המוצעים מטעמו לפרט את כל הקשרים המקצועיים, העסקיים, הכלכליים והאישיים עם גורמים אחרים במהלך חמש השנים האחרונות, העלולים ליצור ניגוד אינטרסים עם מתן שירותיו בהתאם להצעה זו (לעניין זה יש לפרט גם קשרים של בני משפחה או תאגידים הקשורים למציע).</w:t>
      </w:r>
    </w:p>
    <w:p w14:paraId="4EA7A254" w14:textId="77777777" w:rsidR="001D2FD9" w:rsidRPr="00041CB8" w:rsidRDefault="001D2FD9" w:rsidP="00041CB8">
      <w:pPr>
        <w:pStyle w:val="af5"/>
        <w:numPr>
          <w:ilvl w:val="1"/>
          <w:numId w:val="85"/>
        </w:numPr>
        <w:tabs>
          <w:tab w:val="left" w:pos="8958"/>
        </w:tabs>
        <w:spacing w:line="360" w:lineRule="auto"/>
        <w:ind w:left="736" w:hanging="567"/>
        <w:jc w:val="both"/>
        <w:rPr>
          <w:rFonts w:ascii="David" w:hAnsi="David"/>
          <w:szCs w:val="24"/>
        </w:rPr>
      </w:pPr>
      <w:r w:rsidRPr="00041CB8">
        <w:rPr>
          <w:rFonts w:ascii="David" w:hAnsi="David"/>
          <w:szCs w:val="24"/>
          <w:rtl/>
        </w:rPr>
        <w:t>ועדת המכרזים של המשרד רשאית לפסול הצעות שיש בהן לדעתה חשש למצב של ניגוד עניינים. כן רשאית הוועדה לקבוע עם הזוכה הסדר למניעת ניגוד עניינים, והכול ע"פ שקול דעתה הבלעדי.</w:t>
      </w:r>
    </w:p>
    <w:p w14:paraId="100B4AA8" w14:textId="77777777" w:rsidR="001D2FD9" w:rsidRPr="00041CB8" w:rsidRDefault="001D2FD9" w:rsidP="00041CB8">
      <w:pPr>
        <w:tabs>
          <w:tab w:val="left" w:pos="8958"/>
        </w:tabs>
        <w:spacing w:line="360" w:lineRule="auto"/>
        <w:jc w:val="both"/>
        <w:rPr>
          <w:rFonts w:ascii="David" w:hAnsi="David"/>
          <w:szCs w:val="24"/>
          <w:rtl/>
        </w:rPr>
      </w:pPr>
    </w:p>
    <w:p w14:paraId="1C3BD637" w14:textId="77777777" w:rsidR="001D2FD9" w:rsidRPr="00041CB8" w:rsidRDefault="001D2FD9" w:rsidP="00041CB8">
      <w:pPr>
        <w:pStyle w:val="af5"/>
        <w:numPr>
          <w:ilvl w:val="0"/>
          <w:numId w:val="80"/>
        </w:numPr>
        <w:tabs>
          <w:tab w:val="left" w:pos="8958"/>
        </w:tabs>
        <w:spacing w:line="360" w:lineRule="auto"/>
        <w:ind w:left="169"/>
        <w:jc w:val="both"/>
        <w:outlineLvl w:val="0"/>
        <w:rPr>
          <w:rFonts w:ascii="David" w:hAnsi="David"/>
          <w:szCs w:val="24"/>
          <w:rtl/>
        </w:rPr>
      </w:pPr>
      <w:r w:rsidRPr="00041CB8">
        <w:rPr>
          <w:rFonts w:ascii="David" w:hAnsi="David"/>
          <w:b/>
          <w:bCs/>
          <w:szCs w:val="24"/>
          <w:u w:val="single"/>
          <w:rtl/>
        </w:rPr>
        <w:t>תנאים כלליים הקשורים לביצוע העבודה:</w:t>
      </w:r>
    </w:p>
    <w:p w14:paraId="3E95C4E3" w14:textId="1652CC34" w:rsidR="001D2FD9" w:rsidRPr="00041CB8" w:rsidRDefault="001D2FD9" w:rsidP="00041CB8">
      <w:pPr>
        <w:pStyle w:val="af5"/>
        <w:numPr>
          <w:ilvl w:val="1"/>
          <w:numId w:val="86"/>
        </w:numPr>
        <w:tabs>
          <w:tab w:val="left" w:pos="8958"/>
        </w:tabs>
        <w:spacing w:line="360" w:lineRule="auto"/>
        <w:ind w:hanging="551"/>
        <w:jc w:val="both"/>
        <w:rPr>
          <w:rFonts w:ascii="David" w:hAnsi="David"/>
          <w:szCs w:val="24"/>
        </w:rPr>
      </w:pPr>
      <w:r w:rsidRPr="00041CB8">
        <w:rPr>
          <w:rFonts w:ascii="David" w:hAnsi="David"/>
          <w:szCs w:val="24"/>
          <w:rtl/>
          <w:lang w:eastAsia="en-US"/>
        </w:rPr>
        <w:t>הממונה</w:t>
      </w:r>
      <w:r w:rsidRPr="00041CB8">
        <w:rPr>
          <w:rFonts w:ascii="David" w:hAnsi="David"/>
          <w:szCs w:val="24"/>
          <w:rtl/>
        </w:rPr>
        <w:t xml:space="preserve"> מטעם המשרד על ביצוע השירותים נשוא מכרז זה הוא </w:t>
      </w:r>
      <w:r w:rsidR="00522978" w:rsidRPr="00041CB8">
        <w:rPr>
          <w:rFonts w:ascii="David" w:hAnsi="David" w:hint="eastAsia"/>
          <w:szCs w:val="24"/>
          <w:rtl/>
        </w:rPr>
        <w:t>מנהלת</w:t>
      </w:r>
      <w:r w:rsidR="00522978" w:rsidRPr="00041CB8">
        <w:rPr>
          <w:rFonts w:ascii="David" w:hAnsi="David"/>
          <w:szCs w:val="24"/>
          <w:rtl/>
        </w:rPr>
        <w:t xml:space="preserve"> תחום רכש נכסים ולוגסטיקה, הגב' יפה גולן </w:t>
      </w:r>
      <w:r w:rsidRPr="00041CB8">
        <w:rPr>
          <w:rFonts w:ascii="David" w:hAnsi="David"/>
          <w:szCs w:val="24"/>
          <w:rtl/>
        </w:rPr>
        <w:t xml:space="preserve"> או מי שימונה מטעמ</w:t>
      </w:r>
      <w:r w:rsidR="00522978" w:rsidRPr="00041CB8">
        <w:rPr>
          <w:rFonts w:ascii="David" w:hAnsi="David" w:hint="eastAsia"/>
          <w:szCs w:val="24"/>
          <w:rtl/>
        </w:rPr>
        <w:t>ה</w:t>
      </w:r>
      <w:r w:rsidR="00DD4C3D">
        <w:rPr>
          <w:rFonts w:ascii="David" w:hAnsi="David" w:hint="cs"/>
          <w:szCs w:val="24"/>
          <w:rtl/>
        </w:rPr>
        <w:t xml:space="preserve"> </w:t>
      </w:r>
      <w:r w:rsidRPr="00041CB8">
        <w:rPr>
          <w:rFonts w:ascii="David" w:hAnsi="David"/>
          <w:szCs w:val="24"/>
          <w:rtl/>
        </w:rPr>
        <w:t>בכתב (להלן: "</w:t>
      </w:r>
      <w:r w:rsidRPr="00041CB8">
        <w:rPr>
          <w:rFonts w:ascii="David" w:hAnsi="David"/>
          <w:b/>
          <w:bCs/>
          <w:szCs w:val="24"/>
          <w:rtl/>
        </w:rPr>
        <w:t>הממונה</w:t>
      </w:r>
      <w:r w:rsidRPr="00041CB8">
        <w:rPr>
          <w:rFonts w:ascii="David" w:hAnsi="David"/>
          <w:szCs w:val="24"/>
          <w:rtl/>
        </w:rPr>
        <w:t>").</w:t>
      </w:r>
    </w:p>
    <w:p w14:paraId="12AF0831" w14:textId="413E128C" w:rsidR="001D2FD9" w:rsidRPr="00041CB8" w:rsidRDefault="001D2FD9" w:rsidP="00041CB8">
      <w:pPr>
        <w:pStyle w:val="af5"/>
        <w:numPr>
          <w:ilvl w:val="1"/>
          <w:numId w:val="86"/>
        </w:numPr>
        <w:tabs>
          <w:tab w:val="left" w:pos="8958"/>
        </w:tabs>
        <w:spacing w:line="360" w:lineRule="auto"/>
        <w:ind w:hanging="551"/>
        <w:jc w:val="both"/>
        <w:rPr>
          <w:rFonts w:ascii="David" w:hAnsi="David"/>
          <w:szCs w:val="24"/>
          <w:lang w:eastAsia="en-US"/>
        </w:rPr>
      </w:pPr>
      <w:r w:rsidRPr="00041CB8">
        <w:rPr>
          <w:rFonts w:ascii="David" w:hAnsi="David" w:hint="eastAsia"/>
          <w:b/>
          <w:bCs/>
          <w:szCs w:val="24"/>
          <w:rtl/>
          <w:lang w:eastAsia="en-US"/>
        </w:rPr>
        <w:t>בדיקה</w:t>
      </w:r>
      <w:r w:rsidRPr="00041CB8">
        <w:rPr>
          <w:rFonts w:ascii="David" w:hAnsi="David"/>
          <w:b/>
          <w:bCs/>
          <w:szCs w:val="24"/>
          <w:rtl/>
          <w:lang w:eastAsia="en-US"/>
        </w:rPr>
        <w:t xml:space="preserve"> </w:t>
      </w:r>
      <w:r w:rsidRPr="00041CB8">
        <w:rPr>
          <w:rFonts w:ascii="David" w:hAnsi="David" w:hint="eastAsia"/>
          <w:b/>
          <w:bCs/>
          <w:szCs w:val="24"/>
          <w:rtl/>
          <w:lang w:eastAsia="en-US"/>
        </w:rPr>
        <w:t>בטחונית</w:t>
      </w:r>
      <w:r w:rsidRPr="00041CB8">
        <w:rPr>
          <w:rFonts w:ascii="David" w:hAnsi="David"/>
          <w:szCs w:val="24"/>
          <w:rtl/>
          <w:lang w:eastAsia="en-US"/>
        </w:rPr>
        <w:t xml:space="preserve"> - אנשי הצוות מטעם הזוכה יידרשו לעבור בדיקה בטחונית ע"י קצין הבטחון של המשרד על מנת לקבל אישור ברמת "שמור</w:t>
      </w:r>
      <w:r w:rsidR="00A269B0" w:rsidRPr="00041CB8">
        <w:rPr>
          <w:rFonts w:ascii="David" w:hAnsi="David"/>
          <w:szCs w:val="24"/>
          <w:rtl/>
          <w:lang w:eastAsia="en-US"/>
        </w:rPr>
        <w:t xml:space="preserve"> 6</w:t>
      </w:r>
      <w:r w:rsidRPr="00041CB8">
        <w:rPr>
          <w:rFonts w:ascii="David" w:hAnsi="David"/>
          <w:szCs w:val="24"/>
          <w:rtl/>
          <w:lang w:eastAsia="en-US"/>
        </w:rPr>
        <w:t>". מובהר כי מתן השירותים מותנה בקבלת אישור בטחוני כאמור. היה ואחד או יותר מאנשי צוות הזוכה לא יקבל אישור ביטחוני כנדרש, נתון למשרד שיקול הדעת הבלעדי</w:t>
      </w:r>
      <w:r w:rsidR="00176FDB" w:rsidRPr="00041CB8">
        <w:rPr>
          <w:rFonts w:ascii="David" w:hAnsi="David"/>
          <w:szCs w:val="24"/>
          <w:rtl/>
          <w:lang w:eastAsia="en-US"/>
        </w:rPr>
        <w:t xml:space="preserve"> </w:t>
      </w:r>
      <w:r w:rsidRPr="00041CB8">
        <w:rPr>
          <w:rFonts w:ascii="David" w:hAnsi="David"/>
          <w:szCs w:val="24"/>
          <w:rtl/>
          <w:lang w:eastAsia="en-US"/>
        </w:rPr>
        <w:t xml:space="preserve">אם לדרוש החלפת איש צוות </w:t>
      </w:r>
      <w:r w:rsidR="00264503" w:rsidRPr="00041CB8">
        <w:rPr>
          <w:rFonts w:ascii="David" w:hAnsi="David" w:hint="eastAsia"/>
          <w:szCs w:val="24"/>
          <w:rtl/>
          <w:lang w:eastAsia="en-US"/>
        </w:rPr>
        <w:t>באיש</w:t>
      </w:r>
      <w:r w:rsidR="00264503" w:rsidRPr="00041CB8">
        <w:rPr>
          <w:rFonts w:ascii="David" w:hAnsi="David"/>
          <w:szCs w:val="24"/>
          <w:rtl/>
          <w:lang w:eastAsia="en-US"/>
        </w:rPr>
        <w:t xml:space="preserve"> צוות </w:t>
      </w:r>
      <w:r w:rsidRPr="00041CB8">
        <w:rPr>
          <w:rFonts w:ascii="David" w:hAnsi="David"/>
          <w:szCs w:val="24"/>
          <w:rtl/>
          <w:lang w:eastAsia="en-US"/>
        </w:rPr>
        <w:t>אחר העומד בתנאי הסף, לבטל את זכייתו של הזוכה או ביצוע כל פעולה אחרת</w:t>
      </w:r>
      <w:r w:rsidRPr="00041CB8">
        <w:rPr>
          <w:rFonts w:ascii="David" w:hAnsi="David"/>
          <w:b/>
          <w:bCs/>
          <w:szCs w:val="24"/>
          <w:rtl/>
          <w:lang w:eastAsia="en-US"/>
        </w:rPr>
        <w:t xml:space="preserve">. </w:t>
      </w:r>
    </w:p>
    <w:p w14:paraId="4D6E592E" w14:textId="73D16C4D" w:rsidR="0056724C" w:rsidRPr="00041CB8" w:rsidRDefault="001D2FD9" w:rsidP="00041CB8">
      <w:pPr>
        <w:pStyle w:val="af5"/>
        <w:numPr>
          <w:ilvl w:val="1"/>
          <w:numId w:val="86"/>
        </w:numPr>
        <w:tabs>
          <w:tab w:val="left" w:pos="8958"/>
        </w:tabs>
        <w:spacing w:line="360" w:lineRule="auto"/>
        <w:ind w:hanging="551"/>
        <w:jc w:val="both"/>
        <w:rPr>
          <w:rFonts w:ascii="David" w:hAnsi="David"/>
          <w:szCs w:val="24"/>
          <w:rtl/>
        </w:rPr>
      </w:pPr>
      <w:r w:rsidRPr="00041CB8">
        <w:rPr>
          <w:rFonts w:ascii="David" w:hAnsi="David" w:hint="eastAsia"/>
          <w:b/>
          <w:bCs/>
          <w:szCs w:val="24"/>
          <w:rtl/>
          <w:lang w:eastAsia="en-US"/>
        </w:rPr>
        <w:t>ביטוחים</w:t>
      </w:r>
      <w:r w:rsidRPr="00041CB8">
        <w:rPr>
          <w:rFonts w:ascii="David" w:hAnsi="David"/>
          <w:b/>
          <w:bCs/>
          <w:szCs w:val="24"/>
          <w:rtl/>
          <w:lang w:eastAsia="en-US"/>
        </w:rPr>
        <w:t xml:space="preserve"> -</w:t>
      </w:r>
      <w:r w:rsidR="00264503" w:rsidRPr="00041CB8">
        <w:rPr>
          <w:rFonts w:ascii="David" w:hAnsi="David"/>
          <w:szCs w:val="24"/>
          <w:rtl/>
          <w:lang w:eastAsia="en-US"/>
        </w:rPr>
        <w:t xml:space="preserve"> </w:t>
      </w:r>
      <w:r w:rsidR="0056724C" w:rsidRPr="00041CB8">
        <w:rPr>
          <w:rFonts w:ascii="David" w:hAnsi="David" w:hint="eastAsia"/>
          <w:szCs w:val="24"/>
          <w:rtl/>
        </w:rPr>
        <w:t>העתקי</w:t>
      </w:r>
      <w:r w:rsidR="0056724C" w:rsidRPr="00041CB8">
        <w:rPr>
          <w:rFonts w:ascii="David" w:hAnsi="David"/>
          <w:szCs w:val="24"/>
          <w:rtl/>
        </w:rPr>
        <w:t xml:space="preserve"> פוליסות הביטוח, מאושרות ע"י המבטח או אישור בחתימתו על קיום  הביטוחים כאמור, יומצאו על ידי המציע/הזוכה למשרד </w:t>
      </w:r>
      <w:r w:rsidR="0017085D" w:rsidRPr="00041CB8">
        <w:rPr>
          <w:rFonts w:ascii="David" w:hAnsi="David" w:hint="eastAsia"/>
          <w:szCs w:val="24"/>
          <w:rtl/>
        </w:rPr>
        <w:t>האנרגיה</w:t>
      </w:r>
      <w:r w:rsidR="0017085D" w:rsidRPr="00041CB8">
        <w:rPr>
          <w:rFonts w:ascii="David" w:hAnsi="David"/>
          <w:szCs w:val="24"/>
          <w:rtl/>
        </w:rPr>
        <w:t xml:space="preserve"> </w:t>
      </w:r>
      <w:r w:rsidR="0056724C" w:rsidRPr="00041CB8">
        <w:rPr>
          <w:rFonts w:ascii="David" w:hAnsi="David" w:hint="eastAsia"/>
          <w:szCs w:val="24"/>
          <w:rtl/>
        </w:rPr>
        <w:t>עד</w:t>
      </w:r>
      <w:r w:rsidR="0056724C" w:rsidRPr="00041CB8">
        <w:rPr>
          <w:rFonts w:ascii="David" w:hAnsi="David"/>
          <w:szCs w:val="24"/>
          <w:rtl/>
        </w:rPr>
        <w:t xml:space="preserve"> </w:t>
      </w:r>
      <w:r w:rsidR="0056724C" w:rsidRPr="00041CB8">
        <w:rPr>
          <w:rFonts w:ascii="David" w:hAnsi="David" w:hint="eastAsia"/>
          <w:szCs w:val="24"/>
          <w:rtl/>
        </w:rPr>
        <w:t>למועד</w:t>
      </w:r>
      <w:r w:rsidR="0056724C" w:rsidRPr="00041CB8">
        <w:rPr>
          <w:rFonts w:ascii="David" w:hAnsi="David"/>
          <w:szCs w:val="24"/>
          <w:rtl/>
        </w:rPr>
        <w:t xml:space="preserve"> </w:t>
      </w:r>
      <w:r w:rsidR="0056724C" w:rsidRPr="00041CB8">
        <w:rPr>
          <w:rFonts w:ascii="David" w:hAnsi="David" w:hint="eastAsia"/>
          <w:szCs w:val="24"/>
          <w:rtl/>
        </w:rPr>
        <w:t>חתימת</w:t>
      </w:r>
      <w:r w:rsidR="0056724C" w:rsidRPr="00041CB8">
        <w:rPr>
          <w:rFonts w:ascii="David" w:hAnsi="David"/>
          <w:szCs w:val="24"/>
          <w:rtl/>
        </w:rPr>
        <w:t xml:space="preserve"> </w:t>
      </w:r>
      <w:r w:rsidR="0056724C" w:rsidRPr="00041CB8">
        <w:rPr>
          <w:rFonts w:ascii="David" w:hAnsi="David" w:hint="eastAsia"/>
          <w:szCs w:val="24"/>
          <w:rtl/>
        </w:rPr>
        <w:t>ההסכם</w:t>
      </w:r>
      <w:r w:rsidR="0056724C" w:rsidRPr="00041CB8">
        <w:rPr>
          <w:rFonts w:ascii="David" w:hAnsi="David"/>
          <w:szCs w:val="24"/>
          <w:rtl/>
        </w:rPr>
        <w:t>."</w:t>
      </w:r>
    </w:p>
    <w:p w14:paraId="78AE8F2F" w14:textId="77777777" w:rsidR="001D2FD9" w:rsidRPr="00041CB8" w:rsidRDefault="001D2FD9" w:rsidP="00041CB8">
      <w:pPr>
        <w:pStyle w:val="af5"/>
        <w:numPr>
          <w:ilvl w:val="1"/>
          <w:numId w:val="86"/>
        </w:numPr>
        <w:tabs>
          <w:tab w:val="left" w:pos="8958"/>
        </w:tabs>
        <w:spacing w:line="360" w:lineRule="auto"/>
        <w:ind w:hanging="551"/>
        <w:jc w:val="both"/>
        <w:rPr>
          <w:rFonts w:ascii="David" w:hAnsi="David"/>
          <w:szCs w:val="24"/>
        </w:rPr>
      </w:pPr>
      <w:r w:rsidRPr="00041CB8">
        <w:rPr>
          <w:rFonts w:ascii="David" w:hAnsi="David" w:hint="eastAsia"/>
          <w:b/>
          <w:bCs/>
          <w:szCs w:val="24"/>
          <w:rtl/>
        </w:rPr>
        <w:t>שמירה</w:t>
      </w:r>
      <w:r w:rsidRPr="00041CB8">
        <w:rPr>
          <w:rFonts w:ascii="David" w:hAnsi="David"/>
          <w:b/>
          <w:bCs/>
          <w:szCs w:val="24"/>
          <w:rtl/>
        </w:rPr>
        <w:t xml:space="preserve"> </w:t>
      </w:r>
      <w:r w:rsidRPr="00041CB8">
        <w:rPr>
          <w:rFonts w:ascii="David" w:hAnsi="David" w:hint="eastAsia"/>
          <w:b/>
          <w:bCs/>
          <w:szCs w:val="24"/>
          <w:rtl/>
        </w:rPr>
        <w:t>על</w:t>
      </w:r>
      <w:r w:rsidRPr="00041CB8">
        <w:rPr>
          <w:rFonts w:ascii="David" w:hAnsi="David"/>
          <w:b/>
          <w:bCs/>
          <w:szCs w:val="24"/>
          <w:rtl/>
        </w:rPr>
        <w:t xml:space="preserve"> </w:t>
      </w:r>
      <w:r w:rsidRPr="00041CB8">
        <w:rPr>
          <w:rFonts w:ascii="David" w:hAnsi="David" w:hint="eastAsia"/>
          <w:b/>
          <w:bCs/>
          <w:szCs w:val="24"/>
          <w:rtl/>
        </w:rPr>
        <w:t>סודיות</w:t>
      </w:r>
      <w:r w:rsidRPr="00041CB8">
        <w:rPr>
          <w:rFonts w:ascii="David" w:hAnsi="David"/>
          <w:szCs w:val="24"/>
          <w:rtl/>
        </w:rPr>
        <w:t xml:space="preserve"> - הזוכה יתחייב לשמור על סודיות המידע שיגיע אליו עקב מתן השירותים הן בתקופת ההסכם והן לאחריה. כן יתחייב הזוכה כי כל נותני השירותים מטעמו במסגרת הסכם זה,יימנעו מגילויו של מידע כלשהו הנוגע לפעילותם עבור המשרד, הן לגורמים שאינם קשורים לזוכה והן לגורמים אצל הזוכה עצמו שאינם מספקים שירותים בקשר עם מכרז זה. הזוכה ונותני השירותים מטעמו יידרשו לחתום </w:t>
      </w:r>
      <w:r w:rsidRPr="00041CB8">
        <w:rPr>
          <w:rFonts w:ascii="David" w:hAnsi="David"/>
          <w:szCs w:val="24"/>
          <w:rtl/>
        </w:rPr>
        <w:lastRenderedPageBreak/>
        <w:t>על טופסי התחייבות לשמירת סודיות ומניעת ניגוד עניינים המצורפים</w:t>
      </w:r>
      <w:r w:rsidRPr="00041CB8">
        <w:rPr>
          <w:rFonts w:ascii="David" w:hAnsi="David"/>
          <w:b/>
          <w:bCs/>
          <w:szCs w:val="24"/>
          <w:rtl/>
        </w:rPr>
        <w:t xml:space="preserve"> כנספח ח ונספח ח1</w:t>
      </w:r>
      <w:r w:rsidRPr="00041CB8">
        <w:rPr>
          <w:rFonts w:ascii="David" w:hAnsi="David"/>
          <w:szCs w:val="24"/>
          <w:rtl/>
        </w:rPr>
        <w:t xml:space="preserve">. </w:t>
      </w:r>
    </w:p>
    <w:p w14:paraId="5BB7E8C6" w14:textId="77777777" w:rsidR="001D2FD9" w:rsidRPr="00041CB8" w:rsidRDefault="001D2FD9" w:rsidP="00041CB8">
      <w:pPr>
        <w:pStyle w:val="af5"/>
        <w:numPr>
          <w:ilvl w:val="1"/>
          <w:numId w:val="86"/>
        </w:numPr>
        <w:tabs>
          <w:tab w:val="left" w:pos="8958"/>
        </w:tabs>
        <w:spacing w:line="360" w:lineRule="auto"/>
        <w:ind w:hanging="551"/>
        <w:jc w:val="both"/>
        <w:rPr>
          <w:rFonts w:ascii="David" w:hAnsi="David"/>
          <w:szCs w:val="24"/>
        </w:rPr>
      </w:pPr>
      <w:r w:rsidRPr="00041CB8">
        <w:rPr>
          <w:rFonts w:ascii="David" w:hAnsi="David" w:hint="eastAsia"/>
          <w:b/>
          <w:bCs/>
          <w:szCs w:val="24"/>
          <w:rtl/>
        </w:rPr>
        <w:t>זכויות</w:t>
      </w:r>
      <w:r w:rsidRPr="00041CB8">
        <w:rPr>
          <w:rFonts w:ascii="David" w:hAnsi="David"/>
          <w:b/>
          <w:bCs/>
          <w:szCs w:val="24"/>
          <w:rtl/>
        </w:rPr>
        <w:t xml:space="preserve"> </w:t>
      </w:r>
      <w:r w:rsidRPr="00041CB8">
        <w:rPr>
          <w:rFonts w:ascii="David" w:hAnsi="David" w:hint="eastAsia"/>
          <w:b/>
          <w:bCs/>
          <w:szCs w:val="24"/>
          <w:rtl/>
        </w:rPr>
        <w:t>יוצרים</w:t>
      </w:r>
      <w:r w:rsidRPr="00041CB8">
        <w:rPr>
          <w:rFonts w:ascii="David" w:hAnsi="David"/>
          <w:szCs w:val="24"/>
          <w:rtl/>
        </w:rPr>
        <w:t xml:space="preserve"> - כל תוצר עבודה של הזוכה, בכל מידה שהיא, בכל שלב של העבודה, יהא שייך בלעדית למשרד. מובהר בזאת, כי העבודה וכל תוצריה וזכויות היוצרים על העבודה, מכל סוג, יהיו רכושו הבלעדי של המשרד, והזוכה לא יהיה רשאי לעשות בהם שימוש כלשהו אלא באישור מפורש מראש ובכתב מהמשרד. הזכות לפרסום כל החומרים ותוצרי העבודה שמורה למשרד בלבד, והזוכה לא יהיה רשאי לעשות בהם שימוש אלא באישור מפורש מראש ובכתב.</w:t>
      </w:r>
    </w:p>
    <w:p w14:paraId="2C014CD1" w14:textId="77777777" w:rsidR="0034405B" w:rsidRPr="00041CB8" w:rsidRDefault="0034405B" w:rsidP="00041CB8">
      <w:pPr>
        <w:pStyle w:val="af5"/>
        <w:tabs>
          <w:tab w:val="left" w:pos="8958"/>
        </w:tabs>
        <w:spacing w:line="360" w:lineRule="auto"/>
        <w:ind w:left="169"/>
        <w:jc w:val="both"/>
        <w:outlineLvl w:val="0"/>
        <w:rPr>
          <w:rFonts w:ascii="David" w:hAnsi="David"/>
          <w:b/>
          <w:bCs/>
          <w:szCs w:val="24"/>
          <w:u w:val="single"/>
          <w:rtl/>
        </w:rPr>
      </w:pPr>
    </w:p>
    <w:p w14:paraId="4DD786B8" w14:textId="70E93A49" w:rsidR="001D2FD9" w:rsidRPr="00041CB8" w:rsidRDefault="001D2FD9" w:rsidP="00041CB8">
      <w:pPr>
        <w:pStyle w:val="af5"/>
        <w:numPr>
          <w:ilvl w:val="0"/>
          <w:numId w:val="80"/>
        </w:numPr>
        <w:spacing w:line="360" w:lineRule="auto"/>
        <w:jc w:val="both"/>
        <w:outlineLvl w:val="0"/>
        <w:rPr>
          <w:rFonts w:ascii="David" w:hAnsi="David"/>
          <w:b/>
          <w:bCs/>
          <w:szCs w:val="24"/>
          <w:u w:val="single"/>
        </w:rPr>
      </w:pPr>
      <w:r w:rsidRPr="00041CB8">
        <w:rPr>
          <w:rFonts w:ascii="David" w:hAnsi="David"/>
          <w:b/>
          <w:bCs/>
          <w:szCs w:val="24"/>
          <w:u w:val="single"/>
          <w:rtl/>
        </w:rPr>
        <w:t>ההסכם:</w:t>
      </w:r>
    </w:p>
    <w:p w14:paraId="605814E9" w14:textId="077A54B0" w:rsidR="001D2FD9" w:rsidRPr="00041CB8" w:rsidRDefault="001D2FD9" w:rsidP="00041CB8">
      <w:pPr>
        <w:pStyle w:val="af5"/>
        <w:numPr>
          <w:ilvl w:val="1"/>
          <w:numId w:val="80"/>
        </w:numPr>
        <w:spacing w:line="360" w:lineRule="auto"/>
        <w:jc w:val="both"/>
        <w:rPr>
          <w:rFonts w:ascii="David" w:hAnsi="David"/>
          <w:szCs w:val="24"/>
          <w:rtl/>
        </w:rPr>
      </w:pPr>
      <w:r w:rsidRPr="00041CB8">
        <w:rPr>
          <w:rFonts w:ascii="David" w:hAnsi="David"/>
          <w:szCs w:val="24"/>
          <w:rtl/>
        </w:rPr>
        <w:t>עם ה</w:t>
      </w:r>
      <w:r w:rsidR="00984EDE" w:rsidRPr="00041CB8">
        <w:rPr>
          <w:rFonts w:ascii="David" w:hAnsi="David"/>
          <w:szCs w:val="24"/>
          <w:rtl/>
        </w:rPr>
        <w:t>ספק</w:t>
      </w:r>
      <w:r w:rsidRPr="00041CB8">
        <w:rPr>
          <w:rFonts w:ascii="David" w:hAnsi="David"/>
          <w:szCs w:val="24"/>
          <w:rtl/>
        </w:rPr>
        <w:t xml:space="preserve"> ייחתם הסכם לביצוע השירותים המפורטים במפרט המצ"ב להלן </w:t>
      </w:r>
      <w:r w:rsidRPr="00041CB8">
        <w:rPr>
          <w:rFonts w:ascii="David" w:hAnsi="David"/>
          <w:b/>
          <w:bCs/>
          <w:szCs w:val="24"/>
          <w:rtl/>
        </w:rPr>
        <w:t>כנספח ב'</w:t>
      </w:r>
      <w:r w:rsidRPr="00041CB8">
        <w:rPr>
          <w:rFonts w:ascii="David" w:hAnsi="David"/>
          <w:szCs w:val="24"/>
          <w:rtl/>
        </w:rPr>
        <w:t xml:space="preserve"> בשינויים המחוייבים. תנאי ההסכם המפורטים </w:t>
      </w:r>
      <w:r w:rsidRPr="00041CB8">
        <w:rPr>
          <w:rFonts w:ascii="David" w:hAnsi="David"/>
          <w:b/>
          <w:bCs/>
          <w:szCs w:val="24"/>
          <w:rtl/>
        </w:rPr>
        <w:t>בנספח ב'</w:t>
      </w:r>
      <w:r w:rsidRPr="00041CB8">
        <w:rPr>
          <w:rFonts w:ascii="David" w:hAnsi="David"/>
          <w:szCs w:val="24"/>
          <w:rtl/>
        </w:rPr>
        <w:t xml:space="preserve"> מהווים חלק בלתי נפרד ממכרז זה ומתנאיו.</w:t>
      </w:r>
    </w:p>
    <w:p w14:paraId="2E272735" w14:textId="6BD75E8E" w:rsidR="001D2FD9" w:rsidRPr="00041CB8" w:rsidRDefault="001D2FD9" w:rsidP="00041CB8">
      <w:pPr>
        <w:pStyle w:val="af5"/>
        <w:numPr>
          <w:ilvl w:val="1"/>
          <w:numId w:val="80"/>
        </w:numPr>
        <w:spacing w:line="360" w:lineRule="auto"/>
        <w:jc w:val="both"/>
        <w:rPr>
          <w:rFonts w:ascii="David" w:hAnsi="David"/>
          <w:szCs w:val="24"/>
        </w:rPr>
      </w:pPr>
      <w:r w:rsidRPr="00041CB8">
        <w:rPr>
          <w:rFonts w:ascii="David" w:hAnsi="David"/>
          <w:szCs w:val="24"/>
          <w:rtl/>
        </w:rPr>
        <w:t>תקופת ההסכם תהיה למשך</w:t>
      </w:r>
      <w:r w:rsidR="00FC3126" w:rsidRPr="00041CB8">
        <w:rPr>
          <w:rFonts w:ascii="David" w:hAnsi="David"/>
          <w:szCs w:val="24"/>
          <w:rtl/>
        </w:rPr>
        <w:t xml:space="preserve"> </w:t>
      </w:r>
      <w:r w:rsidR="003465E8" w:rsidRPr="00041CB8">
        <w:rPr>
          <w:rFonts w:ascii="David" w:hAnsi="David"/>
          <w:szCs w:val="24"/>
          <w:rtl/>
        </w:rPr>
        <w:t>12</w:t>
      </w:r>
      <w:r w:rsidR="00FC3126" w:rsidRPr="00041CB8">
        <w:rPr>
          <w:rFonts w:ascii="David" w:hAnsi="David"/>
          <w:szCs w:val="24"/>
          <w:rtl/>
        </w:rPr>
        <w:t xml:space="preserve"> </w:t>
      </w:r>
      <w:r w:rsidR="003465E8" w:rsidRPr="00041CB8">
        <w:rPr>
          <w:rFonts w:ascii="David" w:hAnsi="David" w:hint="eastAsia"/>
          <w:szCs w:val="24"/>
          <w:rtl/>
        </w:rPr>
        <w:t>חודשים</w:t>
      </w:r>
      <w:r w:rsidRPr="00041CB8">
        <w:rPr>
          <w:rFonts w:ascii="David" w:hAnsi="David"/>
          <w:szCs w:val="24"/>
          <w:rtl/>
        </w:rPr>
        <w:t xml:space="preserve">. </w:t>
      </w:r>
    </w:p>
    <w:p w14:paraId="2F17D9B2" w14:textId="77777777" w:rsidR="001D2FD9" w:rsidRPr="00041CB8" w:rsidRDefault="001D2FD9" w:rsidP="00041CB8">
      <w:pPr>
        <w:pStyle w:val="af5"/>
        <w:numPr>
          <w:ilvl w:val="1"/>
          <w:numId w:val="80"/>
        </w:numPr>
        <w:spacing w:line="360" w:lineRule="auto"/>
        <w:jc w:val="both"/>
        <w:rPr>
          <w:rFonts w:ascii="David" w:hAnsi="David"/>
          <w:szCs w:val="24"/>
        </w:rPr>
      </w:pPr>
      <w:r w:rsidRPr="00041CB8">
        <w:rPr>
          <w:rFonts w:ascii="David" w:hAnsi="David"/>
          <w:szCs w:val="24"/>
          <w:rtl/>
        </w:rPr>
        <w:t>על אף כל הוראה אחרת, המשרד יהא רשאי להפסיק את ההסכם, לפי שיקול דעתו הבלעדי, על ידי מתן הודעה בכתב 30 ימים מראש.</w:t>
      </w:r>
    </w:p>
    <w:p w14:paraId="41075968" w14:textId="77777777" w:rsidR="001D2FD9" w:rsidRPr="00041CB8" w:rsidRDefault="001D2FD9" w:rsidP="00041CB8">
      <w:pPr>
        <w:pStyle w:val="af5"/>
        <w:numPr>
          <w:ilvl w:val="1"/>
          <w:numId w:val="80"/>
        </w:numPr>
        <w:spacing w:line="360" w:lineRule="auto"/>
        <w:jc w:val="both"/>
        <w:rPr>
          <w:rFonts w:ascii="David" w:hAnsi="David"/>
          <w:szCs w:val="24"/>
        </w:rPr>
      </w:pPr>
      <w:r w:rsidRPr="00041CB8">
        <w:rPr>
          <w:rFonts w:ascii="David" w:hAnsi="David"/>
          <w:szCs w:val="24"/>
          <w:rtl/>
        </w:rPr>
        <w:t xml:space="preserve">למען הסר ספק, מובהר ומודגש בזה כי המשרד אינו מתחייב להזמנת שירותים בהיקף מינימאלי כלשהו. </w:t>
      </w:r>
    </w:p>
    <w:p w14:paraId="51FDB928" w14:textId="77777777" w:rsidR="001D2FD9" w:rsidRPr="00041CB8" w:rsidRDefault="001D2FD9" w:rsidP="00041CB8">
      <w:pPr>
        <w:tabs>
          <w:tab w:val="left" w:pos="8958"/>
        </w:tabs>
        <w:spacing w:line="360" w:lineRule="auto"/>
        <w:ind w:left="169"/>
        <w:jc w:val="both"/>
        <w:rPr>
          <w:rFonts w:ascii="David" w:hAnsi="David"/>
          <w:szCs w:val="24"/>
        </w:rPr>
      </w:pPr>
    </w:p>
    <w:p w14:paraId="0DB50D39" w14:textId="77777777" w:rsidR="001D2FD9" w:rsidRPr="00041CB8" w:rsidRDefault="001D2FD9" w:rsidP="00041CB8">
      <w:pPr>
        <w:pStyle w:val="af5"/>
        <w:numPr>
          <w:ilvl w:val="0"/>
          <w:numId w:val="80"/>
        </w:numPr>
        <w:tabs>
          <w:tab w:val="left" w:pos="8958"/>
        </w:tabs>
        <w:spacing w:line="360" w:lineRule="auto"/>
        <w:jc w:val="both"/>
        <w:outlineLvl w:val="0"/>
        <w:rPr>
          <w:rFonts w:ascii="David" w:hAnsi="David"/>
          <w:b/>
          <w:bCs/>
          <w:szCs w:val="24"/>
          <w:u w:val="single"/>
          <w:rtl/>
        </w:rPr>
      </w:pPr>
      <w:r w:rsidRPr="00041CB8">
        <w:rPr>
          <w:rFonts w:ascii="David" w:hAnsi="David"/>
          <w:b/>
          <w:bCs/>
          <w:szCs w:val="24"/>
          <w:u w:val="single"/>
          <w:rtl/>
        </w:rPr>
        <w:t>הצעת המחיר:</w:t>
      </w:r>
    </w:p>
    <w:p w14:paraId="75C90770" w14:textId="3AC7A961" w:rsidR="001D2FD9" w:rsidRPr="00041CB8" w:rsidRDefault="001D2FD9" w:rsidP="00041CB8">
      <w:pPr>
        <w:pStyle w:val="af5"/>
        <w:numPr>
          <w:ilvl w:val="1"/>
          <w:numId w:val="80"/>
        </w:numPr>
        <w:tabs>
          <w:tab w:val="num" w:pos="1096"/>
          <w:tab w:val="left" w:pos="8958"/>
        </w:tabs>
        <w:spacing w:line="360" w:lineRule="auto"/>
        <w:jc w:val="both"/>
        <w:rPr>
          <w:rFonts w:ascii="David" w:hAnsi="David"/>
          <w:b/>
          <w:bCs/>
          <w:szCs w:val="24"/>
        </w:rPr>
      </w:pPr>
      <w:r w:rsidRPr="00041CB8">
        <w:rPr>
          <w:rFonts w:ascii="David" w:hAnsi="David"/>
          <w:szCs w:val="24"/>
          <w:rtl/>
        </w:rPr>
        <w:t xml:space="preserve">הצעת מחיר </w:t>
      </w:r>
      <w:r w:rsidR="00BD1C92" w:rsidRPr="00041CB8">
        <w:rPr>
          <w:rFonts w:ascii="David" w:hAnsi="David" w:hint="eastAsia"/>
          <w:szCs w:val="24"/>
          <w:rtl/>
        </w:rPr>
        <w:t>עבור</w:t>
      </w:r>
      <w:r w:rsidR="00BD1C92" w:rsidRPr="00041CB8">
        <w:rPr>
          <w:rFonts w:ascii="David" w:hAnsi="David"/>
          <w:szCs w:val="24"/>
          <w:rtl/>
        </w:rPr>
        <w:t xml:space="preserve"> </w:t>
      </w:r>
      <w:r w:rsidR="00BD1C92" w:rsidRPr="00041CB8">
        <w:rPr>
          <w:rFonts w:ascii="David" w:hAnsi="David" w:hint="eastAsia"/>
          <w:szCs w:val="24"/>
          <w:rtl/>
        </w:rPr>
        <w:t>רכיב</w:t>
      </w:r>
      <w:r w:rsidR="00BD1C92" w:rsidRPr="00041CB8">
        <w:rPr>
          <w:rFonts w:ascii="David" w:hAnsi="David"/>
          <w:szCs w:val="24"/>
          <w:shd w:val="clear" w:color="auto" w:fill="FDE9D9" w:themeFill="accent6" w:themeFillTint="33"/>
          <w:rtl/>
        </w:rPr>
        <w:t xml:space="preserve"> </w:t>
      </w:r>
      <w:r w:rsidR="00BD1C92" w:rsidRPr="00041CB8">
        <w:rPr>
          <w:rFonts w:ascii="David" w:hAnsi="David" w:hint="eastAsia"/>
          <w:szCs w:val="24"/>
          <w:rtl/>
        </w:rPr>
        <w:t>הריהוט</w:t>
      </w:r>
      <w:r w:rsidR="00BD1C92" w:rsidRPr="00041CB8">
        <w:rPr>
          <w:rFonts w:ascii="David" w:hAnsi="David"/>
          <w:szCs w:val="24"/>
          <w:rtl/>
        </w:rPr>
        <w:t xml:space="preserve"> אליו מוגשת ההצעה</w:t>
      </w:r>
      <w:r w:rsidR="007646CB" w:rsidRPr="00041CB8">
        <w:rPr>
          <w:rFonts w:ascii="David" w:hAnsi="David"/>
          <w:b/>
          <w:bCs/>
          <w:szCs w:val="24"/>
          <w:rtl/>
        </w:rPr>
        <w:t xml:space="preserve"> </w:t>
      </w:r>
      <w:r w:rsidRPr="00041CB8">
        <w:rPr>
          <w:rFonts w:ascii="David" w:hAnsi="David"/>
          <w:szCs w:val="24"/>
          <w:rtl/>
        </w:rPr>
        <w:t xml:space="preserve">תוגש על גבי הטופס המצ"ב </w:t>
      </w:r>
      <w:r w:rsidRPr="00041CB8">
        <w:rPr>
          <w:rFonts w:ascii="David" w:hAnsi="David"/>
          <w:b/>
          <w:bCs/>
          <w:szCs w:val="24"/>
          <w:rtl/>
        </w:rPr>
        <w:t>כנספח ט'</w:t>
      </w:r>
      <w:r w:rsidRPr="00041CB8">
        <w:rPr>
          <w:rFonts w:ascii="David" w:hAnsi="David"/>
          <w:b/>
          <w:bCs/>
          <w:color w:val="FF0000"/>
          <w:szCs w:val="24"/>
          <w:rtl/>
        </w:rPr>
        <w:t xml:space="preserve"> </w:t>
      </w:r>
      <w:r w:rsidRPr="00041CB8">
        <w:rPr>
          <w:rFonts w:ascii="David" w:hAnsi="David"/>
          <w:szCs w:val="24"/>
          <w:rtl/>
        </w:rPr>
        <w:t>(תוגש במעטפה נפרדת בתוך מעטפת ההצעה עליה ירשם: הצעת מחיר).</w:t>
      </w:r>
    </w:p>
    <w:p w14:paraId="7F4B230A" w14:textId="2A2FAF7A" w:rsidR="00DF5784" w:rsidRPr="00041CB8" w:rsidRDefault="001D2FD9" w:rsidP="00041CB8">
      <w:pPr>
        <w:pStyle w:val="af5"/>
        <w:numPr>
          <w:ilvl w:val="1"/>
          <w:numId w:val="80"/>
        </w:numPr>
        <w:tabs>
          <w:tab w:val="num" w:pos="1096"/>
          <w:tab w:val="left" w:pos="8958"/>
        </w:tabs>
        <w:spacing w:line="360" w:lineRule="auto"/>
        <w:jc w:val="both"/>
        <w:rPr>
          <w:rStyle w:val="FontStyle103"/>
          <w:rFonts w:hAnsi="David"/>
          <w:sz w:val="24"/>
          <w:szCs w:val="24"/>
          <w:rtl/>
        </w:rPr>
      </w:pPr>
      <w:r w:rsidRPr="00041CB8">
        <w:rPr>
          <w:rFonts w:ascii="David" w:hAnsi="David" w:hint="eastAsia"/>
          <w:szCs w:val="24"/>
          <w:rtl/>
        </w:rPr>
        <w:t>הצעת</w:t>
      </w:r>
      <w:r w:rsidRPr="00041CB8">
        <w:rPr>
          <w:rFonts w:ascii="David" w:hAnsi="David"/>
          <w:szCs w:val="24"/>
          <w:rtl/>
        </w:rPr>
        <w:t xml:space="preserve"> </w:t>
      </w:r>
      <w:r w:rsidRPr="00041CB8">
        <w:rPr>
          <w:rFonts w:ascii="David" w:hAnsi="David" w:hint="eastAsia"/>
          <w:szCs w:val="24"/>
          <w:rtl/>
        </w:rPr>
        <w:t>המחיר</w:t>
      </w:r>
      <w:r w:rsidRPr="00041CB8">
        <w:rPr>
          <w:rFonts w:ascii="David" w:hAnsi="David"/>
          <w:szCs w:val="24"/>
          <w:rtl/>
        </w:rPr>
        <w:t xml:space="preserve"> </w:t>
      </w:r>
      <w:r w:rsidRPr="00041CB8">
        <w:rPr>
          <w:rFonts w:ascii="David" w:hAnsi="David" w:hint="eastAsia"/>
          <w:szCs w:val="24"/>
          <w:rtl/>
        </w:rPr>
        <w:t>תהא</w:t>
      </w:r>
      <w:r w:rsidRPr="00041CB8">
        <w:rPr>
          <w:rFonts w:ascii="David" w:hAnsi="David"/>
          <w:szCs w:val="24"/>
          <w:rtl/>
        </w:rPr>
        <w:t xml:space="preserve"> </w:t>
      </w:r>
      <w:r w:rsidRPr="00041CB8">
        <w:rPr>
          <w:rFonts w:ascii="David" w:hAnsi="David" w:hint="eastAsia"/>
          <w:szCs w:val="24"/>
          <w:rtl/>
        </w:rPr>
        <w:t>במחיר</w:t>
      </w:r>
      <w:r w:rsidRPr="00041CB8">
        <w:rPr>
          <w:rFonts w:ascii="David" w:hAnsi="David"/>
          <w:szCs w:val="24"/>
          <w:rtl/>
        </w:rPr>
        <w:t xml:space="preserve"> </w:t>
      </w:r>
      <w:r w:rsidRPr="00041CB8">
        <w:rPr>
          <w:rFonts w:ascii="David" w:hAnsi="David" w:hint="eastAsia"/>
          <w:szCs w:val="24"/>
          <w:rtl/>
        </w:rPr>
        <w:t>קבוע</w:t>
      </w:r>
      <w:r w:rsidRPr="00041CB8">
        <w:rPr>
          <w:rFonts w:ascii="David" w:hAnsi="David"/>
          <w:szCs w:val="24"/>
          <w:rtl/>
        </w:rPr>
        <w:t xml:space="preserve"> (</w:t>
      </w:r>
      <w:r w:rsidRPr="00041CB8">
        <w:rPr>
          <w:rFonts w:ascii="David" w:hAnsi="David"/>
          <w:szCs w:val="24"/>
        </w:rPr>
        <w:t>Fixed</w:t>
      </w:r>
      <w:r w:rsidRPr="00041CB8">
        <w:rPr>
          <w:rFonts w:ascii="David" w:hAnsi="David"/>
          <w:szCs w:val="24"/>
          <w:rtl/>
        </w:rPr>
        <w:t xml:space="preserve">) בתוספת מע"מ, </w:t>
      </w:r>
      <w:r w:rsidR="007646CB" w:rsidRPr="00041CB8">
        <w:rPr>
          <w:rStyle w:val="FontStyle103"/>
          <w:rFonts w:hAnsi="David" w:hint="eastAsia"/>
          <w:sz w:val="24"/>
          <w:szCs w:val="24"/>
          <w:rtl/>
        </w:rPr>
        <w:t>ותכלול</w:t>
      </w:r>
      <w:r w:rsidR="006B31DA" w:rsidRPr="00041CB8">
        <w:rPr>
          <w:rStyle w:val="FontStyle103"/>
          <w:rFonts w:hAnsi="David"/>
          <w:sz w:val="24"/>
          <w:szCs w:val="24"/>
          <w:rtl/>
        </w:rPr>
        <w:t xml:space="preserve"> את כל</w:t>
      </w:r>
      <w:r w:rsidR="00DF5784" w:rsidRPr="00041CB8">
        <w:rPr>
          <w:rStyle w:val="FontStyle103"/>
          <w:rFonts w:hAnsi="David"/>
          <w:sz w:val="24"/>
          <w:szCs w:val="24"/>
          <w:rtl/>
        </w:rPr>
        <w:t xml:space="preserve"> מרכיבי העבודה לרבות עלות</w:t>
      </w:r>
      <w:r w:rsidR="006B31DA" w:rsidRPr="00041CB8">
        <w:rPr>
          <w:rStyle w:val="FontStyle103"/>
          <w:rFonts w:hAnsi="David"/>
          <w:sz w:val="24"/>
          <w:szCs w:val="24"/>
          <w:rtl/>
        </w:rPr>
        <w:t xml:space="preserve"> </w:t>
      </w:r>
      <w:r w:rsidR="00DF5784" w:rsidRPr="00041CB8">
        <w:rPr>
          <w:rStyle w:val="FontStyle103"/>
          <w:rFonts w:hAnsi="David" w:hint="eastAsia"/>
          <w:sz w:val="24"/>
          <w:szCs w:val="24"/>
          <w:rtl/>
        </w:rPr>
        <w:t>הריהוט</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הובלה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אספקה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התקנה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הרכבה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ומתן</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שירות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ואחריות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על</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הריהוט</w:t>
      </w:r>
      <w:r w:rsidR="0098272D" w:rsidRPr="00041CB8">
        <w:rPr>
          <w:rStyle w:val="FontStyle103"/>
          <w:rFonts w:hAnsi="David"/>
          <w:sz w:val="24"/>
          <w:szCs w:val="24"/>
          <w:rtl/>
        </w:rPr>
        <w:t xml:space="preserve"> לתקופה של 36 חודשים </w:t>
      </w:r>
      <w:r w:rsidR="00DF5784" w:rsidRPr="00041CB8">
        <w:rPr>
          <w:rStyle w:val="FontStyle103"/>
          <w:rFonts w:hAnsi="David" w:hint="eastAsia"/>
          <w:sz w:val="24"/>
          <w:szCs w:val="24"/>
          <w:rtl/>
        </w:rPr>
        <w:t>וכן</w:t>
      </w:r>
      <w:r w:rsidR="00DF5784" w:rsidRPr="00041CB8">
        <w:rPr>
          <w:rStyle w:val="FontStyle103"/>
          <w:rFonts w:hAnsi="David"/>
          <w:sz w:val="24"/>
          <w:szCs w:val="24"/>
          <w:rtl/>
        </w:rPr>
        <w:t xml:space="preserve"> עלויות</w:t>
      </w:r>
      <w:r w:rsidR="00534217" w:rsidRPr="00041CB8">
        <w:rPr>
          <w:rStyle w:val="FontStyle103"/>
          <w:rFonts w:hAnsi="David"/>
          <w:sz w:val="24"/>
          <w:szCs w:val="24"/>
          <w:rtl/>
        </w:rPr>
        <w:t xml:space="preserve"> </w:t>
      </w:r>
      <w:r w:rsidR="00DF5784" w:rsidRPr="00041CB8">
        <w:rPr>
          <w:rStyle w:val="FontStyle103"/>
          <w:rFonts w:hAnsi="David" w:hint="eastAsia"/>
          <w:sz w:val="24"/>
          <w:szCs w:val="24"/>
          <w:rtl/>
        </w:rPr>
        <w:t>והוצאות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הנובעות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מהם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ותשלומים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lastRenderedPageBreak/>
        <w:t>לצדדים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שלישיים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ובכלל</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זה</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עמלות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מכסים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היטלים</w:t>
      </w:r>
      <w:r w:rsidR="00DF5784" w:rsidRPr="00041CB8">
        <w:rPr>
          <w:rStyle w:val="FontStyle103"/>
          <w:rFonts w:hAnsi="David"/>
          <w:sz w:val="24"/>
          <w:szCs w:val="24"/>
          <w:rtl/>
        </w:rPr>
        <w:t>,</w:t>
      </w:r>
      <w:r w:rsidR="00534217" w:rsidRPr="00041CB8">
        <w:rPr>
          <w:rStyle w:val="FontStyle103"/>
          <w:rFonts w:hAnsi="David"/>
          <w:sz w:val="24"/>
          <w:szCs w:val="24"/>
          <w:rtl/>
        </w:rPr>
        <w:t xml:space="preserve"> </w:t>
      </w:r>
      <w:r w:rsidR="00DF5784" w:rsidRPr="00041CB8">
        <w:rPr>
          <w:rStyle w:val="FontStyle103"/>
          <w:rFonts w:hAnsi="David" w:hint="eastAsia"/>
          <w:sz w:val="24"/>
          <w:szCs w:val="24"/>
          <w:rtl/>
        </w:rPr>
        <w:t>מיסים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אגרות</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ותשלומים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לעובדים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ספקים</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או</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קבלני</w:t>
      </w:r>
      <w:r w:rsidR="00DF5784" w:rsidRPr="00041CB8">
        <w:rPr>
          <w:rStyle w:val="FontStyle103"/>
          <w:rFonts w:hAnsi="David"/>
          <w:sz w:val="24"/>
          <w:szCs w:val="24"/>
          <w:rtl/>
        </w:rPr>
        <w:t xml:space="preserve"> </w:t>
      </w:r>
      <w:r w:rsidR="00DF5784" w:rsidRPr="00041CB8">
        <w:rPr>
          <w:rStyle w:val="FontStyle103"/>
          <w:rFonts w:hAnsi="David" w:hint="eastAsia"/>
          <w:sz w:val="24"/>
          <w:szCs w:val="24"/>
          <w:rtl/>
        </w:rPr>
        <w:t>משנה</w:t>
      </w:r>
      <w:r w:rsidR="00DF5784" w:rsidRPr="00041CB8">
        <w:rPr>
          <w:rStyle w:val="FontStyle103"/>
          <w:rFonts w:hAnsi="David"/>
          <w:sz w:val="24"/>
          <w:szCs w:val="24"/>
          <w:rtl/>
        </w:rPr>
        <w:t>.</w:t>
      </w:r>
    </w:p>
    <w:p w14:paraId="5FA6A363" w14:textId="117F5F6E" w:rsidR="001D2FD9" w:rsidRPr="00041CB8" w:rsidRDefault="001D2FD9" w:rsidP="00041CB8">
      <w:pPr>
        <w:pStyle w:val="af5"/>
        <w:numPr>
          <w:ilvl w:val="1"/>
          <w:numId w:val="80"/>
        </w:numPr>
        <w:tabs>
          <w:tab w:val="num" w:pos="1096"/>
          <w:tab w:val="left" w:pos="8958"/>
        </w:tabs>
        <w:spacing w:line="360" w:lineRule="auto"/>
        <w:jc w:val="both"/>
        <w:rPr>
          <w:rFonts w:ascii="David" w:hAnsi="David"/>
          <w:szCs w:val="24"/>
        </w:rPr>
      </w:pPr>
      <w:r w:rsidRPr="00041CB8">
        <w:rPr>
          <w:rFonts w:ascii="David" w:hAnsi="David"/>
          <w:szCs w:val="24"/>
          <w:rtl/>
        </w:rPr>
        <w:t>לא ישולמו כל הוצאות נוספות נוסף על המחיר שנקבע בהצעה, לרבות הוצאות בגין רכישת כל חומר, מידע, סקרים וכיו"ב.</w:t>
      </w:r>
    </w:p>
    <w:p w14:paraId="16D6FE2F" w14:textId="07D70978" w:rsidR="001D2FD9" w:rsidRPr="00041CB8" w:rsidRDefault="001D2FD9" w:rsidP="00041CB8">
      <w:pPr>
        <w:pStyle w:val="af5"/>
        <w:numPr>
          <w:ilvl w:val="1"/>
          <w:numId w:val="80"/>
        </w:numPr>
        <w:tabs>
          <w:tab w:val="num" w:pos="1096"/>
          <w:tab w:val="left" w:pos="8958"/>
        </w:tabs>
        <w:spacing w:line="360" w:lineRule="auto"/>
        <w:jc w:val="both"/>
        <w:rPr>
          <w:rFonts w:ascii="David" w:hAnsi="David"/>
          <w:szCs w:val="24"/>
        </w:rPr>
      </w:pPr>
      <w:r w:rsidRPr="00041CB8">
        <w:rPr>
          <w:rFonts w:ascii="David" w:hAnsi="David"/>
          <w:szCs w:val="24"/>
          <w:rtl/>
        </w:rPr>
        <w:t>לתנאי התמורה נא ראו סעיף 4</w:t>
      </w:r>
      <w:r w:rsidRPr="00041CB8">
        <w:rPr>
          <w:rFonts w:ascii="David" w:hAnsi="David"/>
          <w:b/>
          <w:bCs/>
          <w:szCs w:val="24"/>
          <w:rtl/>
        </w:rPr>
        <w:t xml:space="preserve"> נספח א'1</w:t>
      </w:r>
      <w:r w:rsidRPr="00041CB8">
        <w:rPr>
          <w:rFonts w:ascii="David" w:hAnsi="David"/>
          <w:szCs w:val="24"/>
          <w:rtl/>
        </w:rPr>
        <w:t xml:space="preserve">- המפרט המקצועי ובסעיף </w:t>
      </w:r>
      <w:r w:rsidR="006E3707" w:rsidRPr="00041CB8">
        <w:rPr>
          <w:rFonts w:ascii="David" w:hAnsi="David"/>
          <w:szCs w:val="24"/>
          <w:rtl/>
        </w:rPr>
        <w:t>17</w:t>
      </w:r>
      <w:r w:rsidRPr="00041CB8">
        <w:rPr>
          <w:rFonts w:ascii="David" w:hAnsi="David"/>
          <w:szCs w:val="24"/>
          <w:rtl/>
        </w:rPr>
        <w:t xml:space="preserve">.6 </w:t>
      </w:r>
      <w:r w:rsidR="006E3707" w:rsidRPr="00041CB8">
        <w:rPr>
          <w:rFonts w:ascii="David" w:hAnsi="David" w:hint="eastAsia"/>
          <w:szCs w:val="24"/>
          <w:rtl/>
        </w:rPr>
        <w:t>ו</w:t>
      </w:r>
      <w:r w:rsidR="006E3707" w:rsidRPr="00041CB8">
        <w:rPr>
          <w:rFonts w:ascii="David" w:hAnsi="David"/>
          <w:szCs w:val="24"/>
          <w:rtl/>
        </w:rPr>
        <w:t xml:space="preserve">-17.7 </w:t>
      </w:r>
      <w:r w:rsidRPr="00041CB8">
        <w:rPr>
          <w:rFonts w:ascii="David" w:hAnsi="David" w:hint="eastAsia"/>
          <w:szCs w:val="24"/>
          <w:rtl/>
        </w:rPr>
        <w:t>שלהלן</w:t>
      </w:r>
      <w:r w:rsidRPr="00041CB8">
        <w:rPr>
          <w:rFonts w:ascii="David" w:hAnsi="David"/>
          <w:szCs w:val="24"/>
          <w:rtl/>
        </w:rPr>
        <w:t xml:space="preserve">. </w:t>
      </w:r>
    </w:p>
    <w:p w14:paraId="553DB6A2" w14:textId="77777777" w:rsidR="001D2FD9" w:rsidRPr="00041CB8" w:rsidRDefault="001D2FD9" w:rsidP="00041CB8">
      <w:pPr>
        <w:pStyle w:val="af5"/>
        <w:numPr>
          <w:ilvl w:val="0"/>
          <w:numId w:val="87"/>
        </w:numPr>
        <w:tabs>
          <w:tab w:val="left" w:pos="8958"/>
        </w:tabs>
        <w:spacing w:line="360" w:lineRule="auto"/>
        <w:jc w:val="both"/>
        <w:rPr>
          <w:rFonts w:ascii="David" w:hAnsi="David"/>
          <w:b/>
          <w:bCs/>
          <w:szCs w:val="24"/>
          <w:u w:val="single"/>
          <w:rtl/>
        </w:rPr>
      </w:pPr>
      <w:r w:rsidRPr="00041CB8">
        <w:rPr>
          <w:rFonts w:ascii="David" w:hAnsi="David"/>
          <w:b/>
          <w:bCs/>
          <w:szCs w:val="24"/>
          <w:u w:val="single"/>
          <w:rtl/>
        </w:rPr>
        <w:t>מבנה ההצעה ואופן הגשתה:</w:t>
      </w:r>
    </w:p>
    <w:p w14:paraId="3B944270" w14:textId="77777777" w:rsidR="001D2FD9" w:rsidRPr="00041CB8" w:rsidRDefault="001D2FD9" w:rsidP="00041CB8">
      <w:pPr>
        <w:pStyle w:val="af5"/>
        <w:numPr>
          <w:ilvl w:val="1"/>
          <w:numId w:val="87"/>
        </w:numPr>
        <w:tabs>
          <w:tab w:val="left" w:pos="8958"/>
        </w:tabs>
        <w:spacing w:line="360" w:lineRule="auto"/>
        <w:ind w:left="846" w:hanging="425"/>
        <w:jc w:val="both"/>
        <w:rPr>
          <w:rFonts w:ascii="David" w:hAnsi="David"/>
          <w:szCs w:val="24"/>
        </w:rPr>
      </w:pPr>
      <w:r w:rsidRPr="00041CB8">
        <w:rPr>
          <w:rFonts w:ascii="David" w:hAnsi="David"/>
          <w:szCs w:val="24"/>
          <w:rtl/>
        </w:rPr>
        <w:t xml:space="preserve">ההצעה תוגש במקור בתוספת שלושה עותקים קשיחים. ההצעה תוגש בהתאם להוראות המכרז ותכלול את כל המסמכים הנדרשים בתנאי הסף, בתכולת ההצעה ובמפרט, כולל כל האסמכתאות האחרות להוכחת עמידתו בתנאי הסף. </w:t>
      </w:r>
    </w:p>
    <w:p w14:paraId="41C59782" w14:textId="77C166B2" w:rsidR="001D2FD9" w:rsidRPr="00041CB8" w:rsidRDefault="001D2FD9" w:rsidP="00041CB8">
      <w:pPr>
        <w:pStyle w:val="af5"/>
        <w:numPr>
          <w:ilvl w:val="1"/>
          <w:numId w:val="87"/>
        </w:numPr>
        <w:tabs>
          <w:tab w:val="left" w:pos="8958"/>
        </w:tabs>
        <w:spacing w:line="360" w:lineRule="auto"/>
        <w:ind w:left="846" w:hanging="425"/>
        <w:jc w:val="both"/>
        <w:rPr>
          <w:rFonts w:ascii="David" w:hAnsi="David"/>
          <w:szCs w:val="24"/>
        </w:rPr>
      </w:pPr>
      <w:r w:rsidRPr="00041CB8">
        <w:rPr>
          <w:rFonts w:ascii="David" w:hAnsi="David"/>
          <w:szCs w:val="24"/>
          <w:rtl/>
        </w:rPr>
        <w:t>את ההצעה על כל נספחיה יש להכניס לתוך מעטפה סגורה,</w:t>
      </w:r>
      <w:r w:rsidRPr="00041CB8">
        <w:rPr>
          <w:rFonts w:ascii="David" w:hAnsi="David"/>
          <w:b/>
          <w:bCs/>
          <w:szCs w:val="24"/>
          <w:u w:val="single"/>
          <w:rtl/>
        </w:rPr>
        <w:t xml:space="preserve"> שעליה יצוין מספר המכרז בלבד. אין לציין את שם המציע על גבי המעטפה.</w:t>
      </w:r>
      <w:r w:rsidR="00C20E6E" w:rsidRPr="00041CB8">
        <w:rPr>
          <w:rFonts w:ascii="David" w:hAnsi="David"/>
          <w:szCs w:val="24"/>
          <w:rtl/>
        </w:rPr>
        <w:t xml:space="preserve"> </w:t>
      </w:r>
      <w:r w:rsidRPr="00041CB8">
        <w:rPr>
          <w:rFonts w:ascii="David" w:hAnsi="David"/>
          <w:szCs w:val="24"/>
          <w:rtl/>
        </w:rPr>
        <w:t xml:space="preserve">בתוך המעטפה תהיינה שתי מעטפות סגורות: באחת, יש לשים את ההצעה על פרטיה ומסמכיה השונים לרבות הוכחת עמידת ההצעה בתנאי הסף, פרטי תכנית העבודה (ההצעה יכולה לכלול חומר מודפס וחומר צרוב על דיסק </w:t>
      </w:r>
      <w:r w:rsidRPr="00041CB8">
        <w:rPr>
          <w:rFonts w:ascii="David" w:hAnsi="David"/>
          <w:szCs w:val="24"/>
        </w:rPr>
        <w:t>CD</w:t>
      </w:r>
      <w:r w:rsidRPr="00041CB8">
        <w:rPr>
          <w:rFonts w:ascii="David" w:hAnsi="David"/>
          <w:szCs w:val="24"/>
          <w:rtl/>
        </w:rPr>
        <w:t>) - על מעטפה זו ירשם "</w:t>
      </w:r>
      <w:r w:rsidRPr="00041CB8">
        <w:rPr>
          <w:rFonts w:ascii="David" w:hAnsi="David"/>
          <w:b/>
          <w:bCs/>
          <w:szCs w:val="24"/>
          <w:rtl/>
        </w:rPr>
        <w:t>פירוט ההצעה ללא מחיר</w:t>
      </w:r>
      <w:r w:rsidRPr="00041CB8">
        <w:rPr>
          <w:rFonts w:ascii="David" w:hAnsi="David"/>
          <w:szCs w:val="24"/>
          <w:rtl/>
        </w:rPr>
        <w:t>". במעטפה שנייה סגורה ונפ</w:t>
      </w:r>
      <w:r w:rsidR="004E4553" w:rsidRPr="00041CB8">
        <w:rPr>
          <w:rFonts w:ascii="David" w:hAnsi="David"/>
          <w:szCs w:val="24"/>
          <w:rtl/>
        </w:rPr>
        <w:t>רדת יש לשים את טופס</w:t>
      </w:r>
      <w:r w:rsidR="000F3457" w:rsidRPr="00041CB8">
        <w:rPr>
          <w:rFonts w:ascii="David" w:hAnsi="David" w:hint="eastAsia"/>
          <w:szCs w:val="24"/>
          <w:rtl/>
        </w:rPr>
        <w:t>י</w:t>
      </w:r>
      <w:r w:rsidR="004E4553" w:rsidRPr="00041CB8">
        <w:rPr>
          <w:rFonts w:ascii="David" w:hAnsi="David"/>
          <w:szCs w:val="24"/>
          <w:rtl/>
        </w:rPr>
        <w:t xml:space="preserve"> הצעת המחיר </w:t>
      </w:r>
      <w:r w:rsidR="004E4553" w:rsidRPr="00041CB8">
        <w:rPr>
          <w:rFonts w:ascii="David" w:hAnsi="David" w:hint="eastAsia"/>
          <w:szCs w:val="24"/>
          <w:rtl/>
        </w:rPr>
        <w:t>עבור</w:t>
      </w:r>
      <w:r w:rsidR="004E4553" w:rsidRPr="00041CB8">
        <w:rPr>
          <w:rFonts w:ascii="David" w:hAnsi="David"/>
          <w:szCs w:val="24"/>
          <w:rtl/>
        </w:rPr>
        <w:t xml:space="preserve"> </w:t>
      </w:r>
      <w:r w:rsidR="004E4553" w:rsidRPr="00041CB8">
        <w:rPr>
          <w:rFonts w:ascii="David" w:hAnsi="David" w:hint="eastAsia"/>
          <w:szCs w:val="24"/>
          <w:rtl/>
        </w:rPr>
        <w:t>רכיב</w:t>
      </w:r>
      <w:r w:rsidR="000F3457" w:rsidRPr="00041CB8">
        <w:rPr>
          <w:rFonts w:ascii="David" w:hAnsi="David" w:hint="eastAsia"/>
          <w:szCs w:val="24"/>
          <w:rtl/>
        </w:rPr>
        <w:t>י</w:t>
      </w:r>
      <w:r w:rsidR="004E4553" w:rsidRPr="00041CB8">
        <w:rPr>
          <w:rFonts w:ascii="David" w:hAnsi="David"/>
          <w:szCs w:val="24"/>
          <w:rtl/>
        </w:rPr>
        <w:t xml:space="preserve"> הריהוט אלי</w:t>
      </w:r>
      <w:r w:rsidR="000F3457" w:rsidRPr="00041CB8">
        <w:rPr>
          <w:rFonts w:ascii="David" w:hAnsi="David" w:hint="eastAsia"/>
          <w:szCs w:val="24"/>
          <w:rtl/>
        </w:rPr>
        <w:t>הם</w:t>
      </w:r>
      <w:r w:rsidR="004E4553" w:rsidRPr="00041CB8">
        <w:rPr>
          <w:rFonts w:ascii="David" w:hAnsi="David"/>
          <w:szCs w:val="24"/>
          <w:rtl/>
        </w:rPr>
        <w:t xml:space="preserve"> מוגשת ההצעה</w:t>
      </w:r>
      <w:r w:rsidR="000F3457" w:rsidRPr="00041CB8">
        <w:rPr>
          <w:rFonts w:ascii="David" w:hAnsi="David"/>
          <w:szCs w:val="24"/>
          <w:rtl/>
        </w:rPr>
        <w:t xml:space="preserve"> (אחד או שניים) </w:t>
      </w:r>
      <w:r w:rsidRPr="00041CB8">
        <w:rPr>
          <w:rFonts w:ascii="David" w:hAnsi="David"/>
          <w:szCs w:val="24"/>
          <w:rtl/>
        </w:rPr>
        <w:t>- על מעטפה זו יירשם "</w:t>
      </w:r>
      <w:r w:rsidRPr="00041CB8">
        <w:rPr>
          <w:rFonts w:ascii="David" w:hAnsi="David"/>
          <w:b/>
          <w:bCs/>
          <w:szCs w:val="24"/>
          <w:rtl/>
        </w:rPr>
        <w:t>הצעת מחיר</w:t>
      </w:r>
      <w:r w:rsidRPr="00041CB8">
        <w:rPr>
          <w:rFonts w:ascii="David" w:hAnsi="David"/>
          <w:szCs w:val="24"/>
          <w:rtl/>
        </w:rPr>
        <w:t xml:space="preserve">". </w:t>
      </w:r>
    </w:p>
    <w:p w14:paraId="6DD76731" w14:textId="53FE0B0F" w:rsidR="001D2FD9" w:rsidRDefault="001D2FD9" w:rsidP="0040195B">
      <w:pPr>
        <w:pStyle w:val="af5"/>
        <w:numPr>
          <w:ilvl w:val="1"/>
          <w:numId w:val="87"/>
        </w:numPr>
        <w:tabs>
          <w:tab w:val="left" w:pos="8958"/>
        </w:tabs>
        <w:spacing w:line="360" w:lineRule="auto"/>
        <w:ind w:left="846" w:hanging="425"/>
        <w:jc w:val="both"/>
        <w:rPr>
          <w:rFonts w:ascii="David" w:hAnsi="David"/>
          <w:szCs w:val="24"/>
        </w:rPr>
      </w:pPr>
      <w:r w:rsidRPr="00F958BB">
        <w:rPr>
          <w:rFonts w:ascii="David" w:hAnsi="David"/>
          <w:szCs w:val="24"/>
          <w:rtl/>
        </w:rPr>
        <w:t xml:space="preserve">את המעטפה יש להכניס לתיבת המכרזים, הנמצאת במשרד </w:t>
      </w:r>
      <w:r w:rsidR="00E60E12" w:rsidRPr="00F958BB">
        <w:rPr>
          <w:rFonts w:ascii="David" w:hAnsi="David"/>
          <w:szCs w:val="24"/>
          <w:rtl/>
        </w:rPr>
        <w:t>האנרגיה</w:t>
      </w:r>
      <w:r w:rsidRPr="00F958BB">
        <w:rPr>
          <w:rFonts w:ascii="David" w:hAnsi="David"/>
          <w:szCs w:val="24"/>
          <w:rtl/>
        </w:rPr>
        <w:t>, רח' יפו 216, ירושלים, בקומה 7 (במסדרון, ליד עמדת המאבטח),</w:t>
      </w:r>
      <w:r w:rsidR="00F958BB">
        <w:rPr>
          <w:rFonts w:ascii="David" w:hAnsi="David" w:hint="cs"/>
          <w:szCs w:val="24"/>
          <w:rtl/>
        </w:rPr>
        <w:t xml:space="preserve"> </w:t>
      </w:r>
      <w:r w:rsidRPr="00F958BB">
        <w:rPr>
          <w:rFonts w:ascii="David" w:hAnsi="David"/>
          <w:szCs w:val="24"/>
          <w:rtl/>
        </w:rPr>
        <w:t xml:space="preserve">לא יאוחר </w:t>
      </w:r>
      <w:r w:rsidRPr="00F958BB">
        <w:rPr>
          <w:rFonts w:ascii="David" w:hAnsi="David"/>
          <w:b/>
          <w:bCs/>
          <w:szCs w:val="24"/>
          <w:rtl/>
        </w:rPr>
        <w:t>מיו</w:t>
      </w:r>
      <w:r w:rsidR="00C31788" w:rsidRPr="00F958BB">
        <w:rPr>
          <w:rFonts w:ascii="David" w:hAnsi="David" w:hint="eastAsia"/>
          <w:b/>
          <w:bCs/>
          <w:szCs w:val="24"/>
          <w:rtl/>
        </w:rPr>
        <w:t>ם</w:t>
      </w:r>
      <w:r w:rsidR="00C31788" w:rsidRPr="00F958BB">
        <w:rPr>
          <w:rFonts w:ascii="David" w:hAnsi="David"/>
          <w:b/>
          <w:bCs/>
          <w:szCs w:val="24"/>
          <w:rtl/>
        </w:rPr>
        <w:t xml:space="preserve">  </w:t>
      </w:r>
      <w:r w:rsidR="00F958BB" w:rsidRPr="00F958BB">
        <w:rPr>
          <w:rFonts w:ascii="David" w:hAnsi="David" w:hint="cs"/>
          <w:b/>
          <w:bCs/>
          <w:szCs w:val="24"/>
          <w:u w:val="single"/>
          <w:rtl/>
        </w:rPr>
        <w:t>16.4.18</w:t>
      </w:r>
      <w:r w:rsidR="00C31788" w:rsidRPr="00F958BB">
        <w:rPr>
          <w:rFonts w:ascii="David" w:hAnsi="David"/>
          <w:b/>
          <w:bCs/>
          <w:szCs w:val="24"/>
          <w:rtl/>
        </w:rPr>
        <w:t xml:space="preserve"> </w:t>
      </w:r>
      <w:r w:rsidRPr="00F958BB">
        <w:rPr>
          <w:rFonts w:ascii="David" w:hAnsi="David"/>
          <w:b/>
          <w:bCs/>
          <w:szCs w:val="24"/>
          <w:rtl/>
        </w:rPr>
        <w:t xml:space="preserve"> בשעה 14:00.</w:t>
      </w:r>
    </w:p>
    <w:p w14:paraId="20BA5507" w14:textId="77777777" w:rsidR="000B496E" w:rsidRDefault="000B496E" w:rsidP="000B496E">
      <w:pPr>
        <w:pStyle w:val="af5"/>
        <w:spacing w:line="360" w:lineRule="auto"/>
        <w:ind w:left="841"/>
        <w:jc w:val="both"/>
        <w:rPr>
          <w:b/>
          <w:bCs/>
          <w:szCs w:val="24"/>
          <w:u w:val="single"/>
          <w:rtl/>
        </w:rPr>
      </w:pPr>
    </w:p>
    <w:p w14:paraId="2E82EE2B" w14:textId="275CB840" w:rsidR="000B496E" w:rsidRPr="000B496E" w:rsidRDefault="000B496E" w:rsidP="000B496E">
      <w:pPr>
        <w:pStyle w:val="af5"/>
        <w:spacing w:line="360" w:lineRule="auto"/>
        <w:ind w:left="841"/>
        <w:jc w:val="both"/>
        <w:rPr>
          <w:b/>
          <w:bCs/>
          <w:szCs w:val="24"/>
          <w:u w:val="single"/>
          <w:rtl/>
        </w:rPr>
      </w:pPr>
      <w:r w:rsidRPr="000B496E">
        <w:rPr>
          <w:rFonts w:hint="cs"/>
          <w:b/>
          <w:bCs/>
          <w:szCs w:val="24"/>
          <w:u w:val="single"/>
          <w:rtl/>
        </w:rPr>
        <w:t>יודגש כי בשל מעבר המשרד למשכנו החדש בבניין ג'נרי בירושלים, יודיע המשרד על מיקום תיבת המכרזים אם ישתנה. באחריות המציעים להתעדכן באתר האינטרנט של המשרד.</w:t>
      </w:r>
    </w:p>
    <w:p w14:paraId="679A7ACA" w14:textId="77777777" w:rsidR="000B496E" w:rsidRPr="00F958BB" w:rsidRDefault="000B496E" w:rsidP="000B496E">
      <w:pPr>
        <w:pStyle w:val="af5"/>
        <w:tabs>
          <w:tab w:val="left" w:pos="8958"/>
        </w:tabs>
        <w:spacing w:line="360" w:lineRule="auto"/>
        <w:ind w:left="846"/>
        <w:jc w:val="both"/>
        <w:rPr>
          <w:rFonts w:ascii="David" w:hAnsi="David"/>
          <w:szCs w:val="24"/>
          <w:rtl/>
        </w:rPr>
      </w:pPr>
    </w:p>
    <w:p w14:paraId="14EB0C45" w14:textId="77777777" w:rsidR="001D2FD9" w:rsidRPr="00041CB8" w:rsidRDefault="001D2FD9" w:rsidP="00041CB8">
      <w:pPr>
        <w:pStyle w:val="af5"/>
        <w:numPr>
          <w:ilvl w:val="1"/>
          <w:numId w:val="87"/>
        </w:numPr>
        <w:tabs>
          <w:tab w:val="left" w:pos="8958"/>
        </w:tabs>
        <w:spacing w:line="360" w:lineRule="auto"/>
        <w:ind w:left="846" w:hanging="425"/>
        <w:jc w:val="both"/>
        <w:rPr>
          <w:rFonts w:ascii="David" w:hAnsi="David"/>
          <w:szCs w:val="24"/>
        </w:rPr>
      </w:pPr>
      <w:r w:rsidRPr="00041CB8">
        <w:rPr>
          <w:rFonts w:ascii="David" w:hAnsi="David"/>
          <w:szCs w:val="24"/>
          <w:rtl/>
        </w:rPr>
        <w:lastRenderedPageBreak/>
        <w:t>אם המציע מחליט לשלוח את המעטפה באמצעות שליח, לרבות באמצעות הדואר, עליו להכניסה בתוך מעטפה שנייה ולציין "נא להכניס לתיבת המכרזים". על המציע להיות ער לכך שאין המשרד אחראי להכנסתה של ההצעה לתיבת המכרזים. הצעה שתתקבל במשרד לפני התאריך הנקוב, אולם מסיבה כלשהי לא תוכנס לתיבת המכרזים, תיפסל כהצעה שלא התקבלה במועד.</w:t>
      </w:r>
    </w:p>
    <w:p w14:paraId="1A963AF5" w14:textId="5A9AF7C5" w:rsidR="00552BDF" w:rsidRPr="00041CB8" w:rsidRDefault="00552BDF" w:rsidP="00041CB8">
      <w:pPr>
        <w:pStyle w:val="Style21"/>
        <w:widowControl/>
        <w:numPr>
          <w:ilvl w:val="0"/>
          <w:numId w:val="87"/>
        </w:numPr>
        <w:tabs>
          <w:tab w:val="left" w:pos="562"/>
          <w:tab w:val="left" w:pos="8958"/>
        </w:tabs>
        <w:bidi/>
        <w:spacing w:before="178" w:line="360" w:lineRule="auto"/>
        <w:rPr>
          <w:rStyle w:val="FontStyle102"/>
          <w:rFonts w:hAnsi="David"/>
          <w:sz w:val="24"/>
          <w:szCs w:val="24"/>
          <w:u w:val="single"/>
          <w:rtl/>
        </w:rPr>
      </w:pPr>
      <w:r w:rsidRPr="00041CB8">
        <w:rPr>
          <w:rStyle w:val="FontStyle102"/>
          <w:rFonts w:hAnsi="David" w:hint="eastAsia"/>
          <w:sz w:val="24"/>
          <w:szCs w:val="24"/>
          <w:u w:val="single"/>
          <w:rtl/>
        </w:rPr>
        <w:t>אופן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מילוי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ההצעה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הכספית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של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המציע</w:t>
      </w:r>
    </w:p>
    <w:p w14:paraId="106099A1" w14:textId="7DB99E2A" w:rsidR="00552BDF" w:rsidRPr="00041CB8" w:rsidRDefault="00552BDF" w:rsidP="00041CB8">
      <w:pPr>
        <w:pStyle w:val="Style10"/>
        <w:widowControl/>
        <w:tabs>
          <w:tab w:val="left" w:pos="8958"/>
        </w:tabs>
        <w:bidi/>
        <w:spacing w:before="134" w:line="360" w:lineRule="auto"/>
        <w:ind w:left="846" w:hanging="425"/>
        <w:rPr>
          <w:rStyle w:val="FontStyle103"/>
          <w:rFonts w:hAnsi="David"/>
          <w:sz w:val="24"/>
          <w:szCs w:val="24"/>
          <w:rtl/>
        </w:rPr>
      </w:pPr>
      <w:r w:rsidRPr="00041CB8">
        <w:rPr>
          <w:rStyle w:val="FontStyle103"/>
          <w:rFonts w:hAnsi="David"/>
          <w:sz w:val="24"/>
          <w:szCs w:val="24"/>
          <w:rtl/>
        </w:rPr>
        <w:t>8.1.</w:t>
      </w:r>
      <w:r w:rsidRPr="00041CB8">
        <w:rPr>
          <w:rStyle w:val="FontStyle103"/>
          <w:rFonts w:hAnsi="David"/>
          <w:sz w:val="24"/>
          <w:szCs w:val="24"/>
          <w:rtl/>
        </w:rPr>
        <w:tab/>
        <w:t>במסמכי המכרז מוצגים שני כתבי הכמויות: כתב כמויות ומחירים לרכיב הריהוט</w:t>
      </w:r>
      <w:r w:rsidRPr="00041CB8">
        <w:rPr>
          <w:rStyle w:val="FontStyle103"/>
          <w:rFonts w:hAnsi="David"/>
          <w:sz w:val="24"/>
          <w:szCs w:val="24"/>
          <w:rtl/>
        </w:rPr>
        <w:br/>
        <w:t>המשרדי וכתב כמויות ומחירים לרכיב הכיסאות. בכל אחד מכתבי הכמויות מפורטים סוגי</w:t>
      </w:r>
      <w:r w:rsidRPr="00041CB8">
        <w:rPr>
          <w:rStyle w:val="FontStyle103"/>
          <w:rFonts w:hAnsi="David"/>
          <w:sz w:val="24"/>
          <w:szCs w:val="24"/>
          <w:rtl/>
        </w:rPr>
        <w:br/>
        <w:t xml:space="preserve">הריהוט השונים ואומדן </w:t>
      </w:r>
      <w:r w:rsidRPr="00041CB8">
        <w:rPr>
          <w:rStyle w:val="FontStyle103"/>
          <w:rFonts w:hAnsi="David" w:hint="eastAsia"/>
          <w:sz w:val="24"/>
          <w:szCs w:val="24"/>
          <w:rtl/>
        </w:rPr>
        <w:t>כמויות</w:t>
      </w:r>
      <w:r w:rsidRPr="00041CB8">
        <w:rPr>
          <w:rStyle w:val="FontStyle103"/>
          <w:rFonts w:hAnsi="David"/>
          <w:sz w:val="24"/>
          <w:szCs w:val="24"/>
          <w:rtl/>
        </w:rPr>
        <w:t>.</w:t>
      </w:r>
    </w:p>
    <w:p w14:paraId="64F27A0C" w14:textId="77777777" w:rsidR="00552BDF" w:rsidRPr="00041CB8" w:rsidRDefault="00552BDF" w:rsidP="00041CB8">
      <w:pPr>
        <w:pStyle w:val="Style10"/>
        <w:widowControl/>
        <w:tabs>
          <w:tab w:val="left" w:pos="8958"/>
        </w:tabs>
        <w:bidi/>
        <w:spacing w:before="110" w:line="360" w:lineRule="auto"/>
        <w:ind w:left="846" w:hanging="425"/>
        <w:rPr>
          <w:rStyle w:val="FontStyle103"/>
          <w:rFonts w:hAnsi="David"/>
          <w:sz w:val="24"/>
          <w:szCs w:val="24"/>
          <w:rtl/>
        </w:rPr>
      </w:pPr>
      <w:r w:rsidRPr="00041CB8">
        <w:rPr>
          <w:rStyle w:val="FontStyle103"/>
          <w:rFonts w:hAnsi="David"/>
          <w:sz w:val="24"/>
          <w:szCs w:val="24"/>
          <w:rtl/>
        </w:rPr>
        <w:t>8.2.</w:t>
      </w:r>
      <w:r w:rsidRPr="00041CB8">
        <w:rPr>
          <w:rStyle w:val="FontStyle103"/>
          <w:rFonts w:hAnsi="David"/>
          <w:sz w:val="24"/>
          <w:szCs w:val="24"/>
          <w:rtl/>
        </w:rPr>
        <w:tab/>
        <w:t>על המציעים למלא את כתב הכמויות של רכיב הריהוט לגביו מוגשת הצעת המחיר, ובכתב</w:t>
      </w:r>
      <w:r w:rsidRPr="00041CB8">
        <w:rPr>
          <w:rStyle w:val="FontStyle103"/>
          <w:rFonts w:hAnsi="David"/>
          <w:sz w:val="24"/>
          <w:szCs w:val="24"/>
          <w:rtl/>
        </w:rPr>
        <w:br/>
        <w:t>כמויות זה לפרט את מחיר היחידה לכל פריט, את הסכום הכולל של כל פריט (לאחר הכפלת</w:t>
      </w:r>
      <w:r w:rsidRPr="00041CB8">
        <w:rPr>
          <w:rStyle w:val="FontStyle103"/>
          <w:rFonts w:hAnsi="David"/>
          <w:sz w:val="24"/>
          <w:szCs w:val="24"/>
          <w:rtl/>
        </w:rPr>
        <w:br/>
        <w:t>מחיר היחידה בכמות המוערכת), ואת סכום ההצעה הכולל תחת אותו רכיב ריהוט.</w:t>
      </w:r>
    </w:p>
    <w:p w14:paraId="4540FFEA" w14:textId="2701FB82" w:rsidR="00552BDF" w:rsidRPr="00041CB8" w:rsidRDefault="00552BDF" w:rsidP="00041CB8">
      <w:pPr>
        <w:pStyle w:val="Style10"/>
        <w:widowControl/>
        <w:tabs>
          <w:tab w:val="left" w:pos="8958"/>
        </w:tabs>
        <w:bidi/>
        <w:spacing w:before="106" w:line="360" w:lineRule="auto"/>
        <w:ind w:left="846" w:hanging="425"/>
        <w:rPr>
          <w:rStyle w:val="FontStyle103"/>
          <w:rFonts w:hAnsi="David"/>
          <w:sz w:val="24"/>
          <w:szCs w:val="24"/>
          <w:rtl/>
        </w:rPr>
      </w:pPr>
      <w:r w:rsidRPr="00041CB8">
        <w:rPr>
          <w:rStyle w:val="FontStyle103"/>
          <w:rFonts w:hAnsi="David"/>
          <w:sz w:val="24"/>
          <w:szCs w:val="24"/>
          <w:rtl/>
        </w:rPr>
        <w:t>8.3.</w:t>
      </w:r>
      <w:r w:rsidRPr="00041CB8">
        <w:rPr>
          <w:rStyle w:val="FontStyle103"/>
          <w:rFonts w:hAnsi="David"/>
          <w:sz w:val="24"/>
          <w:szCs w:val="24"/>
          <w:rtl/>
        </w:rPr>
        <w:tab/>
      </w:r>
      <w:r w:rsidRPr="00041CB8">
        <w:rPr>
          <w:rStyle w:val="FontStyle103"/>
          <w:rFonts w:hAnsi="David" w:hint="eastAsia"/>
          <w:sz w:val="24"/>
          <w:szCs w:val="24"/>
          <w:rtl/>
        </w:rPr>
        <w:t>מובהר</w:t>
      </w:r>
      <w:r w:rsidRPr="00041CB8">
        <w:rPr>
          <w:rStyle w:val="FontStyle103"/>
          <w:rFonts w:hAnsi="David"/>
          <w:sz w:val="24"/>
          <w:szCs w:val="24"/>
          <w:rtl/>
        </w:rPr>
        <w:t xml:space="preserve"> בזאת כי הצעת המחיר עבור כל פריט תכלול כל עלות, ישירה או עקיפה, הכרוכה</w:t>
      </w:r>
      <w:r w:rsidRPr="00041CB8">
        <w:rPr>
          <w:rStyle w:val="FontStyle103"/>
          <w:rFonts w:hAnsi="David"/>
          <w:sz w:val="24"/>
          <w:szCs w:val="24"/>
          <w:rtl/>
        </w:rPr>
        <w:br/>
        <w:t xml:space="preserve">באספקת הריהוט לרבות, ייצורו, הובלתו, פריקתו, הצבתו </w:t>
      </w:r>
      <w:r w:rsidR="00E24466" w:rsidRPr="00041CB8">
        <w:rPr>
          <w:rStyle w:val="FontStyle103"/>
          <w:rFonts w:hAnsi="David" w:hint="eastAsia"/>
          <w:sz w:val="24"/>
          <w:szCs w:val="24"/>
          <w:rtl/>
        </w:rPr>
        <w:t>במקום</w:t>
      </w:r>
      <w:r w:rsidRPr="00041CB8">
        <w:rPr>
          <w:rStyle w:val="FontStyle103"/>
          <w:rFonts w:hAnsi="David"/>
          <w:sz w:val="24"/>
          <w:szCs w:val="24"/>
          <w:rtl/>
        </w:rPr>
        <w:t xml:space="preserve"> שיידרש על ידי </w:t>
      </w:r>
      <w:r w:rsidR="00E24466" w:rsidRPr="00041CB8">
        <w:rPr>
          <w:rStyle w:val="FontStyle103"/>
          <w:rFonts w:hAnsi="David" w:hint="eastAsia"/>
          <w:sz w:val="24"/>
          <w:szCs w:val="24"/>
          <w:rtl/>
        </w:rPr>
        <w:t>המשרד</w:t>
      </w:r>
      <w:r w:rsidRPr="00041CB8">
        <w:rPr>
          <w:rStyle w:val="FontStyle103"/>
          <w:rFonts w:hAnsi="David"/>
          <w:sz w:val="24"/>
          <w:szCs w:val="24"/>
          <w:rtl/>
        </w:rPr>
        <w:t>,</w:t>
      </w:r>
      <w:r w:rsidRPr="00041CB8">
        <w:rPr>
          <w:rStyle w:val="FontStyle103"/>
          <w:rFonts w:hAnsi="David"/>
          <w:sz w:val="24"/>
          <w:szCs w:val="24"/>
          <w:rtl/>
        </w:rPr>
        <w:br/>
        <w:t>הרכבתו, התקנתו, ומתן תקופת שירות ואחריות בת 36 חודשים ממועד אספקתו.</w:t>
      </w:r>
    </w:p>
    <w:p w14:paraId="69A6A0E0" w14:textId="063047DD" w:rsidR="00552BDF" w:rsidRPr="00041CB8" w:rsidRDefault="00552BDF" w:rsidP="00041CB8">
      <w:pPr>
        <w:pStyle w:val="Style10"/>
        <w:widowControl/>
        <w:tabs>
          <w:tab w:val="left" w:pos="8958"/>
        </w:tabs>
        <w:bidi/>
        <w:spacing w:before="101" w:line="360" w:lineRule="auto"/>
        <w:ind w:left="846" w:hanging="425"/>
        <w:rPr>
          <w:rStyle w:val="FontStyle103"/>
          <w:rFonts w:hAnsi="David"/>
          <w:sz w:val="24"/>
          <w:szCs w:val="24"/>
          <w:rtl/>
        </w:rPr>
      </w:pPr>
      <w:r w:rsidRPr="00041CB8">
        <w:rPr>
          <w:rStyle w:val="FontStyle103"/>
          <w:rFonts w:hAnsi="David"/>
          <w:sz w:val="24"/>
          <w:szCs w:val="24"/>
          <w:rtl/>
        </w:rPr>
        <w:t>8.4.</w:t>
      </w:r>
      <w:r w:rsidRPr="00041CB8">
        <w:rPr>
          <w:rStyle w:val="FontStyle103"/>
          <w:rFonts w:hAnsi="David"/>
          <w:sz w:val="24"/>
          <w:szCs w:val="24"/>
          <w:rtl/>
        </w:rPr>
        <w:tab/>
        <w:t>המציע יוכל למלא ולהגיש כתב כמויות לסל אחד או לשניהם, ובלבד שיוגש לכל סל כתב כמויות</w:t>
      </w:r>
      <w:r w:rsidR="006E3707" w:rsidRPr="00041CB8">
        <w:rPr>
          <w:rStyle w:val="FontStyle103"/>
          <w:rFonts w:hAnsi="David"/>
          <w:sz w:val="24"/>
          <w:szCs w:val="24"/>
          <w:rtl/>
        </w:rPr>
        <w:t xml:space="preserve"> </w:t>
      </w:r>
      <w:r w:rsidRPr="00041CB8">
        <w:rPr>
          <w:rStyle w:val="FontStyle103"/>
          <w:rFonts w:hAnsi="David" w:hint="eastAsia"/>
          <w:sz w:val="24"/>
          <w:szCs w:val="24"/>
          <w:rtl/>
        </w:rPr>
        <w:t>נפרד</w:t>
      </w:r>
      <w:r w:rsidRPr="00041CB8">
        <w:rPr>
          <w:rStyle w:val="FontStyle103"/>
          <w:rFonts w:hAnsi="David"/>
          <w:sz w:val="24"/>
          <w:szCs w:val="24"/>
          <w:rtl/>
        </w:rPr>
        <w:t>.</w:t>
      </w:r>
    </w:p>
    <w:p w14:paraId="3876AEA8" w14:textId="4F190B75" w:rsidR="00552BDF" w:rsidRPr="00041CB8" w:rsidRDefault="00552BDF" w:rsidP="00041CB8">
      <w:pPr>
        <w:pStyle w:val="Style10"/>
        <w:widowControl/>
        <w:tabs>
          <w:tab w:val="left" w:pos="8958"/>
        </w:tabs>
        <w:bidi/>
        <w:spacing w:before="110" w:line="360" w:lineRule="auto"/>
        <w:ind w:left="846" w:hanging="425"/>
        <w:rPr>
          <w:rStyle w:val="FontStyle103"/>
          <w:rFonts w:hAnsi="David"/>
          <w:sz w:val="24"/>
          <w:szCs w:val="24"/>
          <w:rtl/>
        </w:rPr>
      </w:pPr>
      <w:r w:rsidRPr="00041CB8">
        <w:rPr>
          <w:rStyle w:val="FontStyle103"/>
          <w:rFonts w:hAnsi="David"/>
          <w:sz w:val="24"/>
          <w:szCs w:val="24"/>
          <w:rtl/>
        </w:rPr>
        <w:lastRenderedPageBreak/>
        <w:t>8.5.</w:t>
      </w:r>
      <w:r w:rsidRPr="00041CB8">
        <w:rPr>
          <w:rStyle w:val="FontStyle103"/>
          <w:rFonts w:hAnsi="David"/>
          <w:sz w:val="24"/>
          <w:szCs w:val="24"/>
          <w:rtl/>
        </w:rPr>
        <w:tab/>
        <w:t>מובהר כי הצעת המחיר שבכתב הכמויות תחת כל סל תהווה בסיס לשקלול הרכיב הכספי עבור</w:t>
      </w:r>
      <w:r w:rsidR="006E3707"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סל</w:t>
      </w:r>
      <w:r w:rsidRPr="00041CB8">
        <w:rPr>
          <w:rStyle w:val="FontStyle103"/>
          <w:rFonts w:hAnsi="David"/>
          <w:sz w:val="24"/>
          <w:szCs w:val="24"/>
          <w:rtl/>
        </w:rPr>
        <w:t xml:space="preserve"> </w:t>
      </w:r>
      <w:r w:rsidRPr="00041CB8">
        <w:rPr>
          <w:rStyle w:val="FontStyle103"/>
          <w:rFonts w:hAnsi="David" w:hint="eastAsia"/>
          <w:sz w:val="24"/>
          <w:szCs w:val="24"/>
          <w:rtl/>
        </w:rPr>
        <w:t>בנפרד</w:t>
      </w:r>
      <w:r w:rsidRPr="00041CB8">
        <w:rPr>
          <w:rStyle w:val="FontStyle103"/>
          <w:rFonts w:hAnsi="David"/>
          <w:sz w:val="24"/>
          <w:szCs w:val="24"/>
          <w:rtl/>
        </w:rPr>
        <w:t>.</w:t>
      </w:r>
    </w:p>
    <w:p w14:paraId="3C17317B" w14:textId="33F83E5D" w:rsidR="00552BDF" w:rsidRPr="00041CB8" w:rsidRDefault="00552BDF" w:rsidP="00041CB8">
      <w:pPr>
        <w:pStyle w:val="Style17"/>
        <w:widowControl/>
        <w:tabs>
          <w:tab w:val="left" w:pos="8958"/>
        </w:tabs>
        <w:bidi/>
        <w:spacing w:line="360" w:lineRule="auto"/>
        <w:ind w:left="421"/>
        <w:jc w:val="left"/>
        <w:rPr>
          <w:rStyle w:val="FontStyle103"/>
          <w:rFonts w:hAnsi="David"/>
          <w:sz w:val="24"/>
          <w:szCs w:val="24"/>
          <w:rtl/>
        </w:rPr>
      </w:pPr>
      <w:r w:rsidRPr="00041CB8">
        <w:rPr>
          <w:rStyle w:val="FontStyle103"/>
          <w:rFonts w:hAnsi="David"/>
          <w:sz w:val="24"/>
          <w:szCs w:val="24"/>
          <w:rtl/>
        </w:rPr>
        <w:t>8.6</w:t>
      </w:r>
      <w:r w:rsidR="003510FB" w:rsidRPr="00041CB8">
        <w:rPr>
          <w:rStyle w:val="FontStyle103"/>
          <w:rFonts w:hAnsi="David"/>
          <w:sz w:val="24"/>
          <w:szCs w:val="24"/>
          <w:rtl/>
        </w:rPr>
        <w:t xml:space="preserve">.  </w:t>
      </w:r>
      <w:r w:rsidRPr="00041CB8">
        <w:rPr>
          <w:rStyle w:val="FontStyle103"/>
          <w:rFonts w:hAnsi="David" w:hint="eastAsia"/>
          <w:sz w:val="24"/>
          <w:szCs w:val="24"/>
          <w:rtl/>
        </w:rPr>
        <w:t>מובהר</w:t>
      </w:r>
      <w:r w:rsidRPr="00041CB8">
        <w:rPr>
          <w:rStyle w:val="FontStyle103"/>
          <w:rFonts w:hAnsi="David"/>
          <w:sz w:val="24"/>
          <w:szCs w:val="24"/>
          <w:rtl/>
        </w:rPr>
        <w:t xml:space="preserve"> כי </w:t>
      </w:r>
      <w:r w:rsidR="00346BA8" w:rsidRPr="00041CB8">
        <w:rPr>
          <w:rStyle w:val="FontStyle103"/>
          <w:rFonts w:hAnsi="David" w:hint="eastAsia"/>
          <w:sz w:val="24"/>
          <w:szCs w:val="24"/>
          <w:rtl/>
        </w:rPr>
        <w:t>המשרד</w:t>
      </w:r>
      <w:r w:rsidR="00346BA8" w:rsidRPr="00041CB8">
        <w:rPr>
          <w:rStyle w:val="FontStyle103"/>
          <w:rFonts w:hAnsi="David"/>
          <w:sz w:val="24"/>
          <w:szCs w:val="24"/>
          <w:rtl/>
        </w:rPr>
        <w:t xml:space="preserve"> </w:t>
      </w:r>
      <w:r w:rsidR="00346BA8" w:rsidRPr="00041CB8">
        <w:rPr>
          <w:rStyle w:val="FontStyle103"/>
          <w:rFonts w:hAnsi="David" w:hint="eastAsia"/>
          <w:sz w:val="24"/>
          <w:szCs w:val="24"/>
          <w:rtl/>
        </w:rPr>
        <w:t>יהא</w:t>
      </w:r>
      <w:r w:rsidR="00346BA8" w:rsidRPr="00041CB8">
        <w:rPr>
          <w:rStyle w:val="FontStyle103"/>
          <w:rFonts w:hAnsi="David"/>
          <w:sz w:val="24"/>
          <w:szCs w:val="24"/>
          <w:rtl/>
        </w:rPr>
        <w:t xml:space="preserve"> </w:t>
      </w:r>
      <w:r w:rsidR="00346BA8" w:rsidRPr="00041CB8">
        <w:rPr>
          <w:rStyle w:val="FontStyle103"/>
          <w:rFonts w:hAnsi="David" w:hint="eastAsia"/>
          <w:sz w:val="24"/>
          <w:szCs w:val="24"/>
          <w:rtl/>
        </w:rPr>
        <w:t>רשאי</w:t>
      </w:r>
      <w:r w:rsidRPr="00041CB8">
        <w:rPr>
          <w:rStyle w:val="FontStyle103"/>
          <w:rFonts w:hAnsi="David"/>
          <w:sz w:val="24"/>
          <w:szCs w:val="24"/>
          <w:rtl/>
        </w:rPr>
        <w:t xml:space="preserve"> לבצע תיקונים אריתמטיים.</w:t>
      </w:r>
    </w:p>
    <w:p w14:paraId="60D21C57" w14:textId="3F6ABEFC" w:rsidR="00552BDF" w:rsidRPr="00041CB8" w:rsidRDefault="00552BDF" w:rsidP="00041CB8">
      <w:pPr>
        <w:pStyle w:val="Style21"/>
        <w:widowControl/>
        <w:numPr>
          <w:ilvl w:val="0"/>
          <w:numId w:val="87"/>
        </w:numPr>
        <w:tabs>
          <w:tab w:val="left" w:pos="562"/>
          <w:tab w:val="left" w:pos="8958"/>
        </w:tabs>
        <w:bidi/>
        <w:spacing w:before="178" w:line="360" w:lineRule="auto"/>
        <w:rPr>
          <w:rStyle w:val="FontStyle102"/>
          <w:rFonts w:hAnsi="David"/>
          <w:sz w:val="24"/>
          <w:szCs w:val="24"/>
          <w:u w:val="single"/>
          <w:rtl/>
        </w:rPr>
      </w:pPr>
      <w:r w:rsidRPr="00041CB8">
        <w:rPr>
          <w:rStyle w:val="FontStyle102"/>
          <w:rFonts w:hAnsi="David" w:hint="eastAsia"/>
          <w:sz w:val="24"/>
          <w:szCs w:val="24"/>
          <w:u w:val="single"/>
          <w:rtl/>
        </w:rPr>
        <w:t>אמות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מידה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לגבי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סל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בחינת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ההצעות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ובחירת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ההצעה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הזוכה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תחת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סל</w:t>
      </w:r>
      <w:r w:rsidR="004E4553" w:rsidRPr="00041CB8">
        <w:rPr>
          <w:rStyle w:val="FontStyle102"/>
          <w:rFonts w:hAnsi="David"/>
          <w:sz w:val="24"/>
          <w:szCs w:val="24"/>
          <w:u w:val="single"/>
          <w:rtl/>
        </w:rPr>
        <w:t>:</w:t>
      </w:r>
    </w:p>
    <w:p w14:paraId="77961B94" w14:textId="1D985957" w:rsidR="00552BDF" w:rsidRPr="00041CB8" w:rsidRDefault="00552BDF" w:rsidP="00041CB8">
      <w:pPr>
        <w:pStyle w:val="Style10"/>
        <w:widowControl/>
        <w:numPr>
          <w:ilvl w:val="1"/>
          <w:numId w:val="87"/>
        </w:numPr>
        <w:tabs>
          <w:tab w:val="left" w:pos="8958"/>
        </w:tabs>
        <w:bidi/>
        <w:spacing w:before="134" w:line="360" w:lineRule="auto"/>
        <w:ind w:left="846"/>
        <w:rPr>
          <w:rStyle w:val="FontStyle103"/>
          <w:rFonts w:hAnsi="David"/>
          <w:sz w:val="24"/>
          <w:szCs w:val="24"/>
          <w:rtl/>
        </w:rPr>
      </w:pPr>
      <w:r w:rsidRPr="00041CB8">
        <w:rPr>
          <w:rStyle w:val="FontStyle103"/>
          <w:rFonts w:hAnsi="David" w:hint="eastAsia"/>
          <w:sz w:val="24"/>
          <w:szCs w:val="24"/>
          <w:rtl/>
        </w:rPr>
        <w:t>מבין</w:t>
      </w:r>
      <w:r w:rsidRPr="00041CB8">
        <w:rPr>
          <w:rStyle w:val="FontStyle103"/>
          <w:rFonts w:hAnsi="David"/>
          <w:sz w:val="24"/>
          <w:szCs w:val="24"/>
          <w:rtl/>
        </w:rPr>
        <w:t xml:space="preserve"> ההצעות הכשירות תיבחר ההצעה שתקבל את הציון המשוקלל </w:t>
      </w:r>
      <w:r w:rsidR="00363ED1" w:rsidRPr="00041CB8">
        <w:rPr>
          <w:rStyle w:val="FontStyle103"/>
          <w:rFonts w:hAnsi="David"/>
          <w:sz w:val="24"/>
          <w:szCs w:val="24"/>
        </w:rPr>
        <w:t>(C)</w:t>
      </w:r>
      <w:r w:rsidR="00363ED1" w:rsidRPr="00041CB8">
        <w:rPr>
          <w:rStyle w:val="FontStyle103"/>
          <w:rFonts w:hAnsi="David"/>
          <w:sz w:val="24"/>
          <w:szCs w:val="24"/>
          <w:rtl/>
        </w:rPr>
        <w:t xml:space="preserve"> </w:t>
      </w:r>
      <w:r w:rsidRPr="00041CB8">
        <w:rPr>
          <w:rStyle w:val="FontStyle103"/>
          <w:rFonts w:hAnsi="David" w:hint="eastAsia"/>
          <w:sz w:val="24"/>
          <w:szCs w:val="24"/>
          <w:rtl/>
        </w:rPr>
        <w:t>הגבוה</w:t>
      </w:r>
      <w:r w:rsidRPr="00041CB8">
        <w:rPr>
          <w:rStyle w:val="FontStyle103"/>
          <w:rFonts w:hAnsi="David"/>
          <w:sz w:val="24"/>
          <w:szCs w:val="24"/>
          <w:rtl/>
        </w:rPr>
        <w:t xml:space="preserve"> </w:t>
      </w:r>
      <w:r w:rsidRPr="00041CB8">
        <w:rPr>
          <w:rStyle w:val="FontStyle103"/>
          <w:rFonts w:hAnsi="David" w:hint="eastAsia"/>
          <w:sz w:val="24"/>
          <w:szCs w:val="24"/>
          <w:rtl/>
        </w:rPr>
        <w:t>ביותר</w:t>
      </w:r>
      <w:r w:rsidRPr="00041CB8">
        <w:rPr>
          <w:rStyle w:val="FontStyle103"/>
          <w:rFonts w:hAnsi="David"/>
          <w:sz w:val="24"/>
          <w:szCs w:val="24"/>
          <w:rtl/>
        </w:rPr>
        <w:t xml:space="preserve"> </w:t>
      </w:r>
      <w:r w:rsidRPr="00041CB8">
        <w:rPr>
          <w:rStyle w:val="FontStyle103"/>
          <w:rFonts w:hAnsi="David" w:hint="eastAsia"/>
          <w:sz w:val="24"/>
          <w:szCs w:val="24"/>
          <w:rtl/>
        </w:rPr>
        <w:t>תחת</w:t>
      </w:r>
      <w:r w:rsidRPr="00041CB8">
        <w:rPr>
          <w:rStyle w:val="FontStyle103"/>
          <w:rFonts w:hAnsi="David"/>
          <w:sz w:val="24"/>
          <w:szCs w:val="24"/>
          <w:rtl/>
        </w:rPr>
        <w:t xml:space="preserve"> </w:t>
      </w:r>
      <w:r w:rsidRPr="00041CB8">
        <w:rPr>
          <w:rStyle w:val="FontStyle103"/>
          <w:rFonts w:hAnsi="David" w:hint="eastAsia"/>
          <w:sz w:val="24"/>
          <w:szCs w:val="24"/>
          <w:rtl/>
        </w:rPr>
        <w:t>כל</w:t>
      </w:r>
      <w:r w:rsidR="006E3707" w:rsidRPr="00041CB8">
        <w:rPr>
          <w:rStyle w:val="FontStyle103"/>
          <w:rFonts w:hAnsi="David"/>
          <w:sz w:val="24"/>
          <w:szCs w:val="24"/>
          <w:rtl/>
        </w:rPr>
        <w:t xml:space="preserve"> </w:t>
      </w:r>
      <w:r w:rsidRPr="00041CB8">
        <w:rPr>
          <w:rStyle w:val="FontStyle103"/>
          <w:rFonts w:hAnsi="David" w:hint="eastAsia"/>
          <w:sz w:val="24"/>
          <w:szCs w:val="24"/>
          <w:rtl/>
        </w:rPr>
        <w:t>סל</w:t>
      </w:r>
      <w:r w:rsidRPr="00041CB8">
        <w:rPr>
          <w:rStyle w:val="FontStyle103"/>
          <w:rFonts w:hAnsi="David"/>
          <w:sz w:val="24"/>
          <w:szCs w:val="24"/>
          <w:rtl/>
        </w:rPr>
        <w:t xml:space="preserve"> בנפרד, וזאת מבלי לגרוע מכל סמכות או זכות של </w:t>
      </w:r>
      <w:r w:rsidR="00346BA8" w:rsidRPr="00041CB8">
        <w:rPr>
          <w:rStyle w:val="FontStyle103"/>
          <w:rFonts w:hAnsi="David" w:hint="eastAsia"/>
          <w:sz w:val="24"/>
          <w:szCs w:val="24"/>
          <w:rtl/>
        </w:rPr>
        <w:t>המשרד</w:t>
      </w:r>
      <w:r w:rsidRPr="00041CB8">
        <w:rPr>
          <w:rStyle w:val="FontStyle103"/>
          <w:rFonts w:hAnsi="David"/>
          <w:sz w:val="24"/>
          <w:szCs w:val="24"/>
          <w:rtl/>
        </w:rPr>
        <w:t xml:space="preserve"> או של ועדת המכרזים, לפי</w:t>
      </w:r>
      <w:r w:rsidR="006E3707" w:rsidRPr="00041CB8">
        <w:rPr>
          <w:rStyle w:val="FontStyle103"/>
          <w:rFonts w:hAnsi="David"/>
          <w:sz w:val="24"/>
          <w:szCs w:val="24"/>
          <w:rtl/>
        </w:rPr>
        <w:t xml:space="preserve"> </w:t>
      </w:r>
      <w:r w:rsidRPr="00041CB8">
        <w:rPr>
          <w:rStyle w:val="FontStyle103"/>
          <w:rFonts w:hAnsi="David" w:hint="eastAsia"/>
          <w:sz w:val="24"/>
          <w:szCs w:val="24"/>
          <w:rtl/>
        </w:rPr>
        <w:t>כל</w:t>
      </w:r>
      <w:r w:rsidR="006E3707"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מסמכותן</w:t>
      </w:r>
      <w:r w:rsidRPr="00041CB8">
        <w:rPr>
          <w:rStyle w:val="FontStyle103"/>
          <w:rFonts w:hAnsi="David"/>
          <w:sz w:val="24"/>
          <w:szCs w:val="24"/>
          <w:rtl/>
        </w:rPr>
        <w:t xml:space="preserve"> </w:t>
      </w:r>
      <w:r w:rsidRPr="00041CB8">
        <w:rPr>
          <w:rStyle w:val="FontStyle103"/>
          <w:rFonts w:hAnsi="David" w:hint="eastAsia"/>
          <w:sz w:val="24"/>
          <w:szCs w:val="24"/>
          <w:rtl/>
        </w:rPr>
        <w:t>לנהל</w:t>
      </w:r>
      <w:r w:rsidRPr="00041CB8">
        <w:rPr>
          <w:rStyle w:val="FontStyle103"/>
          <w:rFonts w:hAnsi="David"/>
          <w:sz w:val="24"/>
          <w:szCs w:val="24"/>
          <w:rtl/>
        </w:rPr>
        <w:t xml:space="preserve"> </w:t>
      </w:r>
      <w:r w:rsidRPr="00041CB8">
        <w:rPr>
          <w:rStyle w:val="FontStyle103"/>
          <w:rFonts w:hAnsi="David" w:hint="eastAsia"/>
          <w:sz w:val="24"/>
          <w:szCs w:val="24"/>
          <w:rtl/>
        </w:rPr>
        <w:t>מו״מ</w:t>
      </w:r>
      <w:r w:rsidRPr="00041CB8">
        <w:rPr>
          <w:rStyle w:val="FontStyle103"/>
          <w:rFonts w:hAnsi="David"/>
          <w:sz w:val="24"/>
          <w:szCs w:val="24"/>
          <w:rtl/>
        </w:rPr>
        <w:t xml:space="preserve"> </w:t>
      </w:r>
      <w:r w:rsidRPr="00041CB8">
        <w:rPr>
          <w:rStyle w:val="FontStyle103"/>
          <w:rFonts w:hAnsi="David" w:hint="eastAsia"/>
          <w:sz w:val="24"/>
          <w:szCs w:val="24"/>
          <w:rtl/>
        </w:rPr>
        <w:t>ושלא</w:t>
      </w:r>
      <w:r w:rsidRPr="00041CB8">
        <w:rPr>
          <w:rStyle w:val="FontStyle103"/>
          <w:rFonts w:hAnsi="David"/>
          <w:sz w:val="24"/>
          <w:szCs w:val="24"/>
          <w:rtl/>
        </w:rPr>
        <w:t xml:space="preserve"> </w:t>
      </w:r>
      <w:r w:rsidRPr="00041CB8">
        <w:rPr>
          <w:rStyle w:val="FontStyle103"/>
          <w:rFonts w:hAnsi="David" w:hint="eastAsia"/>
          <w:sz w:val="24"/>
          <w:szCs w:val="24"/>
          <w:rtl/>
        </w:rPr>
        <w:t>לקבל</w:t>
      </w:r>
      <w:r w:rsidRPr="00041CB8">
        <w:rPr>
          <w:rStyle w:val="FontStyle103"/>
          <w:rFonts w:hAnsi="David"/>
          <w:sz w:val="24"/>
          <w:szCs w:val="24"/>
          <w:rtl/>
        </w:rPr>
        <w:t xml:space="preserve"> </w:t>
      </w:r>
      <w:r w:rsidRPr="00041CB8">
        <w:rPr>
          <w:rStyle w:val="FontStyle103"/>
          <w:rFonts w:hAnsi="David" w:hint="eastAsia"/>
          <w:sz w:val="24"/>
          <w:szCs w:val="24"/>
          <w:rtl/>
        </w:rPr>
        <w:t>הצעה</w:t>
      </w:r>
      <w:r w:rsidRPr="00041CB8">
        <w:rPr>
          <w:rStyle w:val="FontStyle103"/>
          <w:rFonts w:hAnsi="David"/>
          <w:sz w:val="24"/>
          <w:szCs w:val="24"/>
          <w:rtl/>
        </w:rPr>
        <w:t xml:space="preserve"> </w:t>
      </w:r>
      <w:r w:rsidRPr="00041CB8">
        <w:rPr>
          <w:rStyle w:val="FontStyle103"/>
          <w:rFonts w:hAnsi="David" w:hint="eastAsia"/>
          <w:sz w:val="24"/>
          <w:szCs w:val="24"/>
          <w:rtl/>
        </w:rPr>
        <w:t>בלתי</w:t>
      </w:r>
      <w:r w:rsidRPr="00041CB8">
        <w:rPr>
          <w:rStyle w:val="FontStyle103"/>
          <w:rFonts w:hAnsi="David"/>
          <w:sz w:val="24"/>
          <w:szCs w:val="24"/>
          <w:rtl/>
        </w:rPr>
        <w:t xml:space="preserve"> </w:t>
      </w:r>
      <w:r w:rsidRPr="00041CB8">
        <w:rPr>
          <w:rStyle w:val="FontStyle103"/>
          <w:rFonts w:hAnsi="David" w:hint="eastAsia"/>
          <w:sz w:val="24"/>
          <w:szCs w:val="24"/>
          <w:rtl/>
        </w:rPr>
        <w:t>סבירה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לקבל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הצעה</w:t>
      </w:r>
      <w:r w:rsidR="006E3707" w:rsidRPr="00041CB8">
        <w:rPr>
          <w:rStyle w:val="FontStyle103"/>
          <w:rFonts w:hAnsi="David"/>
          <w:sz w:val="24"/>
          <w:szCs w:val="24"/>
          <w:rtl/>
        </w:rPr>
        <w:t xml:space="preserve"> </w:t>
      </w:r>
      <w:r w:rsidRPr="00041CB8">
        <w:rPr>
          <w:rStyle w:val="FontStyle103"/>
          <w:rFonts w:hAnsi="David" w:hint="eastAsia"/>
          <w:sz w:val="24"/>
          <w:szCs w:val="24"/>
          <w:rtl/>
        </w:rPr>
        <w:t>שהיא</w:t>
      </w:r>
      <w:r w:rsidRPr="00041CB8">
        <w:rPr>
          <w:rStyle w:val="FontStyle103"/>
          <w:rFonts w:hAnsi="David"/>
          <w:sz w:val="24"/>
          <w:szCs w:val="24"/>
          <w:rtl/>
        </w:rPr>
        <w:t>.</w:t>
      </w:r>
    </w:p>
    <w:p w14:paraId="54AD0522" w14:textId="5B5E2C7F" w:rsidR="00552BDF" w:rsidRPr="00041CB8" w:rsidRDefault="00552BDF" w:rsidP="00041CB8">
      <w:pPr>
        <w:pStyle w:val="Style10"/>
        <w:widowControl/>
        <w:numPr>
          <w:ilvl w:val="1"/>
          <w:numId w:val="87"/>
        </w:numPr>
        <w:tabs>
          <w:tab w:val="left" w:pos="8958"/>
        </w:tabs>
        <w:bidi/>
        <w:spacing w:before="134" w:line="360" w:lineRule="auto"/>
        <w:ind w:left="846"/>
        <w:rPr>
          <w:rStyle w:val="FontStyle103"/>
          <w:rFonts w:hAnsi="David"/>
          <w:sz w:val="24"/>
          <w:szCs w:val="24"/>
          <w:rtl/>
        </w:rPr>
      </w:pPr>
      <w:r w:rsidRPr="00041CB8">
        <w:rPr>
          <w:rStyle w:val="FontStyle103"/>
          <w:rFonts w:hAnsi="David" w:hint="eastAsia"/>
          <w:sz w:val="24"/>
          <w:szCs w:val="24"/>
          <w:rtl/>
        </w:rPr>
        <w:t>משקלו</w:t>
      </w:r>
      <w:r w:rsidRPr="00041CB8">
        <w:rPr>
          <w:rStyle w:val="FontStyle103"/>
          <w:rFonts w:hAnsi="David"/>
          <w:sz w:val="24"/>
          <w:szCs w:val="24"/>
          <w:rtl/>
        </w:rPr>
        <w:t xml:space="preserve"> של הרכיב האיכותי תחת כל סל </w:t>
      </w:r>
      <w:r w:rsidR="00363ED1" w:rsidRPr="00041CB8">
        <w:rPr>
          <w:rStyle w:val="FontStyle103"/>
          <w:rFonts w:hAnsi="David"/>
          <w:sz w:val="24"/>
          <w:szCs w:val="24"/>
        </w:rPr>
        <w:t>(A)</w:t>
      </w:r>
      <w:r w:rsidR="00363ED1" w:rsidRPr="00041CB8">
        <w:rPr>
          <w:rStyle w:val="FontStyle103"/>
          <w:rFonts w:hAnsi="David"/>
          <w:sz w:val="24"/>
          <w:szCs w:val="24"/>
          <w:rtl/>
        </w:rPr>
        <w:t xml:space="preserve"> </w:t>
      </w:r>
      <w:r w:rsidRPr="00041CB8">
        <w:rPr>
          <w:rStyle w:val="FontStyle103"/>
          <w:rFonts w:hAnsi="David" w:hint="eastAsia"/>
          <w:sz w:val="24"/>
          <w:szCs w:val="24"/>
          <w:rtl/>
        </w:rPr>
        <w:t>יהא</w:t>
      </w:r>
      <w:r w:rsidRPr="00041CB8">
        <w:rPr>
          <w:rStyle w:val="FontStyle103"/>
          <w:rFonts w:hAnsi="David"/>
          <w:sz w:val="24"/>
          <w:szCs w:val="24"/>
          <w:rtl/>
        </w:rPr>
        <w:t xml:space="preserve"> </w:t>
      </w:r>
      <w:r w:rsidR="00281C4B" w:rsidRPr="00041CB8">
        <w:rPr>
          <w:rStyle w:val="FontStyle103"/>
          <w:rFonts w:hAnsi="David"/>
          <w:sz w:val="24"/>
          <w:szCs w:val="24"/>
          <w:rtl/>
        </w:rPr>
        <w:t>2</w:t>
      </w:r>
      <w:r w:rsidR="00E936CB" w:rsidRPr="00041CB8">
        <w:rPr>
          <w:rStyle w:val="FontStyle103"/>
          <w:rFonts w:hAnsi="David"/>
          <w:sz w:val="24"/>
          <w:szCs w:val="24"/>
          <w:rtl/>
        </w:rPr>
        <w:t>0</w:t>
      </w:r>
      <w:r w:rsidR="00363ED1" w:rsidRPr="00041CB8">
        <w:rPr>
          <w:rStyle w:val="FontStyle103"/>
          <w:rFonts w:hAnsi="David"/>
          <w:sz w:val="24"/>
          <w:szCs w:val="24"/>
          <w:rtl/>
        </w:rPr>
        <w:t>%</w:t>
      </w:r>
      <w:r w:rsidRPr="00041CB8">
        <w:rPr>
          <w:rStyle w:val="FontStyle103"/>
          <w:rFonts w:hAnsi="David"/>
          <w:b/>
          <w:bCs/>
          <w:sz w:val="24"/>
          <w:szCs w:val="24"/>
          <w:rtl/>
        </w:rPr>
        <w:t xml:space="preserve"> </w:t>
      </w:r>
      <w:r w:rsidRPr="00041CB8">
        <w:rPr>
          <w:rStyle w:val="FontStyle103"/>
          <w:rFonts w:hAnsi="David" w:hint="eastAsia"/>
          <w:sz w:val="24"/>
          <w:szCs w:val="24"/>
          <w:rtl/>
        </w:rPr>
        <w:t>מתוך</w:t>
      </w:r>
      <w:r w:rsidRPr="00041CB8">
        <w:rPr>
          <w:rStyle w:val="FontStyle103"/>
          <w:rFonts w:hAnsi="David"/>
          <w:sz w:val="24"/>
          <w:szCs w:val="24"/>
          <w:rtl/>
        </w:rPr>
        <w:t xml:space="preserve"> </w:t>
      </w:r>
      <w:r w:rsidRPr="00041CB8">
        <w:rPr>
          <w:rStyle w:val="FontStyle103"/>
          <w:rFonts w:hAnsi="David" w:hint="eastAsia"/>
          <w:sz w:val="24"/>
          <w:szCs w:val="24"/>
          <w:rtl/>
        </w:rPr>
        <w:t>הציון</w:t>
      </w:r>
      <w:r w:rsidRPr="00041CB8">
        <w:rPr>
          <w:rStyle w:val="FontStyle103"/>
          <w:rFonts w:hAnsi="David"/>
          <w:sz w:val="24"/>
          <w:szCs w:val="24"/>
          <w:rtl/>
        </w:rPr>
        <w:t xml:space="preserve"> </w:t>
      </w:r>
      <w:r w:rsidRPr="00041CB8">
        <w:rPr>
          <w:rStyle w:val="FontStyle103"/>
          <w:rFonts w:hAnsi="David" w:hint="eastAsia"/>
          <w:sz w:val="24"/>
          <w:szCs w:val="24"/>
          <w:rtl/>
        </w:rPr>
        <w:t>הסופי</w:t>
      </w:r>
      <w:r w:rsidRPr="00041CB8">
        <w:rPr>
          <w:rStyle w:val="FontStyle103"/>
          <w:rFonts w:hAnsi="David"/>
          <w:sz w:val="24"/>
          <w:szCs w:val="24"/>
          <w:rtl/>
        </w:rPr>
        <w:t xml:space="preserve">, </w:t>
      </w:r>
      <w:r w:rsidRPr="00041CB8">
        <w:rPr>
          <w:rStyle w:val="FontStyle103"/>
          <w:rFonts w:hAnsi="David" w:hint="eastAsia"/>
          <w:sz w:val="24"/>
          <w:szCs w:val="24"/>
          <w:rtl/>
        </w:rPr>
        <w:t>ומשקלו</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הרכיב</w:t>
      </w:r>
      <w:r w:rsidR="006E3707" w:rsidRPr="00041CB8">
        <w:rPr>
          <w:rStyle w:val="FontStyle103"/>
          <w:rFonts w:hAnsi="David"/>
          <w:sz w:val="24"/>
          <w:szCs w:val="24"/>
          <w:rtl/>
        </w:rPr>
        <w:t xml:space="preserve"> </w:t>
      </w:r>
      <w:r w:rsidRPr="00041CB8">
        <w:rPr>
          <w:rStyle w:val="FontStyle103"/>
          <w:rFonts w:hAnsi="David" w:hint="eastAsia"/>
          <w:sz w:val="24"/>
          <w:szCs w:val="24"/>
          <w:rtl/>
        </w:rPr>
        <w:t>הכספי</w:t>
      </w:r>
      <w:r w:rsidRPr="00041CB8">
        <w:rPr>
          <w:rStyle w:val="FontStyle103"/>
          <w:rFonts w:hAnsi="David"/>
          <w:sz w:val="24"/>
          <w:szCs w:val="24"/>
          <w:rtl/>
        </w:rPr>
        <w:t xml:space="preserve"> תחת כל סל </w:t>
      </w:r>
      <w:r w:rsidR="00363ED1" w:rsidRPr="00041CB8">
        <w:rPr>
          <w:rStyle w:val="FontStyle103"/>
          <w:rFonts w:hAnsi="David"/>
          <w:sz w:val="24"/>
          <w:szCs w:val="24"/>
        </w:rPr>
        <w:t>(B)</w:t>
      </w:r>
      <w:r w:rsidR="00363ED1" w:rsidRPr="00041CB8">
        <w:rPr>
          <w:rStyle w:val="FontStyle103"/>
          <w:rFonts w:hAnsi="David"/>
          <w:sz w:val="24"/>
          <w:szCs w:val="24"/>
          <w:rtl/>
        </w:rPr>
        <w:t xml:space="preserve"> </w:t>
      </w:r>
      <w:r w:rsidRPr="00041CB8">
        <w:rPr>
          <w:rStyle w:val="FontStyle103"/>
          <w:rFonts w:hAnsi="David"/>
          <w:sz w:val="24"/>
          <w:szCs w:val="24"/>
          <w:rtl/>
        </w:rPr>
        <w:t xml:space="preserve"> יהא</w:t>
      </w:r>
      <w:r w:rsidR="00363ED1" w:rsidRPr="00041CB8">
        <w:rPr>
          <w:rStyle w:val="FontStyle103"/>
          <w:rFonts w:hAnsi="David"/>
          <w:sz w:val="24"/>
          <w:szCs w:val="24"/>
          <w:rtl/>
        </w:rPr>
        <w:t xml:space="preserve"> </w:t>
      </w:r>
      <w:r w:rsidR="00281C4B" w:rsidRPr="00041CB8">
        <w:rPr>
          <w:rStyle w:val="FontStyle103"/>
          <w:rFonts w:hAnsi="David"/>
          <w:sz w:val="24"/>
          <w:szCs w:val="24"/>
          <w:rtl/>
        </w:rPr>
        <w:t>8</w:t>
      </w:r>
      <w:r w:rsidR="00E936CB" w:rsidRPr="00041CB8">
        <w:rPr>
          <w:rStyle w:val="FontStyle103"/>
          <w:rFonts w:hAnsi="David"/>
          <w:sz w:val="24"/>
          <w:szCs w:val="24"/>
          <w:rtl/>
        </w:rPr>
        <w:t>0</w:t>
      </w:r>
      <w:r w:rsidR="00363ED1" w:rsidRPr="00041CB8">
        <w:rPr>
          <w:rStyle w:val="FontStyle103"/>
          <w:rFonts w:hAnsi="David"/>
          <w:sz w:val="24"/>
          <w:szCs w:val="24"/>
          <w:rtl/>
        </w:rPr>
        <w:t xml:space="preserve">% </w:t>
      </w:r>
      <w:r w:rsidRPr="00041CB8">
        <w:rPr>
          <w:rStyle w:val="FontStyle103"/>
          <w:rFonts w:hAnsi="David" w:hint="eastAsia"/>
          <w:sz w:val="24"/>
          <w:szCs w:val="24"/>
          <w:rtl/>
        </w:rPr>
        <w:t>מתוך</w:t>
      </w:r>
      <w:r w:rsidRPr="00041CB8">
        <w:rPr>
          <w:rStyle w:val="FontStyle103"/>
          <w:rFonts w:hAnsi="David"/>
          <w:sz w:val="24"/>
          <w:szCs w:val="24"/>
          <w:rtl/>
        </w:rPr>
        <w:t xml:space="preserve"> </w:t>
      </w:r>
      <w:r w:rsidRPr="00041CB8">
        <w:rPr>
          <w:rStyle w:val="FontStyle103"/>
          <w:rFonts w:hAnsi="David" w:hint="eastAsia"/>
          <w:sz w:val="24"/>
          <w:szCs w:val="24"/>
          <w:rtl/>
        </w:rPr>
        <w:t>הציון</w:t>
      </w:r>
      <w:r w:rsidRPr="00041CB8">
        <w:rPr>
          <w:rStyle w:val="FontStyle103"/>
          <w:rFonts w:hAnsi="David"/>
          <w:sz w:val="24"/>
          <w:szCs w:val="24"/>
          <w:rtl/>
        </w:rPr>
        <w:t xml:space="preserve"> </w:t>
      </w:r>
      <w:r w:rsidRPr="00041CB8">
        <w:rPr>
          <w:rStyle w:val="FontStyle103"/>
          <w:rFonts w:hAnsi="David" w:hint="eastAsia"/>
          <w:sz w:val="24"/>
          <w:szCs w:val="24"/>
          <w:rtl/>
        </w:rPr>
        <w:t>הסופי</w:t>
      </w:r>
      <w:r w:rsidRPr="00041CB8">
        <w:rPr>
          <w:rStyle w:val="FontStyle103"/>
          <w:rFonts w:hAnsi="David"/>
          <w:sz w:val="24"/>
          <w:szCs w:val="24"/>
          <w:rtl/>
        </w:rPr>
        <w:t>.</w:t>
      </w:r>
    </w:p>
    <w:p w14:paraId="0CAAD9AC" w14:textId="3A780A83" w:rsidR="00552BDF" w:rsidRPr="00041CB8" w:rsidRDefault="00F46AF2" w:rsidP="00041CB8">
      <w:pPr>
        <w:pStyle w:val="Style10"/>
        <w:widowControl/>
        <w:numPr>
          <w:ilvl w:val="1"/>
          <w:numId w:val="87"/>
        </w:numPr>
        <w:tabs>
          <w:tab w:val="left" w:pos="8958"/>
        </w:tabs>
        <w:bidi/>
        <w:spacing w:before="134" w:line="360" w:lineRule="auto"/>
        <w:ind w:left="846"/>
        <w:rPr>
          <w:rStyle w:val="FontStyle103"/>
          <w:rFonts w:hAnsi="David"/>
          <w:sz w:val="24"/>
          <w:szCs w:val="24"/>
          <w:rtl/>
        </w:rPr>
      </w:pP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י</w:t>
      </w:r>
      <w:r w:rsidR="00552BDF" w:rsidRPr="00041CB8">
        <w:rPr>
          <w:rStyle w:val="FontStyle103"/>
          <w:rFonts w:hAnsi="David" w:hint="eastAsia"/>
          <w:sz w:val="24"/>
          <w:szCs w:val="24"/>
          <w:rtl/>
        </w:rPr>
        <w:t>עניק</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ציון</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משוקלל</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בנפרד</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לכל</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אחד</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מן</w:t>
      </w:r>
      <w:r w:rsidR="00552BDF" w:rsidRPr="00041CB8">
        <w:rPr>
          <w:rStyle w:val="FontStyle103"/>
          <w:rFonts w:hAnsi="David"/>
          <w:sz w:val="24"/>
          <w:szCs w:val="24"/>
          <w:rtl/>
        </w:rPr>
        <w:t xml:space="preserve"> </w:t>
      </w:r>
      <w:r w:rsidR="00552BDF" w:rsidRPr="00041CB8">
        <w:rPr>
          <w:rStyle w:val="FontStyle103"/>
          <w:rFonts w:hAnsi="David" w:hint="eastAsia"/>
          <w:sz w:val="24"/>
          <w:szCs w:val="24"/>
          <w:rtl/>
        </w:rPr>
        <w:t>הסלים</w:t>
      </w:r>
      <w:r w:rsidR="00552BDF" w:rsidRPr="00041CB8">
        <w:rPr>
          <w:rStyle w:val="FontStyle103"/>
          <w:rFonts w:hAnsi="David"/>
          <w:sz w:val="24"/>
          <w:szCs w:val="24"/>
          <w:rtl/>
        </w:rPr>
        <w:t>.</w:t>
      </w:r>
    </w:p>
    <w:p w14:paraId="3A1669CC" w14:textId="77777777" w:rsidR="003D2808" w:rsidRPr="00041CB8" w:rsidRDefault="00552BDF" w:rsidP="00041CB8">
      <w:pPr>
        <w:pStyle w:val="Style21"/>
        <w:widowControl/>
        <w:numPr>
          <w:ilvl w:val="0"/>
          <w:numId w:val="87"/>
        </w:numPr>
        <w:tabs>
          <w:tab w:val="left" w:pos="562"/>
          <w:tab w:val="left" w:pos="8958"/>
        </w:tabs>
        <w:bidi/>
        <w:spacing w:before="178" w:line="360" w:lineRule="auto"/>
        <w:rPr>
          <w:rStyle w:val="FontStyle103"/>
          <w:rFonts w:hAnsi="David"/>
          <w:sz w:val="24"/>
          <w:szCs w:val="24"/>
        </w:rPr>
      </w:pPr>
      <w:r w:rsidRPr="00041CB8">
        <w:rPr>
          <w:rStyle w:val="FontStyle102"/>
          <w:rFonts w:hAnsi="David" w:hint="eastAsia"/>
          <w:sz w:val="24"/>
          <w:szCs w:val="24"/>
          <w:u w:val="single"/>
          <w:rtl/>
        </w:rPr>
        <w:t>קביעת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ציון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האיכותי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תחת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אחד</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הסלים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וקביעת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סף</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איכות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מינימאלי</w:t>
      </w:r>
    </w:p>
    <w:p w14:paraId="08D25064" w14:textId="57BF5FB6" w:rsidR="00552BDF" w:rsidRPr="00041CB8" w:rsidRDefault="00552BDF" w:rsidP="00041CB8">
      <w:pPr>
        <w:pStyle w:val="Style15"/>
        <w:widowControl/>
        <w:numPr>
          <w:ilvl w:val="1"/>
          <w:numId w:val="87"/>
        </w:numPr>
        <w:tabs>
          <w:tab w:val="left" w:pos="8958"/>
        </w:tabs>
        <w:bidi/>
        <w:spacing w:line="360" w:lineRule="auto"/>
        <w:ind w:left="846" w:hanging="425"/>
        <w:jc w:val="left"/>
        <w:rPr>
          <w:rStyle w:val="FontStyle103"/>
          <w:rFonts w:hAnsi="David"/>
          <w:sz w:val="24"/>
          <w:szCs w:val="24"/>
          <w:rtl/>
        </w:rPr>
      </w:pPr>
      <w:r w:rsidRPr="00041CB8">
        <w:rPr>
          <w:rStyle w:val="FontStyle103"/>
          <w:rFonts w:hAnsi="David" w:hint="eastAsia"/>
          <w:sz w:val="24"/>
          <w:szCs w:val="24"/>
          <w:rtl/>
        </w:rPr>
        <w:t>בחינת</w:t>
      </w:r>
      <w:r w:rsidRPr="00041CB8">
        <w:rPr>
          <w:rStyle w:val="FontStyle103"/>
          <w:rFonts w:hAnsi="David"/>
          <w:sz w:val="24"/>
          <w:szCs w:val="24"/>
          <w:rtl/>
        </w:rPr>
        <w:t xml:space="preserve"> הרכיב האיכותי של ההצעה לגבי כל אחד מהסלים בנפרד, תעשה לפי אמות מידה </w:t>
      </w:r>
      <w:r w:rsidR="0053653B" w:rsidRPr="00041CB8">
        <w:rPr>
          <w:rStyle w:val="FontStyle103"/>
          <w:rFonts w:hAnsi="David" w:hint="eastAsia"/>
          <w:sz w:val="24"/>
          <w:szCs w:val="24"/>
          <w:rtl/>
        </w:rPr>
        <w:t>שלהלן</w:t>
      </w:r>
      <w:r w:rsidRPr="00041CB8">
        <w:rPr>
          <w:rStyle w:val="FontStyle103"/>
          <w:rFonts w:hAnsi="David"/>
          <w:sz w:val="24"/>
          <w:szCs w:val="24"/>
          <w:rtl/>
        </w:rPr>
        <w:t>:</w:t>
      </w:r>
    </w:p>
    <w:tbl>
      <w:tblPr>
        <w:tblW w:w="7695" w:type="dxa"/>
        <w:tblInd w:w="-48" w:type="dxa"/>
        <w:tblLayout w:type="fixed"/>
        <w:tblCellMar>
          <w:left w:w="40" w:type="dxa"/>
          <w:right w:w="40" w:type="dxa"/>
        </w:tblCellMar>
        <w:tblLook w:val="0000" w:firstRow="0" w:lastRow="0" w:firstColumn="0" w:lastColumn="0" w:noHBand="0" w:noVBand="0"/>
      </w:tblPr>
      <w:tblGrid>
        <w:gridCol w:w="749"/>
        <w:gridCol w:w="4678"/>
        <w:gridCol w:w="1701"/>
        <w:gridCol w:w="567"/>
      </w:tblGrid>
      <w:tr w:rsidR="00151679" w:rsidRPr="000D0334" w14:paraId="520A0976" w14:textId="793B1140" w:rsidTr="00041CB8">
        <w:tc>
          <w:tcPr>
            <w:tcW w:w="749"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2EF0D4C" w14:textId="77777777" w:rsidR="00151679" w:rsidRPr="00041CB8" w:rsidRDefault="00151679" w:rsidP="00041CB8">
            <w:pPr>
              <w:pStyle w:val="Style56"/>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ניקוד</w:t>
            </w:r>
          </w:p>
        </w:tc>
        <w:tc>
          <w:tcPr>
            <w:tcW w:w="4678"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7DE165E" w14:textId="77777777" w:rsidR="00151679" w:rsidRPr="00041CB8" w:rsidRDefault="00151679" w:rsidP="00041CB8">
            <w:pPr>
              <w:pStyle w:val="Style56"/>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פירוט</w:t>
            </w:r>
          </w:p>
        </w:tc>
        <w:tc>
          <w:tcPr>
            <w:tcW w:w="1701"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7E0CF46E" w14:textId="77777777" w:rsidR="00151679" w:rsidRPr="00041CB8" w:rsidRDefault="00151679" w:rsidP="00041CB8">
            <w:pPr>
              <w:pStyle w:val="Style56"/>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אמת</w:t>
            </w:r>
            <w:r w:rsidRPr="00041CB8">
              <w:rPr>
                <w:rStyle w:val="FontStyle102"/>
                <w:rFonts w:hAnsi="David"/>
                <w:sz w:val="24"/>
                <w:szCs w:val="24"/>
                <w:rtl/>
              </w:rPr>
              <w:t xml:space="preserve"> </w:t>
            </w:r>
            <w:r w:rsidRPr="00041CB8">
              <w:rPr>
                <w:rStyle w:val="FontStyle102"/>
                <w:rFonts w:hAnsi="David" w:hint="eastAsia"/>
                <w:sz w:val="24"/>
                <w:szCs w:val="24"/>
                <w:rtl/>
              </w:rPr>
              <w:t>המידה</w:t>
            </w:r>
          </w:p>
        </w:tc>
        <w:tc>
          <w:tcPr>
            <w:tcW w:w="56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6A11CEF1" w14:textId="70B3F01F" w:rsidR="00151679" w:rsidRPr="00041CB8" w:rsidRDefault="00151679" w:rsidP="00041CB8">
            <w:pPr>
              <w:pStyle w:val="Style56"/>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מס</w:t>
            </w:r>
            <w:r w:rsidRPr="00041CB8">
              <w:rPr>
                <w:rStyle w:val="FontStyle102"/>
                <w:rFonts w:hAnsi="David"/>
                <w:sz w:val="24"/>
                <w:szCs w:val="24"/>
                <w:rtl/>
              </w:rPr>
              <w:t>.</w:t>
            </w:r>
          </w:p>
        </w:tc>
      </w:tr>
      <w:tr w:rsidR="00151679" w:rsidRPr="000D0334" w14:paraId="5F6A8E2E" w14:textId="619EF824" w:rsidTr="00041CB8">
        <w:tc>
          <w:tcPr>
            <w:tcW w:w="749" w:type="dxa"/>
            <w:tcBorders>
              <w:top w:val="single" w:sz="6" w:space="0" w:color="auto"/>
              <w:left w:val="single" w:sz="6" w:space="0" w:color="auto"/>
              <w:bottom w:val="single" w:sz="6" w:space="0" w:color="auto"/>
              <w:right w:val="single" w:sz="6" w:space="0" w:color="auto"/>
            </w:tcBorders>
          </w:tcPr>
          <w:p w14:paraId="6619C41D" w14:textId="1E9159E4" w:rsidR="00151679" w:rsidRPr="00041CB8" w:rsidRDefault="00A87A08" w:rsidP="00041CB8">
            <w:pPr>
              <w:pStyle w:val="Style57"/>
              <w:widowControl/>
              <w:tabs>
                <w:tab w:val="left" w:pos="8958"/>
              </w:tabs>
              <w:spacing w:line="360" w:lineRule="auto"/>
              <w:jc w:val="center"/>
              <w:rPr>
                <w:rStyle w:val="FontStyle103"/>
                <w:rFonts w:hAnsi="David"/>
                <w:sz w:val="24"/>
                <w:szCs w:val="24"/>
              </w:rPr>
            </w:pPr>
            <w:r w:rsidRPr="00041CB8">
              <w:rPr>
                <w:rStyle w:val="FontStyle103"/>
                <w:rFonts w:hAnsi="David"/>
                <w:sz w:val="24"/>
                <w:szCs w:val="24"/>
                <w:rtl/>
              </w:rPr>
              <w:t>30</w:t>
            </w:r>
            <w:r w:rsidR="00151679" w:rsidRPr="00041CB8">
              <w:rPr>
                <w:rStyle w:val="FontStyle103"/>
                <w:rFonts w:hAnsi="David"/>
                <w:sz w:val="24"/>
                <w:szCs w:val="24"/>
              </w:rPr>
              <w:t>%</w:t>
            </w:r>
          </w:p>
        </w:tc>
        <w:tc>
          <w:tcPr>
            <w:tcW w:w="4678" w:type="dxa"/>
            <w:tcBorders>
              <w:top w:val="single" w:sz="6" w:space="0" w:color="auto"/>
              <w:left w:val="single" w:sz="6" w:space="0" w:color="auto"/>
              <w:bottom w:val="single" w:sz="6" w:space="0" w:color="auto"/>
              <w:right w:val="single" w:sz="6" w:space="0" w:color="auto"/>
            </w:tcBorders>
          </w:tcPr>
          <w:p w14:paraId="05857AFC" w14:textId="6AA55DB2" w:rsidR="00151679" w:rsidRPr="00041CB8" w:rsidRDefault="00151679" w:rsidP="00041CB8">
            <w:pPr>
              <w:pStyle w:val="Style58"/>
              <w:widowControl/>
              <w:tabs>
                <w:tab w:val="left" w:pos="8958"/>
              </w:tabs>
              <w:bidi/>
              <w:spacing w:line="360" w:lineRule="auto"/>
              <w:jc w:val="both"/>
              <w:rPr>
                <w:rStyle w:val="FontStyle103"/>
                <w:rFonts w:hAnsi="David"/>
                <w:sz w:val="24"/>
                <w:szCs w:val="24"/>
                <w:rtl/>
              </w:rPr>
            </w:pPr>
            <w:r w:rsidRPr="00041CB8">
              <w:rPr>
                <w:rStyle w:val="FontStyle103"/>
                <w:rFonts w:hAnsi="David" w:hint="eastAsia"/>
                <w:sz w:val="24"/>
                <w:szCs w:val="24"/>
                <w:rtl/>
              </w:rPr>
              <w:t>התרשמות</w:t>
            </w:r>
            <w:r w:rsidRPr="00041CB8">
              <w:rPr>
                <w:rStyle w:val="FontStyle103"/>
                <w:rFonts w:hAnsi="David"/>
                <w:sz w:val="24"/>
                <w:szCs w:val="24"/>
                <w:rtl/>
              </w:rPr>
              <w:t xml:space="preserve"> ממספר הפרויקטים שביצע המציע, היקף הריהוט שסופק בכל פרויקט </w:t>
            </w:r>
            <w:r w:rsidR="00CD11CD" w:rsidRPr="00041CB8">
              <w:rPr>
                <w:rStyle w:val="FontStyle103"/>
                <w:rFonts w:hAnsi="David" w:hint="eastAsia"/>
                <w:sz w:val="24"/>
                <w:szCs w:val="24"/>
                <w:rtl/>
              </w:rPr>
              <w:t>וה</w:t>
            </w:r>
            <w:r w:rsidR="00AA69D5" w:rsidRPr="00041CB8">
              <w:rPr>
                <w:rStyle w:val="FontStyle103"/>
                <w:rFonts w:hAnsi="David" w:hint="eastAsia"/>
                <w:sz w:val="24"/>
                <w:szCs w:val="24"/>
                <w:rtl/>
              </w:rPr>
              <w:t>ה</w:t>
            </w:r>
            <w:r w:rsidR="00CD11CD" w:rsidRPr="00041CB8">
              <w:rPr>
                <w:rStyle w:val="FontStyle103"/>
                <w:rFonts w:hAnsi="David" w:hint="eastAsia"/>
                <w:sz w:val="24"/>
                <w:szCs w:val="24"/>
                <w:rtl/>
              </w:rPr>
              <w:t>יקף</w:t>
            </w:r>
            <w:r w:rsidR="00CD11CD" w:rsidRPr="00041CB8">
              <w:rPr>
                <w:rStyle w:val="FontStyle103"/>
                <w:rFonts w:hAnsi="David"/>
                <w:sz w:val="24"/>
                <w:szCs w:val="24"/>
                <w:rtl/>
              </w:rPr>
              <w:t xml:space="preserve"> </w:t>
            </w:r>
            <w:r w:rsidRPr="00041CB8">
              <w:rPr>
                <w:rStyle w:val="FontStyle103"/>
                <w:rFonts w:hAnsi="David" w:hint="eastAsia"/>
                <w:sz w:val="24"/>
                <w:szCs w:val="24"/>
                <w:rtl/>
              </w:rPr>
              <w:t>התקציב</w:t>
            </w:r>
            <w:r w:rsidR="00AA69D5" w:rsidRPr="00041CB8">
              <w:rPr>
                <w:rStyle w:val="FontStyle103"/>
                <w:rFonts w:hAnsi="David" w:hint="eastAsia"/>
                <w:sz w:val="24"/>
                <w:szCs w:val="24"/>
                <w:rtl/>
              </w:rPr>
              <w:t>י</w:t>
            </w:r>
            <w:r w:rsidRPr="00041CB8">
              <w:rPr>
                <w:rStyle w:val="FontStyle103"/>
                <w:rFonts w:hAnsi="David"/>
                <w:sz w:val="24"/>
                <w:szCs w:val="24"/>
                <w:rtl/>
              </w:rPr>
              <w:t xml:space="preserve">.   </w:t>
            </w:r>
          </w:p>
        </w:tc>
        <w:tc>
          <w:tcPr>
            <w:tcW w:w="1701" w:type="dxa"/>
            <w:tcBorders>
              <w:top w:val="single" w:sz="6" w:space="0" w:color="auto"/>
              <w:left w:val="single" w:sz="6" w:space="0" w:color="auto"/>
              <w:bottom w:val="single" w:sz="6" w:space="0" w:color="auto"/>
              <w:right w:val="single" w:sz="6" w:space="0" w:color="auto"/>
            </w:tcBorders>
          </w:tcPr>
          <w:p w14:paraId="6CCBBEFB" w14:textId="77777777" w:rsidR="00151679" w:rsidRPr="00041CB8" w:rsidRDefault="00151679"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b/>
                <w:bCs/>
                <w:sz w:val="24"/>
                <w:szCs w:val="24"/>
                <w:rtl/>
              </w:rPr>
              <w:t>ניסיון</w:t>
            </w:r>
            <w:r w:rsidRPr="00041CB8">
              <w:rPr>
                <w:rStyle w:val="FontStyle103"/>
                <w:rFonts w:hAnsi="David"/>
                <w:b/>
                <w:bCs/>
                <w:sz w:val="24"/>
                <w:szCs w:val="24"/>
                <w:rtl/>
              </w:rPr>
              <w:t xml:space="preserve"> </w:t>
            </w:r>
            <w:r w:rsidRPr="00041CB8">
              <w:rPr>
                <w:rStyle w:val="FontStyle103"/>
                <w:rFonts w:hAnsi="David" w:hint="eastAsia"/>
                <w:b/>
                <w:bCs/>
                <w:sz w:val="24"/>
                <w:szCs w:val="24"/>
                <w:rtl/>
              </w:rPr>
              <w:t>המציע</w:t>
            </w:r>
          </w:p>
        </w:tc>
        <w:tc>
          <w:tcPr>
            <w:tcW w:w="567" w:type="dxa"/>
            <w:tcBorders>
              <w:top w:val="single" w:sz="6" w:space="0" w:color="auto"/>
              <w:left w:val="single" w:sz="6" w:space="0" w:color="auto"/>
              <w:bottom w:val="single" w:sz="6" w:space="0" w:color="auto"/>
              <w:right w:val="single" w:sz="6" w:space="0" w:color="auto"/>
            </w:tcBorders>
          </w:tcPr>
          <w:p w14:paraId="2AA27544" w14:textId="420FD384" w:rsidR="00151679" w:rsidRPr="00041CB8" w:rsidRDefault="00151679"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tl/>
              </w:rPr>
              <w:t>1</w:t>
            </w:r>
          </w:p>
        </w:tc>
      </w:tr>
      <w:tr w:rsidR="00151679" w:rsidRPr="000D0334" w14:paraId="0032721A" w14:textId="5EAC684F" w:rsidTr="00041CB8">
        <w:tc>
          <w:tcPr>
            <w:tcW w:w="749" w:type="dxa"/>
            <w:tcBorders>
              <w:top w:val="single" w:sz="6" w:space="0" w:color="auto"/>
              <w:left w:val="single" w:sz="6" w:space="0" w:color="auto"/>
              <w:bottom w:val="single" w:sz="6" w:space="0" w:color="auto"/>
              <w:right w:val="single" w:sz="6" w:space="0" w:color="auto"/>
            </w:tcBorders>
          </w:tcPr>
          <w:p w14:paraId="15DD633D" w14:textId="4F6D85A2" w:rsidR="00151679" w:rsidRPr="00041CB8" w:rsidRDefault="00151679"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30</w:t>
            </w:r>
            <w:r w:rsidRPr="00041CB8">
              <w:rPr>
                <w:rStyle w:val="FontStyle103"/>
                <w:rFonts w:hAnsi="David"/>
                <w:sz w:val="24"/>
                <w:szCs w:val="24"/>
              </w:rPr>
              <w:t>%</w:t>
            </w:r>
          </w:p>
        </w:tc>
        <w:tc>
          <w:tcPr>
            <w:tcW w:w="4678" w:type="dxa"/>
            <w:tcBorders>
              <w:top w:val="single" w:sz="6" w:space="0" w:color="auto"/>
              <w:left w:val="single" w:sz="6" w:space="0" w:color="auto"/>
              <w:bottom w:val="single" w:sz="6" w:space="0" w:color="auto"/>
              <w:right w:val="single" w:sz="6" w:space="0" w:color="auto"/>
            </w:tcBorders>
          </w:tcPr>
          <w:p w14:paraId="6934DD8B" w14:textId="0A73056B" w:rsidR="00151679" w:rsidRPr="00041CB8" w:rsidRDefault="00151679" w:rsidP="00041CB8">
            <w:pPr>
              <w:pStyle w:val="Style58"/>
              <w:widowControl/>
              <w:tabs>
                <w:tab w:val="left" w:pos="8958"/>
              </w:tabs>
              <w:bidi/>
              <w:spacing w:line="360" w:lineRule="auto"/>
              <w:jc w:val="left"/>
              <w:rPr>
                <w:rStyle w:val="FontStyle103"/>
                <w:rFonts w:hAnsi="David"/>
                <w:sz w:val="24"/>
                <w:szCs w:val="24"/>
                <w:rtl/>
              </w:rPr>
            </w:pPr>
            <w:r w:rsidRPr="00041CB8">
              <w:rPr>
                <w:rStyle w:val="FontStyle103"/>
                <w:rFonts w:hAnsi="David" w:hint="eastAsia"/>
                <w:sz w:val="24"/>
                <w:szCs w:val="24"/>
                <w:rtl/>
              </w:rPr>
              <w:t>ניסיון</w:t>
            </w:r>
            <w:r w:rsidRPr="00041CB8">
              <w:rPr>
                <w:rStyle w:val="FontStyle103"/>
                <w:rFonts w:hAnsi="David"/>
                <w:sz w:val="24"/>
                <w:szCs w:val="24"/>
                <w:rtl/>
              </w:rPr>
              <w:t xml:space="preserve"> המציע בביצוע פרויקטים לריהוט מותאם בהזמנה אישית </w:t>
            </w:r>
          </w:p>
        </w:tc>
        <w:tc>
          <w:tcPr>
            <w:tcW w:w="1701" w:type="dxa"/>
            <w:tcBorders>
              <w:top w:val="single" w:sz="6" w:space="0" w:color="auto"/>
              <w:left w:val="single" w:sz="6" w:space="0" w:color="auto"/>
              <w:bottom w:val="single" w:sz="6" w:space="0" w:color="auto"/>
              <w:right w:val="single" w:sz="6" w:space="0" w:color="auto"/>
            </w:tcBorders>
          </w:tcPr>
          <w:p w14:paraId="584D5BC3" w14:textId="5255DC75" w:rsidR="00151679" w:rsidRPr="00041CB8" w:rsidRDefault="00151679" w:rsidP="00041CB8">
            <w:pPr>
              <w:pStyle w:val="Style58"/>
              <w:widowControl/>
              <w:tabs>
                <w:tab w:val="left" w:pos="8958"/>
              </w:tabs>
              <w:bidi/>
              <w:spacing w:line="360" w:lineRule="auto"/>
              <w:jc w:val="left"/>
              <w:rPr>
                <w:rFonts w:hAnsi="David"/>
                <w:b/>
                <w:bCs/>
                <w:rtl/>
              </w:rPr>
            </w:pPr>
            <w:r w:rsidRPr="00041CB8">
              <w:rPr>
                <w:rFonts w:hAnsi="David" w:hint="eastAsia"/>
                <w:b/>
                <w:bCs/>
                <w:rtl/>
              </w:rPr>
              <w:t>ניסיון</w:t>
            </w:r>
            <w:r w:rsidRPr="00041CB8">
              <w:rPr>
                <w:rFonts w:hAnsi="David"/>
                <w:b/>
                <w:bCs/>
                <w:rtl/>
              </w:rPr>
              <w:t xml:space="preserve"> המציע בריהוט מותאם </w:t>
            </w:r>
          </w:p>
        </w:tc>
        <w:tc>
          <w:tcPr>
            <w:tcW w:w="567" w:type="dxa"/>
            <w:tcBorders>
              <w:top w:val="single" w:sz="6" w:space="0" w:color="auto"/>
              <w:left w:val="single" w:sz="6" w:space="0" w:color="auto"/>
              <w:bottom w:val="single" w:sz="6" w:space="0" w:color="auto"/>
              <w:right w:val="single" w:sz="6" w:space="0" w:color="auto"/>
            </w:tcBorders>
          </w:tcPr>
          <w:p w14:paraId="172A8A00" w14:textId="74324B56" w:rsidR="00151679" w:rsidRPr="00041CB8" w:rsidRDefault="00151679"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tl/>
              </w:rPr>
              <w:t>2</w:t>
            </w:r>
          </w:p>
        </w:tc>
      </w:tr>
      <w:tr w:rsidR="00151679" w:rsidRPr="000D0334" w14:paraId="76534CA1" w14:textId="77777777" w:rsidTr="00041CB8">
        <w:tc>
          <w:tcPr>
            <w:tcW w:w="749" w:type="dxa"/>
            <w:tcBorders>
              <w:top w:val="single" w:sz="6" w:space="0" w:color="auto"/>
              <w:left w:val="single" w:sz="6" w:space="0" w:color="auto"/>
              <w:bottom w:val="single" w:sz="6" w:space="0" w:color="auto"/>
              <w:right w:val="single" w:sz="6" w:space="0" w:color="auto"/>
            </w:tcBorders>
          </w:tcPr>
          <w:p w14:paraId="271EC511" w14:textId="631D6B0E" w:rsidR="00151679" w:rsidRPr="00041CB8" w:rsidRDefault="00AA69D5"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5</w:t>
            </w:r>
            <w:r w:rsidR="00151679" w:rsidRPr="00041CB8">
              <w:rPr>
                <w:rStyle w:val="FontStyle103"/>
                <w:rFonts w:hAnsi="David"/>
                <w:sz w:val="24"/>
                <w:szCs w:val="24"/>
              </w:rPr>
              <w:t>%</w:t>
            </w:r>
          </w:p>
        </w:tc>
        <w:tc>
          <w:tcPr>
            <w:tcW w:w="4678" w:type="dxa"/>
            <w:tcBorders>
              <w:top w:val="single" w:sz="6" w:space="0" w:color="auto"/>
              <w:left w:val="single" w:sz="6" w:space="0" w:color="auto"/>
              <w:bottom w:val="single" w:sz="6" w:space="0" w:color="auto"/>
              <w:right w:val="single" w:sz="6" w:space="0" w:color="auto"/>
            </w:tcBorders>
          </w:tcPr>
          <w:p w14:paraId="627AF058" w14:textId="15D6DDA9" w:rsidR="00151679" w:rsidRPr="00041CB8" w:rsidRDefault="00151679" w:rsidP="00041CB8">
            <w:pPr>
              <w:pStyle w:val="Style58"/>
              <w:widowControl/>
              <w:tabs>
                <w:tab w:val="left" w:pos="8958"/>
              </w:tabs>
              <w:bidi/>
              <w:spacing w:line="360" w:lineRule="auto"/>
              <w:jc w:val="both"/>
              <w:rPr>
                <w:rStyle w:val="FontStyle103"/>
                <w:rFonts w:hAnsi="David"/>
                <w:sz w:val="24"/>
                <w:szCs w:val="24"/>
                <w:rtl/>
              </w:rPr>
            </w:pPr>
            <w:r w:rsidRPr="00041CB8">
              <w:rPr>
                <w:rStyle w:val="FontStyle103"/>
                <w:rFonts w:hAnsi="David" w:hint="eastAsia"/>
                <w:sz w:val="24"/>
                <w:szCs w:val="24"/>
                <w:rtl/>
              </w:rPr>
              <w:t>התאמת</w:t>
            </w:r>
            <w:r w:rsidRPr="00041CB8">
              <w:rPr>
                <w:rStyle w:val="FontStyle103"/>
                <w:rFonts w:hAnsi="David"/>
                <w:sz w:val="24"/>
                <w:szCs w:val="24"/>
                <w:rtl/>
              </w:rPr>
              <w:t xml:space="preserve"> פרטי הריהוט המוצעים על ידי המציע לקונספט העיצובי של המשרד </w:t>
            </w:r>
          </w:p>
        </w:tc>
        <w:tc>
          <w:tcPr>
            <w:tcW w:w="1701" w:type="dxa"/>
            <w:tcBorders>
              <w:top w:val="single" w:sz="6" w:space="0" w:color="auto"/>
              <w:left w:val="single" w:sz="6" w:space="0" w:color="auto"/>
              <w:bottom w:val="single" w:sz="6" w:space="0" w:color="auto"/>
              <w:right w:val="single" w:sz="6" w:space="0" w:color="auto"/>
            </w:tcBorders>
          </w:tcPr>
          <w:p w14:paraId="216351A3" w14:textId="3DC1BE6C" w:rsidR="00151679" w:rsidRPr="00041CB8" w:rsidRDefault="00151679"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b/>
                <w:bCs/>
                <w:sz w:val="24"/>
                <w:szCs w:val="24"/>
                <w:rtl/>
              </w:rPr>
              <w:t>התאמה</w:t>
            </w:r>
            <w:r w:rsidRPr="00041CB8">
              <w:rPr>
                <w:rStyle w:val="FontStyle103"/>
                <w:rFonts w:hAnsi="David"/>
                <w:b/>
                <w:bCs/>
                <w:sz w:val="24"/>
                <w:szCs w:val="24"/>
                <w:rtl/>
              </w:rPr>
              <w:t xml:space="preserve"> לקונספט עיצובי </w:t>
            </w:r>
          </w:p>
        </w:tc>
        <w:tc>
          <w:tcPr>
            <w:tcW w:w="567" w:type="dxa"/>
            <w:tcBorders>
              <w:top w:val="single" w:sz="6" w:space="0" w:color="auto"/>
              <w:left w:val="single" w:sz="6" w:space="0" w:color="auto"/>
              <w:bottom w:val="single" w:sz="6" w:space="0" w:color="auto"/>
              <w:right w:val="single" w:sz="6" w:space="0" w:color="auto"/>
            </w:tcBorders>
          </w:tcPr>
          <w:p w14:paraId="7A3FA2BE" w14:textId="5EF2D33E" w:rsidR="00151679" w:rsidRPr="00041CB8" w:rsidRDefault="00151679"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Pr>
              <w:t>3.</w:t>
            </w:r>
          </w:p>
        </w:tc>
      </w:tr>
      <w:tr w:rsidR="009F0BED" w:rsidRPr="000D0334" w14:paraId="29BB8965" w14:textId="4A60658A" w:rsidTr="00041CB8">
        <w:tc>
          <w:tcPr>
            <w:tcW w:w="749" w:type="dxa"/>
            <w:tcBorders>
              <w:top w:val="single" w:sz="6" w:space="0" w:color="auto"/>
              <w:left w:val="single" w:sz="6" w:space="0" w:color="auto"/>
              <w:bottom w:val="single" w:sz="6" w:space="0" w:color="auto"/>
              <w:right w:val="single" w:sz="6" w:space="0" w:color="auto"/>
            </w:tcBorders>
          </w:tcPr>
          <w:p w14:paraId="3D2E1753" w14:textId="77777777" w:rsidR="009F0BED" w:rsidRPr="00041CB8" w:rsidRDefault="009F0BED" w:rsidP="00041CB8">
            <w:pPr>
              <w:pStyle w:val="Style57"/>
              <w:widowControl/>
              <w:tabs>
                <w:tab w:val="left" w:pos="8958"/>
              </w:tabs>
              <w:spacing w:line="360" w:lineRule="auto"/>
              <w:jc w:val="center"/>
              <w:rPr>
                <w:rStyle w:val="FontStyle103"/>
                <w:rFonts w:hAnsi="David"/>
                <w:sz w:val="24"/>
                <w:szCs w:val="24"/>
                <w:rtl/>
              </w:rPr>
            </w:pPr>
          </w:p>
        </w:tc>
        <w:tc>
          <w:tcPr>
            <w:tcW w:w="6379" w:type="dxa"/>
            <w:gridSpan w:val="2"/>
            <w:tcBorders>
              <w:top w:val="single" w:sz="6" w:space="0" w:color="auto"/>
              <w:left w:val="single" w:sz="6" w:space="0" w:color="auto"/>
              <w:bottom w:val="single" w:sz="6" w:space="0" w:color="auto"/>
              <w:right w:val="single" w:sz="6" w:space="0" w:color="auto"/>
            </w:tcBorders>
            <w:vAlign w:val="bottom"/>
          </w:tcPr>
          <w:p w14:paraId="6BD6C7CA" w14:textId="247F1CE2" w:rsidR="009F0BED" w:rsidRPr="00041CB8" w:rsidRDefault="00DA26A0"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sz w:val="24"/>
                <w:szCs w:val="24"/>
                <w:rtl/>
              </w:rPr>
              <w:t>תוספת</w:t>
            </w:r>
            <w:r w:rsidRPr="00041CB8">
              <w:rPr>
                <w:rStyle w:val="FontStyle103"/>
                <w:rFonts w:hAnsi="David"/>
                <w:sz w:val="24"/>
                <w:szCs w:val="24"/>
                <w:rtl/>
              </w:rPr>
              <w:t xml:space="preserve"> </w:t>
            </w:r>
            <w:r w:rsidR="009F0BED" w:rsidRPr="00041CB8">
              <w:rPr>
                <w:rStyle w:val="FontStyle103"/>
                <w:rFonts w:hAnsi="David" w:hint="eastAsia"/>
                <w:sz w:val="24"/>
                <w:szCs w:val="24"/>
                <w:rtl/>
              </w:rPr>
              <w:t>שנות</w:t>
            </w:r>
            <w:r w:rsidR="009F0BED" w:rsidRPr="00041CB8">
              <w:rPr>
                <w:rStyle w:val="FontStyle103"/>
                <w:rFonts w:hAnsi="David"/>
                <w:sz w:val="24"/>
                <w:szCs w:val="24"/>
                <w:rtl/>
              </w:rPr>
              <w:t xml:space="preserve"> </w:t>
            </w:r>
            <w:r w:rsidR="009F0BED" w:rsidRPr="00041CB8">
              <w:rPr>
                <w:rStyle w:val="FontStyle103"/>
                <w:rFonts w:hAnsi="David" w:hint="eastAsia"/>
                <w:sz w:val="24"/>
                <w:szCs w:val="24"/>
                <w:rtl/>
              </w:rPr>
              <w:t>אחריות</w:t>
            </w:r>
            <w:r w:rsidR="000C6491" w:rsidRPr="00041CB8">
              <w:rPr>
                <w:rStyle w:val="FontStyle103"/>
                <w:rFonts w:hAnsi="David"/>
                <w:sz w:val="24"/>
                <w:szCs w:val="24"/>
                <w:rtl/>
              </w:rPr>
              <w:t xml:space="preserve"> </w:t>
            </w:r>
            <w:r w:rsidR="00016F37" w:rsidRPr="00041CB8">
              <w:rPr>
                <w:rStyle w:val="FontStyle103"/>
                <w:rFonts w:hAnsi="David" w:hint="eastAsia"/>
                <w:sz w:val="24"/>
                <w:szCs w:val="24"/>
                <w:rtl/>
              </w:rPr>
              <w:t>על</w:t>
            </w:r>
            <w:r w:rsidR="00016F37" w:rsidRPr="00041CB8">
              <w:rPr>
                <w:rStyle w:val="FontStyle103"/>
                <w:rFonts w:hAnsi="David"/>
                <w:sz w:val="24"/>
                <w:szCs w:val="24"/>
                <w:rtl/>
              </w:rPr>
              <w:t xml:space="preserve"> </w:t>
            </w:r>
            <w:r w:rsidR="00016F37" w:rsidRPr="00041CB8">
              <w:rPr>
                <w:rStyle w:val="FontStyle103"/>
                <w:rFonts w:hAnsi="David" w:hint="eastAsia"/>
                <w:sz w:val="24"/>
                <w:szCs w:val="24"/>
                <w:rtl/>
              </w:rPr>
              <w:t>ה</w:t>
            </w:r>
            <w:r w:rsidR="000C6491" w:rsidRPr="00041CB8">
              <w:rPr>
                <w:rStyle w:val="FontStyle103"/>
                <w:rFonts w:hAnsi="David" w:hint="eastAsia"/>
                <w:sz w:val="24"/>
                <w:szCs w:val="24"/>
                <w:rtl/>
              </w:rPr>
              <w:t>ריהוט</w:t>
            </w:r>
            <w:r w:rsidR="009F0BED" w:rsidRPr="00041CB8">
              <w:rPr>
                <w:rStyle w:val="FontStyle103"/>
                <w:rFonts w:hAnsi="David"/>
                <w:sz w:val="24"/>
                <w:szCs w:val="24"/>
                <w:rtl/>
              </w:rPr>
              <w:t xml:space="preserve"> </w:t>
            </w:r>
            <w:r w:rsidR="000C6491" w:rsidRPr="00041CB8">
              <w:rPr>
                <w:rStyle w:val="FontStyle103"/>
                <w:rFonts w:hAnsi="David"/>
                <w:sz w:val="24"/>
                <w:szCs w:val="24"/>
                <w:rtl/>
              </w:rPr>
              <w:t>(</w:t>
            </w:r>
            <w:r w:rsidR="009F0BED" w:rsidRPr="00041CB8">
              <w:rPr>
                <w:rStyle w:val="FontStyle103"/>
                <w:rFonts w:hAnsi="David" w:hint="eastAsia"/>
                <w:sz w:val="24"/>
                <w:szCs w:val="24"/>
                <w:rtl/>
              </w:rPr>
              <w:t>מעבר</w:t>
            </w:r>
            <w:r w:rsidR="009F0BED" w:rsidRPr="00041CB8">
              <w:rPr>
                <w:rStyle w:val="FontStyle103"/>
                <w:rFonts w:hAnsi="David"/>
                <w:sz w:val="24"/>
                <w:szCs w:val="24"/>
                <w:rtl/>
              </w:rPr>
              <w:t xml:space="preserve"> </w:t>
            </w:r>
            <w:r w:rsidR="009F0BED" w:rsidRPr="00041CB8">
              <w:rPr>
                <w:rStyle w:val="FontStyle103"/>
                <w:rFonts w:hAnsi="David" w:hint="eastAsia"/>
                <w:sz w:val="24"/>
                <w:szCs w:val="24"/>
                <w:rtl/>
              </w:rPr>
              <w:t>ל</w:t>
            </w:r>
            <w:r w:rsidR="009F0BED" w:rsidRPr="00041CB8">
              <w:rPr>
                <w:rStyle w:val="FontStyle103"/>
                <w:rFonts w:hAnsi="David"/>
                <w:sz w:val="24"/>
                <w:szCs w:val="24"/>
                <w:rtl/>
              </w:rPr>
              <w:t xml:space="preserve">- 36 </w:t>
            </w:r>
            <w:r w:rsidR="009F0BED" w:rsidRPr="00041CB8">
              <w:rPr>
                <w:rStyle w:val="FontStyle103"/>
                <w:rFonts w:hAnsi="David" w:hint="eastAsia"/>
                <w:sz w:val="24"/>
                <w:szCs w:val="24"/>
                <w:rtl/>
              </w:rPr>
              <w:t>חודשים</w:t>
            </w:r>
            <w:r w:rsidR="000C6491" w:rsidRPr="00041CB8">
              <w:rPr>
                <w:rStyle w:val="FontStyle103"/>
                <w:rFonts w:hAnsi="David"/>
                <w:sz w:val="24"/>
                <w:szCs w:val="24"/>
                <w:rtl/>
              </w:rPr>
              <w:t>)</w:t>
            </w:r>
            <w:r w:rsidR="009F0BED" w:rsidRPr="00041CB8">
              <w:rPr>
                <w:rStyle w:val="FontStyle103"/>
                <w:rFonts w:hAnsi="David"/>
                <w:sz w:val="24"/>
                <w:szCs w:val="24"/>
                <w:rtl/>
              </w:rPr>
              <w:t xml:space="preserve"> על פי החלוקה הבאה:</w:t>
            </w:r>
          </w:p>
        </w:tc>
        <w:tc>
          <w:tcPr>
            <w:tcW w:w="567" w:type="dxa"/>
            <w:vMerge w:val="restart"/>
            <w:tcBorders>
              <w:top w:val="single" w:sz="6" w:space="0" w:color="auto"/>
              <w:left w:val="single" w:sz="6" w:space="0" w:color="auto"/>
              <w:right w:val="single" w:sz="6" w:space="0" w:color="auto"/>
            </w:tcBorders>
          </w:tcPr>
          <w:p w14:paraId="68FFB986" w14:textId="100FF868" w:rsidR="009F0BED" w:rsidRPr="00041CB8" w:rsidRDefault="009F0BED"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tl/>
              </w:rPr>
              <w:t>4.</w:t>
            </w:r>
          </w:p>
          <w:p w14:paraId="357D27F1" w14:textId="52563D32" w:rsidR="009F0BED" w:rsidRPr="00041CB8" w:rsidRDefault="009F0BED" w:rsidP="00041CB8">
            <w:pPr>
              <w:pStyle w:val="Style58"/>
              <w:widowControl/>
              <w:tabs>
                <w:tab w:val="left" w:pos="8958"/>
              </w:tabs>
              <w:bidi/>
              <w:spacing w:line="360" w:lineRule="auto"/>
              <w:jc w:val="center"/>
              <w:rPr>
                <w:rStyle w:val="FontStyle103"/>
                <w:rFonts w:hAnsi="David"/>
                <w:sz w:val="24"/>
                <w:szCs w:val="24"/>
                <w:rtl/>
              </w:rPr>
            </w:pPr>
          </w:p>
          <w:p w14:paraId="1D720F5C" w14:textId="0C9885EB" w:rsidR="009F0BED" w:rsidRPr="00041CB8" w:rsidRDefault="009F0BED" w:rsidP="00041CB8">
            <w:pPr>
              <w:pStyle w:val="Style58"/>
              <w:widowControl/>
              <w:tabs>
                <w:tab w:val="left" w:pos="8958"/>
              </w:tabs>
              <w:bidi/>
              <w:spacing w:line="360" w:lineRule="auto"/>
              <w:jc w:val="center"/>
              <w:rPr>
                <w:rStyle w:val="FontStyle103"/>
                <w:rFonts w:hAnsi="David"/>
                <w:sz w:val="24"/>
                <w:szCs w:val="24"/>
                <w:rtl/>
              </w:rPr>
            </w:pPr>
          </w:p>
          <w:p w14:paraId="6F244256" w14:textId="15B99BBE" w:rsidR="009F0BED" w:rsidRPr="00041CB8" w:rsidRDefault="009F0BED" w:rsidP="00041CB8">
            <w:pPr>
              <w:pStyle w:val="Style58"/>
              <w:tabs>
                <w:tab w:val="left" w:pos="8958"/>
              </w:tabs>
              <w:bidi/>
              <w:spacing w:line="360" w:lineRule="auto"/>
              <w:jc w:val="center"/>
              <w:rPr>
                <w:rStyle w:val="FontStyle103"/>
                <w:rFonts w:hAnsi="David"/>
                <w:sz w:val="24"/>
                <w:szCs w:val="24"/>
                <w:rtl/>
              </w:rPr>
            </w:pPr>
          </w:p>
        </w:tc>
      </w:tr>
      <w:tr w:rsidR="00A64F34" w:rsidRPr="000D0334" w14:paraId="0F07630D" w14:textId="0BE5E9AF" w:rsidTr="00041CB8">
        <w:tc>
          <w:tcPr>
            <w:tcW w:w="749" w:type="dxa"/>
            <w:vMerge w:val="restart"/>
            <w:tcBorders>
              <w:top w:val="single" w:sz="6" w:space="0" w:color="auto"/>
              <w:left w:val="single" w:sz="6" w:space="0" w:color="auto"/>
              <w:right w:val="single" w:sz="4" w:space="0" w:color="auto"/>
            </w:tcBorders>
          </w:tcPr>
          <w:p w14:paraId="79BCAD62" w14:textId="6B54B547" w:rsidR="00A64F34" w:rsidRPr="00041CB8" w:rsidRDefault="00A64F34" w:rsidP="00041CB8">
            <w:pPr>
              <w:pStyle w:val="Style57"/>
              <w:widowControl/>
              <w:tabs>
                <w:tab w:val="left" w:pos="8958"/>
              </w:tabs>
              <w:spacing w:line="360" w:lineRule="auto"/>
              <w:jc w:val="center"/>
              <w:rPr>
                <w:rStyle w:val="FontStyle103"/>
                <w:rFonts w:hAnsi="David"/>
                <w:sz w:val="24"/>
                <w:szCs w:val="24"/>
              </w:rPr>
            </w:pPr>
          </w:p>
          <w:p w14:paraId="4708ABDC" w14:textId="1AB64BAE" w:rsidR="00A64F34" w:rsidRPr="00041CB8" w:rsidRDefault="00A64F34" w:rsidP="00041CB8">
            <w:pPr>
              <w:pStyle w:val="Style57"/>
              <w:tabs>
                <w:tab w:val="left" w:pos="8958"/>
              </w:tabs>
              <w:spacing w:line="360" w:lineRule="auto"/>
              <w:jc w:val="center"/>
              <w:rPr>
                <w:rStyle w:val="FontStyle103"/>
                <w:rFonts w:hAnsi="David"/>
                <w:sz w:val="24"/>
                <w:szCs w:val="24"/>
              </w:rPr>
            </w:pPr>
            <w:r w:rsidRPr="00041CB8">
              <w:rPr>
                <w:rStyle w:val="FontStyle103"/>
                <w:rFonts w:hAnsi="David"/>
                <w:sz w:val="24"/>
                <w:szCs w:val="24"/>
              </w:rPr>
              <w:t>25%</w:t>
            </w:r>
          </w:p>
        </w:tc>
        <w:tc>
          <w:tcPr>
            <w:tcW w:w="6379" w:type="dxa"/>
            <w:gridSpan w:val="2"/>
            <w:tcBorders>
              <w:top w:val="single" w:sz="4" w:space="0" w:color="auto"/>
              <w:left w:val="single" w:sz="4" w:space="0" w:color="auto"/>
              <w:bottom w:val="single" w:sz="4" w:space="0" w:color="auto"/>
              <w:right w:val="single" w:sz="6" w:space="0" w:color="auto"/>
            </w:tcBorders>
          </w:tcPr>
          <w:p w14:paraId="0AB9A54E" w14:textId="22B540E2" w:rsidR="00A64F34" w:rsidRPr="00041CB8" w:rsidRDefault="00DA26A0" w:rsidP="00041CB8">
            <w:pPr>
              <w:pStyle w:val="Style58"/>
              <w:tabs>
                <w:tab w:val="left" w:pos="8958"/>
              </w:tabs>
              <w:bidi/>
              <w:spacing w:line="360" w:lineRule="auto"/>
              <w:jc w:val="left"/>
              <w:rPr>
                <w:rStyle w:val="FontStyle103"/>
                <w:rFonts w:hAnsi="David"/>
                <w:b/>
                <w:bCs/>
                <w:sz w:val="24"/>
                <w:szCs w:val="24"/>
                <w:rtl/>
              </w:rPr>
            </w:pPr>
            <w:r w:rsidRPr="00041CB8">
              <w:rPr>
                <w:rStyle w:val="FontStyle103"/>
                <w:rFonts w:hAnsi="David" w:hint="eastAsia"/>
                <w:sz w:val="24"/>
                <w:szCs w:val="24"/>
                <w:rtl/>
              </w:rPr>
              <w:t>תוספת</w:t>
            </w:r>
            <w:r w:rsidRPr="00041CB8">
              <w:rPr>
                <w:rStyle w:val="FontStyle103"/>
                <w:rFonts w:hAnsi="David"/>
                <w:sz w:val="24"/>
                <w:szCs w:val="24"/>
                <w:rtl/>
              </w:rPr>
              <w:t xml:space="preserve"> אחריות </w:t>
            </w:r>
            <w:r w:rsidR="00F91658" w:rsidRPr="00041CB8">
              <w:rPr>
                <w:rStyle w:val="FontStyle103"/>
                <w:rFonts w:hAnsi="David" w:hint="eastAsia"/>
                <w:sz w:val="24"/>
                <w:szCs w:val="24"/>
                <w:rtl/>
              </w:rPr>
              <w:t>ל</w:t>
            </w:r>
            <w:r w:rsidR="00F91658" w:rsidRPr="00041CB8">
              <w:rPr>
                <w:rStyle w:val="FontStyle103"/>
                <w:rFonts w:hAnsi="David"/>
                <w:sz w:val="24"/>
                <w:szCs w:val="24"/>
                <w:rtl/>
              </w:rPr>
              <w:t>-</w:t>
            </w:r>
            <w:r w:rsidRPr="00041CB8">
              <w:rPr>
                <w:rStyle w:val="FontStyle103"/>
                <w:rFonts w:hAnsi="David"/>
                <w:sz w:val="24"/>
                <w:szCs w:val="24"/>
                <w:rtl/>
              </w:rPr>
              <w:t xml:space="preserve">  </w:t>
            </w:r>
            <w:r w:rsidR="00A64F34" w:rsidRPr="00041CB8">
              <w:rPr>
                <w:rStyle w:val="FontStyle103"/>
                <w:rFonts w:hAnsi="David"/>
                <w:sz w:val="24"/>
                <w:szCs w:val="24"/>
                <w:rtl/>
              </w:rPr>
              <w:t xml:space="preserve">24 </w:t>
            </w:r>
            <w:r w:rsidRPr="00041CB8">
              <w:rPr>
                <w:rStyle w:val="FontStyle103"/>
                <w:rFonts w:hAnsi="David"/>
                <w:sz w:val="24"/>
                <w:szCs w:val="24"/>
                <w:rtl/>
              </w:rPr>
              <w:t xml:space="preserve"> </w:t>
            </w:r>
            <w:r w:rsidR="00A64F34" w:rsidRPr="00041CB8">
              <w:rPr>
                <w:rStyle w:val="FontStyle103"/>
                <w:rFonts w:hAnsi="David" w:hint="eastAsia"/>
                <w:sz w:val="24"/>
                <w:szCs w:val="24"/>
                <w:rtl/>
              </w:rPr>
              <w:t>חודשי</w:t>
            </w:r>
            <w:r w:rsidR="00016F37" w:rsidRPr="00041CB8">
              <w:rPr>
                <w:rStyle w:val="FontStyle103"/>
                <w:rFonts w:hAnsi="David" w:hint="eastAsia"/>
                <w:sz w:val="24"/>
                <w:szCs w:val="24"/>
                <w:rtl/>
              </w:rPr>
              <w:t>ם</w:t>
            </w:r>
            <w:r w:rsidR="00A64F34" w:rsidRPr="00041CB8">
              <w:rPr>
                <w:rStyle w:val="FontStyle103"/>
                <w:rFonts w:hAnsi="David"/>
                <w:sz w:val="24"/>
                <w:szCs w:val="24"/>
                <w:rtl/>
              </w:rPr>
              <w:t xml:space="preserve">   </w:t>
            </w:r>
            <w:r w:rsidR="00A64F34" w:rsidRPr="00041CB8">
              <w:rPr>
                <w:rStyle w:val="FontStyle103"/>
                <w:rFonts w:hAnsi="David"/>
                <w:b/>
                <w:bCs/>
                <w:sz w:val="24"/>
                <w:szCs w:val="24"/>
                <w:rtl/>
              </w:rPr>
              <w:t xml:space="preserve">  </w:t>
            </w:r>
            <w:r w:rsidR="00A64F34" w:rsidRPr="00041CB8">
              <w:rPr>
                <w:rStyle w:val="FontStyle103"/>
                <w:rFonts w:hAnsi="David"/>
                <w:sz w:val="24"/>
                <w:szCs w:val="24"/>
              </w:rPr>
              <w:t>5%</w:t>
            </w:r>
          </w:p>
        </w:tc>
        <w:tc>
          <w:tcPr>
            <w:tcW w:w="567" w:type="dxa"/>
            <w:vMerge/>
            <w:tcBorders>
              <w:left w:val="single" w:sz="6" w:space="0" w:color="auto"/>
              <w:right w:val="single" w:sz="6" w:space="0" w:color="auto"/>
            </w:tcBorders>
          </w:tcPr>
          <w:p w14:paraId="0E429400" w14:textId="04A5406E" w:rsidR="00A64F34" w:rsidRPr="00041CB8" w:rsidRDefault="00A64F34" w:rsidP="00041CB8">
            <w:pPr>
              <w:pStyle w:val="Style58"/>
              <w:tabs>
                <w:tab w:val="left" w:pos="8958"/>
              </w:tabs>
              <w:bidi/>
              <w:spacing w:line="360" w:lineRule="auto"/>
              <w:jc w:val="center"/>
              <w:rPr>
                <w:rStyle w:val="FontStyle103"/>
                <w:rFonts w:hAnsi="David"/>
                <w:sz w:val="24"/>
                <w:szCs w:val="24"/>
                <w:rtl/>
              </w:rPr>
            </w:pPr>
          </w:p>
        </w:tc>
      </w:tr>
      <w:tr w:rsidR="00A64F34" w:rsidRPr="000D0334" w14:paraId="072CBAC8" w14:textId="720B6320" w:rsidTr="00041CB8">
        <w:tc>
          <w:tcPr>
            <w:tcW w:w="749" w:type="dxa"/>
            <w:vMerge/>
            <w:tcBorders>
              <w:left w:val="single" w:sz="6" w:space="0" w:color="auto"/>
              <w:right w:val="single" w:sz="4" w:space="0" w:color="auto"/>
            </w:tcBorders>
          </w:tcPr>
          <w:p w14:paraId="45B6E64A" w14:textId="69BF1F02" w:rsidR="00A64F34" w:rsidRPr="00041CB8" w:rsidRDefault="00A64F34" w:rsidP="00041CB8">
            <w:pPr>
              <w:pStyle w:val="Style57"/>
              <w:tabs>
                <w:tab w:val="left" w:pos="8958"/>
              </w:tabs>
              <w:spacing w:line="360" w:lineRule="auto"/>
              <w:jc w:val="center"/>
              <w:rPr>
                <w:rStyle w:val="FontStyle103"/>
                <w:rFonts w:hAnsi="David"/>
                <w:sz w:val="24"/>
                <w:szCs w:val="24"/>
              </w:rPr>
            </w:pPr>
          </w:p>
        </w:tc>
        <w:tc>
          <w:tcPr>
            <w:tcW w:w="6379" w:type="dxa"/>
            <w:gridSpan w:val="2"/>
            <w:tcBorders>
              <w:top w:val="single" w:sz="4" w:space="0" w:color="auto"/>
              <w:left w:val="single" w:sz="4" w:space="0" w:color="auto"/>
              <w:bottom w:val="single" w:sz="4" w:space="0" w:color="auto"/>
              <w:right w:val="single" w:sz="6" w:space="0" w:color="auto"/>
            </w:tcBorders>
          </w:tcPr>
          <w:p w14:paraId="5CAA2A7C" w14:textId="3689A741" w:rsidR="00A64F34" w:rsidRPr="00041CB8" w:rsidRDefault="00DA26A0"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sz w:val="24"/>
                <w:szCs w:val="24"/>
                <w:rtl/>
              </w:rPr>
              <w:t>תוספת</w:t>
            </w:r>
            <w:r w:rsidRPr="00041CB8">
              <w:rPr>
                <w:rStyle w:val="FontStyle103"/>
                <w:rFonts w:hAnsi="David"/>
                <w:sz w:val="24"/>
                <w:szCs w:val="24"/>
                <w:rtl/>
              </w:rPr>
              <w:t xml:space="preserve"> </w:t>
            </w:r>
            <w:r w:rsidR="00016F37" w:rsidRPr="00041CB8">
              <w:rPr>
                <w:rStyle w:val="FontStyle103"/>
                <w:rFonts w:hAnsi="David" w:hint="eastAsia"/>
                <w:sz w:val="24"/>
                <w:szCs w:val="24"/>
                <w:rtl/>
              </w:rPr>
              <w:t>אחריות</w:t>
            </w:r>
            <w:r w:rsidR="00016F37" w:rsidRPr="00041CB8">
              <w:rPr>
                <w:rStyle w:val="FontStyle103"/>
                <w:rFonts w:hAnsi="David"/>
                <w:sz w:val="24"/>
                <w:szCs w:val="24"/>
                <w:rtl/>
              </w:rPr>
              <w:t xml:space="preserve"> </w:t>
            </w:r>
            <w:r w:rsidR="00F91658" w:rsidRPr="00041CB8">
              <w:rPr>
                <w:rStyle w:val="FontStyle103"/>
                <w:rFonts w:hAnsi="David" w:hint="eastAsia"/>
                <w:sz w:val="24"/>
                <w:szCs w:val="24"/>
                <w:rtl/>
              </w:rPr>
              <w:t>ל</w:t>
            </w:r>
            <w:r w:rsidR="00F91658" w:rsidRPr="00041CB8">
              <w:rPr>
                <w:rStyle w:val="FontStyle103"/>
                <w:rFonts w:hAnsi="David"/>
                <w:sz w:val="24"/>
                <w:szCs w:val="24"/>
                <w:rtl/>
              </w:rPr>
              <w:t>-</w:t>
            </w:r>
            <w:r w:rsidRPr="00041CB8">
              <w:rPr>
                <w:rStyle w:val="FontStyle103"/>
                <w:rFonts w:hAnsi="David"/>
                <w:sz w:val="24"/>
                <w:szCs w:val="24"/>
                <w:rtl/>
              </w:rPr>
              <w:t xml:space="preserve"> </w:t>
            </w:r>
            <w:r w:rsidR="00A64F34" w:rsidRPr="00041CB8">
              <w:rPr>
                <w:rStyle w:val="FontStyle103"/>
                <w:rFonts w:hAnsi="David"/>
                <w:sz w:val="24"/>
                <w:szCs w:val="24"/>
                <w:rtl/>
              </w:rPr>
              <w:t xml:space="preserve"> 48  </w:t>
            </w:r>
            <w:r w:rsidR="00016F37" w:rsidRPr="00041CB8">
              <w:rPr>
                <w:rStyle w:val="FontStyle103"/>
                <w:rFonts w:hAnsi="David" w:hint="eastAsia"/>
                <w:sz w:val="24"/>
                <w:szCs w:val="24"/>
                <w:rtl/>
              </w:rPr>
              <w:t>חודשים</w:t>
            </w:r>
            <w:r w:rsidR="00A64F34" w:rsidRPr="00041CB8">
              <w:rPr>
                <w:rStyle w:val="FontStyle103"/>
                <w:rFonts w:hAnsi="David"/>
                <w:sz w:val="24"/>
                <w:szCs w:val="24"/>
                <w:rtl/>
              </w:rPr>
              <w:t xml:space="preserve">     10% </w:t>
            </w:r>
          </w:p>
        </w:tc>
        <w:tc>
          <w:tcPr>
            <w:tcW w:w="567" w:type="dxa"/>
            <w:vMerge/>
            <w:tcBorders>
              <w:left w:val="single" w:sz="6" w:space="0" w:color="auto"/>
              <w:right w:val="single" w:sz="6" w:space="0" w:color="auto"/>
            </w:tcBorders>
          </w:tcPr>
          <w:p w14:paraId="39E6A5E8" w14:textId="74B5180C" w:rsidR="00A64F34" w:rsidRPr="00041CB8" w:rsidRDefault="00A64F34" w:rsidP="00041CB8">
            <w:pPr>
              <w:pStyle w:val="Style58"/>
              <w:tabs>
                <w:tab w:val="left" w:pos="8958"/>
              </w:tabs>
              <w:bidi/>
              <w:spacing w:line="360" w:lineRule="auto"/>
              <w:jc w:val="center"/>
              <w:rPr>
                <w:rStyle w:val="FontStyle103"/>
                <w:rFonts w:hAnsi="David"/>
                <w:sz w:val="24"/>
                <w:szCs w:val="24"/>
                <w:rtl/>
              </w:rPr>
            </w:pPr>
          </w:p>
        </w:tc>
      </w:tr>
      <w:tr w:rsidR="00A64F34" w:rsidRPr="000D0334" w14:paraId="590DC969" w14:textId="39D6255D" w:rsidTr="00041CB8">
        <w:tc>
          <w:tcPr>
            <w:tcW w:w="749" w:type="dxa"/>
            <w:vMerge/>
            <w:tcBorders>
              <w:left w:val="single" w:sz="6" w:space="0" w:color="auto"/>
              <w:bottom w:val="single" w:sz="6" w:space="0" w:color="auto"/>
              <w:right w:val="single" w:sz="4" w:space="0" w:color="auto"/>
            </w:tcBorders>
          </w:tcPr>
          <w:p w14:paraId="74E96E9A" w14:textId="04ECF5A4" w:rsidR="00A64F34" w:rsidRPr="00041CB8" w:rsidRDefault="00A64F34" w:rsidP="00041CB8">
            <w:pPr>
              <w:pStyle w:val="Style57"/>
              <w:widowControl/>
              <w:tabs>
                <w:tab w:val="left" w:pos="8958"/>
              </w:tabs>
              <w:spacing w:line="360" w:lineRule="auto"/>
              <w:jc w:val="center"/>
              <w:rPr>
                <w:rStyle w:val="FontStyle103"/>
                <w:rFonts w:hAnsi="David"/>
                <w:sz w:val="24"/>
                <w:szCs w:val="24"/>
              </w:rPr>
            </w:pPr>
          </w:p>
        </w:tc>
        <w:tc>
          <w:tcPr>
            <w:tcW w:w="6379" w:type="dxa"/>
            <w:gridSpan w:val="2"/>
            <w:tcBorders>
              <w:top w:val="single" w:sz="4" w:space="0" w:color="auto"/>
              <w:left w:val="single" w:sz="4" w:space="0" w:color="auto"/>
              <w:bottom w:val="single" w:sz="4" w:space="0" w:color="auto"/>
              <w:right w:val="single" w:sz="6" w:space="0" w:color="auto"/>
            </w:tcBorders>
          </w:tcPr>
          <w:p w14:paraId="05278B0B" w14:textId="20190554" w:rsidR="00A64F34" w:rsidRPr="00041CB8" w:rsidRDefault="00DA26A0"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sz w:val="24"/>
                <w:szCs w:val="24"/>
                <w:rtl/>
              </w:rPr>
              <w:t>תוספת</w:t>
            </w:r>
            <w:r w:rsidRPr="00041CB8">
              <w:rPr>
                <w:rStyle w:val="FontStyle103"/>
                <w:rFonts w:hAnsi="David"/>
                <w:sz w:val="24"/>
                <w:szCs w:val="24"/>
                <w:rtl/>
              </w:rPr>
              <w:t xml:space="preserve"> אחריות </w:t>
            </w:r>
            <w:r w:rsidR="00F91658" w:rsidRPr="00041CB8">
              <w:rPr>
                <w:rStyle w:val="FontStyle103"/>
                <w:rFonts w:hAnsi="David" w:hint="eastAsia"/>
                <w:sz w:val="24"/>
                <w:szCs w:val="24"/>
                <w:rtl/>
              </w:rPr>
              <w:t>ל</w:t>
            </w:r>
            <w:r w:rsidR="00F91658" w:rsidRPr="00041CB8">
              <w:rPr>
                <w:rStyle w:val="FontStyle103"/>
                <w:rFonts w:hAnsi="David"/>
                <w:sz w:val="24"/>
                <w:szCs w:val="24"/>
                <w:rtl/>
              </w:rPr>
              <w:t>-</w:t>
            </w:r>
            <w:r w:rsidRPr="00041CB8">
              <w:rPr>
                <w:rStyle w:val="FontStyle103"/>
                <w:rFonts w:hAnsi="David"/>
                <w:sz w:val="24"/>
                <w:szCs w:val="24"/>
                <w:rtl/>
              </w:rPr>
              <w:t xml:space="preserve"> </w:t>
            </w:r>
            <w:r w:rsidR="00A64F34" w:rsidRPr="00041CB8">
              <w:rPr>
                <w:rStyle w:val="FontStyle103"/>
                <w:rFonts w:hAnsi="David"/>
                <w:sz w:val="24"/>
                <w:szCs w:val="24"/>
                <w:rtl/>
              </w:rPr>
              <w:t xml:space="preserve">72  </w:t>
            </w:r>
            <w:r w:rsidR="00016F37" w:rsidRPr="00041CB8">
              <w:rPr>
                <w:rStyle w:val="FontStyle103"/>
                <w:rFonts w:hAnsi="David" w:hint="eastAsia"/>
                <w:sz w:val="24"/>
                <w:szCs w:val="24"/>
                <w:rtl/>
              </w:rPr>
              <w:t>חודשים</w:t>
            </w:r>
            <w:r w:rsidR="00A64F34" w:rsidRPr="00041CB8">
              <w:rPr>
                <w:rStyle w:val="FontStyle103"/>
                <w:rFonts w:hAnsi="David"/>
                <w:sz w:val="24"/>
                <w:szCs w:val="24"/>
                <w:rtl/>
              </w:rPr>
              <w:t xml:space="preserve">  </w:t>
            </w:r>
            <w:r w:rsidR="00DB511D" w:rsidRPr="00041CB8">
              <w:rPr>
                <w:rStyle w:val="FontStyle103"/>
                <w:rFonts w:hAnsi="David"/>
                <w:sz w:val="24"/>
                <w:szCs w:val="24"/>
                <w:rtl/>
              </w:rPr>
              <w:t xml:space="preserve">  </w:t>
            </w:r>
            <w:r w:rsidR="00A64F34" w:rsidRPr="00041CB8">
              <w:rPr>
                <w:rStyle w:val="FontStyle103"/>
                <w:rFonts w:hAnsi="David"/>
                <w:sz w:val="24"/>
                <w:szCs w:val="24"/>
                <w:rtl/>
              </w:rPr>
              <w:t xml:space="preserve"> </w:t>
            </w:r>
            <w:r w:rsidR="00A64F34" w:rsidRPr="00041CB8">
              <w:rPr>
                <w:rStyle w:val="FontStyle103"/>
                <w:rFonts w:hAnsi="David"/>
                <w:b/>
                <w:bCs/>
                <w:sz w:val="24"/>
                <w:szCs w:val="24"/>
                <w:rtl/>
              </w:rPr>
              <w:t xml:space="preserve"> </w:t>
            </w:r>
            <w:r w:rsidR="00DB511D" w:rsidRPr="00041CB8">
              <w:rPr>
                <w:rStyle w:val="FontStyle103"/>
                <w:rFonts w:hAnsi="David"/>
                <w:sz w:val="24"/>
                <w:szCs w:val="24"/>
                <w:rtl/>
              </w:rPr>
              <w:t>25</w:t>
            </w:r>
            <w:r w:rsidR="00A64F34" w:rsidRPr="00041CB8">
              <w:rPr>
                <w:rStyle w:val="FontStyle103"/>
                <w:rFonts w:hAnsi="David"/>
                <w:sz w:val="24"/>
                <w:szCs w:val="24"/>
                <w:rtl/>
              </w:rPr>
              <w:t>%</w:t>
            </w:r>
          </w:p>
        </w:tc>
        <w:tc>
          <w:tcPr>
            <w:tcW w:w="567" w:type="dxa"/>
            <w:vMerge/>
            <w:tcBorders>
              <w:left w:val="single" w:sz="6" w:space="0" w:color="auto"/>
              <w:bottom w:val="single" w:sz="6" w:space="0" w:color="auto"/>
              <w:right w:val="single" w:sz="6" w:space="0" w:color="auto"/>
            </w:tcBorders>
          </w:tcPr>
          <w:p w14:paraId="67643D8B" w14:textId="38BB6CD1" w:rsidR="00A64F34" w:rsidRPr="00041CB8" w:rsidRDefault="00A64F34" w:rsidP="00041CB8">
            <w:pPr>
              <w:pStyle w:val="Style58"/>
              <w:widowControl/>
              <w:tabs>
                <w:tab w:val="left" w:pos="8958"/>
              </w:tabs>
              <w:bidi/>
              <w:spacing w:line="360" w:lineRule="auto"/>
              <w:jc w:val="center"/>
              <w:rPr>
                <w:rStyle w:val="FontStyle103"/>
                <w:rFonts w:hAnsi="David"/>
                <w:sz w:val="24"/>
                <w:szCs w:val="24"/>
                <w:rtl/>
              </w:rPr>
            </w:pPr>
          </w:p>
        </w:tc>
      </w:tr>
      <w:tr w:rsidR="00AA69D5" w:rsidRPr="000D0334" w14:paraId="4188447B" w14:textId="7B6F98A1" w:rsidTr="00041CB8">
        <w:tc>
          <w:tcPr>
            <w:tcW w:w="749" w:type="dxa"/>
            <w:tcBorders>
              <w:top w:val="single" w:sz="6" w:space="0" w:color="auto"/>
              <w:left w:val="single" w:sz="6" w:space="0" w:color="auto"/>
              <w:bottom w:val="single" w:sz="6" w:space="0" w:color="auto"/>
              <w:right w:val="single" w:sz="6" w:space="0" w:color="auto"/>
            </w:tcBorders>
          </w:tcPr>
          <w:p w14:paraId="2A4FF523" w14:textId="44A88215" w:rsidR="00AA69D5" w:rsidRPr="00041CB8" w:rsidRDefault="00E449C1"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10</w:t>
            </w:r>
            <w:r w:rsidR="00AA69D5" w:rsidRPr="00041CB8">
              <w:rPr>
                <w:rStyle w:val="FontStyle103"/>
                <w:rFonts w:hAnsi="David"/>
                <w:sz w:val="24"/>
                <w:szCs w:val="24"/>
              </w:rPr>
              <w:t>%</w:t>
            </w:r>
          </w:p>
        </w:tc>
        <w:tc>
          <w:tcPr>
            <w:tcW w:w="4678" w:type="dxa"/>
            <w:tcBorders>
              <w:top w:val="single" w:sz="4" w:space="0" w:color="auto"/>
              <w:left w:val="single" w:sz="6" w:space="0" w:color="auto"/>
              <w:bottom w:val="single" w:sz="6" w:space="0" w:color="auto"/>
              <w:right w:val="single" w:sz="6" w:space="0" w:color="auto"/>
            </w:tcBorders>
          </w:tcPr>
          <w:p w14:paraId="587C0134" w14:textId="056482E9" w:rsidR="00AA69D5" w:rsidRPr="00041CB8" w:rsidRDefault="00AA69D5" w:rsidP="00041CB8">
            <w:pPr>
              <w:pStyle w:val="Style58"/>
              <w:widowControl/>
              <w:tabs>
                <w:tab w:val="left" w:pos="8958"/>
              </w:tabs>
              <w:bidi/>
              <w:spacing w:line="360" w:lineRule="auto"/>
              <w:jc w:val="left"/>
              <w:rPr>
                <w:rStyle w:val="FontStyle103"/>
                <w:rFonts w:hAnsi="David"/>
                <w:sz w:val="24"/>
                <w:szCs w:val="24"/>
                <w:rtl/>
              </w:rPr>
            </w:pPr>
            <w:r w:rsidRPr="00041CB8">
              <w:rPr>
                <w:rStyle w:val="FontStyle103"/>
                <w:rFonts w:hAnsi="David" w:hint="eastAsia"/>
                <w:sz w:val="24"/>
                <w:szCs w:val="24"/>
                <w:rtl/>
              </w:rPr>
              <w:t>חוות</w:t>
            </w:r>
            <w:r w:rsidRPr="00041CB8">
              <w:rPr>
                <w:rStyle w:val="FontStyle103"/>
                <w:rFonts w:hAnsi="David"/>
                <w:sz w:val="24"/>
                <w:szCs w:val="24"/>
                <w:rtl/>
              </w:rPr>
              <w:t xml:space="preserve"> </w:t>
            </w:r>
            <w:r w:rsidRPr="00041CB8">
              <w:rPr>
                <w:rStyle w:val="FontStyle103"/>
                <w:rFonts w:hAnsi="David" w:hint="eastAsia"/>
                <w:sz w:val="24"/>
                <w:szCs w:val="24"/>
                <w:rtl/>
              </w:rPr>
              <w:t>דעת</w:t>
            </w:r>
            <w:r w:rsidRPr="00041CB8">
              <w:rPr>
                <w:rStyle w:val="FontStyle103"/>
                <w:rFonts w:hAnsi="David"/>
                <w:sz w:val="24"/>
                <w:szCs w:val="24"/>
                <w:rtl/>
              </w:rPr>
              <w:t xml:space="preserve"> </w:t>
            </w:r>
            <w:r w:rsidRPr="00041CB8">
              <w:rPr>
                <w:rStyle w:val="FontStyle103"/>
                <w:rFonts w:hAnsi="David" w:hint="eastAsia"/>
                <w:sz w:val="24"/>
                <w:szCs w:val="24"/>
                <w:rtl/>
              </w:rPr>
              <w:t>מגופים</w:t>
            </w:r>
            <w:r w:rsidRPr="00041CB8">
              <w:rPr>
                <w:rStyle w:val="FontStyle103"/>
                <w:rFonts w:hAnsi="David"/>
                <w:sz w:val="24"/>
                <w:szCs w:val="24"/>
                <w:rtl/>
              </w:rPr>
              <w:t xml:space="preserve"> </w:t>
            </w:r>
            <w:r w:rsidRPr="00041CB8">
              <w:rPr>
                <w:rStyle w:val="FontStyle103"/>
                <w:rFonts w:hAnsi="David" w:hint="eastAsia"/>
                <w:sz w:val="24"/>
                <w:szCs w:val="24"/>
                <w:rtl/>
              </w:rPr>
              <w:t>ציבוריים</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רשויות</w:t>
            </w:r>
            <w:r w:rsidRPr="00041CB8">
              <w:rPr>
                <w:rStyle w:val="FontStyle103"/>
                <w:rFonts w:hAnsi="David"/>
                <w:sz w:val="24"/>
                <w:szCs w:val="24"/>
                <w:rtl/>
              </w:rPr>
              <w:t xml:space="preserve"> </w:t>
            </w:r>
            <w:r w:rsidRPr="00041CB8">
              <w:rPr>
                <w:rStyle w:val="FontStyle103"/>
                <w:rFonts w:hAnsi="David" w:hint="eastAsia"/>
                <w:sz w:val="24"/>
                <w:szCs w:val="24"/>
                <w:rtl/>
              </w:rPr>
              <w:t>מקומיות</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לקוחות</w:t>
            </w:r>
            <w:r w:rsidRPr="00041CB8">
              <w:rPr>
                <w:rStyle w:val="FontStyle103"/>
                <w:rFonts w:hAnsi="David"/>
                <w:sz w:val="24"/>
                <w:szCs w:val="24"/>
                <w:rtl/>
              </w:rPr>
              <w:t xml:space="preserve"> </w:t>
            </w:r>
            <w:r w:rsidRPr="00041CB8">
              <w:rPr>
                <w:rStyle w:val="FontStyle103"/>
                <w:rFonts w:hAnsi="David" w:hint="eastAsia"/>
                <w:sz w:val="24"/>
                <w:szCs w:val="24"/>
                <w:rtl/>
              </w:rPr>
              <w:t>עסקיים</w:t>
            </w:r>
            <w:r w:rsidRPr="00041CB8">
              <w:rPr>
                <w:rStyle w:val="FontStyle103"/>
                <w:rFonts w:hAnsi="David"/>
                <w:sz w:val="24"/>
                <w:szCs w:val="24"/>
                <w:rtl/>
              </w:rPr>
              <w:t xml:space="preserve"> </w:t>
            </w:r>
            <w:r w:rsidRPr="00041CB8">
              <w:rPr>
                <w:rStyle w:val="FontStyle103"/>
                <w:rFonts w:hAnsi="David" w:hint="eastAsia"/>
                <w:sz w:val="24"/>
                <w:szCs w:val="24"/>
                <w:rtl/>
              </w:rPr>
              <w:t>גדולים</w:t>
            </w:r>
            <w:r w:rsidRPr="00041CB8">
              <w:rPr>
                <w:rStyle w:val="FontStyle103"/>
                <w:rFonts w:hAnsi="David"/>
                <w:sz w:val="24"/>
                <w:szCs w:val="24"/>
                <w:rtl/>
              </w:rPr>
              <w:t xml:space="preserve"> </w:t>
            </w:r>
            <w:r w:rsidRPr="00041CB8">
              <w:rPr>
                <w:rStyle w:val="FontStyle103"/>
                <w:rFonts w:hAnsi="David" w:hint="eastAsia"/>
                <w:sz w:val="24"/>
                <w:szCs w:val="24"/>
                <w:rtl/>
              </w:rPr>
              <w:t>שיצורפו</w:t>
            </w:r>
            <w:r w:rsidRPr="00041CB8">
              <w:rPr>
                <w:rStyle w:val="FontStyle103"/>
                <w:rFonts w:hAnsi="David"/>
                <w:sz w:val="24"/>
                <w:szCs w:val="24"/>
                <w:rtl/>
              </w:rPr>
              <w:t xml:space="preserve"> </w:t>
            </w:r>
            <w:r w:rsidRPr="00041CB8">
              <w:rPr>
                <w:rStyle w:val="FontStyle103"/>
                <w:rFonts w:hAnsi="David" w:hint="eastAsia"/>
                <w:sz w:val="24"/>
                <w:szCs w:val="24"/>
                <w:rtl/>
              </w:rPr>
              <w:t>להצעת</w:t>
            </w:r>
            <w:r w:rsidRPr="00041CB8">
              <w:rPr>
                <w:rStyle w:val="FontStyle103"/>
                <w:rFonts w:hAnsi="David"/>
                <w:sz w:val="24"/>
                <w:szCs w:val="24"/>
                <w:rtl/>
              </w:rPr>
              <w:t xml:space="preserve"> </w:t>
            </w:r>
            <w:r w:rsidRPr="00041CB8">
              <w:rPr>
                <w:rStyle w:val="FontStyle103"/>
                <w:rFonts w:hAnsi="David" w:hint="eastAsia"/>
                <w:sz w:val="24"/>
                <w:szCs w:val="24"/>
                <w:rtl/>
              </w:rPr>
              <w:t>המציע</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יינתנו</w:t>
            </w:r>
            <w:r w:rsidRPr="00041CB8">
              <w:rPr>
                <w:rStyle w:val="FontStyle103"/>
                <w:rFonts w:hAnsi="David"/>
                <w:sz w:val="24"/>
                <w:szCs w:val="24"/>
                <w:rtl/>
              </w:rPr>
              <w:t xml:space="preserve"> </w:t>
            </w:r>
            <w:r w:rsidRPr="00041CB8">
              <w:rPr>
                <w:rStyle w:val="FontStyle103"/>
                <w:rFonts w:hAnsi="David" w:hint="eastAsia"/>
                <w:sz w:val="24"/>
                <w:szCs w:val="24"/>
                <w:rtl/>
              </w:rPr>
              <w:t>בעקבות</w:t>
            </w:r>
            <w:r w:rsidRPr="00041CB8">
              <w:rPr>
                <w:rStyle w:val="FontStyle103"/>
                <w:rFonts w:hAnsi="David"/>
                <w:sz w:val="24"/>
                <w:szCs w:val="24"/>
                <w:rtl/>
              </w:rPr>
              <w:t xml:space="preserve"> </w:t>
            </w:r>
            <w:r w:rsidRPr="00041CB8">
              <w:rPr>
                <w:rStyle w:val="FontStyle103"/>
                <w:rFonts w:hAnsi="David" w:hint="eastAsia"/>
                <w:sz w:val="24"/>
                <w:szCs w:val="24"/>
                <w:rtl/>
              </w:rPr>
              <w:t>בירורים</w:t>
            </w:r>
            <w:r w:rsidRPr="00041CB8">
              <w:rPr>
                <w:rStyle w:val="FontStyle103"/>
                <w:rFonts w:hAnsi="David"/>
                <w:sz w:val="24"/>
                <w:szCs w:val="24"/>
                <w:rtl/>
              </w:rPr>
              <w:t xml:space="preserve"> </w:t>
            </w:r>
            <w:r w:rsidRPr="00041CB8">
              <w:rPr>
                <w:rStyle w:val="FontStyle103"/>
                <w:rFonts w:hAnsi="David" w:hint="eastAsia"/>
                <w:sz w:val="24"/>
                <w:szCs w:val="24"/>
                <w:rtl/>
              </w:rPr>
              <w:t>שייערכו</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וככל</w:t>
            </w:r>
            <w:r w:rsidRPr="00041CB8">
              <w:rPr>
                <w:rStyle w:val="FontStyle103"/>
                <w:rFonts w:hAnsi="David"/>
                <w:sz w:val="24"/>
                <w:szCs w:val="24"/>
                <w:rtl/>
              </w:rPr>
              <w:t xml:space="preserve"> </w:t>
            </w:r>
            <w:r w:rsidRPr="00041CB8">
              <w:rPr>
                <w:rStyle w:val="FontStyle103"/>
                <w:rFonts w:hAnsi="David" w:hint="eastAsia"/>
                <w:sz w:val="24"/>
                <w:szCs w:val="24"/>
                <w:rtl/>
              </w:rPr>
              <w:t>שייערכו</w:t>
            </w:r>
            <w:r w:rsidRPr="00041CB8">
              <w:rPr>
                <w:rStyle w:val="FontStyle103"/>
                <w:rFonts w:hAnsi="David"/>
                <w:sz w:val="24"/>
                <w:szCs w:val="24"/>
                <w:rtl/>
              </w:rPr>
              <w:t>.</w:t>
            </w:r>
          </w:p>
        </w:tc>
        <w:tc>
          <w:tcPr>
            <w:tcW w:w="1701" w:type="dxa"/>
            <w:tcBorders>
              <w:top w:val="single" w:sz="6" w:space="0" w:color="auto"/>
              <w:left w:val="single" w:sz="6" w:space="0" w:color="auto"/>
              <w:bottom w:val="single" w:sz="6" w:space="0" w:color="auto"/>
              <w:right w:val="single" w:sz="6" w:space="0" w:color="auto"/>
            </w:tcBorders>
          </w:tcPr>
          <w:p w14:paraId="47D7EC12" w14:textId="5F51CC37" w:rsidR="00AA69D5" w:rsidRPr="00041CB8" w:rsidRDefault="00AA69D5" w:rsidP="00041CB8">
            <w:pPr>
              <w:pStyle w:val="Style58"/>
              <w:widowControl/>
              <w:tabs>
                <w:tab w:val="left" w:pos="8958"/>
              </w:tabs>
              <w:bidi/>
              <w:spacing w:line="360" w:lineRule="auto"/>
              <w:jc w:val="left"/>
              <w:rPr>
                <w:rStyle w:val="FontStyle103"/>
                <w:rFonts w:hAnsi="David"/>
                <w:b/>
                <w:bCs/>
                <w:sz w:val="24"/>
                <w:szCs w:val="24"/>
                <w:rtl/>
              </w:rPr>
            </w:pPr>
            <w:r w:rsidRPr="00041CB8">
              <w:rPr>
                <w:rStyle w:val="FontStyle103"/>
                <w:rFonts w:hAnsi="David" w:hint="eastAsia"/>
                <w:b/>
                <w:bCs/>
                <w:sz w:val="24"/>
                <w:szCs w:val="24"/>
                <w:rtl/>
              </w:rPr>
              <w:t>חוות</w:t>
            </w:r>
            <w:r w:rsidRPr="00041CB8">
              <w:rPr>
                <w:rStyle w:val="FontStyle103"/>
                <w:rFonts w:hAnsi="David"/>
                <w:b/>
                <w:bCs/>
                <w:sz w:val="24"/>
                <w:szCs w:val="24"/>
                <w:rtl/>
              </w:rPr>
              <w:t xml:space="preserve"> </w:t>
            </w:r>
            <w:r w:rsidRPr="00041CB8">
              <w:rPr>
                <w:rStyle w:val="FontStyle103"/>
                <w:rFonts w:hAnsi="David" w:hint="eastAsia"/>
                <w:b/>
                <w:bCs/>
                <w:sz w:val="24"/>
                <w:szCs w:val="24"/>
                <w:rtl/>
              </w:rPr>
              <w:t>דעת</w:t>
            </w:r>
            <w:r w:rsidRPr="00041CB8">
              <w:rPr>
                <w:rStyle w:val="FontStyle103"/>
                <w:rFonts w:hAnsi="David"/>
                <w:b/>
                <w:bCs/>
                <w:sz w:val="24"/>
                <w:szCs w:val="24"/>
                <w:rtl/>
              </w:rPr>
              <w:t xml:space="preserve"> </w:t>
            </w:r>
            <w:r w:rsidRPr="00041CB8">
              <w:rPr>
                <w:rStyle w:val="FontStyle103"/>
                <w:rFonts w:hAnsi="David" w:hint="eastAsia"/>
                <w:b/>
                <w:bCs/>
                <w:sz w:val="24"/>
                <w:szCs w:val="24"/>
                <w:rtl/>
              </w:rPr>
              <w:t>והמלצת</w:t>
            </w:r>
            <w:r w:rsidRPr="00041CB8">
              <w:rPr>
                <w:rStyle w:val="FontStyle103"/>
                <w:rFonts w:hAnsi="David"/>
                <w:b/>
                <w:bCs/>
                <w:sz w:val="24"/>
                <w:szCs w:val="24"/>
                <w:rtl/>
              </w:rPr>
              <w:t xml:space="preserve"> </w:t>
            </w:r>
            <w:r w:rsidRPr="00041CB8">
              <w:rPr>
                <w:rStyle w:val="FontStyle103"/>
                <w:rFonts w:hAnsi="David" w:hint="eastAsia"/>
                <w:b/>
                <w:bCs/>
                <w:sz w:val="24"/>
                <w:szCs w:val="24"/>
                <w:rtl/>
              </w:rPr>
              <w:t>לקוחות</w:t>
            </w:r>
          </w:p>
        </w:tc>
        <w:tc>
          <w:tcPr>
            <w:tcW w:w="567" w:type="dxa"/>
            <w:tcBorders>
              <w:top w:val="single" w:sz="6" w:space="0" w:color="auto"/>
              <w:left w:val="single" w:sz="6" w:space="0" w:color="auto"/>
              <w:bottom w:val="single" w:sz="6" w:space="0" w:color="auto"/>
              <w:right w:val="single" w:sz="6" w:space="0" w:color="auto"/>
            </w:tcBorders>
          </w:tcPr>
          <w:p w14:paraId="033F5AB8" w14:textId="6D9F0DE4" w:rsidR="00AA69D5" w:rsidRPr="00041CB8" w:rsidRDefault="00AA69D5" w:rsidP="00041CB8">
            <w:pPr>
              <w:pStyle w:val="Style58"/>
              <w:widowControl/>
              <w:tabs>
                <w:tab w:val="left" w:pos="8958"/>
              </w:tabs>
              <w:bidi/>
              <w:spacing w:line="360" w:lineRule="auto"/>
              <w:jc w:val="center"/>
              <w:rPr>
                <w:rStyle w:val="FontStyle103"/>
                <w:rFonts w:hAnsi="David"/>
                <w:sz w:val="24"/>
                <w:szCs w:val="24"/>
                <w:rtl/>
              </w:rPr>
            </w:pPr>
            <w:r w:rsidRPr="00041CB8">
              <w:rPr>
                <w:rStyle w:val="FontStyle103"/>
                <w:rFonts w:hAnsi="David"/>
                <w:sz w:val="24"/>
                <w:szCs w:val="24"/>
                <w:rtl/>
              </w:rPr>
              <w:t>5.</w:t>
            </w:r>
          </w:p>
        </w:tc>
      </w:tr>
      <w:tr w:rsidR="00AA69D5" w:rsidRPr="000D0334" w14:paraId="1ED522F4" w14:textId="1DFA8055" w:rsidTr="00041CB8">
        <w:trPr>
          <w:gridAfter w:val="3"/>
          <w:wAfter w:w="6946" w:type="dxa"/>
        </w:trPr>
        <w:tc>
          <w:tcPr>
            <w:tcW w:w="749" w:type="dxa"/>
            <w:tcBorders>
              <w:top w:val="single" w:sz="6" w:space="0" w:color="auto"/>
              <w:left w:val="single" w:sz="6" w:space="0" w:color="auto"/>
              <w:bottom w:val="single" w:sz="6" w:space="0" w:color="auto"/>
              <w:right w:val="single" w:sz="6" w:space="0" w:color="auto"/>
            </w:tcBorders>
          </w:tcPr>
          <w:p w14:paraId="23B809A3" w14:textId="666C6CFE" w:rsidR="00AA69D5" w:rsidRPr="00041CB8" w:rsidRDefault="00AA69D5" w:rsidP="00041CB8">
            <w:pPr>
              <w:pStyle w:val="Style57"/>
              <w:widowControl/>
              <w:tabs>
                <w:tab w:val="left" w:pos="8958"/>
              </w:tabs>
              <w:spacing w:line="360" w:lineRule="auto"/>
              <w:jc w:val="center"/>
              <w:rPr>
                <w:rStyle w:val="FontStyle103"/>
                <w:rFonts w:hAnsi="David"/>
                <w:sz w:val="24"/>
                <w:szCs w:val="24"/>
              </w:rPr>
            </w:pPr>
            <w:r w:rsidRPr="00041CB8">
              <w:rPr>
                <w:rStyle w:val="FontStyle103"/>
                <w:rFonts w:hAnsi="David"/>
                <w:sz w:val="24"/>
                <w:szCs w:val="24"/>
                <w:rtl/>
              </w:rPr>
              <w:t>100%</w:t>
            </w:r>
          </w:p>
        </w:tc>
      </w:tr>
    </w:tbl>
    <w:p w14:paraId="5877CA9F" w14:textId="77777777" w:rsidR="00212048" w:rsidRPr="00041CB8" w:rsidRDefault="00212048" w:rsidP="00041CB8">
      <w:pPr>
        <w:pStyle w:val="Style15"/>
        <w:widowControl/>
        <w:tabs>
          <w:tab w:val="left" w:pos="8958"/>
        </w:tabs>
        <w:bidi/>
        <w:spacing w:line="360" w:lineRule="auto"/>
        <w:ind w:left="411"/>
        <w:jc w:val="left"/>
        <w:rPr>
          <w:rStyle w:val="FontStyle103"/>
          <w:rFonts w:hAnsi="David"/>
          <w:sz w:val="24"/>
          <w:szCs w:val="24"/>
        </w:rPr>
      </w:pPr>
    </w:p>
    <w:p w14:paraId="3D8357F9" w14:textId="77777777" w:rsidR="00E24466" w:rsidRPr="00041CB8" w:rsidRDefault="00552BDF" w:rsidP="00041CB8">
      <w:pPr>
        <w:pStyle w:val="Style15"/>
        <w:widowControl/>
        <w:numPr>
          <w:ilvl w:val="1"/>
          <w:numId w:val="87"/>
        </w:numPr>
        <w:tabs>
          <w:tab w:val="left" w:pos="8958"/>
        </w:tabs>
        <w:bidi/>
        <w:spacing w:line="360" w:lineRule="auto"/>
        <w:ind w:left="978" w:hanging="567"/>
        <w:jc w:val="left"/>
        <w:rPr>
          <w:rStyle w:val="FontStyle103"/>
          <w:rFonts w:hAnsi="David"/>
          <w:sz w:val="24"/>
          <w:szCs w:val="24"/>
        </w:rPr>
      </w:pPr>
      <w:r w:rsidRPr="00041CB8">
        <w:rPr>
          <w:rStyle w:val="FontStyle103"/>
          <w:rFonts w:hAnsi="David" w:hint="eastAsia"/>
          <w:sz w:val="24"/>
          <w:szCs w:val="24"/>
          <w:rtl/>
        </w:rPr>
        <w:t>קביעת</w:t>
      </w:r>
      <w:r w:rsidRPr="00041CB8">
        <w:rPr>
          <w:rStyle w:val="FontStyle103"/>
          <w:rFonts w:hAnsi="David"/>
          <w:sz w:val="24"/>
          <w:szCs w:val="24"/>
          <w:rtl/>
        </w:rPr>
        <w:t xml:space="preserve"> </w:t>
      </w:r>
      <w:r w:rsidRPr="00041CB8">
        <w:rPr>
          <w:rStyle w:val="FontStyle103"/>
          <w:rFonts w:hAnsi="David" w:hint="eastAsia"/>
          <w:sz w:val="24"/>
          <w:szCs w:val="24"/>
          <w:rtl/>
        </w:rPr>
        <w:t>הציון</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הרכיב</w:t>
      </w:r>
      <w:r w:rsidRPr="00041CB8">
        <w:rPr>
          <w:rStyle w:val="FontStyle103"/>
          <w:rFonts w:hAnsi="David"/>
          <w:sz w:val="24"/>
          <w:szCs w:val="24"/>
          <w:rtl/>
        </w:rPr>
        <w:t xml:space="preserve"> </w:t>
      </w:r>
      <w:r w:rsidRPr="00041CB8">
        <w:rPr>
          <w:rStyle w:val="FontStyle103"/>
          <w:rFonts w:hAnsi="David" w:hint="eastAsia"/>
          <w:sz w:val="24"/>
          <w:szCs w:val="24"/>
          <w:rtl/>
        </w:rPr>
        <w:t>האיכותי</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הצעה</w:t>
      </w:r>
      <w:r w:rsidRPr="00041CB8">
        <w:rPr>
          <w:rStyle w:val="FontStyle103"/>
          <w:rFonts w:hAnsi="David"/>
          <w:sz w:val="24"/>
          <w:szCs w:val="24"/>
          <w:rtl/>
        </w:rPr>
        <w:t xml:space="preserve"> </w:t>
      </w:r>
      <w:r w:rsidRPr="00041CB8">
        <w:rPr>
          <w:rStyle w:val="FontStyle103"/>
          <w:rFonts w:hAnsi="David" w:hint="eastAsia"/>
          <w:sz w:val="24"/>
          <w:szCs w:val="24"/>
          <w:rtl/>
        </w:rPr>
        <w:t>תחת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סל</w:t>
      </w:r>
      <w:r w:rsidRPr="00041CB8">
        <w:rPr>
          <w:rStyle w:val="FontStyle103"/>
          <w:rFonts w:hAnsi="David"/>
          <w:sz w:val="24"/>
          <w:szCs w:val="24"/>
          <w:rtl/>
        </w:rPr>
        <w:t xml:space="preserve"> </w:t>
      </w:r>
      <w:r w:rsidRPr="00041CB8">
        <w:rPr>
          <w:rStyle w:val="FontStyle103"/>
          <w:rFonts w:hAnsi="David" w:hint="eastAsia"/>
          <w:sz w:val="24"/>
          <w:szCs w:val="24"/>
          <w:rtl/>
        </w:rPr>
        <w:t>תעשה</w:t>
      </w:r>
      <w:r w:rsidRPr="00041CB8">
        <w:rPr>
          <w:rStyle w:val="FontStyle103"/>
          <w:rFonts w:hAnsi="David"/>
          <w:sz w:val="24"/>
          <w:szCs w:val="24"/>
          <w:rtl/>
        </w:rPr>
        <w:t xml:space="preserve"> </w:t>
      </w:r>
      <w:r w:rsidRPr="00041CB8">
        <w:rPr>
          <w:rStyle w:val="FontStyle103"/>
          <w:rFonts w:hAnsi="David" w:hint="eastAsia"/>
          <w:sz w:val="24"/>
          <w:szCs w:val="24"/>
          <w:rtl/>
        </w:rPr>
        <w:t>לפי</w:t>
      </w:r>
      <w:r w:rsidRPr="00041CB8">
        <w:rPr>
          <w:rStyle w:val="FontStyle103"/>
          <w:rFonts w:hAnsi="David"/>
          <w:sz w:val="24"/>
          <w:szCs w:val="24"/>
          <w:rtl/>
        </w:rPr>
        <w:t xml:space="preserve"> </w:t>
      </w:r>
      <w:r w:rsidRPr="00041CB8">
        <w:rPr>
          <w:rStyle w:val="FontStyle103"/>
          <w:rFonts w:hAnsi="David" w:hint="eastAsia"/>
          <w:sz w:val="24"/>
          <w:szCs w:val="24"/>
          <w:rtl/>
        </w:rPr>
        <w:t>הנוסחה</w:t>
      </w:r>
      <w:r w:rsidRPr="00041CB8">
        <w:rPr>
          <w:rStyle w:val="FontStyle103"/>
          <w:rFonts w:hAnsi="David"/>
          <w:sz w:val="24"/>
          <w:szCs w:val="24"/>
          <w:rtl/>
        </w:rPr>
        <w:t xml:space="preserve"> </w:t>
      </w:r>
      <w:r w:rsidRPr="00041CB8">
        <w:rPr>
          <w:rStyle w:val="FontStyle103"/>
          <w:rFonts w:hAnsi="David" w:hint="eastAsia"/>
          <w:sz w:val="24"/>
          <w:szCs w:val="24"/>
          <w:rtl/>
        </w:rPr>
        <w:t>הבאה</w:t>
      </w:r>
      <w:r w:rsidRPr="00041CB8">
        <w:rPr>
          <w:rStyle w:val="FontStyle103"/>
          <w:rFonts w:hAnsi="David"/>
          <w:sz w:val="24"/>
          <w:szCs w:val="24"/>
          <w:rtl/>
        </w:rPr>
        <w:t>:</w:t>
      </w:r>
    </w:p>
    <w:p w14:paraId="749448A5" w14:textId="4C8FE768" w:rsidR="00363ED1" w:rsidRPr="00041CB8" w:rsidRDefault="00046EDF" w:rsidP="00041CB8">
      <w:pPr>
        <w:pStyle w:val="Style15"/>
        <w:widowControl/>
        <w:tabs>
          <w:tab w:val="left" w:pos="8958"/>
        </w:tabs>
        <w:bidi/>
        <w:spacing w:line="360" w:lineRule="auto"/>
        <w:ind w:left="978"/>
        <w:jc w:val="left"/>
        <w:rPr>
          <w:rStyle w:val="FontStyle102"/>
          <w:rFonts w:hAnsi="David"/>
          <w:b w:val="0"/>
          <w:bCs w:val="0"/>
          <w:sz w:val="24"/>
          <w:szCs w:val="24"/>
          <w:rtl/>
        </w:rPr>
      </w:pPr>
      <w:r w:rsidRPr="00041CB8">
        <w:rPr>
          <w:rStyle w:val="FontStyle103"/>
          <w:rFonts w:hAnsi="David"/>
          <w:sz w:val="24"/>
          <w:szCs w:val="24"/>
          <w:rtl/>
        </w:rPr>
        <w:t xml:space="preserve"> </w:t>
      </w:r>
      <w:r w:rsidR="00363ED1" w:rsidRPr="00041CB8">
        <w:rPr>
          <w:rStyle w:val="FontStyle103"/>
          <w:rFonts w:hAnsi="David"/>
          <w:sz w:val="24"/>
          <w:szCs w:val="24"/>
        </w:rPr>
        <w:t>A</w:t>
      </w:r>
      <w:r w:rsidR="00E24466" w:rsidRPr="00041CB8">
        <w:rPr>
          <w:rStyle w:val="FontStyle103"/>
          <w:rFonts w:hAnsi="David"/>
          <w:sz w:val="24"/>
          <w:szCs w:val="24"/>
        </w:rPr>
        <w:t>1</w:t>
      </w:r>
      <w:r w:rsidR="00AB1AF5" w:rsidRPr="00041CB8">
        <w:rPr>
          <w:rStyle w:val="FontStyle103"/>
          <w:rFonts w:hAnsi="David"/>
          <w:sz w:val="24"/>
          <w:szCs w:val="24"/>
        </w:rPr>
        <w:t xml:space="preserve"> </w:t>
      </w:r>
      <w:r w:rsidR="00363ED1" w:rsidRPr="00041CB8">
        <w:rPr>
          <w:rStyle w:val="FontStyle103"/>
          <w:rFonts w:hAnsi="David"/>
          <w:sz w:val="24"/>
          <w:szCs w:val="24"/>
        </w:rPr>
        <w:t>X</w:t>
      </w:r>
      <w:r w:rsidR="009C1F08" w:rsidRPr="00041CB8">
        <w:rPr>
          <w:rStyle w:val="FontStyle103"/>
          <w:rFonts w:hAnsi="David"/>
          <w:sz w:val="24"/>
          <w:szCs w:val="24"/>
        </w:rPr>
        <w:t xml:space="preserve"> </w:t>
      </w:r>
      <w:r w:rsidR="00281C4B" w:rsidRPr="00041CB8">
        <w:rPr>
          <w:rStyle w:val="FontStyle103"/>
          <w:rFonts w:hAnsi="David"/>
          <w:sz w:val="24"/>
          <w:szCs w:val="24"/>
        </w:rPr>
        <w:t>0.2</w:t>
      </w:r>
      <w:r w:rsidR="00C85D0A" w:rsidRPr="00041CB8">
        <w:rPr>
          <w:rStyle w:val="FontStyle102"/>
          <w:rFonts w:hAnsi="David"/>
          <w:b w:val="0"/>
          <w:bCs w:val="0"/>
          <w:sz w:val="24"/>
          <w:szCs w:val="24"/>
        </w:rPr>
        <w:t xml:space="preserve"> </w:t>
      </w:r>
      <w:r w:rsidR="00C85D0A" w:rsidRPr="00041CB8">
        <w:rPr>
          <w:rStyle w:val="FontStyle102"/>
          <w:rFonts w:hAnsi="David"/>
          <w:b w:val="0"/>
          <w:bCs w:val="0"/>
          <w:sz w:val="24"/>
          <w:szCs w:val="24"/>
          <w:rtl/>
        </w:rPr>
        <w:t xml:space="preserve"> =</w:t>
      </w:r>
      <w:r w:rsidR="009C1F08" w:rsidRPr="00041CB8">
        <w:rPr>
          <w:rStyle w:val="FontStyle102"/>
          <w:rFonts w:hAnsi="David"/>
          <w:b w:val="0"/>
          <w:bCs w:val="0"/>
          <w:sz w:val="24"/>
          <w:szCs w:val="24"/>
          <w:rtl/>
        </w:rPr>
        <w:t xml:space="preserve"> </w:t>
      </w:r>
      <w:r w:rsidR="009C1F08" w:rsidRPr="00041CB8">
        <w:rPr>
          <w:rStyle w:val="FontStyle102"/>
          <w:rFonts w:hAnsi="David"/>
          <w:b w:val="0"/>
          <w:bCs w:val="0"/>
          <w:sz w:val="24"/>
          <w:szCs w:val="24"/>
        </w:rPr>
        <w:t>A</w:t>
      </w:r>
    </w:p>
    <w:p w14:paraId="331EE1D6" w14:textId="77B3DA0C" w:rsidR="00552BDF" w:rsidRPr="00041CB8" w:rsidRDefault="00552BDF" w:rsidP="00041CB8">
      <w:pPr>
        <w:pStyle w:val="Style53"/>
        <w:widowControl/>
        <w:tabs>
          <w:tab w:val="left" w:pos="8958"/>
        </w:tabs>
        <w:bidi/>
        <w:spacing w:line="360" w:lineRule="auto"/>
        <w:ind w:left="1970" w:hanging="567"/>
        <w:rPr>
          <w:rStyle w:val="FontStyle103"/>
          <w:rFonts w:hAnsi="David"/>
          <w:sz w:val="24"/>
          <w:szCs w:val="24"/>
          <w:rtl/>
        </w:rPr>
      </w:pPr>
      <w:r w:rsidRPr="00041CB8">
        <w:rPr>
          <w:rStyle w:val="FontStyle102"/>
          <w:rFonts w:hAnsi="David" w:hint="eastAsia"/>
          <w:sz w:val="24"/>
          <w:szCs w:val="24"/>
          <w:u w:val="single"/>
          <w:rtl/>
        </w:rPr>
        <w:t>מקרא</w:t>
      </w:r>
      <w:r w:rsidRPr="00041CB8">
        <w:rPr>
          <w:rStyle w:val="FontStyle102"/>
          <w:rFonts w:hAnsi="David"/>
          <w:sz w:val="24"/>
          <w:szCs w:val="24"/>
          <w:rtl/>
        </w:rPr>
        <w:t xml:space="preserve"> </w:t>
      </w:r>
      <w:r w:rsidRPr="00041CB8">
        <w:rPr>
          <w:rStyle w:val="FontStyle103"/>
          <w:rFonts w:hAnsi="David"/>
          <w:sz w:val="24"/>
          <w:szCs w:val="24"/>
          <w:rtl/>
        </w:rPr>
        <w:t>:</w:t>
      </w:r>
    </w:p>
    <w:p w14:paraId="42CAAC1A" w14:textId="545C5744" w:rsidR="00552BDF" w:rsidRPr="00041CB8" w:rsidRDefault="00552BDF" w:rsidP="00041CB8">
      <w:pPr>
        <w:pStyle w:val="Style60"/>
        <w:widowControl/>
        <w:tabs>
          <w:tab w:val="left" w:pos="8958"/>
        </w:tabs>
        <w:bidi/>
        <w:spacing w:before="106" w:line="360" w:lineRule="auto"/>
        <w:ind w:left="1828" w:hanging="425"/>
        <w:jc w:val="both"/>
        <w:rPr>
          <w:rStyle w:val="FontStyle103"/>
          <w:rFonts w:hAnsi="David"/>
          <w:sz w:val="24"/>
          <w:szCs w:val="24"/>
          <w:rtl/>
        </w:rPr>
      </w:pPr>
      <w:r w:rsidRPr="00041CB8">
        <w:rPr>
          <w:rStyle w:val="FontStyle103"/>
          <w:rFonts w:hAnsi="David"/>
          <w:sz w:val="24"/>
          <w:szCs w:val="24"/>
          <w:rtl/>
        </w:rPr>
        <w:t>1</w:t>
      </w:r>
      <w:r w:rsidR="009C1F08" w:rsidRPr="00041CB8">
        <w:rPr>
          <w:rStyle w:val="FontStyle103"/>
          <w:rFonts w:hAnsi="David"/>
          <w:sz w:val="24"/>
          <w:szCs w:val="24"/>
        </w:rPr>
        <w:t>A</w:t>
      </w:r>
      <w:r w:rsidR="00AB1AF5" w:rsidRPr="00041CB8">
        <w:rPr>
          <w:rStyle w:val="FontStyle103"/>
          <w:rFonts w:hAnsi="David"/>
          <w:sz w:val="24"/>
          <w:szCs w:val="24"/>
          <w:rtl/>
        </w:rPr>
        <w:t xml:space="preserve"> -</w:t>
      </w:r>
      <w:r w:rsidRPr="00041CB8">
        <w:rPr>
          <w:rStyle w:val="FontStyle103"/>
          <w:rFonts w:hAnsi="David" w:hint="eastAsia"/>
          <w:sz w:val="24"/>
          <w:szCs w:val="24"/>
          <w:rtl/>
        </w:rPr>
        <w:t>ניקוד</w:t>
      </w:r>
      <w:r w:rsidRPr="00041CB8">
        <w:rPr>
          <w:rStyle w:val="FontStyle103"/>
          <w:rFonts w:hAnsi="David"/>
          <w:sz w:val="24"/>
          <w:szCs w:val="24"/>
          <w:rtl/>
        </w:rPr>
        <w:t xml:space="preserve"> </w:t>
      </w:r>
      <w:r w:rsidRPr="00041CB8">
        <w:rPr>
          <w:rStyle w:val="FontStyle103"/>
          <w:rFonts w:hAnsi="David" w:hint="eastAsia"/>
          <w:sz w:val="24"/>
          <w:szCs w:val="24"/>
          <w:rtl/>
        </w:rPr>
        <w:t>האיכות</w:t>
      </w:r>
      <w:r w:rsidRPr="00041CB8">
        <w:rPr>
          <w:rStyle w:val="FontStyle103"/>
          <w:rFonts w:hAnsi="David"/>
          <w:sz w:val="24"/>
          <w:szCs w:val="24"/>
          <w:rtl/>
        </w:rPr>
        <w:t xml:space="preserve"> </w:t>
      </w:r>
      <w:r w:rsidRPr="00041CB8">
        <w:rPr>
          <w:rStyle w:val="FontStyle103"/>
          <w:rFonts w:hAnsi="David" w:hint="eastAsia"/>
          <w:sz w:val="24"/>
          <w:szCs w:val="24"/>
          <w:rtl/>
        </w:rPr>
        <w:t>שיקבל</w:t>
      </w:r>
      <w:r w:rsidRPr="00041CB8">
        <w:rPr>
          <w:rStyle w:val="FontStyle103"/>
          <w:rFonts w:hAnsi="David"/>
          <w:sz w:val="24"/>
          <w:szCs w:val="24"/>
          <w:rtl/>
        </w:rPr>
        <w:t xml:space="preserve"> </w:t>
      </w:r>
      <w:r w:rsidRPr="00041CB8">
        <w:rPr>
          <w:rStyle w:val="FontStyle103"/>
          <w:rFonts w:hAnsi="David" w:hint="eastAsia"/>
          <w:sz w:val="24"/>
          <w:szCs w:val="24"/>
          <w:rtl/>
        </w:rPr>
        <w:t>המציע</w:t>
      </w:r>
      <w:r w:rsidRPr="00041CB8">
        <w:rPr>
          <w:rStyle w:val="FontStyle103"/>
          <w:rFonts w:hAnsi="David"/>
          <w:sz w:val="24"/>
          <w:szCs w:val="24"/>
          <w:rtl/>
        </w:rPr>
        <w:t xml:space="preserve"> </w:t>
      </w:r>
      <w:r w:rsidRPr="00041CB8">
        <w:rPr>
          <w:rStyle w:val="FontStyle103"/>
          <w:rFonts w:hAnsi="David" w:hint="eastAsia"/>
          <w:sz w:val="24"/>
          <w:szCs w:val="24"/>
          <w:rtl/>
        </w:rPr>
        <w:t>תחת</w:t>
      </w:r>
      <w:r w:rsidRPr="00041CB8">
        <w:rPr>
          <w:rStyle w:val="FontStyle103"/>
          <w:rFonts w:hAnsi="David"/>
          <w:sz w:val="24"/>
          <w:szCs w:val="24"/>
          <w:rtl/>
        </w:rPr>
        <w:t xml:space="preserve"> </w:t>
      </w:r>
      <w:r w:rsidRPr="00041CB8">
        <w:rPr>
          <w:rStyle w:val="FontStyle103"/>
          <w:rFonts w:hAnsi="David" w:hint="eastAsia"/>
          <w:sz w:val="24"/>
          <w:szCs w:val="24"/>
          <w:rtl/>
        </w:rPr>
        <w:t>הסל</w:t>
      </w:r>
      <w:r w:rsidRPr="00041CB8">
        <w:rPr>
          <w:rStyle w:val="FontStyle103"/>
          <w:rFonts w:hAnsi="David"/>
          <w:sz w:val="24"/>
          <w:szCs w:val="24"/>
          <w:rtl/>
        </w:rPr>
        <w:t xml:space="preserve"> </w:t>
      </w:r>
      <w:r w:rsidRPr="00041CB8">
        <w:rPr>
          <w:rStyle w:val="FontStyle103"/>
          <w:rFonts w:hAnsi="David" w:hint="eastAsia"/>
          <w:sz w:val="24"/>
          <w:szCs w:val="24"/>
          <w:rtl/>
        </w:rPr>
        <w:t>אליו</w:t>
      </w:r>
      <w:r w:rsidRPr="00041CB8">
        <w:rPr>
          <w:rStyle w:val="FontStyle103"/>
          <w:rFonts w:hAnsi="David"/>
          <w:sz w:val="24"/>
          <w:szCs w:val="24"/>
          <w:rtl/>
        </w:rPr>
        <w:t xml:space="preserve"> </w:t>
      </w:r>
      <w:r w:rsidRPr="00041CB8">
        <w:rPr>
          <w:rStyle w:val="FontStyle103"/>
          <w:rFonts w:hAnsi="David" w:hint="eastAsia"/>
          <w:sz w:val="24"/>
          <w:szCs w:val="24"/>
          <w:rtl/>
        </w:rPr>
        <w:t>הוגשה</w:t>
      </w:r>
      <w:r w:rsidRPr="00041CB8">
        <w:rPr>
          <w:rStyle w:val="FontStyle103"/>
          <w:rFonts w:hAnsi="David"/>
          <w:sz w:val="24"/>
          <w:szCs w:val="24"/>
          <w:rtl/>
        </w:rPr>
        <w:t xml:space="preserve"> </w:t>
      </w:r>
      <w:r w:rsidRPr="00041CB8">
        <w:rPr>
          <w:rStyle w:val="FontStyle103"/>
          <w:rFonts w:hAnsi="David" w:hint="eastAsia"/>
          <w:sz w:val="24"/>
          <w:szCs w:val="24"/>
          <w:rtl/>
        </w:rPr>
        <w:t>הצעת</w:t>
      </w:r>
      <w:r w:rsidRPr="00041CB8">
        <w:rPr>
          <w:rStyle w:val="FontStyle103"/>
          <w:rFonts w:hAnsi="David"/>
          <w:sz w:val="24"/>
          <w:szCs w:val="24"/>
          <w:rtl/>
        </w:rPr>
        <w:t xml:space="preserve"> </w:t>
      </w:r>
      <w:r w:rsidRPr="00041CB8">
        <w:rPr>
          <w:rStyle w:val="FontStyle103"/>
          <w:rFonts w:hAnsi="David" w:hint="eastAsia"/>
          <w:sz w:val="24"/>
          <w:szCs w:val="24"/>
          <w:rtl/>
        </w:rPr>
        <w:t>המחיר</w:t>
      </w:r>
      <w:r w:rsidRPr="00041CB8">
        <w:rPr>
          <w:rStyle w:val="FontStyle103"/>
          <w:rFonts w:hAnsi="David"/>
          <w:sz w:val="24"/>
          <w:szCs w:val="24"/>
          <w:rtl/>
        </w:rPr>
        <w:t xml:space="preserve"> </w:t>
      </w:r>
      <w:r w:rsidRPr="00041CB8">
        <w:rPr>
          <w:rStyle w:val="FontStyle103"/>
          <w:rFonts w:hAnsi="David" w:hint="eastAsia"/>
          <w:sz w:val="24"/>
          <w:szCs w:val="24"/>
          <w:rtl/>
        </w:rPr>
        <w:t>ועל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קריטריוני</w:t>
      </w:r>
      <w:r w:rsidRPr="00041CB8">
        <w:rPr>
          <w:rStyle w:val="FontStyle103"/>
          <w:rFonts w:hAnsi="David"/>
          <w:sz w:val="24"/>
          <w:szCs w:val="24"/>
          <w:rtl/>
        </w:rPr>
        <w:t xml:space="preserve"> </w:t>
      </w:r>
      <w:r w:rsidRPr="00041CB8">
        <w:rPr>
          <w:rStyle w:val="FontStyle103"/>
          <w:rFonts w:hAnsi="David" w:hint="eastAsia"/>
          <w:sz w:val="24"/>
          <w:szCs w:val="24"/>
          <w:rtl/>
        </w:rPr>
        <w:t>המשנה</w:t>
      </w:r>
      <w:r w:rsidRPr="00041CB8">
        <w:rPr>
          <w:rStyle w:val="FontStyle103"/>
          <w:rFonts w:hAnsi="David"/>
          <w:sz w:val="24"/>
          <w:szCs w:val="24"/>
          <w:rtl/>
        </w:rPr>
        <w:t xml:space="preserve"> </w:t>
      </w:r>
      <w:r w:rsidRPr="00041CB8">
        <w:rPr>
          <w:rStyle w:val="FontStyle103"/>
          <w:rFonts w:hAnsi="David" w:hint="eastAsia"/>
          <w:sz w:val="24"/>
          <w:szCs w:val="24"/>
          <w:rtl/>
        </w:rPr>
        <w:t>שלעיל</w:t>
      </w:r>
      <w:r w:rsidRPr="00041CB8">
        <w:rPr>
          <w:rStyle w:val="FontStyle103"/>
          <w:rFonts w:hAnsi="David"/>
          <w:sz w:val="24"/>
          <w:szCs w:val="24"/>
          <w:rtl/>
        </w:rPr>
        <w:t>.</w:t>
      </w:r>
    </w:p>
    <w:p w14:paraId="743947B8" w14:textId="23F4687F" w:rsidR="00552BDF" w:rsidRPr="00041CB8" w:rsidRDefault="009C1F08" w:rsidP="00041CB8">
      <w:pPr>
        <w:pStyle w:val="Style61"/>
        <w:widowControl/>
        <w:tabs>
          <w:tab w:val="left" w:pos="8958"/>
        </w:tabs>
        <w:bidi/>
        <w:spacing w:line="360" w:lineRule="auto"/>
        <w:ind w:left="1970" w:hanging="567"/>
        <w:jc w:val="left"/>
        <w:rPr>
          <w:rStyle w:val="FontStyle103"/>
          <w:rFonts w:hAnsi="David"/>
          <w:sz w:val="24"/>
          <w:szCs w:val="24"/>
          <w:rtl/>
        </w:rPr>
      </w:pPr>
      <w:r w:rsidRPr="00041CB8">
        <w:rPr>
          <w:rStyle w:val="FontStyle103"/>
          <w:rFonts w:hAnsi="David"/>
          <w:sz w:val="24"/>
          <w:szCs w:val="24"/>
        </w:rPr>
        <w:t>A</w:t>
      </w:r>
      <w:r w:rsidR="00C85D0A" w:rsidRPr="00041CB8">
        <w:rPr>
          <w:rStyle w:val="FontStyle103"/>
          <w:rFonts w:hAnsi="David"/>
          <w:sz w:val="24"/>
          <w:szCs w:val="24"/>
          <w:rtl/>
        </w:rPr>
        <w:t xml:space="preserve"> </w:t>
      </w:r>
      <w:r w:rsidR="00552BDF" w:rsidRPr="00041CB8">
        <w:rPr>
          <w:rStyle w:val="FontStyle103"/>
          <w:rFonts w:hAnsi="David"/>
          <w:sz w:val="24"/>
          <w:szCs w:val="24"/>
          <w:rtl/>
        </w:rPr>
        <w:t xml:space="preserve">- </w:t>
      </w:r>
      <w:r w:rsidR="00C85D0A" w:rsidRPr="00041CB8">
        <w:rPr>
          <w:rStyle w:val="FontStyle103"/>
          <w:rFonts w:hAnsi="David"/>
          <w:sz w:val="24"/>
          <w:szCs w:val="24"/>
          <w:rtl/>
        </w:rPr>
        <w:t xml:space="preserve"> </w:t>
      </w:r>
      <w:r w:rsidR="00552BDF" w:rsidRPr="00041CB8">
        <w:rPr>
          <w:rStyle w:val="FontStyle103"/>
          <w:rFonts w:hAnsi="David" w:hint="eastAsia"/>
          <w:sz w:val="24"/>
          <w:szCs w:val="24"/>
          <w:rtl/>
        </w:rPr>
        <w:t>ציון</w:t>
      </w:r>
      <w:r w:rsidR="007F7C48" w:rsidRPr="00041CB8">
        <w:rPr>
          <w:rStyle w:val="FontStyle103"/>
          <w:rFonts w:hAnsi="David"/>
          <w:sz w:val="24"/>
          <w:szCs w:val="24"/>
          <w:rtl/>
        </w:rPr>
        <w:t xml:space="preserve"> </w:t>
      </w:r>
      <w:r w:rsidR="00552BDF" w:rsidRPr="00041CB8">
        <w:rPr>
          <w:rStyle w:val="FontStyle103"/>
          <w:rFonts w:hAnsi="David"/>
          <w:sz w:val="24"/>
          <w:szCs w:val="24"/>
          <w:rtl/>
        </w:rPr>
        <w:t xml:space="preserve"> רכיב האיכות של המציע תחת הסל אליו הוגשה הצעת המחיר.</w:t>
      </w:r>
    </w:p>
    <w:p w14:paraId="54815BB9" w14:textId="149AB207" w:rsidR="00552BDF" w:rsidRPr="00041CB8" w:rsidRDefault="00552BDF" w:rsidP="00041CB8">
      <w:pPr>
        <w:pStyle w:val="Style15"/>
        <w:widowControl/>
        <w:numPr>
          <w:ilvl w:val="1"/>
          <w:numId w:val="87"/>
        </w:numPr>
        <w:tabs>
          <w:tab w:val="left" w:pos="8958"/>
        </w:tabs>
        <w:bidi/>
        <w:spacing w:line="360" w:lineRule="auto"/>
        <w:ind w:left="1119" w:hanging="567"/>
        <w:rPr>
          <w:rStyle w:val="FontStyle103"/>
          <w:rFonts w:hAnsi="David"/>
          <w:sz w:val="24"/>
          <w:szCs w:val="24"/>
          <w:rtl/>
        </w:rPr>
      </w:pPr>
      <w:r w:rsidRPr="00041CB8">
        <w:rPr>
          <w:rStyle w:val="FontStyle103"/>
          <w:rFonts w:hAnsi="David" w:hint="eastAsia"/>
          <w:sz w:val="24"/>
          <w:szCs w:val="24"/>
          <w:rtl/>
        </w:rPr>
        <w:t>מובהר</w:t>
      </w:r>
      <w:r w:rsidRPr="00041CB8">
        <w:rPr>
          <w:rStyle w:val="FontStyle103"/>
          <w:rFonts w:hAnsi="David"/>
          <w:sz w:val="24"/>
          <w:szCs w:val="24"/>
          <w:rtl/>
        </w:rPr>
        <w:t xml:space="preserve"> בזאת כי </w:t>
      </w:r>
      <w:r w:rsidR="00F46AF2" w:rsidRPr="00041CB8">
        <w:rPr>
          <w:rStyle w:val="FontStyle103"/>
          <w:rFonts w:hAnsi="David" w:hint="eastAsia"/>
          <w:sz w:val="24"/>
          <w:szCs w:val="24"/>
          <w:rtl/>
        </w:rPr>
        <w:t>המשרד</w:t>
      </w:r>
      <w:r w:rsidR="00F46AF2" w:rsidRPr="00041CB8">
        <w:rPr>
          <w:rStyle w:val="FontStyle103"/>
          <w:rFonts w:hAnsi="David"/>
          <w:sz w:val="24"/>
          <w:szCs w:val="24"/>
          <w:rtl/>
        </w:rPr>
        <w:t xml:space="preserve"> </w:t>
      </w:r>
      <w:r w:rsidR="00F46AF2" w:rsidRPr="00041CB8">
        <w:rPr>
          <w:rStyle w:val="FontStyle103"/>
          <w:rFonts w:hAnsi="David" w:hint="eastAsia"/>
          <w:sz w:val="24"/>
          <w:szCs w:val="24"/>
          <w:rtl/>
        </w:rPr>
        <w:t>יהא</w:t>
      </w:r>
      <w:r w:rsidR="00F46AF2" w:rsidRPr="00041CB8">
        <w:rPr>
          <w:rStyle w:val="FontStyle103"/>
          <w:rFonts w:hAnsi="David"/>
          <w:sz w:val="24"/>
          <w:szCs w:val="24"/>
          <w:rtl/>
        </w:rPr>
        <w:t xml:space="preserve"> </w:t>
      </w:r>
      <w:r w:rsidR="00F46AF2" w:rsidRPr="00041CB8">
        <w:rPr>
          <w:rStyle w:val="FontStyle103"/>
          <w:rFonts w:hAnsi="David" w:hint="eastAsia"/>
          <w:sz w:val="24"/>
          <w:szCs w:val="24"/>
          <w:rtl/>
        </w:rPr>
        <w:t>רשאי</w:t>
      </w:r>
      <w:r w:rsidRPr="00041CB8">
        <w:rPr>
          <w:rStyle w:val="FontStyle103"/>
          <w:rFonts w:hAnsi="David"/>
          <w:sz w:val="24"/>
          <w:szCs w:val="24"/>
          <w:rtl/>
        </w:rPr>
        <w:t xml:space="preserve"> לשקול במסגרת אמות המידה כל מידע רלוונטי שיגיע</w:t>
      </w:r>
      <w:r w:rsidRPr="00041CB8">
        <w:rPr>
          <w:rStyle w:val="FontStyle103"/>
          <w:rFonts w:hAnsi="David"/>
          <w:sz w:val="24"/>
          <w:szCs w:val="24"/>
          <w:rtl/>
        </w:rPr>
        <w:br/>
        <w:t>לידי</w:t>
      </w:r>
      <w:r w:rsidR="00F46AF2" w:rsidRPr="00041CB8">
        <w:rPr>
          <w:rStyle w:val="FontStyle103"/>
          <w:rFonts w:hAnsi="David" w:hint="eastAsia"/>
          <w:sz w:val="24"/>
          <w:szCs w:val="24"/>
          <w:rtl/>
        </w:rPr>
        <w:t>ו</w:t>
      </w:r>
      <w:r w:rsidRPr="00041CB8">
        <w:rPr>
          <w:rStyle w:val="FontStyle103"/>
          <w:rFonts w:hAnsi="David"/>
          <w:sz w:val="24"/>
          <w:szCs w:val="24"/>
          <w:rtl/>
        </w:rPr>
        <w:t xml:space="preserve"> על ידי המציע ו/או צד שלישי כלשהו ו/או ביוזמ</w:t>
      </w:r>
      <w:r w:rsidR="00F46AF2" w:rsidRPr="00041CB8">
        <w:rPr>
          <w:rStyle w:val="FontStyle103"/>
          <w:rFonts w:hAnsi="David" w:hint="eastAsia"/>
          <w:sz w:val="24"/>
          <w:szCs w:val="24"/>
          <w:rtl/>
        </w:rPr>
        <w:t>תו</w:t>
      </w:r>
      <w:r w:rsidRPr="00041CB8">
        <w:rPr>
          <w:rStyle w:val="FontStyle103"/>
          <w:rFonts w:hAnsi="David"/>
          <w:sz w:val="24"/>
          <w:szCs w:val="24"/>
          <w:rtl/>
        </w:rPr>
        <w:t>, ואשר נוגע לשירותים קודמים שניתנו</w:t>
      </w:r>
      <w:r w:rsidR="007765A6"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ידי</w:t>
      </w:r>
      <w:r w:rsidRPr="00041CB8">
        <w:rPr>
          <w:rStyle w:val="FontStyle103"/>
          <w:rFonts w:hAnsi="David"/>
          <w:sz w:val="24"/>
          <w:szCs w:val="24"/>
          <w:rtl/>
        </w:rPr>
        <w:t xml:space="preserve"> </w:t>
      </w:r>
      <w:r w:rsidRPr="00041CB8">
        <w:rPr>
          <w:rStyle w:val="FontStyle103"/>
          <w:rFonts w:hAnsi="David" w:hint="eastAsia"/>
          <w:sz w:val="24"/>
          <w:szCs w:val="24"/>
          <w:rtl/>
        </w:rPr>
        <w:t>המציע</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למציע</w:t>
      </w:r>
      <w:r w:rsidRPr="00041CB8">
        <w:rPr>
          <w:rStyle w:val="FontStyle103"/>
          <w:rFonts w:hAnsi="David"/>
          <w:sz w:val="24"/>
          <w:szCs w:val="24"/>
          <w:rtl/>
        </w:rPr>
        <w:t xml:space="preserve"> </w:t>
      </w:r>
      <w:r w:rsidRPr="00041CB8">
        <w:rPr>
          <w:rStyle w:val="FontStyle103"/>
          <w:rFonts w:hAnsi="David" w:hint="eastAsia"/>
          <w:sz w:val="24"/>
          <w:szCs w:val="24"/>
          <w:rtl/>
        </w:rPr>
        <w:t>בכלל</w:t>
      </w:r>
      <w:r w:rsidRPr="00041CB8">
        <w:rPr>
          <w:rStyle w:val="FontStyle103"/>
          <w:rFonts w:hAnsi="David"/>
          <w:sz w:val="24"/>
          <w:szCs w:val="24"/>
          <w:rtl/>
        </w:rPr>
        <w:t xml:space="preserve">, </w:t>
      </w:r>
      <w:r w:rsidRPr="00041CB8">
        <w:rPr>
          <w:rStyle w:val="FontStyle103"/>
          <w:rFonts w:hAnsi="David" w:hint="eastAsia"/>
          <w:sz w:val="24"/>
          <w:szCs w:val="24"/>
          <w:rtl/>
        </w:rPr>
        <w:t>ובנוגע</w:t>
      </w:r>
      <w:r w:rsidRPr="00041CB8">
        <w:rPr>
          <w:rStyle w:val="FontStyle103"/>
          <w:rFonts w:hAnsi="David"/>
          <w:sz w:val="24"/>
          <w:szCs w:val="24"/>
          <w:rtl/>
        </w:rPr>
        <w:t xml:space="preserve"> </w:t>
      </w:r>
      <w:r w:rsidRPr="00041CB8">
        <w:rPr>
          <w:rStyle w:val="FontStyle103"/>
          <w:rFonts w:hAnsi="David" w:hint="eastAsia"/>
          <w:sz w:val="24"/>
          <w:szCs w:val="24"/>
          <w:rtl/>
        </w:rPr>
        <w:t>להתקיימותם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אי</w:t>
      </w:r>
      <w:r w:rsidRPr="00041CB8">
        <w:rPr>
          <w:rStyle w:val="FontStyle103"/>
          <w:rFonts w:hAnsi="David"/>
          <w:sz w:val="24"/>
          <w:szCs w:val="24"/>
          <w:rtl/>
        </w:rPr>
        <w:t xml:space="preserve"> </w:t>
      </w:r>
      <w:r w:rsidRPr="00041CB8">
        <w:rPr>
          <w:rStyle w:val="FontStyle103"/>
          <w:rFonts w:hAnsi="David" w:hint="eastAsia"/>
          <w:sz w:val="24"/>
          <w:szCs w:val="24"/>
          <w:rtl/>
        </w:rPr>
        <w:t>התקיימותם</w:t>
      </w:r>
      <w:r w:rsidRPr="00041CB8">
        <w:rPr>
          <w:rStyle w:val="FontStyle103"/>
          <w:rFonts w:hAnsi="David"/>
          <w:sz w:val="24"/>
          <w:szCs w:val="24"/>
          <w:rtl/>
        </w:rPr>
        <w:t xml:space="preserve"> </w:t>
      </w:r>
      <w:r w:rsidRPr="00041CB8">
        <w:rPr>
          <w:rStyle w:val="FontStyle103"/>
          <w:rFonts w:hAnsi="David" w:hint="eastAsia"/>
          <w:sz w:val="24"/>
          <w:szCs w:val="24"/>
          <w:rtl/>
        </w:rPr>
        <w:t>בעתיד</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נתונים</w:t>
      </w:r>
      <w:r w:rsidR="007765A6" w:rsidRPr="00041CB8">
        <w:rPr>
          <w:rStyle w:val="FontStyle103"/>
          <w:rFonts w:hAnsi="David"/>
          <w:sz w:val="24"/>
          <w:szCs w:val="24"/>
          <w:rtl/>
        </w:rPr>
        <w:t xml:space="preserve"> </w:t>
      </w:r>
      <w:r w:rsidRPr="00041CB8">
        <w:rPr>
          <w:rStyle w:val="FontStyle103"/>
          <w:rFonts w:hAnsi="David" w:hint="eastAsia"/>
          <w:sz w:val="24"/>
          <w:szCs w:val="24"/>
          <w:rtl/>
        </w:rPr>
        <w:t>רלוונטיים</w:t>
      </w:r>
      <w:r w:rsidRPr="00041CB8">
        <w:rPr>
          <w:rStyle w:val="FontStyle103"/>
          <w:rFonts w:hAnsi="David"/>
          <w:sz w:val="24"/>
          <w:szCs w:val="24"/>
          <w:rtl/>
        </w:rPr>
        <w:t xml:space="preserve"> </w:t>
      </w:r>
      <w:r w:rsidRPr="00041CB8">
        <w:rPr>
          <w:rStyle w:val="FontStyle103"/>
          <w:rFonts w:hAnsi="David" w:hint="eastAsia"/>
          <w:sz w:val="24"/>
          <w:szCs w:val="24"/>
          <w:rtl/>
        </w:rPr>
        <w:t>לאמות</w:t>
      </w:r>
      <w:r w:rsidRPr="00041CB8">
        <w:rPr>
          <w:rStyle w:val="FontStyle103"/>
          <w:rFonts w:hAnsi="David"/>
          <w:sz w:val="24"/>
          <w:szCs w:val="24"/>
          <w:rtl/>
        </w:rPr>
        <w:t xml:space="preserve"> </w:t>
      </w:r>
      <w:r w:rsidRPr="00041CB8">
        <w:rPr>
          <w:rStyle w:val="FontStyle103"/>
          <w:rFonts w:hAnsi="David" w:hint="eastAsia"/>
          <w:sz w:val="24"/>
          <w:szCs w:val="24"/>
          <w:rtl/>
        </w:rPr>
        <w:t>המידה</w:t>
      </w:r>
      <w:r w:rsidRPr="00041CB8">
        <w:rPr>
          <w:rStyle w:val="FontStyle103"/>
          <w:rFonts w:hAnsi="David"/>
          <w:sz w:val="24"/>
          <w:szCs w:val="24"/>
          <w:rtl/>
        </w:rPr>
        <w:t xml:space="preserve"> </w:t>
      </w:r>
      <w:r w:rsidRPr="00041CB8">
        <w:rPr>
          <w:rStyle w:val="FontStyle103"/>
          <w:rFonts w:hAnsi="David" w:hint="eastAsia"/>
          <w:sz w:val="24"/>
          <w:szCs w:val="24"/>
          <w:rtl/>
        </w:rPr>
        <w:t>שפורסמו</w:t>
      </w:r>
      <w:r w:rsidRPr="00041CB8">
        <w:rPr>
          <w:rStyle w:val="FontStyle103"/>
          <w:rFonts w:hAnsi="David"/>
          <w:sz w:val="24"/>
          <w:szCs w:val="24"/>
          <w:rtl/>
        </w:rPr>
        <w:t xml:space="preserve">, </w:t>
      </w:r>
      <w:r w:rsidRPr="00041CB8">
        <w:rPr>
          <w:rStyle w:val="FontStyle103"/>
          <w:rFonts w:hAnsi="David" w:hint="eastAsia"/>
          <w:sz w:val="24"/>
          <w:szCs w:val="24"/>
          <w:rtl/>
        </w:rPr>
        <w:t>וזאת</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Pr="00041CB8">
        <w:rPr>
          <w:rStyle w:val="FontStyle103"/>
          <w:rFonts w:hAnsi="David" w:hint="eastAsia"/>
          <w:sz w:val="24"/>
          <w:szCs w:val="24"/>
          <w:rtl/>
        </w:rPr>
        <w:t>למועד</w:t>
      </w:r>
      <w:r w:rsidRPr="00041CB8">
        <w:rPr>
          <w:rStyle w:val="FontStyle103"/>
          <w:rFonts w:hAnsi="David"/>
          <w:sz w:val="24"/>
          <w:szCs w:val="24"/>
          <w:rtl/>
        </w:rPr>
        <w:t xml:space="preserve"> </w:t>
      </w:r>
      <w:r w:rsidRPr="00041CB8">
        <w:rPr>
          <w:rStyle w:val="FontStyle103"/>
          <w:rFonts w:hAnsi="David" w:hint="eastAsia"/>
          <w:sz w:val="24"/>
          <w:szCs w:val="24"/>
          <w:rtl/>
        </w:rPr>
        <w:t>ההכרזה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הזוכה</w:t>
      </w:r>
      <w:r w:rsidRPr="00041CB8">
        <w:rPr>
          <w:rStyle w:val="FontStyle103"/>
          <w:rFonts w:hAnsi="David"/>
          <w:sz w:val="24"/>
          <w:szCs w:val="24"/>
          <w:rtl/>
        </w:rPr>
        <w:t xml:space="preserve"> </w:t>
      </w:r>
      <w:r w:rsidRPr="00041CB8">
        <w:rPr>
          <w:rStyle w:val="FontStyle103"/>
          <w:rFonts w:hAnsi="David" w:hint="eastAsia"/>
          <w:sz w:val="24"/>
          <w:szCs w:val="24"/>
          <w:rtl/>
        </w:rPr>
        <w:t>והחלטת</w:t>
      </w:r>
      <w:r w:rsidRPr="00041CB8">
        <w:rPr>
          <w:rStyle w:val="FontStyle103"/>
          <w:rFonts w:hAnsi="David"/>
          <w:sz w:val="24"/>
          <w:szCs w:val="24"/>
          <w:rtl/>
        </w:rPr>
        <w:t xml:space="preserve"> </w:t>
      </w:r>
      <w:r w:rsidRPr="00041CB8">
        <w:rPr>
          <w:rStyle w:val="FontStyle103"/>
          <w:rFonts w:hAnsi="David" w:hint="eastAsia"/>
          <w:sz w:val="24"/>
          <w:szCs w:val="24"/>
          <w:rtl/>
        </w:rPr>
        <w:t>ועדת</w:t>
      </w:r>
      <w:r w:rsidR="007765A6" w:rsidRPr="00041CB8">
        <w:rPr>
          <w:rStyle w:val="FontStyle103"/>
          <w:rFonts w:hAnsi="David"/>
          <w:sz w:val="24"/>
          <w:szCs w:val="24"/>
          <w:rtl/>
        </w:rPr>
        <w:t xml:space="preserve"> </w:t>
      </w:r>
      <w:r w:rsidRPr="00041CB8">
        <w:rPr>
          <w:rStyle w:val="FontStyle103"/>
          <w:rFonts w:hAnsi="David" w:hint="eastAsia"/>
          <w:sz w:val="24"/>
          <w:szCs w:val="24"/>
          <w:rtl/>
        </w:rPr>
        <w:t>המכרזים</w:t>
      </w:r>
      <w:r w:rsidRPr="00041CB8">
        <w:rPr>
          <w:rStyle w:val="FontStyle103"/>
          <w:rFonts w:hAnsi="David"/>
          <w:sz w:val="24"/>
          <w:szCs w:val="24"/>
          <w:rtl/>
        </w:rPr>
        <w:t>.</w:t>
      </w:r>
    </w:p>
    <w:p w14:paraId="4F9F359F" w14:textId="7FC57C03" w:rsidR="007765A6" w:rsidRPr="00041CB8" w:rsidRDefault="00552BDF" w:rsidP="00041CB8">
      <w:pPr>
        <w:pStyle w:val="Style15"/>
        <w:widowControl/>
        <w:numPr>
          <w:ilvl w:val="1"/>
          <w:numId w:val="87"/>
        </w:numPr>
        <w:tabs>
          <w:tab w:val="left" w:pos="8958"/>
        </w:tabs>
        <w:bidi/>
        <w:spacing w:before="120" w:line="360" w:lineRule="auto"/>
        <w:ind w:left="1119" w:hanging="567"/>
        <w:rPr>
          <w:rStyle w:val="FontStyle103"/>
          <w:rFonts w:hAnsi="David"/>
          <w:sz w:val="24"/>
          <w:szCs w:val="24"/>
        </w:rPr>
      </w:pPr>
      <w:r w:rsidRPr="00041CB8">
        <w:rPr>
          <w:rStyle w:val="FontStyle103"/>
          <w:rFonts w:hAnsi="David" w:hint="eastAsia"/>
          <w:sz w:val="24"/>
          <w:szCs w:val="24"/>
          <w:rtl/>
        </w:rPr>
        <w:t>הצעה</w:t>
      </w:r>
      <w:r w:rsidRPr="00041CB8">
        <w:rPr>
          <w:rStyle w:val="FontStyle103"/>
          <w:rFonts w:hAnsi="David"/>
          <w:sz w:val="24"/>
          <w:szCs w:val="24"/>
          <w:rtl/>
        </w:rPr>
        <w:t xml:space="preserve"> שציון האיכות הכללי שקיבלה תחת הרכיב אליו הוגשה הצעת המחיר יהיה נמוך מ- </w:t>
      </w:r>
      <w:r w:rsidR="00E24466" w:rsidRPr="00041CB8">
        <w:rPr>
          <w:rStyle w:val="FontStyle103"/>
          <w:rFonts w:hAnsi="David"/>
          <w:sz w:val="24"/>
          <w:szCs w:val="24"/>
          <w:rtl/>
        </w:rPr>
        <w:t>70%</w:t>
      </w:r>
      <w:r w:rsidR="006E3707"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תתקבל. </w:t>
      </w:r>
    </w:p>
    <w:p w14:paraId="3BD3BB8D" w14:textId="41BD32EB" w:rsidR="00552BDF" w:rsidRPr="00041CB8" w:rsidRDefault="00552BDF" w:rsidP="00041CB8">
      <w:pPr>
        <w:pStyle w:val="Style15"/>
        <w:widowControl/>
        <w:numPr>
          <w:ilvl w:val="0"/>
          <w:numId w:val="87"/>
        </w:numPr>
        <w:bidi/>
        <w:spacing w:before="130" w:line="360" w:lineRule="auto"/>
        <w:ind w:left="421"/>
        <w:rPr>
          <w:rStyle w:val="FontStyle102"/>
          <w:rFonts w:hAnsi="David"/>
          <w:sz w:val="24"/>
          <w:szCs w:val="24"/>
          <w:u w:val="single"/>
          <w:rtl/>
        </w:rPr>
      </w:pPr>
      <w:r w:rsidRPr="00041CB8">
        <w:rPr>
          <w:rStyle w:val="FontStyle102"/>
          <w:rFonts w:hAnsi="David" w:hint="eastAsia"/>
          <w:sz w:val="24"/>
          <w:szCs w:val="24"/>
          <w:u w:val="single"/>
          <w:rtl/>
        </w:rPr>
        <w:t>משקל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הכספי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עבור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אחד</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הסלים</w:t>
      </w:r>
    </w:p>
    <w:p w14:paraId="44CEE185" w14:textId="35008727" w:rsidR="00552BDF" w:rsidRPr="00041CB8" w:rsidRDefault="00552BDF" w:rsidP="00041CB8">
      <w:pPr>
        <w:pStyle w:val="Style15"/>
        <w:widowControl/>
        <w:numPr>
          <w:ilvl w:val="1"/>
          <w:numId w:val="87"/>
        </w:numPr>
        <w:bidi/>
        <w:spacing w:line="360" w:lineRule="auto"/>
        <w:ind w:left="1119" w:hanging="567"/>
        <w:rPr>
          <w:rStyle w:val="FontStyle103"/>
          <w:rFonts w:hAnsi="David"/>
          <w:sz w:val="24"/>
          <w:szCs w:val="24"/>
          <w:rtl/>
        </w:rPr>
      </w:pPr>
      <w:r w:rsidRPr="00041CB8">
        <w:rPr>
          <w:rStyle w:val="FontStyle103"/>
          <w:rFonts w:hAnsi="David" w:hint="eastAsia"/>
          <w:sz w:val="24"/>
          <w:szCs w:val="24"/>
          <w:rtl/>
        </w:rPr>
        <w:t>לאחר</w:t>
      </w:r>
      <w:r w:rsidRPr="00041CB8">
        <w:rPr>
          <w:rStyle w:val="FontStyle103"/>
          <w:rFonts w:hAnsi="David"/>
          <w:sz w:val="24"/>
          <w:szCs w:val="24"/>
          <w:rtl/>
        </w:rPr>
        <w:t xml:space="preserve"> סיום בחינת הרכיב האיכותי של ההצעות, </w:t>
      </w:r>
      <w:r w:rsidR="00110F84" w:rsidRPr="00041CB8">
        <w:rPr>
          <w:rStyle w:val="FontStyle103"/>
          <w:rFonts w:hAnsi="David" w:hint="eastAsia"/>
          <w:sz w:val="24"/>
          <w:szCs w:val="24"/>
          <w:rtl/>
        </w:rPr>
        <w:t>יפתח</w:t>
      </w:r>
      <w:r w:rsidR="00110F84" w:rsidRPr="00041CB8">
        <w:rPr>
          <w:rStyle w:val="FontStyle103"/>
          <w:rFonts w:hAnsi="David"/>
          <w:sz w:val="24"/>
          <w:szCs w:val="24"/>
          <w:rtl/>
        </w:rPr>
        <w:t xml:space="preserve"> המשרד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מעטפת</w:t>
      </w:r>
      <w:r w:rsidRPr="00041CB8">
        <w:rPr>
          <w:rStyle w:val="FontStyle103"/>
          <w:rFonts w:hAnsi="David"/>
          <w:sz w:val="24"/>
          <w:szCs w:val="24"/>
          <w:rtl/>
        </w:rPr>
        <w:t xml:space="preserve"> </w:t>
      </w:r>
      <w:r w:rsidRPr="00041CB8">
        <w:rPr>
          <w:rStyle w:val="FontStyle103"/>
          <w:rFonts w:hAnsi="David" w:hint="eastAsia"/>
          <w:sz w:val="24"/>
          <w:szCs w:val="24"/>
          <w:rtl/>
        </w:rPr>
        <w:t>ההצעה</w:t>
      </w:r>
      <w:r w:rsidRPr="00041CB8">
        <w:rPr>
          <w:rStyle w:val="FontStyle103"/>
          <w:rFonts w:hAnsi="David"/>
          <w:sz w:val="24"/>
          <w:szCs w:val="24"/>
          <w:rtl/>
        </w:rPr>
        <w:t xml:space="preserve"> </w:t>
      </w:r>
      <w:r w:rsidRPr="00041CB8">
        <w:rPr>
          <w:rStyle w:val="FontStyle103"/>
          <w:rFonts w:hAnsi="David" w:hint="eastAsia"/>
          <w:sz w:val="24"/>
          <w:szCs w:val="24"/>
          <w:rtl/>
        </w:rPr>
        <w:t>הכספית</w:t>
      </w:r>
      <w:r w:rsidR="004848DC"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המציעים</w:t>
      </w:r>
      <w:r w:rsidRPr="00041CB8">
        <w:rPr>
          <w:rStyle w:val="FontStyle103"/>
          <w:rFonts w:hAnsi="David"/>
          <w:sz w:val="24"/>
          <w:szCs w:val="24"/>
          <w:rtl/>
        </w:rPr>
        <w:t>.</w:t>
      </w:r>
    </w:p>
    <w:p w14:paraId="75ACFBE6" w14:textId="12CA3C7C" w:rsidR="00552BDF" w:rsidRPr="00041CB8" w:rsidRDefault="00552BDF" w:rsidP="0040195B">
      <w:pPr>
        <w:pStyle w:val="Style15"/>
        <w:widowControl/>
        <w:numPr>
          <w:ilvl w:val="1"/>
          <w:numId w:val="87"/>
        </w:numPr>
        <w:bidi/>
        <w:spacing w:before="19" w:line="360" w:lineRule="auto"/>
        <w:ind w:left="1119" w:hanging="567"/>
        <w:rPr>
          <w:rStyle w:val="FontStyle131"/>
          <w:rFonts w:ascii="David" w:hAnsi="David" w:cs="David"/>
          <w:sz w:val="24"/>
          <w:szCs w:val="24"/>
        </w:rPr>
      </w:pPr>
      <w:r w:rsidRPr="00041CB8">
        <w:rPr>
          <w:rStyle w:val="FontStyle103"/>
          <w:rFonts w:hAnsi="David" w:hint="eastAsia"/>
          <w:sz w:val="24"/>
          <w:szCs w:val="24"/>
          <w:rtl/>
        </w:rPr>
        <w:lastRenderedPageBreak/>
        <w:t>הצעת</w:t>
      </w:r>
      <w:r w:rsidRPr="00041CB8">
        <w:rPr>
          <w:rStyle w:val="FontStyle103"/>
          <w:rFonts w:hAnsi="David"/>
          <w:sz w:val="24"/>
          <w:szCs w:val="24"/>
          <w:rtl/>
        </w:rPr>
        <w:t xml:space="preserve"> המציע תחת כל אחד מן מהסלים תקבל ציון משוקלל נפרד עבור סל זה על פי </w:t>
      </w:r>
      <w:r w:rsidR="006E3707" w:rsidRPr="00041CB8">
        <w:rPr>
          <w:rStyle w:val="FontStyle103"/>
          <w:rFonts w:hAnsi="David"/>
          <w:sz w:val="24"/>
          <w:szCs w:val="24"/>
          <w:rtl/>
        </w:rPr>
        <w:t xml:space="preserve"> </w:t>
      </w:r>
      <w:r w:rsidRPr="00041CB8">
        <w:rPr>
          <w:rStyle w:val="FontStyle103"/>
          <w:rFonts w:hAnsi="David" w:hint="eastAsia"/>
          <w:sz w:val="24"/>
          <w:szCs w:val="24"/>
          <w:rtl/>
        </w:rPr>
        <w:t>הנוסחה</w:t>
      </w:r>
      <w:r w:rsidR="006E3707" w:rsidRPr="00041CB8">
        <w:rPr>
          <w:rStyle w:val="FontStyle103"/>
          <w:rFonts w:hAnsi="David"/>
          <w:sz w:val="24"/>
          <w:szCs w:val="24"/>
          <w:rtl/>
        </w:rPr>
        <w:t xml:space="preserve"> </w:t>
      </w:r>
      <w:r w:rsidRPr="00041CB8">
        <w:rPr>
          <w:rStyle w:val="FontStyle103"/>
          <w:rFonts w:hAnsi="David" w:hint="eastAsia"/>
          <w:sz w:val="24"/>
          <w:szCs w:val="24"/>
          <w:rtl/>
        </w:rPr>
        <w:t>הבאה</w:t>
      </w:r>
      <w:r w:rsidRPr="00041CB8">
        <w:rPr>
          <w:rStyle w:val="FontStyle103"/>
          <w:rFonts w:hAnsi="David"/>
          <w:sz w:val="24"/>
          <w:szCs w:val="24"/>
          <w:rtl/>
        </w:rPr>
        <w:t>:</w:t>
      </w:r>
      <w:r w:rsidR="00046EDF" w:rsidRPr="00041CB8">
        <w:rPr>
          <w:rStyle w:val="FontStyle103"/>
          <w:rFonts w:hAnsi="David"/>
          <w:sz w:val="24"/>
          <w:szCs w:val="24"/>
          <w:rtl/>
        </w:rPr>
        <w:t xml:space="preserve"> </w:t>
      </w:r>
      <w:r w:rsidR="00110F84" w:rsidRPr="00041CB8">
        <w:rPr>
          <w:rStyle w:val="FontStyle103"/>
          <w:rFonts w:hAnsi="David"/>
          <w:sz w:val="24"/>
          <w:szCs w:val="24"/>
        </w:rPr>
        <w:t>B</w:t>
      </w:r>
      <w:r w:rsidR="00110F84" w:rsidRPr="00041CB8">
        <w:rPr>
          <w:rStyle w:val="FontStyle103"/>
          <w:rFonts w:hAnsi="David"/>
          <w:sz w:val="24"/>
          <w:szCs w:val="24"/>
          <w:rtl/>
        </w:rPr>
        <w:t xml:space="preserve"> = </w:t>
      </w:r>
      <w:r w:rsidR="00281C4B" w:rsidRPr="00041CB8">
        <w:rPr>
          <w:rStyle w:val="FontStyle103"/>
          <w:rFonts w:hAnsi="David"/>
          <w:sz w:val="24"/>
          <w:szCs w:val="24"/>
          <w:rtl/>
        </w:rPr>
        <w:t xml:space="preserve">0.8 </w:t>
      </w:r>
      <w:r w:rsidR="00110F84" w:rsidRPr="00041CB8">
        <w:rPr>
          <w:rStyle w:val="FontStyle103"/>
          <w:rFonts w:hAnsi="David"/>
          <w:sz w:val="24"/>
          <w:szCs w:val="24"/>
        </w:rPr>
        <w:t>X</w:t>
      </w:r>
      <w:r w:rsidR="00110F84" w:rsidRPr="00041CB8">
        <w:rPr>
          <w:rStyle w:val="FontStyle103"/>
          <w:rFonts w:hAnsi="David"/>
          <w:sz w:val="24"/>
          <w:szCs w:val="24"/>
          <w:rtl/>
        </w:rPr>
        <w:t xml:space="preserve"> (</w:t>
      </w:r>
      <w:r w:rsidR="00110F84" w:rsidRPr="00041CB8">
        <w:rPr>
          <w:rStyle w:val="FontStyle103"/>
          <w:rFonts w:hAnsi="David"/>
          <w:sz w:val="24"/>
          <w:szCs w:val="24"/>
        </w:rPr>
        <w:t>(B1/B2</w:t>
      </w:r>
    </w:p>
    <w:p w14:paraId="58FCBE69" w14:textId="77777777" w:rsidR="00046EDF" w:rsidRPr="00041CB8" w:rsidRDefault="00046EDF" w:rsidP="00041CB8">
      <w:pPr>
        <w:pStyle w:val="Style7"/>
        <w:widowControl/>
        <w:bidi/>
        <w:spacing w:before="10" w:line="360" w:lineRule="auto"/>
        <w:ind w:left="1119"/>
        <w:jc w:val="left"/>
        <w:rPr>
          <w:rStyle w:val="FontStyle102"/>
          <w:rFonts w:hAnsi="David"/>
          <w:sz w:val="24"/>
          <w:szCs w:val="24"/>
          <w:rtl/>
        </w:rPr>
      </w:pPr>
      <w:r w:rsidRPr="00041CB8">
        <w:rPr>
          <w:rStyle w:val="FontStyle102"/>
          <w:rFonts w:hAnsi="David" w:hint="eastAsia"/>
          <w:sz w:val="24"/>
          <w:szCs w:val="24"/>
          <w:u w:val="single"/>
          <w:rtl/>
        </w:rPr>
        <w:t>מקרא</w:t>
      </w:r>
      <w:r w:rsidRPr="00041CB8">
        <w:rPr>
          <w:rStyle w:val="FontStyle102"/>
          <w:rFonts w:hAnsi="David"/>
          <w:sz w:val="24"/>
          <w:szCs w:val="24"/>
          <w:rtl/>
        </w:rPr>
        <w:t xml:space="preserve"> :</w:t>
      </w:r>
    </w:p>
    <w:p w14:paraId="7321ABF1" w14:textId="77777777" w:rsidR="00046EDF" w:rsidRPr="00041CB8" w:rsidRDefault="00046EDF" w:rsidP="00041CB8">
      <w:pPr>
        <w:pStyle w:val="Style8"/>
        <w:widowControl/>
        <w:bidi/>
        <w:spacing w:line="360" w:lineRule="auto"/>
        <w:ind w:left="1119"/>
        <w:jc w:val="left"/>
        <w:rPr>
          <w:rStyle w:val="FontStyle103"/>
          <w:rFonts w:hAnsi="David"/>
          <w:sz w:val="24"/>
          <w:szCs w:val="24"/>
          <w:rtl/>
        </w:rPr>
      </w:pPr>
      <w:r w:rsidRPr="00041CB8">
        <w:rPr>
          <w:rStyle w:val="FontStyle103"/>
          <w:rFonts w:hAnsi="David"/>
          <w:sz w:val="24"/>
          <w:szCs w:val="24"/>
        </w:rPr>
        <w:t>B</w:t>
      </w:r>
      <w:r w:rsidRPr="00041CB8">
        <w:rPr>
          <w:rStyle w:val="FontStyle103"/>
          <w:rFonts w:hAnsi="David"/>
          <w:sz w:val="24"/>
          <w:szCs w:val="24"/>
          <w:rtl/>
        </w:rPr>
        <w:t xml:space="preserve"> - ציון הרכיב הכספי של המציע תחת הסל אליו הוגשה הצעת המחיר.</w:t>
      </w:r>
    </w:p>
    <w:p w14:paraId="6DCE28AB" w14:textId="77777777" w:rsidR="00046EDF" w:rsidRPr="00041CB8" w:rsidRDefault="00046EDF" w:rsidP="00041CB8">
      <w:pPr>
        <w:pStyle w:val="Style17"/>
        <w:widowControl/>
        <w:tabs>
          <w:tab w:val="left" w:pos="1445"/>
        </w:tabs>
        <w:bidi/>
        <w:spacing w:line="360" w:lineRule="auto"/>
        <w:ind w:left="1119"/>
        <w:jc w:val="left"/>
        <w:rPr>
          <w:rStyle w:val="FontStyle103"/>
          <w:rFonts w:hAnsi="David"/>
          <w:sz w:val="24"/>
          <w:szCs w:val="24"/>
          <w:rtl/>
        </w:rPr>
      </w:pPr>
      <w:r w:rsidRPr="00041CB8">
        <w:rPr>
          <w:rStyle w:val="FontStyle103"/>
          <w:rFonts w:hAnsi="David"/>
          <w:sz w:val="24"/>
          <w:szCs w:val="24"/>
        </w:rPr>
        <w:t>B1</w:t>
      </w:r>
      <w:r w:rsidRPr="00041CB8">
        <w:rPr>
          <w:rStyle w:val="FontStyle103"/>
          <w:rFonts w:hAnsi="David"/>
          <w:sz w:val="24"/>
          <w:szCs w:val="24"/>
          <w:rtl/>
        </w:rPr>
        <w:tab/>
        <w:t>- הצעת המחיר הנמוכה ביותר שהוצעה על ידי משתתפי המכרז בגין סל זה.</w:t>
      </w:r>
    </w:p>
    <w:p w14:paraId="18FB2C86" w14:textId="77777777" w:rsidR="00046EDF" w:rsidRPr="00041CB8" w:rsidRDefault="00046EDF" w:rsidP="00041CB8">
      <w:pPr>
        <w:pStyle w:val="Style17"/>
        <w:widowControl/>
        <w:tabs>
          <w:tab w:val="left" w:pos="1445"/>
        </w:tabs>
        <w:bidi/>
        <w:spacing w:after="240" w:line="360" w:lineRule="auto"/>
        <w:ind w:left="1119"/>
        <w:jc w:val="left"/>
        <w:rPr>
          <w:rStyle w:val="FontStyle103"/>
          <w:rFonts w:hAnsi="David"/>
          <w:sz w:val="24"/>
          <w:szCs w:val="24"/>
          <w:rtl/>
        </w:rPr>
      </w:pPr>
      <w:r w:rsidRPr="00041CB8">
        <w:rPr>
          <w:rStyle w:val="FontStyle103"/>
          <w:rFonts w:hAnsi="David"/>
          <w:sz w:val="24"/>
          <w:szCs w:val="24"/>
        </w:rPr>
        <w:t>B2</w:t>
      </w:r>
      <w:r w:rsidRPr="00041CB8">
        <w:rPr>
          <w:rStyle w:val="FontStyle103"/>
          <w:rFonts w:hAnsi="David"/>
          <w:sz w:val="24"/>
          <w:szCs w:val="24"/>
          <w:rtl/>
        </w:rPr>
        <w:tab/>
        <w:t>- הצעת המחיר הכוללת של המציע בגין סל זה.</w:t>
      </w:r>
    </w:p>
    <w:p w14:paraId="0AA5AADC" w14:textId="77777777" w:rsidR="00046EDF" w:rsidRPr="00041CB8" w:rsidRDefault="00046EDF" w:rsidP="00041CB8">
      <w:pPr>
        <w:pStyle w:val="Style15"/>
        <w:widowControl/>
        <w:numPr>
          <w:ilvl w:val="1"/>
          <w:numId w:val="87"/>
        </w:numPr>
        <w:bidi/>
        <w:spacing w:before="19" w:line="360" w:lineRule="auto"/>
        <w:ind w:left="1119" w:hanging="567"/>
        <w:rPr>
          <w:rStyle w:val="FontStyle103"/>
          <w:rFonts w:hAnsi="David"/>
          <w:sz w:val="24"/>
          <w:szCs w:val="24"/>
          <w:rtl/>
        </w:rPr>
      </w:pPr>
      <w:r w:rsidRPr="00041CB8">
        <w:rPr>
          <w:rStyle w:val="FontStyle102"/>
          <w:rFonts w:hAnsi="David" w:hint="eastAsia"/>
          <w:sz w:val="24"/>
          <w:szCs w:val="24"/>
          <w:u w:val="single"/>
          <w:rtl/>
        </w:rPr>
        <w:t>להלן</w:t>
      </w:r>
      <w:r w:rsidRPr="00041CB8">
        <w:rPr>
          <w:rStyle w:val="FontStyle103"/>
          <w:rFonts w:hAnsi="David"/>
          <w:sz w:val="24"/>
          <w:szCs w:val="24"/>
          <w:rtl/>
        </w:rPr>
        <w:t xml:space="preserve"> דגשים לעניין הצעת המחיר תחת כל אחד מן הסלים:</w:t>
      </w:r>
    </w:p>
    <w:p w14:paraId="34D80B48" w14:textId="77777777" w:rsidR="0041105D" w:rsidRPr="00041CB8" w:rsidRDefault="0041105D" w:rsidP="00041CB8">
      <w:pPr>
        <w:tabs>
          <w:tab w:val="left" w:pos="8958"/>
        </w:tabs>
        <w:spacing w:line="360" w:lineRule="auto"/>
        <w:ind w:left="169"/>
        <w:jc w:val="both"/>
        <w:rPr>
          <w:rFonts w:ascii="David" w:hAnsi="David"/>
          <w:szCs w:val="24"/>
        </w:rPr>
      </w:pPr>
    </w:p>
    <w:p w14:paraId="4D1FB224" w14:textId="77777777" w:rsidR="00552BDF" w:rsidRPr="00041CB8" w:rsidRDefault="00552BDF" w:rsidP="00041CB8">
      <w:pPr>
        <w:pStyle w:val="Style17"/>
        <w:widowControl/>
        <w:tabs>
          <w:tab w:val="left" w:pos="1954"/>
          <w:tab w:val="left" w:pos="8958"/>
        </w:tabs>
        <w:bidi/>
        <w:spacing w:line="360" w:lineRule="auto"/>
        <w:ind w:left="1133"/>
        <w:jc w:val="left"/>
        <w:rPr>
          <w:rStyle w:val="FontStyle103"/>
          <w:rFonts w:hAnsi="David"/>
          <w:sz w:val="24"/>
          <w:szCs w:val="24"/>
          <w:rtl/>
        </w:rPr>
      </w:pPr>
      <w:r w:rsidRPr="00041CB8">
        <w:rPr>
          <w:rStyle w:val="FontStyle103"/>
          <w:rFonts w:hAnsi="David"/>
          <w:sz w:val="24"/>
          <w:szCs w:val="24"/>
          <w:rtl/>
        </w:rPr>
        <w:t>11.3.1.</w:t>
      </w:r>
      <w:r w:rsidRPr="00041CB8">
        <w:rPr>
          <w:rStyle w:val="FontStyle103"/>
          <w:rFonts w:hAnsi="David"/>
          <w:sz w:val="24"/>
          <w:szCs w:val="24"/>
          <w:rtl/>
        </w:rPr>
        <w:tab/>
        <w:t xml:space="preserve">מחיר הפריט </w:t>
      </w:r>
      <w:r w:rsidRPr="00041CB8">
        <w:rPr>
          <w:rStyle w:val="FontStyle102"/>
          <w:rFonts w:hAnsi="David" w:hint="eastAsia"/>
          <w:sz w:val="24"/>
          <w:szCs w:val="24"/>
          <w:rtl/>
        </w:rPr>
        <w:t>לא</w:t>
      </w:r>
      <w:r w:rsidRPr="00041CB8">
        <w:rPr>
          <w:rStyle w:val="FontStyle102"/>
          <w:rFonts w:hAnsi="David"/>
          <w:sz w:val="24"/>
          <w:szCs w:val="24"/>
          <w:rtl/>
        </w:rPr>
        <w:t xml:space="preserve"> </w:t>
      </w:r>
      <w:r w:rsidRPr="00041CB8">
        <w:rPr>
          <w:rStyle w:val="FontStyle103"/>
          <w:rFonts w:hAnsi="David" w:hint="eastAsia"/>
          <w:sz w:val="24"/>
          <w:szCs w:val="24"/>
          <w:rtl/>
        </w:rPr>
        <w:t>יכלול</w:t>
      </w:r>
      <w:r w:rsidRPr="00041CB8">
        <w:rPr>
          <w:rStyle w:val="FontStyle103"/>
          <w:rFonts w:hAnsi="David"/>
          <w:sz w:val="24"/>
          <w:szCs w:val="24"/>
          <w:rtl/>
        </w:rPr>
        <w:t xml:space="preserve"> </w:t>
      </w:r>
      <w:r w:rsidRPr="00041CB8">
        <w:rPr>
          <w:rStyle w:val="FontStyle103"/>
          <w:rFonts w:hAnsi="David" w:hint="eastAsia"/>
          <w:sz w:val="24"/>
          <w:szCs w:val="24"/>
          <w:rtl/>
        </w:rPr>
        <w:t>מע״מ</w:t>
      </w:r>
      <w:r w:rsidRPr="00041CB8">
        <w:rPr>
          <w:rStyle w:val="FontStyle103"/>
          <w:rFonts w:hAnsi="David"/>
          <w:sz w:val="24"/>
          <w:szCs w:val="24"/>
          <w:rtl/>
        </w:rPr>
        <w:t>.</w:t>
      </w:r>
    </w:p>
    <w:p w14:paraId="5401FFFF" w14:textId="18588FFB" w:rsidR="00552BDF" w:rsidRPr="00041CB8" w:rsidRDefault="00552BDF" w:rsidP="00041CB8">
      <w:pPr>
        <w:pStyle w:val="Style18"/>
        <w:widowControl/>
        <w:tabs>
          <w:tab w:val="left" w:pos="1954"/>
          <w:tab w:val="left" w:pos="8958"/>
        </w:tabs>
        <w:bidi/>
        <w:spacing w:before="96" w:line="360" w:lineRule="auto"/>
        <w:ind w:left="1954"/>
        <w:rPr>
          <w:rStyle w:val="FontStyle103"/>
          <w:rFonts w:hAnsi="David"/>
          <w:sz w:val="24"/>
          <w:szCs w:val="24"/>
          <w:rtl/>
        </w:rPr>
      </w:pPr>
      <w:r w:rsidRPr="00041CB8">
        <w:rPr>
          <w:rStyle w:val="FontStyle103"/>
          <w:rFonts w:hAnsi="David"/>
          <w:sz w:val="24"/>
          <w:szCs w:val="24"/>
          <w:rtl/>
        </w:rPr>
        <w:t>11.3.2.</w:t>
      </w:r>
      <w:r w:rsidRPr="00041CB8">
        <w:rPr>
          <w:rStyle w:val="FontStyle103"/>
          <w:rFonts w:hAnsi="David"/>
          <w:sz w:val="24"/>
          <w:szCs w:val="24"/>
          <w:rtl/>
        </w:rPr>
        <w:tab/>
        <w:t xml:space="preserve">מחיר הפריטים </w:t>
      </w:r>
      <w:r w:rsidRPr="00041CB8">
        <w:rPr>
          <w:rStyle w:val="FontStyle102"/>
          <w:rFonts w:hAnsi="David" w:hint="eastAsia"/>
          <w:sz w:val="24"/>
          <w:szCs w:val="24"/>
          <w:u w:val="single"/>
          <w:rtl/>
        </w:rPr>
        <w:t>יכלול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עלות</w:t>
      </w:r>
      <w:r w:rsidRPr="00041CB8">
        <w:rPr>
          <w:rStyle w:val="FontStyle102"/>
          <w:rFonts w:hAnsi="David"/>
          <w:sz w:val="24"/>
          <w:szCs w:val="24"/>
          <w:rtl/>
        </w:rPr>
        <w:t xml:space="preserve"> </w:t>
      </w:r>
      <w:r w:rsidRPr="00041CB8">
        <w:rPr>
          <w:rStyle w:val="FontStyle103"/>
          <w:rFonts w:hAnsi="David" w:hint="eastAsia"/>
          <w:sz w:val="24"/>
          <w:szCs w:val="24"/>
          <w:rtl/>
        </w:rPr>
        <w:t>ייצורם</w:t>
      </w:r>
      <w:r w:rsidRPr="00041CB8">
        <w:rPr>
          <w:rStyle w:val="FontStyle103"/>
          <w:rFonts w:hAnsi="David"/>
          <w:sz w:val="24"/>
          <w:szCs w:val="24"/>
          <w:rtl/>
        </w:rPr>
        <w:t xml:space="preserve">, הובלתם, פריקתם, הרכבתם </w:t>
      </w:r>
      <w:r w:rsidRPr="00041CB8">
        <w:rPr>
          <w:rStyle w:val="FontStyle103"/>
          <w:rFonts w:hAnsi="David" w:hint="eastAsia"/>
          <w:sz w:val="24"/>
          <w:szCs w:val="24"/>
          <w:rtl/>
        </w:rPr>
        <w:t>והתקנתם</w:t>
      </w:r>
      <w:r w:rsidRPr="00041CB8">
        <w:rPr>
          <w:rStyle w:val="FontStyle103"/>
          <w:rFonts w:hAnsi="David"/>
          <w:sz w:val="24"/>
          <w:szCs w:val="24"/>
          <w:rtl/>
        </w:rPr>
        <w:t xml:space="preserve"> של</w:t>
      </w:r>
      <w:r w:rsidR="004848DC" w:rsidRPr="00041CB8">
        <w:rPr>
          <w:rStyle w:val="FontStyle103"/>
          <w:rFonts w:hAnsi="David"/>
          <w:sz w:val="24"/>
          <w:szCs w:val="24"/>
          <w:rtl/>
        </w:rPr>
        <w:t xml:space="preserve"> </w:t>
      </w:r>
      <w:r w:rsidRPr="00041CB8">
        <w:rPr>
          <w:rStyle w:val="FontStyle103"/>
          <w:rFonts w:hAnsi="David" w:hint="eastAsia"/>
          <w:sz w:val="24"/>
          <w:szCs w:val="24"/>
          <w:rtl/>
        </w:rPr>
        <w:t>רכיבי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מתן</w:t>
      </w:r>
      <w:r w:rsidRPr="00041CB8">
        <w:rPr>
          <w:rStyle w:val="FontStyle103"/>
          <w:rFonts w:hAnsi="David"/>
          <w:sz w:val="24"/>
          <w:szCs w:val="24"/>
          <w:rtl/>
        </w:rPr>
        <w:t xml:space="preserve"> </w:t>
      </w:r>
      <w:r w:rsidRPr="00041CB8">
        <w:rPr>
          <w:rStyle w:val="FontStyle103"/>
          <w:rFonts w:hAnsi="David" w:hint="eastAsia"/>
          <w:sz w:val="24"/>
          <w:szCs w:val="24"/>
          <w:rtl/>
        </w:rPr>
        <w:t>שירות</w:t>
      </w:r>
      <w:r w:rsidRPr="00041CB8">
        <w:rPr>
          <w:rStyle w:val="FontStyle103"/>
          <w:rFonts w:hAnsi="David"/>
          <w:sz w:val="24"/>
          <w:szCs w:val="24"/>
          <w:rtl/>
        </w:rPr>
        <w:t xml:space="preserve"> </w:t>
      </w:r>
      <w:r w:rsidRPr="00041CB8">
        <w:rPr>
          <w:rStyle w:val="FontStyle103"/>
          <w:rFonts w:hAnsi="David" w:hint="eastAsia"/>
          <w:sz w:val="24"/>
          <w:szCs w:val="24"/>
          <w:rtl/>
        </w:rPr>
        <w:t>ואחריות</w:t>
      </w:r>
      <w:r w:rsidRPr="00041CB8">
        <w:rPr>
          <w:rStyle w:val="FontStyle103"/>
          <w:rFonts w:hAnsi="David"/>
          <w:sz w:val="24"/>
          <w:szCs w:val="24"/>
          <w:rtl/>
        </w:rPr>
        <w:t xml:space="preserve"> </w:t>
      </w:r>
      <w:r w:rsidRPr="00041CB8">
        <w:rPr>
          <w:rStyle w:val="FontStyle103"/>
          <w:rFonts w:hAnsi="David" w:hint="eastAsia"/>
          <w:sz w:val="24"/>
          <w:szCs w:val="24"/>
          <w:rtl/>
        </w:rPr>
        <w:t>לרכיבי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לתקופה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36 </w:t>
      </w:r>
      <w:r w:rsidRPr="00041CB8">
        <w:rPr>
          <w:rStyle w:val="FontStyle103"/>
          <w:rFonts w:hAnsi="David" w:hint="eastAsia"/>
          <w:sz w:val="24"/>
          <w:szCs w:val="24"/>
          <w:rtl/>
        </w:rPr>
        <w:t>חודשים</w:t>
      </w:r>
      <w:r w:rsidR="004848DC"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אספקת וקבלתם על ידי </w:t>
      </w:r>
      <w:r w:rsidR="00C71442" w:rsidRPr="00041CB8">
        <w:rPr>
          <w:rStyle w:val="FontStyle103"/>
          <w:rFonts w:hAnsi="David" w:hint="eastAsia"/>
          <w:sz w:val="24"/>
          <w:szCs w:val="24"/>
          <w:rtl/>
        </w:rPr>
        <w:t>המשרד</w:t>
      </w:r>
      <w:r w:rsidR="00046EDF" w:rsidRPr="00041CB8">
        <w:rPr>
          <w:rStyle w:val="FontStyle103"/>
          <w:rFonts w:hAnsi="David"/>
          <w:sz w:val="24"/>
          <w:szCs w:val="24"/>
          <w:rtl/>
        </w:rPr>
        <w:t xml:space="preserve"> </w:t>
      </w:r>
      <w:r w:rsidRPr="00041CB8">
        <w:rPr>
          <w:rStyle w:val="FontStyle103"/>
          <w:rFonts w:hAnsi="David" w:hint="eastAsia"/>
          <w:sz w:val="24"/>
          <w:szCs w:val="24"/>
          <w:rtl/>
        </w:rPr>
        <w:t>וכל</w:t>
      </w:r>
      <w:r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עקיף</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ישיר</w:t>
      </w:r>
      <w:r w:rsidRPr="00041CB8">
        <w:rPr>
          <w:rStyle w:val="FontStyle103"/>
          <w:rFonts w:hAnsi="David"/>
          <w:sz w:val="24"/>
          <w:szCs w:val="24"/>
          <w:rtl/>
        </w:rPr>
        <w:t xml:space="preserve"> </w:t>
      </w:r>
      <w:r w:rsidRPr="00041CB8">
        <w:rPr>
          <w:rStyle w:val="FontStyle103"/>
          <w:rFonts w:hAnsi="David" w:hint="eastAsia"/>
          <w:sz w:val="24"/>
          <w:szCs w:val="24"/>
          <w:rtl/>
        </w:rPr>
        <w:t>הקשור</w:t>
      </w:r>
      <w:r w:rsidRPr="00041CB8">
        <w:rPr>
          <w:rStyle w:val="FontStyle103"/>
          <w:rFonts w:hAnsi="David"/>
          <w:sz w:val="24"/>
          <w:szCs w:val="24"/>
          <w:rtl/>
        </w:rPr>
        <w:t xml:space="preserve"> </w:t>
      </w:r>
      <w:r w:rsidRPr="00041CB8">
        <w:rPr>
          <w:rStyle w:val="FontStyle103"/>
          <w:rFonts w:hAnsi="David" w:hint="eastAsia"/>
          <w:sz w:val="24"/>
          <w:szCs w:val="24"/>
          <w:rtl/>
        </w:rPr>
        <w:t>באספקת</w:t>
      </w:r>
      <w:r w:rsidR="004848DC" w:rsidRPr="00041CB8">
        <w:rPr>
          <w:rStyle w:val="FontStyle103"/>
          <w:rFonts w:hAnsi="David"/>
          <w:sz w:val="24"/>
          <w:szCs w:val="24"/>
          <w:rtl/>
        </w:rPr>
        <w:t xml:space="preserve"> </w:t>
      </w:r>
      <w:r w:rsidRPr="00041CB8">
        <w:rPr>
          <w:rStyle w:val="FontStyle103"/>
          <w:rFonts w:hAnsi="David" w:hint="eastAsia"/>
          <w:sz w:val="24"/>
          <w:szCs w:val="24"/>
          <w:rtl/>
        </w:rPr>
        <w:t>פרטי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w:t>
      </w:r>
    </w:p>
    <w:p w14:paraId="6BC6A935" w14:textId="77777777" w:rsidR="00552BDF" w:rsidRPr="00041CB8" w:rsidRDefault="00552BDF" w:rsidP="00041CB8">
      <w:pPr>
        <w:pStyle w:val="Style17"/>
        <w:widowControl/>
        <w:tabs>
          <w:tab w:val="left" w:pos="1954"/>
          <w:tab w:val="left" w:pos="8958"/>
        </w:tabs>
        <w:bidi/>
        <w:spacing w:line="360" w:lineRule="auto"/>
        <w:ind w:left="1133"/>
        <w:jc w:val="left"/>
        <w:rPr>
          <w:rStyle w:val="FontStyle102"/>
          <w:rFonts w:hAnsi="David"/>
          <w:sz w:val="24"/>
          <w:szCs w:val="24"/>
          <w:rtl/>
        </w:rPr>
      </w:pPr>
      <w:r w:rsidRPr="00041CB8">
        <w:rPr>
          <w:rStyle w:val="FontStyle103"/>
          <w:rFonts w:hAnsi="David"/>
          <w:sz w:val="24"/>
          <w:szCs w:val="24"/>
          <w:rtl/>
        </w:rPr>
        <w:t>11.3.3.</w:t>
      </w:r>
      <w:r w:rsidRPr="00041CB8">
        <w:rPr>
          <w:rStyle w:val="FontStyle103"/>
          <w:rFonts w:hAnsi="David"/>
          <w:sz w:val="24"/>
          <w:szCs w:val="24"/>
          <w:rtl/>
        </w:rPr>
        <w:tab/>
        <w:t xml:space="preserve">המחיר ינקב בשקלים חדשים </w:t>
      </w:r>
      <w:r w:rsidRPr="00041CB8">
        <w:rPr>
          <w:rStyle w:val="FontStyle102"/>
          <w:rFonts w:hAnsi="David" w:hint="eastAsia"/>
          <w:sz w:val="24"/>
          <w:szCs w:val="24"/>
          <w:u w:val="single"/>
          <w:rtl/>
        </w:rPr>
        <w:t>בלבד</w:t>
      </w:r>
      <w:r w:rsidRPr="00041CB8">
        <w:rPr>
          <w:rStyle w:val="FontStyle102"/>
          <w:rFonts w:hAnsi="David"/>
          <w:sz w:val="24"/>
          <w:szCs w:val="24"/>
          <w:rtl/>
        </w:rPr>
        <w:t>.</w:t>
      </w:r>
    </w:p>
    <w:p w14:paraId="5E2C33E8" w14:textId="77777777" w:rsidR="00E24466" w:rsidRPr="00041CB8" w:rsidRDefault="00552BDF" w:rsidP="00041CB8">
      <w:pPr>
        <w:pStyle w:val="Style15"/>
        <w:widowControl/>
        <w:numPr>
          <w:ilvl w:val="0"/>
          <w:numId w:val="87"/>
        </w:numPr>
        <w:bidi/>
        <w:spacing w:before="130" w:line="360" w:lineRule="auto"/>
        <w:ind w:left="421"/>
        <w:rPr>
          <w:rStyle w:val="FontStyle103"/>
          <w:rFonts w:hAnsi="David"/>
          <w:sz w:val="24"/>
          <w:szCs w:val="24"/>
        </w:rPr>
      </w:pPr>
      <w:r w:rsidRPr="00041CB8">
        <w:rPr>
          <w:rStyle w:val="FontStyle102"/>
          <w:rFonts w:hAnsi="David" w:hint="eastAsia"/>
          <w:sz w:val="24"/>
          <w:szCs w:val="24"/>
          <w:u w:val="single"/>
          <w:rtl/>
        </w:rPr>
        <w:t>שקלול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הציון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הסופי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עבור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אחד</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מהסלים</w:t>
      </w:r>
    </w:p>
    <w:p w14:paraId="6DAFDEB7" w14:textId="60D033A8" w:rsidR="00552BDF" w:rsidRPr="00041CB8" w:rsidRDefault="00552BDF" w:rsidP="00041CB8">
      <w:pPr>
        <w:pStyle w:val="Style15"/>
        <w:widowControl/>
        <w:tabs>
          <w:tab w:val="left" w:pos="8958"/>
        </w:tabs>
        <w:bidi/>
        <w:spacing w:line="360" w:lineRule="auto"/>
        <w:ind w:left="360"/>
        <w:rPr>
          <w:rStyle w:val="FontStyle103"/>
          <w:rFonts w:hAnsi="David"/>
          <w:sz w:val="24"/>
          <w:szCs w:val="24"/>
          <w:rtl/>
        </w:rPr>
      </w:pPr>
      <w:r w:rsidRPr="00041CB8">
        <w:rPr>
          <w:rStyle w:val="FontStyle103"/>
          <w:rFonts w:hAnsi="David" w:hint="eastAsia"/>
          <w:sz w:val="24"/>
          <w:szCs w:val="24"/>
          <w:rtl/>
        </w:rPr>
        <w:t>הציון</w:t>
      </w:r>
      <w:r w:rsidRPr="00041CB8">
        <w:rPr>
          <w:rStyle w:val="FontStyle103"/>
          <w:rFonts w:hAnsi="David"/>
          <w:sz w:val="24"/>
          <w:szCs w:val="24"/>
          <w:rtl/>
        </w:rPr>
        <w:t xml:space="preserve"> הכולל של ההצעה תחת כל אחד מן הסלים בנפרד יהא סך ציון האיכות המשוקלל תחת אותו סל וציון הרכיב הכספי המשוקלל תחת אותו סל </w:t>
      </w:r>
      <w:r w:rsidR="005E6EC0" w:rsidRPr="00041CB8">
        <w:rPr>
          <w:rStyle w:val="FontStyle103"/>
          <w:rFonts w:hAnsi="David"/>
          <w:sz w:val="24"/>
          <w:szCs w:val="24"/>
        </w:rPr>
        <w:t>A</w:t>
      </w:r>
      <w:r w:rsidRPr="00041CB8">
        <w:rPr>
          <w:rStyle w:val="FontStyle103"/>
          <w:rFonts w:hAnsi="David"/>
          <w:sz w:val="24"/>
          <w:szCs w:val="24"/>
          <w:rtl/>
        </w:rPr>
        <w:t>+</w:t>
      </w:r>
      <w:r w:rsidR="005E6EC0" w:rsidRPr="00041CB8">
        <w:rPr>
          <w:rStyle w:val="FontStyle103"/>
          <w:rFonts w:hAnsi="David"/>
          <w:sz w:val="24"/>
          <w:szCs w:val="24"/>
        </w:rPr>
        <w:t>B</w:t>
      </w:r>
      <w:r w:rsidRPr="00041CB8">
        <w:rPr>
          <w:rStyle w:val="FontStyle103"/>
          <w:rFonts w:hAnsi="David"/>
          <w:sz w:val="24"/>
          <w:szCs w:val="24"/>
          <w:rtl/>
        </w:rPr>
        <w:t xml:space="preserve">= </w:t>
      </w:r>
      <w:r w:rsidR="005E6EC0" w:rsidRPr="00041CB8">
        <w:rPr>
          <w:rStyle w:val="FontStyle103"/>
          <w:rFonts w:hAnsi="David"/>
          <w:sz w:val="24"/>
          <w:szCs w:val="24"/>
        </w:rPr>
        <w:t>C</w:t>
      </w:r>
      <w:r w:rsidRPr="00041CB8">
        <w:rPr>
          <w:rStyle w:val="FontStyle103"/>
          <w:rFonts w:hAnsi="David"/>
          <w:sz w:val="24"/>
          <w:szCs w:val="24"/>
          <w:rtl/>
        </w:rPr>
        <w:t>, כך שיתקבלו ציונים משוקללים נפרדים עבור כל אחד מן הסלים נשוא ההצעה.</w:t>
      </w:r>
    </w:p>
    <w:p w14:paraId="4CC5FC08" w14:textId="77777777" w:rsidR="0036498F" w:rsidRPr="00041CB8" w:rsidRDefault="0036498F" w:rsidP="00041CB8">
      <w:pPr>
        <w:pStyle w:val="Style15"/>
        <w:widowControl/>
        <w:tabs>
          <w:tab w:val="left" w:pos="8958"/>
        </w:tabs>
        <w:bidi/>
        <w:spacing w:line="360" w:lineRule="auto"/>
        <w:ind w:left="360"/>
        <w:rPr>
          <w:rStyle w:val="FontStyle103"/>
          <w:rFonts w:hAnsi="David"/>
          <w:sz w:val="24"/>
          <w:szCs w:val="24"/>
          <w:rtl/>
        </w:rPr>
      </w:pPr>
    </w:p>
    <w:p w14:paraId="4B9C36F8" w14:textId="3FB38AAD" w:rsidR="00552BDF" w:rsidRPr="00041CB8" w:rsidRDefault="00552BDF" w:rsidP="00041CB8">
      <w:pPr>
        <w:pStyle w:val="Style15"/>
        <w:widowControl/>
        <w:numPr>
          <w:ilvl w:val="0"/>
          <w:numId w:val="87"/>
        </w:numPr>
        <w:tabs>
          <w:tab w:val="left" w:pos="8958"/>
        </w:tabs>
        <w:bidi/>
        <w:spacing w:line="360" w:lineRule="auto"/>
        <w:rPr>
          <w:rStyle w:val="FontStyle103"/>
          <w:rFonts w:hAnsi="David"/>
          <w:sz w:val="24"/>
          <w:szCs w:val="24"/>
        </w:rPr>
      </w:pPr>
      <w:r w:rsidRPr="00041CB8">
        <w:rPr>
          <w:rStyle w:val="FontStyle102"/>
          <w:rFonts w:hAnsi="David" w:hint="eastAsia"/>
          <w:sz w:val="24"/>
          <w:szCs w:val="24"/>
          <w:u w:val="single"/>
          <w:rtl/>
        </w:rPr>
        <w:t>העדפת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תוצרת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הארץ</w:t>
      </w:r>
      <w:r w:rsidR="00835300" w:rsidRPr="00041CB8">
        <w:rPr>
          <w:rStyle w:val="FontStyle102"/>
          <w:rFonts w:hAnsi="David"/>
          <w:sz w:val="24"/>
          <w:szCs w:val="24"/>
          <w:u w:val="single"/>
          <w:rtl/>
        </w:rPr>
        <w:t xml:space="preserve"> -</w:t>
      </w:r>
      <w:r w:rsidRPr="00041CB8">
        <w:rPr>
          <w:rStyle w:val="FontStyle103"/>
          <w:rFonts w:hAnsi="David"/>
          <w:sz w:val="24"/>
          <w:szCs w:val="24"/>
          <w:rtl/>
        </w:rPr>
        <w:t xml:space="preserve"> הצעה העונה להגדרת ״טובין מתוצרת הארץ״, בהתאם לתקנות</w:t>
      </w:r>
      <w:r w:rsidR="00835300" w:rsidRPr="00041CB8">
        <w:rPr>
          <w:rStyle w:val="FontStyle103"/>
          <w:rFonts w:hAnsi="David"/>
          <w:sz w:val="24"/>
          <w:szCs w:val="24"/>
          <w:rtl/>
        </w:rPr>
        <w:t xml:space="preserve"> </w:t>
      </w:r>
      <w:r w:rsidRPr="00041CB8">
        <w:rPr>
          <w:rStyle w:val="FontStyle103"/>
          <w:rFonts w:hAnsi="David" w:hint="eastAsia"/>
          <w:sz w:val="24"/>
          <w:szCs w:val="24"/>
          <w:rtl/>
        </w:rPr>
        <w:t>חובת</w:t>
      </w:r>
      <w:r w:rsidRPr="00041CB8">
        <w:rPr>
          <w:rStyle w:val="FontStyle103"/>
          <w:rFonts w:hAnsi="David"/>
          <w:sz w:val="24"/>
          <w:szCs w:val="24"/>
          <w:rtl/>
        </w:rPr>
        <w:t xml:space="preserve"> </w:t>
      </w:r>
      <w:r w:rsidRPr="00041CB8">
        <w:rPr>
          <w:rStyle w:val="FontStyle103"/>
          <w:rFonts w:hAnsi="David" w:hint="eastAsia"/>
          <w:sz w:val="24"/>
          <w:szCs w:val="24"/>
          <w:rtl/>
        </w:rPr>
        <w:t>המכרזים</w:t>
      </w:r>
      <w:r w:rsidRPr="00041CB8">
        <w:rPr>
          <w:rStyle w:val="FontStyle103"/>
          <w:rFonts w:hAnsi="David"/>
          <w:sz w:val="24"/>
          <w:szCs w:val="24"/>
          <w:rtl/>
        </w:rPr>
        <w:t xml:space="preserve"> (העדפת </w:t>
      </w:r>
      <w:r w:rsidRPr="00041CB8">
        <w:rPr>
          <w:rStyle w:val="FontStyle103"/>
          <w:rFonts w:hAnsi="David" w:hint="eastAsia"/>
          <w:sz w:val="24"/>
          <w:szCs w:val="24"/>
          <w:rtl/>
        </w:rPr>
        <w:t>תוצרת</w:t>
      </w:r>
      <w:r w:rsidRPr="00041CB8">
        <w:rPr>
          <w:rStyle w:val="FontStyle103"/>
          <w:rFonts w:hAnsi="David"/>
          <w:sz w:val="24"/>
          <w:szCs w:val="24"/>
          <w:rtl/>
        </w:rPr>
        <w:t xml:space="preserve"> </w:t>
      </w:r>
      <w:r w:rsidRPr="00041CB8">
        <w:rPr>
          <w:rStyle w:val="FontStyle103"/>
          <w:rFonts w:hAnsi="David" w:hint="eastAsia"/>
          <w:sz w:val="24"/>
          <w:szCs w:val="24"/>
          <w:rtl/>
        </w:rPr>
        <w:t>הארץ</w:t>
      </w:r>
      <w:r w:rsidRPr="00041CB8">
        <w:rPr>
          <w:rStyle w:val="FontStyle103"/>
          <w:rFonts w:hAnsi="David"/>
          <w:sz w:val="24"/>
          <w:szCs w:val="24"/>
          <w:rtl/>
        </w:rPr>
        <w:t xml:space="preserve">), </w:t>
      </w:r>
      <w:r w:rsidRPr="00041CB8">
        <w:rPr>
          <w:rStyle w:val="FontStyle103"/>
          <w:rFonts w:hAnsi="David" w:hint="eastAsia"/>
          <w:sz w:val="24"/>
          <w:szCs w:val="24"/>
          <w:rtl/>
        </w:rPr>
        <w:t>התשנ״ה</w:t>
      </w:r>
      <w:r w:rsidRPr="00041CB8">
        <w:rPr>
          <w:rStyle w:val="FontStyle103"/>
          <w:rFonts w:hAnsi="David"/>
          <w:sz w:val="24"/>
          <w:szCs w:val="24"/>
          <w:rtl/>
        </w:rPr>
        <w:t xml:space="preserve"> -1995, </w:t>
      </w:r>
      <w:r w:rsidRPr="00041CB8">
        <w:rPr>
          <w:rStyle w:val="FontStyle103"/>
          <w:rFonts w:hAnsi="David" w:hint="eastAsia"/>
          <w:sz w:val="24"/>
          <w:szCs w:val="24"/>
          <w:rtl/>
        </w:rPr>
        <w:t>ואשר</w:t>
      </w:r>
      <w:r w:rsidRPr="00041CB8">
        <w:rPr>
          <w:rStyle w:val="FontStyle103"/>
          <w:rFonts w:hAnsi="David"/>
          <w:sz w:val="24"/>
          <w:szCs w:val="24"/>
          <w:rtl/>
        </w:rPr>
        <w:t xml:space="preserve"> </w:t>
      </w:r>
      <w:r w:rsidRPr="00041CB8">
        <w:rPr>
          <w:rStyle w:val="FontStyle103"/>
          <w:rFonts w:hAnsi="David" w:hint="eastAsia"/>
          <w:sz w:val="24"/>
          <w:szCs w:val="24"/>
          <w:rtl/>
        </w:rPr>
        <w:t>צורף</w:t>
      </w:r>
      <w:r w:rsidRPr="00041CB8">
        <w:rPr>
          <w:rStyle w:val="FontStyle103"/>
          <w:rFonts w:hAnsi="David"/>
          <w:sz w:val="24"/>
          <w:szCs w:val="24"/>
          <w:rtl/>
        </w:rPr>
        <w:t xml:space="preserve"> </w:t>
      </w:r>
      <w:r w:rsidRPr="00041CB8">
        <w:rPr>
          <w:rStyle w:val="FontStyle103"/>
          <w:rFonts w:hAnsi="David" w:hint="eastAsia"/>
          <w:sz w:val="24"/>
          <w:szCs w:val="24"/>
          <w:rtl/>
        </w:rPr>
        <w:t>בגינה</w:t>
      </w:r>
      <w:r w:rsidRPr="00041CB8">
        <w:rPr>
          <w:rStyle w:val="FontStyle103"/>
          <w:rFonts w:hAnsi="David"/>
          <w:sz w:val="24"/>
          <w:szCs w:val="24"/>
          <w:rtl/>
        </w:rPr>
        <w:t xml:space="preserve"> </w:t>
      </w:r>
      <w:r w:rsidRPr="00041CB8">
        <w:rPr>
          <w:rStyle w:val="FontStyle103"/>
          <w:rFonts w:hAnsi="David" w:hint="eastAsia"/>
          <w:sz w:val="24"/>
          <w:szCs w:val="24"/>
          <w:rtl/>
        </w:rPr>
        <w:t>להצעת</w:t>
      </w:r>
      <w:r w:rsidRPr="00041CB8">
        <w:rPr>
          <w:rStyle w:val="FontStyle103"/>
          <w:rFonts w:hAnsi="David"/>
          <w:sz w:val="24"/>
          <w:szCs w:val="24"/>
          <w:rtl/>
        </w:rPr>
        <w:t xml:space="preserve"> </w:t>
      </w:r>
      <w:r w:rsidRPr="00041CB8">
        <w:rPr>
          <w:rStyle w:val="FontStyle103"/>
          <w:rFonts w:hAnsi="David" w:hint="eastAsia"/>
          <w:sz w:val="24"/>
          <w:szCs w:val="24"/>
          <w:rtl/>
        </w:rPr>
        <w:t>המציע</w:t>
      </w:r>
      <w:r w:rsidR="00835300" w:rsidRPr="00041CB8">
        <w:rPr>
          <w:rStyle w:val="FontStyle103"/>
          <w:rFonts w:hAnsi="David"/>
          <w:sz w:val="24"/>
          <w:szCs w:val="24"/>
          <w:rtl/>
        </w:rPr>
        <w:t xml:space="preserve"> </w:t>
      </w:r>
      <w:r w:rsidRPr="00041CB8">
        <w:rPr>
          <w:rStyle w:val="FontStyle103"/>
          <w:rFonts w:hAnsi="David" w:hint="eastAsia"/>
          <w:sz w:val="24"/>
          <w:szCs w:val="24"/>
          <w:rtl/>
        </w:rPr>
        <w:lastRenderedPageBreak/>
        <w:t>אישור</w:t>
      </w:r>
      <w:r w:rsidRPr="00041CB8">
        <w:rPr>
          <w:rStyle w:val="FontStyle103"/>
          <w:rFonts w:hAnsi="David"/>
          <w:sz w:val="24"/>
          <w:szCs w:val="24"/>
          <w:rtl/>
        </w:rPr>
        <w:t xml:space="preserve"> </w:t>
      </w:r>
      <w:r w:rsidRPr="00041CB8">
        <w:rPr>
          <w:rStyle w:val="FontStyle103"/>
          <w:rFonts w:hAnsi="David" w:hint="eastAsia"/>
          <w:sz w:val="24"/>
          <w:szCs w:val="24"/>
          <w:rtl/>
        </w:rPr>
        <w:t>רואה</w:t>
      </w:r>
      <w:r w:rsidRPr="00041CB8">
        <w:rPr>
          <w:rStyle w:val="FontStyle103"/>
          <w:rFonts w:hAnsi="David"/>
          <w:sz w:val="24"/>
          <w:szCs w:val="24"/>
          <w:rtl/>
        </w:rPr>
        <w:t xml:space="preserve"> </w:t>
      </w:r>
      <w:r w:rsidRPr="00041CB8">
        <w:rPr>
          <w:rStyle w:val="FontStyle103"/>
          <w:rFonts w:hAnsi="David" w:hint="eastAsia"/>
          <w:sz w:val="24"/>
          <w:szCs w:val="24"/>
          <w:rtl/>
        </w:rPr>
        <w:t>חשבון</w:t>
      </w:r>
      <w:r w:rsidRPr="00041CB8">
        <w:rPr>
          <w:rStyle w:val="FontStyle103"/>
          <w:rFonts w:hAnsi="David"/>
          <w:sz w:val="24"/>
          <w:szCs w:val="24"/>
          <w:rtl/>
        </w:rPr>
        <w:t xml:space="preserve"> </w:t>
      </w:r>
      <w:r w:rsidRPr="00041CB8">
        <w:rPr>
          <w:rStyle w:val="FontStyle103"/>
          <w:rFonts w:hAnsi="David" w:hint="eastAsia"/>
          <w:sz w:val="24"/>
          <w:szCs w:val="24"/>
          <w:rtl/>
        </w:rPr>
        <w:t>לפיו</w:t>
      </w:r>
      <w:r w:rsidRPr="00041CB8">
        <w:rPr>
          <w:rStyle w:val="FontStyle103"/>
          <w:rFonts w:hAnsi="David"/>
          <w:sz w:val="24"/>
          <w:szCs w:val="24"/>
          <w:rtl/>
        </w:rPr>
        <w:t xml:space="preserve"> </w:t>
      </w:r>
      <w:r w:rsidRPr="00041CB8">
        <w:rPr>
          <w:rStyle w:val="FontStyle103"/>
          <w:rFonts w:hAnsi="David" w:hint="eastAsia"/>
          <w:sz w:val="24"/>
          <w:szCs w:val="24"/>
          <w:rtl/>
        </w:rPr>
        <w:t>שיעור</w:t>
      </w:r>
      <w:r w:rsidRPr="00041CB8">
        <w:rPr>
          <w:rStyle w:val="FontStyle103"/>
          <w:rFonts w:hAnsi="David"/>
          <w:sz w:val="24"/>
          <w:szCs w:val="24"/>
          <w:rtl/>
        </w:rPr>
        <w:t xml:space="preserve"> </w:t>
      </w:r>
      <w:r w:rsidRPr="00041CB8">
        <w:rPr>
          <w:rStyle w:val="FontStyle103"/>
          <w:rFonts w:hAnsi="David" w:hint="eastAsia"/>
          <w:sz w:val="24"/>
          <w:szCs w:val="24"/>
          <w:rtl/>
        </w:rPr>
        <w:t>״המרכיב</w:t>
      </w:r>
      <w:r w:rsidRPr="00041CB8">
        <w:rPr>
          <w:rStyle w:val="FontStyle103"/>
          <w:rFonts w:hAnsi="David"/>
          <w:sz w:val="24"/>
          <w:szCs w:val="24"/>
          <w:rtl/>
        </w:rPr>
        <w:t xml:space="preserve"> </w:t>
      </w:r>
      <w:r w:rsidRPr="00041CB8">
        <w:rPr>
          <w:rStyle w:val="FontStyle103"/>
          <w:rFonts w:hAnsi="David" w:hint="eastAsia"/>
          <w:sz w:val="24"/>
          <w:szCs w:val="24"/>
          <w:rtl/>
        </w:rPr>
        <w:t>הישראלי״</w:t>
      </w:r>
      <w:r w:rsidRPr="00041CB8">
        <w:rPr>
          <w:rStyle w:val="FontStyle103"/>
          <w:rFonts w:hAnsi="David"/>
          <w:sz w:val="24"/>
          <w:szCs w:val="24"/>
          <w:rtl/>
        </w:rPr>
        <w:t xml:space="preserve"> </w:t>
      </w:r>
      <w:r w:rsidRPr="00041CB8">
        <w:rPr>
          <w:rStyle w:val="FontStyle103"/>
          <w:rFonts w:hAnsi="David" w:hint="eastAsia"/>
          <w:sz w:val="24"/>
          <w:szCs w:val="24"/>
          <w:rtl/>
        </w:rPr>
        <w:t>במחיר</w:t>
      </w:r>
      <w:r w:rsidRPr="00041CB8">
        <w:rPr>
          <w:rStyle w:val="FontStyle103"/>
          <w:rFonts w:hAnsi="David"/>
          <w:sz w:val="24"/>
          <w:szCs w:val="24"/>
          <w:rtl/>
        </w:rPr>
        <w:t xml:space="preserve"> </w:t>
      </w:r>
      <w:r w:rsidRPr="00041CB8">
        <w:rPr>
          <w:rStyle w:val="FontStyle103"/>
          <w:rFonts w:hAnsi="David" w:hint="eastAsia"/>
          <w:sz w:val="24"/>
          <w:szCs w:val="24"/>
          <w:rtl/>
        </w:rPr>
        <w:t>ההצעה</w:t>
      </w:r>
      <w:r w:rsidRPr="00041CB8">
        <w:rPr>
          <w:rStyle w:val="FontStyle103"/>
          <w:rFonts w:hAnsi="David"/>
          <w:sz w:val="24"/>
          <w:szCs w:val="24"/>
          <w:rtl/>
        </w:rPr>
        <w:t xml:space="preserve"> </w:t>
      </w:r>
      <w:r w:rsidRPr="00041CB8">
        <w:rPr>
          <w:rStyle w:val="FontStyle103"/>
          <w:rFonts w:hAnsi="David" w:hint="eastAsia"/>
          <w:sz w:val="24"/>
          <w:szCs w:val="24"/>
          <w:rtl/>
        </w:rPr>
        <w:t>עולה</w:t>
      </w:r>
      <w:r w:rsidRPr="00041CB8">
        <w:rPr>
          <w:rStyle w:val="FontStyle103"/>
          <w:rFonts w:hAnsi="David"/>
          <w:sz w:val="24"/>
          <w:szCs w:val="24"/>
          <w:rtl/>
        </w:rPr>
        <w:t xml:space="preserve"> </w:t>
      </w:r>
      <w:r w:rsidRPr="00041CB8">
        <w:rPr>
          <w:rStyle w:val="FontStyle103"/>
          <w:rFonts w:hAnsi="David" w:hint="eastAsia"/>
          <w:sz w:val="24"/>
          <w:szCs w:val="24"/>
          <w:rtl/>
        </w:rPr>
        <w:t>על</w:t>
      </w:r>
      <w:r w:rsidR="00AE3ED7" w:rsidRPr="00041CB8">
        <w:rPr>
          <w:rStyle w:val="FontStyle103"/>
          <w:rFonts w:hAnsi="David"/>
          <w:sz w:val="24"/>
          <w:szCs w:val="24"/>
        </w:rPr>
        <w:t xml:space="preserve">  </w:t>
      </w:r>
      <w:r w:rsidR="00AE3ED7" w:rsidRPr="00041CB8">
        <w:rPr>
          <w:rStyle w:val="FontStyle103"/>
          <w:rFonts w:hAnsi="David"/>
          <w:sz w:val="24"/>
          <w:szCs w:val="24"/>
          <w:rtl/>
        </w:rPr>
        <w:t xml:space="preserve">35% </w:t>
      </w:r>
      <w:r w:rsidRPr="00041CB8">
        <w:rPr>
          <w:rStyle w:val="FontStyle103"/>
          <w:rFonts w:hAnsi="David" w:hint="eastAsia"/>
          <w:sz w:val="24"/>
          <w:szCs w:val="24"/>
          <w:rtl/>
        </w:rPr>
        <w:t>הכל</w:t>
      </w:r>
      <w:r w:rsidRPr="00041CB8">
        <w:rPr>
          <w:rStyle w:val="FontStyle103"/>
          <w:rFonts w:hAnsi="David"/>
          <w:sz w:val="24"/>
          <w:szCs w:val="24"/>
          <w:rtl/>
        </w:rPr>
        <w:t xml:space="preserve"> </w:t>
      </w:r>
      <w:r w:rsidRPr="00041CB8">
        <w:rPr>
          <w:rStyle w:val="FontStyle103"/>
          <w:rFonts w:hAnsi="David" w:hint="eastAsia"/>
          <w:sz w:val="24"/>
          <w:szCs w:val="24"/>
          <w:rtl/>
        </w:rPr>
        <w:t>כנדרש</w:t>
      </w:r>
      <w:r w:rsidR="001736DA" w:rsidRPr="00041CB8">
        <w:rPr>
          <w:rStyle w:val="FontStyle103"/>
          <w:rFonts w:hAnsi="David"/>
          <w:sz w:val="24"/>
          <w:szCs w:val="24"/>
          <w:rtl/>
        </w:rPr>
        <w:t xml:space="preserve"> </w:t>
      </w:r>
      <w:r w:rsidRPr="00041CB8">
        <w:rPr>
          <w:rStyle w:val="FontStyle103"/>
          <w:rFonts w:hAnsi="David" w:hint="eastAsia"/>
          <w:sz w:val="24"/>
          <w:szCs w:val="24"/>
          <w:rtl/>
        </w:rPr>
        <w:t>בתקנה</w:t>
      </w:r>
      <w:r w:rsidRPr="00041CB8">
        <w:rPr>
          <w:rStyle w:val="FontStyle103"/>
          <w:rFonts w:hAnsi="David"/>
          <w:sz w:val="24"/>
          <w:szCs w:val="24"/>
          <w:rtl/>
        </w:rPr>
        <w:t xml:space="preserve"> </w:t>
      </w:r>
      <w:r w:rsidRPr="00041CB8">
        <w:rPr>
          <w:rStyle w:val="FontStyle103"/>
          <w:rFonts w:hAnsi="David" w:hint="eastAsia"/>
          <w:sz w:val="24"/>
          <w:szCs w:val="24"/>
          <w:rtl/>
        </w:rPr>
        <w:t>ג</w:t>
      </w:r>
      <w:r w:rsidRPr="00041CB8">
        <w:rPr>
          <w:rStyle w:val="FontStyle103"/>
          <w:rFonts w:hAnsi="David"/>
          <w:sz w:val="24"/>
          <w:szCs w:val="24"/>
          <w:rtl/>
        </w:rPr>
        <w:t xml:space="preserve">(1) </w:t>
      </w:r>
      <w:r w:rsidRPr="00041CB8">
        <w:rPr>
          <w:rStyle w:val="FontStyle103"/>
          <w:rFonts w:hAnsi="David" w:hint="eastAsia"/>
          <w:sz w:val="24"/>
          <w:szCs w:val="24"/>
          <w:rtl/>
        </w:rPr>
        <w:t>לתקנות</w:t>
      </w:r>
      <w:r w:rsidRPr="00041CB8">
        <w:rPr>
          <w:rStyle w:val="FontStyle103"/>
          <w:rFonts w:hAnsi="David"/>
          <w:sz w:val="24"/>
          <w:szCs w:val="24"/>
          <w:rtl/>
        </w:rPr>
        <w:t xml:space="preserve"> </w:t>
      </w:r>
      <w:r w:rsidRPr="00041CB8">
        <w:rPr>
          <w:rStyle w:val="FontStyle103"/>
          <w:rFonts w:hAnsi="David" w:hint="eastAsia"/>
          <w:sz w:val="24"/>
          <w:szCs w:val="24"/>
          <w:rtl/>
        </w:rPr>
        <w:t>האמורות</w:t>
      </w:r>
      <w:r w:rsidRPr="00041CB8">
        <w:rPr>
          <w:rStyle w:val="FontStyle103"/>
          <w:rFonts w:hAnsi="David"/>
          <w:sz w:val="24"/>
          <w:szCs w:val="24"/>
          <w:rtl/>
        </w:rPr>
        <w:t xml:space="preserve">, </w:t>
      </w:r>
      <w:r w:rsidRPr="00041CB8">
        <w:rPr>
          <w:rStyle w:val="FontStyle103"/>
          <w:rFonts w:hAnsi="David" w:hint="eastAsia"/>
          <w:sz w:val="24"/>
          <w:szCs w:val="24"/>
          <w:rtl/>
        </w:rPr>
        <w:t>ישוקלל</w:t>
      </w:r>
      <w:r w:rsidRPr="00041CB8">
        <w:rPr>
          <w:rStyle w:val="FontStyle103"/>
          <w:rFonts w:hAnsi="David"/>
          <w:sz w:val="24"/>
          <w:szCs w:val="24"/>
          <w:rtl/>
        </w:rPr>
        <w:t xml:space="preserve"> </w:t>
      </w:r>
      <w:r w:rsidRPr="00041CB8">
        <w:rPr>
          <w:rStyle w:val="FontStyle103"/>
          <w:rFonts w:hAnsi="David" w:hint="eastAsia"/>
          <w:sz w:val="24"/>
          <w:szCs w:val="24"/>
          <w:rtl/>
        </w:rPr>
        <w:t>מחירה</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להוראות</w:t>
      </w:r>
      <w:r w:rsidRPr="00041CB8">
        <w:rPr>
          <w:rStyle w:val="FontStyle103"/>
          <w:rFonts w:hAnsi="David"/>
          <w:sz w:val="24"/>
          <w:szCs w:val="24"/>
          <w:rtl/>
        </w:rPr>
        <w:t xml:space="preserve"> </w:t>
      </w:r>
      <w:r w:rsidRPr="00041CB8">
        <w:rPr>
          <w:rStyle w:val="FontStyle103"/>
          <w:rFonts w:hAnsi="David" w:hint="eastAsia"/>
          <w:sz w:val="24"/>
          <w:szCs w:val="24"/>
          <w:rtl/>
        </w:rPr>
        <w:t>התקנות</w:t>
      </w:r>
      <w:r w:rsidRPr="00041CB8">
        <w:rPr>
          <w:rStyle w:val="FontStyle103"/>
          <w:rFonts w:hAnsi="David"/>
          <w:sz w:val="24"/>
          <w:szCs w:val="24"/>
          <w:rtl/>
        </w:rPr>
        <w:t xml:space="preserve"> </w:t>
      </w:r>
      <w:r w:rsidRPr="00041CB8">
        <w:rPr>
          <w:rStyle w:val="FontStyle103"/>
          <w:rFonts w:hAnsi="David" w:hint="eastAsia"/>
          <w:sz w:val="24"/>
          <w:szCs w:val="24"/>
          <w:rtl/>
        </w:rPr>
        <w:t>כאמור</w:t>
      </w:r>
      <w:r w:rsidRPr="00041CB8">
        <w:rPr>
          <w:rStyle w:val="FontStyle103"/>
          <w:rFonts w:hAnsi="David"/>
          <w:sz w:val="24"/>
          <w:szCs w:val="24"/>
          <w:rtl/>
        </w:rPr>
        <w:t xml:space="preserve">, </w:t>
      </w:r>
      <w:r w:rsidRPr="00041CB8">
        <w:rPr>
          <w:rStyle w:val="FontStyle103"/>
          <w:rFonts w:hAnsi="David" w:hint="eastAsia"/>
          <w:sz w:val="24"/>
          <w:szCs w:val="24"/>
          <w:rtl/>
        </w:rPr>
        <w:t>באופןשהמחיר</w:t>
      </w:r>
      <w:r w:rsidRPr="00041CB8">
        <w:rPr>
          <w:rStyle w:val="FontStyle103"/>
          <w:rFonts w:hAnsi="David"/>
          <w:sz w:val="24"/>
          <w:szCs w:val="24"/>
          <w:rtl/>
        </w:rPr>
        <w:t xml:space="preserve"> </w:t>
      </w:r>
      <w:r w:rsidRPr="00041CB8">
        <w:rPr>
          <w:rStyle w:val="FontStyle103"/>
          <w:rFonts w:hAnsi="David" w:hint="eastAsia"/>
          <w:sz w:val="24"/>
          <w:szCs w:val="24"/>
          <w:rtl/>
        </w:rPr>
        <w:t>המתקבל</w:t>
      </w:r>
      <w:r w:rsidRPr="00041CB8">
        <w:rPr>
          <w:rStyle w:val="FontStyle103"/>
          <w:rFonts w:hAnsi="David"/>
          <w:sz w:val="24"/>
          <w:szCs w:val="24"/>
          <w:rtl/>
        </w:rPr>
        <w:t xml:space="preserve"> </w:t>
      </w:r>
      <w:r w:rsidRPr="00041CB8">
        <w:rPr>
          <w:rStyle w:val="FontStyle103"/>
          <w:rFonts w:hAnsi="David" w:hint="eastAsia"/>
          <w:sz w:val="24"/>
          <w:szCs w:val="24"/>
          <w:rtl/>
        </w:rPr>
        <w:t>מנוסחת</w:t>
      </w:r>
      <w:r w:rsidRPr="00041CB8">
        <w:rPr>
          <w:rStyle w:val="FontStyle103"/>
          <w:rFonts w:hAnsi="David"/>
          <w:sz w:val="24"/>
          <w:szCs w:val="24"/>
          <w:rtl/>
        </w:rPr>
        <w:t xml:space="preserve"> </w:t>
      </w:r>
      <w:r w:rsidRPr="00041CB8">
        <w:rPr>
          <w:rStyle w:val="FontStyle103"/>
          <w:rFonts w:hAnsi="David" w:hint="eastAsia"/>
          <w:sz w:val="24"/>
          <w:szCs w:val="24"/>
          <w:rtl/>
        </w:rPr>
        <w:t>החישוב</w:t>
      </w:r>
      <w:r w:rsidRPr="00041CB8">
        <w:rPr>
          <w:rStyle w:val="FontStyle103"/>
          <w:rFonts w:hAnsi="David"/>
          <w:sz w:val="24"/>
          <w:szCs w:val="24"/>
          <w:rtl/>
        </w:rPr>
        <w:t xml:space="preserve"> </w:t>
      </w:r>
      <w:r w:rsidRPr="00041CB8">
        <w:rPr>
          <w:rStyle w:val="FontStyle103"/>
          <w:rFonts w:hAnsi="David" w:hint="eastAsia"/>
          <w:sz w:val="24"/>
          <w:szCs w:val="24"/>
          <w:rtl/>
        </w:rPr>
        <w:t>המפורטת</w:t>
      </w:r>
      <w:r w:rsidRPr="00041CB8">
        <w:rPr>
          <w:rStyle w:val="FontStyle103"/>
          <w:rFonts w:hAnsi="David"/>
          <w:sz w:val="24"/>
          <w:szCs w:val="24"/>
          <w:rtl/>
        </w:rPr>
        <w:t xml:space="preserve"> </w:t>
      </w:r>
      <w:r w:rsidRPr="00041CB8">
        <w:rPr>
          <w:rStyle w:val="FontStyle103"/>
          <w:rFonts w:hAnsi="David" w:hint="eastAsia"/>
          <w:sz w:val="24"/>
          <w:szCs w:val="24"/>
          <w:rtl/>
        </w:rPr>
        <w:t>בסעיף</w:t>
      </w:r>
      <w:r w:rsidRPr="00041CB8">
        <w:rPr>
          <w:rStyle w:val="FontStyle103"/>
          <w:rFonts w:hAnsi="David"/>
          <w:sz w:val="24"/>
          <w:szCs w:val="24"/>
          <w:rtl/>
        </w:rPr>
        <w:t xml:space="preserve"> 10.2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יחולק</w:t>
      </w:r>
      <w:r w:rsidRPr="00041CB8">
        <w:rPr>
          <w:rStyle w:val="FontStyle103"/>
          <w:rFonts w:hAnsi="David"/>
          <w:sz w:val="24"/>
          <w:szCs w:val="24"/>
          <w:rtl/>
        </w:rPr>
        <w:t xml:space="preserve"> </w:t>
      </w:r>
      <w:r w:rsidRPr="00041CB8">
        <w:rPr>
          <w:rStyle w:val="FontStyle103"/>
          <w:rFonts w:hAnsi="David" w:hint="eastAsia"/>
          <w:sz w:val="24"/>
          <w:szCs w:val="24"/>
          <w:rtl/>
        </w:rPr>
        <w:t>ב</w:t>
      </w:r>
      <w:r w:rsidRPr="00041CB8">
        <w:rPr>
          <w:rStyle w:val="FontStyle103"/>
          <w:rFonts w:hAnsi="David"/>
          <w:sz w:val="24"/>
          <w:szCs w:val="24"/>
          <w:rtl/>
        </w:rPr>
        <w:t xml:space="preserve"> 1.15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מנת</w:t>
      </w:r>
      <w:r w:rsidRPr="00041CB8">
        <w:rPr>
          <w:rStyle w:val="FontStyle103"/>
          <w:rFonts w:hAnsi="David"/>
          <w:sz w:val="24"/>
          <w:szCs w:val="24"/>
          <w:rtl/>
        </w:rPr>
        <w:t xml:space="preserve"> </w:t>
      </w:r>
      <w:r w:rsidRPr="00041CB8">
        <w:rPr>
          <w:rStyle w:val="FontStyle103"/>
          <w:rFonts w:hAnsi="David" w:hint="eastAsia"/>
          <w:sz w:val="24"/>
          <w:szCs w:val="24"/>
          <w:rtl/>
        </w:rPr>
        <w:t>לבטא</w:t>
      </w:r>
      <w:r w:rsidR="005155B5" w:rsidRPr="00041CB8">
        <w:rPr>
          <w:rStyle w:val="FontStyle103"/>
          <w:rFonts w:hAnsi="David"/>
          <w:sz w:val="24"/>
          <w:szCs w:val="24"/>
          <w:rtl/>
        </w:rPr>
        <w:t xml:space="preserve"> </w:t>
      </w:r>
      <w:r w:rsidRPr="00041CB8">
        <w:rPr>
          <w:rStyle w:val="FontStyle103"/>
          <w:rFonts w:hAnsi="David" w:hint="eastAsia"/>
          <w:sz w:val="24"/>
          <w:szCs w:val="24"/>
          <w:rtl/>
        </w:rPr>
        <w:t>העדפה</w:t>
      </w:r>
      <w:r w:rsidRPr="00041CB8">
        <w:rPr>
          <w:rStyle w:val="FontStyle103"/>
          <w:rFonts w:hAnsi="David"/>
          <w:sz w:val="24"/>
          <w:szCs w:val="24"/>
          <w:rtl/>
        </w:rPr>
        <w:t xml:space="preserve"> של </w:t>
      </w:r>
      <w:r w:rsidR="00AE3ED7" w:rsidRPr="00041CB8">
        <w:rPr>
          <w:rStyle w:val="FontStyle103"/>
          <w:rFonts w:hAnsi="David"/>
          <w:sz w:val="24"/>
          <w:szCs w:val="24"/>
          <w:rtl/>
        </w:rPr>
        <w:t>15%</w:t>
      </w:r>
      <w:r w:rsidRPr="00041CB8">
        <w:rPr>
          <w:rStyle w:val="FontStyle103"/>
          <w:rFonts w:hAnsi="David"/>
          <w:sz w:val="24"/>
          <w:szCs w:val="24"/>
          <w:rtl/>
        </w:rPr>
        <w:t xml:space="preserve"> בציון המשוקלל של המחיר המוצע לצרכי ההשוואה בין ההצעות, הכל כקבוע</w:t>
      </w:r>
      <w:r w:rsidR="001736DA" w:rsidRPr="00041CB8">
        <w:rPr>
          <w:rStyle w:val="FontStyle103"/>
          <w:rFonts w:hAnsi="David"/>
          <w:sz w:val="24"/>
          <w:szCs w:val="24"/>
          <w:rtl/>
        </w:rPr>
        <w:t xml:space="preserve"> </w:t>
      </w:r>
      <w:r w:rsidRPr="00041CB8">
        <w:rPr>
          <w:rStyle w:val="FontStyle103"/>
          <w:rFonts w:hAnsi="David" w:hint="eastAsia"/>
          <w:sz w:val="24"/>
          <w:szCs w:val="24"/>
          <w:rtl/>
        </w:rPr>
        <w:t>בתקנות</w:t>
      </w:r>
      <w:r w:rsidRPr="00041CB8">
        <w:rPr>
          <w:rStyle w:val="FontStyle103"/>
          <w:rFonts w:hAnsi="David"/>
          <w:sz w:val="24"/>
          <w:szCs w:val="24"/>
          <w:rtl/>
        </w:rPr>
        <w:t xml:space="preserve"> </w:t>
      </w:r>
      <w:r w:rsidRPr="00041CB8">
        <w:rPr>
          <w:rStyle w:val="FontStyle103"/>
          <w:rFonts w:hAnsi="David" w:hint="eastAsia"/>
          <w:sz w:val="24"/>
          <w:szCs w:val="24"/>
          <w:rtl/>
        </w:rPr>
        <w:t>הנ״ל</w:t>
      </w:r>
      <w:r w:rsidRPr="00041CB8">
        <w:rPr>
          <w:rStyle w:val="FontStyle103"/>
          <w:rFonts w:hAnsi="David"/>
          <w:sz w:val="24"/>
          <w:szCs w:val="24"/>
          <w:rtl/>
        </w:rPr>
        <w:t>.</w:t>
      </w:r>
    </w:p>
    <w:p w14:paraId="0B9713B0" w14:textId="77777777" w:rsidR="002F5B94" w:rsidRPr="00041CB8" w:rsidRDefault="002F5B94" w:rsidP="00041CB8">
      <w:pPr>
        <w:pStyle w:val="Style15"/>
        <w:widowControl/>
        <w:tabs>
          <w:tab w:val="left" w:pos="8958"/>
        </w:tabs>
        <w:bidi/>
        <w:spacing w:line="360" w:lineRule="auto"/>
        <w:rPr>
          <w:rStyle w:val="FontStyle103"/>
          <w:rFonts w:hAnsi="David"/>
          <w:sz w:val="24"/>
          <w:szCs w:val="24"/>
          <w:rtl/>
        </w:rPr>
      </w:pPr>
    </w:p>
    <w:p w14:paraId="511BD038" w14:textId="469B811D" w:rsidR="001D2FD9" w:rsidRPr="00041CB8" w:rsidRDefault="003510FB" w:rsidP="00041CB8">
      <w:pPr>
        <w:pStyle w:val="Style15"/>
        <w:widowControl/>
        <w:numPr>
          <w:ilvl w:val="0"/>
          <w:numId w:val="87"/>
        </w:numPr>
        <w:tabs>
          <w:tab w:val="left" w:pos="8958"/>
        </w:tabs>
        <w:bidi/>
        <w:spacing w:line="360" w:lineRule="auto"/>
        <w:jc w:val="left"/>
        <w:rPr>
          <w:rFonts w:hAnsi="David"/>
          <w:b/>
          <w:bCs/>
          <w:u w:val="single"/>
        </w:rPr>
      </w:pPr>
      <w:r w:rsidRPr="00041CB8">
        <w:rPr>
          <w:rFonts w:hAnsi="David"/>
          <w:b/>
          <w:bCs/>
          <w:u w:val="single"/>
          <w:rtl/>
        </w:rPr>
        <w:t xml:space="preserve"> </w:t>
      </w:r>
      <w:r w:rsidR="001D2FD9" w:rsidRPr="00041CB8">
        <w:rPr>
          <w:rFonts w:hAnsi="David"/>
          <w:b/>
          <w:bCs/>
          <w:u w:val="single"/>
          <w:rtl/>
        </w:rPr>
        <w:t>סוד מסחרי</w:t>
      </w:r>
    </w:p>
    <w:p w14:paraId="330FCAE3" w14:textId="6B6B0CC2" w:rsidR="001D2FD9" w:rsidRPr="00041CB8" w:rsidRDefault="001D2FD9" w:rsidP="00041CB8">
      <w:pPr>
        <w:pStyle w:val="Style17"/>
        <w:widowControl/>
        <w:numPr>
          <w:ilvl w:val="1"/>
          <w:numId w:val="87"/>
        </w:numPr>
        <w:tabs>
          <w:tab w:val="left" w:pos="8958"/>
        </w:tabs>
        <w:bidi/>
        <w:spacing w:line="360" w:lineRule="auto"/>
        <w:ind w:left="988" w:hanging="567"/>
        <w:jc w:val="both"/>
        <w:rPr>
          <w:rFonts w:hAnsi="David"/>
        </w:rPr>
      </w:pPr>
      <w:r w:rsidRPr="00041CB8">
        <w:rPr>
          <w:rFonts w:hAnsi="David"/>
          <w:rtl/>
        </w:rPr>
        <w:t>בהתאם לתקנה 21 (ה) לתקנות חובת המכרזים, התשנ"ג – 1993, עומדת למציעים</w:t>
      </w:r>
      <w:r w:rsidR="00F04ACA" w:rsidRPr="00041CB8">
        <w:rPr>
          <w:rFonts w:hAnsi="David"/>
          <w:rtl/>
        </w:rPr>
        <w:t xml:space="preserve"> </w:t>
      </w:r>
      <w:r w:rsidRPr="00041CB8">
        <w:rPr>
          <w:rFonts w:hAnsi="David"/>
          <w:rtl/>
        </w:rPr>
        <w:t xml:space="preserve">שלא זכו במכרז, הזכות לעיין בהצעה הזוכה. </w:t>
      </w:r>
    </w:p>
    <w:p w14:paraId="7FE7386F" w14:textId="77777777" w:rsidR="001D2FD9" w:rsidRPr="00041CB8" w:rsidRDefault="001D2FD9" w:rsidP="00041CB8">
      <w:pPr>
        <w:pStyle w:val="af5"/>
        <w:numPr>
          <w:ilvl w:val="1"/>
          <w:numId w:val="87"/>
        </w:numPr>
        <w:tabs>
          <w:tab w:val="left" w:pos="8958"/>
        </w:tabs>
        <w:spacing w:line="360" w:lineRule="auto"/>
        <w:ind w:left="988" w:hanging="567"/>
        <w:jc w:val="both"/>
        <w:outlineLvl w:val="0"/>
        <w:rPr>
          <w:rFonts w:ascii="David" w:hAnsi="David"/>
          <w:szCs w:val="24"/>
        </w:rPr>
      </w:pPr>
      <w:r w:rsidRPr="00041CB8">
        <w:rPr>
          <w:rFonts w:ascii="David" w:hAnsi="David"/>
          <w:szCs w:val="24"/>
          <w:rtl/>
        </w:rPr>
        <w:t xml:space="preserve">המציע מתבקש לסמן באופן בולט את החלקים בהצעתו, המהווים לדעתו מידע סודי מסחרי שאין לגלותו. יובהר כי ההצעה הכספית לא תהא חסויה בכל מקרה. המציע לא יהא רשאי לקבל מוועדת המכרזים פרטים על אודות הצעות של מציעים אחרים, החופפים את אלו שסומנו על ידו כמידע סודי ואסור לפרסום. </w:t>
      </w:r>
    </w:p>
    <w:p w14:paraId="646CEF96" w14:textId="77777777" w:rsidR="001D2FD9" w:rsidRPr="00041CB8" w:rsidRDefault="001D2FD9" w:rsidP="00041CB8">
      <w:pPr>
        <w:pStyle w:val="af5"/>
        <w:numPr>
          <w:ilvl w:val="1"/>
          <w:numId w:val="87"/>
        </w:numPr>
        <w:tabs>
          <w:tab w:val="left" w:pos="8958"/>
        </w:tabs>
        <w:spacing w:line="360" w:lineRule="auto"/>
        <w:ind w:left="988" w:hanging="567"/>
        <w:jc w:val="both"/>
        <w:outlineLvl w:val="0"/>
        <w:rPr>
          <w:rFonts w:ascii="David" w:hAnsi="David"/>
          <w:szCs w:val="24"/>
        </w:rPr>
      </w:pPr>
      <w:r w:rsidRPr="00041CB8">
        <w:rPr>
          <w:rFonts w:ascii="David" w:hAnsi="David"/>
          <w:szCs w:val="24"/>
          <w:rtl/>
        </w:rPr>
        <w:t xml:space="preserve">החלקים שלא סומנו כמידע חסוי, ייחשבו כמידע הניתן לגילוי במידת הצורך, לרבות העברתם לעיון מציעים שלא זכו במכרז. </w:t>
      </w:r>
    </w:p>
    <w:p w14:paraId="423031AC" w14:textId="77777777" w:rsidR="001D2FD9" w:rsidRPr="00041CB8" w:rsidRDefault="001D2FD9" w:rsidP="00041CB8">
      <w:pPr>
        <w:pStyle w:val="af5"/>
        <w:numPr>
          <w:ilvl w:val="1"/>
          <w:numId w:val="87"/>
        </w:numPr>
        <w:tabs>
          <w:tab w:val="left" w:pos="8958"/>
        </w:tabs>
        <w:spacing w:line="360" w:lineRule="auto"/>
        <w:ind w:left="988" w:hanging="567"/>
        <w:jc w:val="both"/>
        <w:outlineLvl w:val="0"/>
        <w:rPr>
          <w:rFonts w:ascii="David" w:hAnsi="David"/>
          <w:szCs w:val="24"/>
        </w:rPr>
      </w:pPr>
      <w:r w:rsidRPr="00041CB8">
        <w:rPr>
          <w:rFonts w:ascii="David" w:hAnsi="David"/>
          <w:szCs w:val="24"/>
          <w:rtl/>
        </w:rPr>
        <w:t xml:space="preserve">מובהר, כי ההחלטה הסופית לגבי חלקי ההצעה הניתנים לפרסום, ככל שיידרש, תתקבל על ידי ועדת המכרזים בלבד. </w:t>
      </w:r>
    </w:p>
    <w:p w14:paraId="4DEE67B4" w14:textId="77777777" w:rsidR="001D2FD9" w:rsidRPr="00041CB8" w:rsidRDefault="001D2FD9" w:rsidP="00041CB8">
      <w:pPr>
        <w:tabs>
          <w:tab w:val="left" w:pos="421"/>
          <w:tab w:val="left" w:pos="8958"/>
        </w:tabs>
        <w:spacing w:line="360" w:lineRule="auto"/>
        <w:ind w:left="846" w:hanging="567"/>
        <w:jc w:val="both"/>
        <w:outlineLvl w:val="0"/>
        <w:rPr>
          <w:rFonts w:ascii="David" w:hAnsi="David"/>
          <w:b/>
          <w:bCs/>
          <w:szCs w:val="24"/>
          <w:u w:val="single"/>
        </w:rPr>
      </w:pPr>
    </w:p>
    <w:p w14:paraId="4E0D4486" w14:textId="77777777" w:rsidR="001D2FD9" w:rsidRPr="00041CB8" w:rsidRDefault="001D2FD9" w:rsidP="00041CB8">
      <w:pPr>
        <w:pStyle w:val="af5"/>
        <w:numPr>
          <w:ilvl w:val="0"/>
          <w:numId w:val="87"/>
        </w:numPr>
        <w:tabs>
          <w:tab w:val="left" w:pos="8958"/>
        </w:tabs>
        <w:spacing w:line="360" w:lineRule="auto"/>
        <w:ind w:left="421" w:hanging="425"/>
        <w:jc w:val="both"/>
        <w:outlineLvl w:val="0"/>
        <w:rPr>
          <w:rFonts w:ascii="David" w:hAnsi="David"/>
          <w:b/>
          <w:bCs/>
          <w:szCs w:val="24"/>
          <w:u w:val="single"/>
          <w:rtl/>
        </w:rPr>
      </w:pPr>
      <w:r w:rsidRPr="00041CB8">
        <w:rPr>
          <w:rFonts w:ascii="David" w:hAnsi="David"/>
          <w:b/>
          <w:bCs/>
          <w:szCs w:val="24"/>
          <w:u w:val="single"/>
          <w:rtl/>
        </w:rPr>
        <w:t>מציע שהינו עסק בשליטת אישה</w:t>
      </w:r>
    </w:p>
    <w:p w14:paraId="6E0AA43D" w14:textId="77777777" w:rsidR="001D2FD9" w:rsidRPr="00041CB8" w:rsidRDefault="001D2FD9" w:rsidP="00041CB8">
      <w:pPr>
        <w:pStyle w:val="af5"/>
        <w:numPr>
          <w:ilvl w:val="1"/>
          <w:numId w:val="87"/>
        </w:numPr>
        <w:tabs>
          <w:tab w:val="left" w:pos="421"/>
          <w:tab w:val="left" w:pos="8958"/>
        </w:tabs>
        <w:spacing w:line="360" w:lineRule="auto"/>
        <w:ind w:left="988" w:hanging="567"/>
        <w:jc w:val="both"/>
        <w:outlineLvl w:val="0"/>
        <w:rPr>
          <w:rFonts w:ascii="David" w:hAnsi="David"/>
          <w:szCs w:val="24"/>
          <w:rtl/>
        </w:rPr>
      </w:pPr>
      <w:r w:rsidRPr="00041CB8">
        <w:rPr>
          <w:rFonts w:ascii="David" w:hAnsi="David"/>
          <w:szCs w:val="24"/>
          <w:rtl/>
        </w:rPr>
        <w:t>על מציע העונה על ההגדרה "עסק בשליטת אישה" להגיש אישור ותצהיר לפיו העסק הוא בשליטת אישה (למשמעותם של המונחים: "עסק"; "עסק בשליטת אישה";"אישור"; ו"תצהיר" ראה חוק חובת המכרזים, תשנ"ב- 1992).</w:t>
      </w:r>
    </w:p>
    <w:p w14:paraId="294BB704" w14:textId="77777777" w:rsidR="001D2FD9" w:rsidRPr="00041CB8" w:rsidRDefault="001D2FD9" w:rsidP="00041CB8">
      <w:pPr>
        <w:pStyle w:val="af5"/>
        <w:numPr>
          <w:ilvl w:val="1"/>
          <w:numId w:val="87"/>
        </w:numPr>
        <w:tabs>
          <w:tab w:val="left" w:pos="421"/>
          <w:tab w:val="left" w:pos="8958"/>
        </w:tabs>
        <w:spacing w:line="360" w:lineRule="auto"/>
        <w:ind w:left="988" w:hanging="567"/>
        <w:jc w:val="both"/>
        <w:outlineLvl w:val="0"/>
        <w:rPr>
          <w:rFonts w:ascii="David" w:hAnsi="David"/>
          <w:szCs w:val="24"/>
        </w:rPr>
      </w:pPr>
      <w:r w:rsidRPr="00041CB8">
        <w:rPr>
          <w:rFonts w:ascii="David" w:hAnsi="David"/>
          <w:szCs w:val="24"/>
          <w:rtl/>
        </w:rPr>
        <w:t>לאחר שקלול התוצאות, אם קיבלו שתי הצעות או יותר תוצאה משוקללת זהה שהיא התוצאה הגבוהה ביותר, ואחת מן ההצעות היא עסק בשליטת אישה, תיבחר ההצעה האמורה כזוכה במכרז, ובלבד שצורף לה בעת הגשתה, אישור ותצהיר כאמור.</w:t>
      </w:r>
    </w:p>
    <w:p w14:paraId="26617F28" w14:textId="77777777" w:rsidR="00FD739E" w:rsidRPr="00041CB8" w:rsidRDefault="00FD739E" w:rsidP="00041CB8">
      <w:pPr>
        <w:tabs>
          <w:tab w:val="left" w:pos="421"/>
          <w:tab w:val="left" w:pos="8958"/>
        </w:tabs>
        <w:spacing w:line="360" w:lineRule="auto"/>
        <w:ind w:left="421"/>
        <w:jc w:val="both"/>
        <w:outlineLvl w:val="0"/>
        <w:rPr>
          <w:rFonts w:ascii="David" w:hAnsi="David"/>
          <w:szCs w:val="24"/>
        </w:rPr>
      </w:pPr>
    </w:p>
    <w:p w14:paraId="46D764BB" w14:textId="4EFCF1C8" w:rsidR="001D2FD9" w:rsidRPr="00041CB8" w:rsidRDefault="001D2FD9" w:rsidP="00041CB8">
      <w:pPr>
        <w:pStyle w:val="af5"/>
        <w:numPr>
          <w:ilvl w:val="0"/>
          <w:numId w:val="87"/>
        </w:numPr>
        <w:tabs>
          <w:tab w:val="left" w:pos="8958"/>
        </w:tabs>
        <w:spacing w:line="360" w:lineRule="auto"/>
        <w:ind w:left="421" w:hanging="425"/>
        <w:jc w:val="both"/>
        <w:outlineLvl w:val="0"/>
        <w:rPr>
          <w:rFonts w:ascii="David" w:hAnsi="David"/>
          <w:b/>
          <w:bCs/>
          <w:szCs w:val="24"/>
          <w:u w:val="single"/>
          <w:rtl/>
        </w:rPr>
      </w:pPr>
      <w:r w:rsidRPr="00041CB8">
        <w:rPr>
          <w:rFonts w:ascii="David" w:hAnsi="David"/>
          <w:b/>
          <w:bCs/>
          <w:szCs w:val="24"/>
          <w:u w:val="single"/>
          <w:rtl/>
        </w:rPr>
        <w:lastRenderedPageBreak/>
        <w:t>כללי</w:t>
      </w:r>
    </w:p>
    <w:p w14:paraId="504043A8"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המשרד שומר לעצמו את הזכות לערוך בכל עת שינויים או תיקונים במכרז זה ובנספחיו, לרבות בכל תנאי מתנאיו ובמועד הגשת ההצעות. השינוי ו/או התיקון ייערך בכתב ויופץ באתר האינטרנט של המשרד שכתובתו:</w:t>
      </w:r>
      <w:r w:rsidRPr="00041CB8">
        <w:rPr>
          <w:rFonts w:ascii="David" w:hAnsi="David"/>
          <w:szCs w:val="24"/>
        </w:rPr>
        <w:t xml:space="preserve">www.energy.gov.il </w:t>
      </w:r>
      <w:r w:rsidRPr="00041CB8">
        <w:rPr>
          <w:rFonts w:ascii="David" w:hAnsi="David"/>
          <w:szCs w:val="24"/>
          <w:rtl/>
        </w:rPr>
        <w:t xml:space="preserve"> ו/או באתר מינהל הרכש של משרד האוצר. באחריות המציעים לבדוק מפעם לפעם אם חלו שינויים במסמכי המכרז.</w:t>
      </w:r>
    </w:p>
    <w:p w14:paraId="4C70692F"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המשרד יהיה רשאי לפנות למציעים, כולם או חלקם, בבקשה לקבל מהם הבהרות לפרטים בהצעה, וכן כל מידע נוסף אם יש בו לדעת המשרד כדי לסייע לו בקבלת החלטות. כן ניתן יהיה לפנות למציעים בבקשה להשלמת מסמכים.</w:t>
      </w:r>
    </w:p>
    <w:p w14:paraId="0F801229"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 xml:space="preserve">על כל מציע להגיש הצעה אחת בלבד. ועדת המכרזים שומרת לעצמה את הזכות לפסול את הצעותיו של מציע אשר יגיש יותר מהצעה אחת במכרז. </w:t>
      </w:r>
    </w:p>
    <w:p w14:paraId="3F455974"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 xml:space="preserve">המשרד יהיה רשאי שלא לבחור בהצעה שקיבלה את הציון הגבוה ביותר כאמור, בין היתר אם מצא את ההצעה בלתי סבירה באופן המעורר חשש בדבר יכולתו של המציע לעמוד בהתחייבויותיו וזאת לאחר שניתנה למציע הזדמנות להציג את עמדתו ולהסבירה. </w:t>
      </w:r>
    </w:p>
    <w:p w14:paraId="62859792" w14:textId="3CC160B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המשרד רשאי, אם הוא סבור כי קיימים טעמים מיוחדים המצדיקים זאת, להכשיר הצעה אף אם אינה עונה על דרישות פורמאליות או טכניות מסוימות.</w:t>
      </w:r>
    </w:p>
    <w:p w14:paraId="3A14B37A"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כל שינוי או תוספת שייעשו במסמכי המכרז, או כל הסתייגות לגביהם, בין ע"י תוספת בגוף המסמכים ובין במכתב לוואי או בכל דרך אחרת, לא תובא בחשבון בעת הדיון בהצעה ואף עלולה לגרום לפסילתה.</w:t>
      </w:r>
    </w:p>
    <w:p w14:paraId="47361754"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 xml:space="preserve">אין המשרד מתחייב לקבל את ההצעה שתזכה לציון הגבוה ביותר, או כל הצעה שהיא. </w:t>
      </w:r>
    </w:p>
    <w:p w14:paraId="0129BA5A" w14:textId="77777777" w:rsidR="001D2FD9" w:rsidRPr="00041CB8" w:rsidRDefault="001D2FD9" w:rsidP="00041CB8">
      <w:pPr>
        <w:pStyle w:val="af5"/>
        <w:numPr>
          <w:ilvl w:val="1"/>
          <w:numId w:val="87"/>
        </w:numPr>
        <w:tabs>
          <w:tab w:val="left" w:pos="8958"/>
        </w:tabs>
        <w:spacing w:line="360" w:lineRule="auto"/>
        <w:ind w:left="846" w:hanging="567"/>
        <w:jc w:val="both"/>
        <w:outlineLvl w:val="0"/>
        <w:rPr>
          <w:rFonts w:ascii="David" w:hAnsi="David"/>
          <w:szCs w:val="24"/>
        </w:rPr>
      </w:pPr>
      <w:r w:rsidRPr="00041CB8">
        <w:rPr>
          <w:rFonts w:ascii="David" w:hAnsi="David"/>
          <w:szCs w:val="24"/>
          <w:rtl/>
        </w:rPr>
        <w:t>במקרים מיוחדים ומנסיבות שירשמו, שומרת לעצמה וועדת המכרזים את הזכות לנהל משא ומתן עם מציעים שהצעתם עמדה בתנאי הסף במכרז. המשרד רשאי לבטל את המכרז בכל עת, משיקוליו הבלעדיים.</w:t>
      </w:r>
    </w:p>
    <w:p w14:paraId="38DEB117" w14:textId="77777777" w:rsidR="001D2FD9" w:rsidRPr="00041CB8" w:rsidRDefault="001D2FD9" w:rsidP="00041CB8">
      <w:pPr>
        <w:pStyle w:val="af5"/>
        <w:numPr>
          <w:ilvl w:val="1"/>
          <w:numId w:val="87"/>
        </w:numPr>
        <w:spacing w:line="360" w:lineRule="auto"/>
        <w:ind w:left="846" w:hanging="567"/>
        <w:jc w:val="both"/>
        <w:outlineLvl w:val="0"/>
        <w:rPr>
          <w:rFonts w:ascii="David" w:hAnsi="David"/>
          <w:szCs w:val="24"/>
        </w:rPr>
      </w:pPr>
      <w:r w:rsidRPr="00041CB8">
        <w:rPr>
          <w:rFonts w:ascii="David" w:hAnsi="David"/>
          <w:szCs w:val="24"/>
          <w:rtl/>
        </w:rPr>
        <w:lastRenderedPageBreak/>
        <w:t>המשרד יהיה רשאי בכל עת לפנות למציעים נוספים להגשת הצעות או לפרסם מכרז חדש במקום מכרז זה, ולבטל מכרז זה בכל שלב כפי שיראה לנכון. בכל מקרה, המציעים, והם בלבד, יישאו בהוצאותיהם בקשר למכרז.</w:t>
      </w:r>
    </w:p>
    <w:p w14:paraId="523C8125" w14:textId="77777777" w:rsidR="001D2FD9" w:rsidRPr="00041CB8" w:rsidRDefault="001D2FD9" w:rsidP="00041CB8">
      <w:pPr>
        <w:pStyle w:val="af5"/>
        <w:numPr>
          <w:ilvl w:val="1"/>
          <w:numId w:val="87"/>
        </w:numPr>
        <w:spacing w:line="360" w:lineRule="auto"/>
        <w:ind w:left="846" w:hanging="567"/>
        <w:jc w:val="both"/>
        <w:outlineLvl w:val="0"/>
        <w:rPr>
          <w:rFonts w:ascii="David" w:hAnsi="David"/>
          <w:szCs w:val="24"/>
        </w:rPr>
      </w:pPr>
      <w:r w:rsidRPr="00041CB8">
        <w:rPr>
          <w:rFonts w:ascii="David" w:hAnsi="David" w:hint="eastAsia"/>
          <w:szCs w:val="24"/>
          <w:rtl/>
        </w:rPr>
        <w:t>זכות</w:t>
      </w:r>
      <w:r w:rsidRPr="00041CB8">
        <w:rPr>
          <w:rFonts w:ascii="David" w:hAnsi="David"/>
          <w:szCs w:val="24"/>
          <w:rtl/>
        </w:rPr>
        <w:t xml:space="preserve"> </w:t>
      </w:r>
      <w:r w:rsidRPr="00041CB8">
        <w:rPr>
          <w:rFonts w:ascii="David" w:hAnsi="David" w:hint="eastAsia"/>
          <w:szCs w:val="24"/>
          <w:rtl/>
        </w:rPr>
        <w:t>עיון</w:t>
      </w:r>
      <w:r w:rsidRPr="00041CB8">
        <w:rPr>
          <w:rFonts w:ascii="David" w:hAnsi="David"/>
          <w:szCs w:val="24"/>
          <w:rtl/>
        </w:rPr>
        <w:t xml:space="preserve"> </w:t>
      </w:r>
      <w:r w:rsidRPr="00041CB8">
        <w:rPr>
          <w:rFonts w:ascii="David" w:hAnsi="David" w:hint="eastAsia"/>
          <w:szCs w:val="24"/>
          <w:rtl/>
        </w:rPr>
        <w:t>במסמכי</w:t>
      </w:r>
      <w:r w:rsidRPr="00041CB8">
        <w:rPr>
          <w:rFonts w:ascii="David" w:hAnsi="David"/>
          <w:szCs w:val="24"/>
          <w:rtl/>
        </w:rPr>
        <w:t xml:space="preserve"> </w:t>
      </w:r>
      <w:r w:rsidRPr="00041CB8">
        <w:rPr>
          <w:rFonts w:ascii="David" w:hAnsi="David" w:hint="eastAsia"/>
          <w:szCs w:val="24"/>
          <w:rtl/>
        </w:rPr>
        <w:t>המכרז</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ההצעה</w:t>
      </w:r>
      <w:r w:rsidRPr="00041CB8">
        <w:rPr>
          <w:rFonts w:ascii="David" w:hAnsi="David"/>
          <w:szCs w:val="24"/>
          <w:rtl/>
        </w:rPr>
        <w:t xml:space="preserve"> </w:t>
      </w: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תינתן</w:t>
      </w:r>
      <w:r w:rsidRPr="00041CB8">
        <w:rPr>
          <w:rFonts w:ascii="David" w:hAnsi="David"/>
          <w:szCs w:val="24"/>
          <w:rtl/>
        </w:rPr>
        <w:t xml:space="preserve"> </w:t>
      </w:r>
      <w:r w:rsidRPr="00041CB8">
        <w:rPr>
          <w:rFonts w:ascii="David" w:hAnsi="David" w:hint="eastAsia"/>
          <w:szCs w:val="24"/>
          <w:rtl/>
        </w:rPr>
        <w:t>תמורת</w:t>
      </w:r>
      <w:r w:rsidRPr="00041CB8">
        <w:rPr>
          <w:rFonts w:ascii="David" w:hAnsi="David"/>
          <w:szCs w:val="24"/>
          <w:rtl/>
        </w:rPr>
        <w:t xml:space="preserve"> </w:t>
      </w:r>
      <w:r w:rsidRPr="00041CB8">
        <w:rPr>
          <w:rFonts w:ascii="David" w:hAnsi="David" w:hint="eastAsia"/>
          <w:szCs w:val="24"/>
          <w:rtl/>
        </w:rPr>
        <w:t>תשלום</w:t>
      </w:r>
      <w:r w:rsidRPr="00041CB8">
        <w:rPr>
          <w:rFonts w:ascii="David" w:hAnsi="David"/>
          <w:szCs w:val="24"/>
          <w:rtl/>
        </w:rPr>
        <w:t xml:space="preserve"> </w:t>
      </w:r>
      <w:r w:rsidRPr="00041CB8">
        <w:rPr>
          <w:rFonts w:ascii="David" w:hAnsi="David" w:hint="eastAsia"/>
          <w:szCs w:val="24"/>
          <w:rtl/>
        </w:rPr>
        <w:t>לכיסוי</w:t>
      </w:r>
      <w:r w:rsidRPr="00041CB8">
        <w:rPr>
          <w:rFonts w:ascii="David" w:hAnsi="David"/>
          <w:szCs w:val="24"/>
          <w:rtl/>
        </w:rPr>
        <w:t xml:space="preserve"> </w:t>
      </w:r>
      <w:r w:rsidRPr="00041CB8">
        <w:rPr>
          <w:rFonts w:ascii="David" w:hAnsi="David" w:hint="eastAsia"/>
          <w:szCs w:val="24"/>
          <w:rtl/>
        </w:rPr>
        <w:t>העלות</w:t>
      </w:r>
      <w:r w:rsidRPr="00041CB8">
        <w:rPr>
          <w:rFonts w:ascii="David" w:hAnsi="David"/>
          <w:szCs w:val="24"/>
          <w:rtl/>
        </w:rPr>
        <w:t xml:space="preserve"> </w:t>
      </w:r>
      <w:r w:rsidRPr="00041CB8">
        <w:rPr>
          <w:rFonts w:ascii="David" w:hAnsi="David" w:hint="eastAsia"/>
          <w:szCs w:val="24"/>
          <w:rtl/>
        </w:rPr>
        <w:t>הכרוכה</w:t>
      </w:r>
      <w:r w:rsidRPr="00041CB8">
        <w:rPr>
          <w:rFonts w:ascii="David" w:hAnsi="David"/>
          <w:szCs w:val="24"/>
          <w:rtl/>
        </w:rPr>
        <w:t xml:space="preserve"> </w:t>
      </w:r>
      <w:r w:rsidRPr="00041CB8">
        <w:rPr>
          <w:rFonts w:ascii="David" w:hAnsi="David" w:hint="eastAsia"/>
          <w:szCs w:val="24"/>
          <w:rtl/>
        </w:rPr>
        <w:t>בבקשת</w:t>
      </w:r>
      <w:r w:rsidRPr="00041CB8">
        <w:rPr>
          <w:rFonts w:ascii="David" w:hAnsi="David"/>
          <w:szCs w:val="24"/>
          <w:rtl/>
        </w:rPr>
        <w:t xml:space="preserve"> </w:t>
      </w:r>
      <w:r w:rsidRPr="00041CB8">
        <w:rPr>
          <w:rFonts w:ascii="David" w:hAnsi="David" w:hint="eastAsia"/>
          <w:szCs w:val="24"/>
          <w:rtl/>
        </w:rPr>
        <w:t>העיון</w:t>
      </w:r>
      <w:r w:rsidRPr="00041CB8">
        <w:rPr>
          <w:rFonts w:ascii="David" w:hAnsi="David"/>
          <w:szCs w:val="24"/>
          <w:rtl/>
        </w:rPr>
        <w:t xml:space="preserve">. </w:t>
      </w:r>
      <w:r w:rsidRPr="00041CB8">
        <w:rPr>
          <w:rFonts w:ascii="David" w:hAnsi="David" w:hint="eastAsia"/>
          <w:szCs w:val="24"/>
          <w:rtl/>
        </w:rPr>
        <w:t>יצוין</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הזכות</w:t>
      </w:r>
      <w:r w:rsidRPr="00041CB8">
        <w:rPr>
          <w:rFonts w:ascii="David" w:hAnsi="David"/>
          <w:szCs w:val="24"/>
          <w:rtl/>
        </w:rPr>
        <w:t xml:space="preserve"> </w:t>
      </w:r>
      <w:r w:rsidRPr="00041CB8">
        <w:rPr>
          <w:rFonts w:ascii="David" w:hAnsi="David" w:hint="eastAsia"/>
          <w:szCs w:val="24"/>
          <w:rtl/>
        </w:rPr>
        <w:t>שמורה</w:t>
      </w:r>
      <w:r w:rsidRPr="00041CB8">
        <w:rPr>
          <w:rFonts w:ascii="David" w:hAnsi="David"/>
          <w:szCs w:val="24"/>
          <w:rtl/>
        </w:rPr>
        <w:t xml:space="preserve"> </w:t>
      </w:r>
      <w:r w:rsidRPr="00041CB8">
        <w:rPr>
          <w:rFonts w:ascii="David" w:hAnsi="David" w:hint="eastAsia"/>
          <w:szCs w:val="24"/>
          <w:rtl/>
        </w:rPr>
        <w:t>למשתתפים</w:t>
      </w:r>
      <w:r w:rsidRPr="00041CB8">
        <w:rPr>
          <w:rFonts w:ascii="David" w:hAnsi="David"/>
          <w:szCs w:val="24"/>
          <w:rtl/>
        </w:rPr>
        <w:t xml:space="preserve"> </w:t>
      </w:r>
      <w:r w:rsidRPr="00041CB8">
        <w:rPr>
          <w:rFonts w:ascii="David" w:hAnsi="David" w:hint="eastAsia"/>
          <w:szCs w:val="24"/>
          <w:rtl/>
        </w:rPr>
        <w:t>במכרז</w:t>
      </w:r>
      <w:r w:rsidRPr="00041CB8">
        <w:rPr>
          <w:rFonts w:ascii="David" w:hAnsi="David"/>
          <w:szCs w:val="24"/>
          <w:rtl/>
        </w:rPr>
        <w:t xml:space="preserve"> </w:t>
      </w:r>
      <w:r w:rsidRPr="00041CB8">
        <w:rPr>
          <w:rFonts w:ascii="David" w:hAnsi="David" w:hint="eastAsia"/>
          <w:szCs w:val="24"/>
          <w:rtl/>
        </w:rPr>
        <w:t>בלבד</w:t>
      </w:r>
      <w:r w:rsidRPr="00041CB8">
        <w:rPr>
          <w:rFonts w:ascii="David" w:hAnsi="David"/>
          <w:szCs w:val="24"/>
          <w:rtl/>
        </w:rPr>
        <w:t>.</w:t>
      </w:r>
    </w:p>
    <w:p w14:paraId="763339D0" w14:textId="77777777" w:rsidR="001D2FD9" w:rsidRPr="00041CB8" w:rsidRDefault="001D2FD9" w:rsidP="00041CB8">
      <w:pPr>
        <w:pStyle w:val="af5"/>
        <w:numPr>
          <w:ilvl w:val="1"/>
          <w:numId w:val="87"/>
        </w:numPr>
        <w:spacing w:line="360" w:lineRule="auto"/>
        <w:ind w:left="846" w:hanging="567"/>
        <w:jc w:val="both"/>
        <w:outlineLvl w:val="0"/>
        <w:rPr>
          <w:rFonts w:ascii="David" w:hAnsi="David"/>
          <w:szCs w:val="24"/>
          <w:rtl/>
        </w:rPr>
      </w:pPr>
      <w:r w:rsidRPr="00041CB8">
        <w:rPr>
          <w:rFonts w:ascii="David" w:hAnsi="David"/>
          <w:szCs w:val="24"/>
          <w:rtl/>
        </w:rPr>
        <w:t>במקרה שהזכייה של הזוכה הראשון לא מומשה מכל סיבה שהיא, תעמודנה ההצעות המפסידות בתוקפן 90 יום ממועד קבלת ההודעה בדבר אי זכייה. בנסיבות מעין אלה יהיה המשרד רשאי, אך לא חייב, על פי שיקול דעתו, להכריז על בעל ההצעה שדורגה שנייה כזוכה במכרז.</w:t>
      </w:r>
    </w:p>
    <w:p w14:paraId="263DC472" w14:textId="77777777"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התחייבות המשרד כלפי הזוכה תיווצר רק עם חתימת הסכם פורמלי על ידי מורשי חתימה מטעם המשרד.</w:t>
      </w:r>
    </w:p>
    <w:p w14:paraId="7C96BCD8" w14:textId="77777777" w:rsidR="00FD739E"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חתימת החוזה וקיום ההתקשרות מותנים בקיום תקציב מתאים וקבלת האישורים הדרושים. המשרד שומר לעצמו את הזכות לבצע את העבודה בשלבים, בהתאם למגבלות התקציב.</w:t>
      </w:r>
    </w:p>
    <w:p w14:paraId="3DA13FF7" w14:textId="0659B5D8"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 xml:space="preserve">היה ובתוך 12 חודשים לא התממשה מסיבה כלשהי ההתקשרות עם המציע שהצעתו זכתה, רשאי </w:t>
      </w:r>
      <w:r w:rsidR="00FD739E" w:rsidRPr="00041CB8">
        <w:rPr>
          <w:rFonts w:ascii="David" w:hAnsi="David"/>
          <w:szCs w:val="24"/>
          <w:rtl/>
        </w:rPr>
        <w:t xml:space="preserve"> </w:t>
      </w:r>
      <w:r w:rsidRPr="00041CB8">
        <w:rPr>
          <w:rFonts w:ascii="David" w:hAnsi="David"/>
          <w:szCs w:val="24"/>
          <w:rtl/>
        </w:rPr>
        <w:t>המשרד להתקשר עם המציע שהצעתו דורגה הבאה אחריו על פי תוצאות המכרז, בכפוף להסכמתו להתקשרות לפי הצעתו במכרז.</w:t>
      </w:r>
    </w:p>
    <w:p w14:paraId="6E1FBCAC" w14:textId="77777777"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המשרד רשאי לא לאשר העסקת עובדים מסוימים בצוות של המציע, על פי שיקול דעתו הבלעדי.</w:t>
      </w:r>
    </w:p>
    <w:p w14:paraId="5295F96F" w14:textId="77777777" w:rsidR="001D2FD9" w:rsidRPr="00041CB8" w:rsidRDefault="001D2FD9" w:rsidP="00041CB8">
      <w:pPr>
        <w:pStyle w:val="af5"/>
        <w:spacing w:line="360" w:lineRule="auto"/>
        <w:ind w:left="736"/>
        <w:jc w:val="both"/>
        <w:outlineLvl w:val="0"/>
        <w:rPr>
          <w:rFonts w:ascii="David" w:hAnsi="David"/>
          <w:szCs w:val="24"/>
          <w:rtl/>
        </w:rPr>
      </w:pPr>
    </w:p>
    <w:p w14:paraId="5E7DFCE1" w14:textId="77777777" w:rsidR="001D2FD9" w:rsidRPr="00041CB8" w:rsidRDefault="001D2FD9" w:rsidP="00041CB8">
      <w:pPr>
        <w:pStyle w:val="af5"/>
        <w:numPr>
          <w:ilvl w:val="0"/>
          <w:numId w:val="87"/>
        </w:numPr>
        <w:spacing w:line="360" w:lineRule="auto"/>
        <w:jc w:val="both"/>
        <w:outlineLvl w:val="0"/>
        <w:rPr>
          <w:rFonts w:ascii="David" w:hAnsi="David"/>
          <w:b/>
          <w:bCs/>
          <w:szCs w:val="24"/>
          <w:u w:val="single"/>
          <w:rtl/>
        </w:rPr>
      </w:pPr>
      <w:r w:rsidRPr="00041CB8">
        <w:rPr>
          <w:rFonts w:ascii="David" w:hAnsi="David"/>
          <w:b/>
          <w:bCs/>
          <w:szCs w:val="24"/>
          <w:u w:val="single"/>
          <w:rtl/>
        </w:rPr>
        <w:t>אישור קצין הביטחון</w:t>
      </w:r>
    </w:p>
    <w:p w14:paraId="225B3256" w14:textId="22CB712E"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העסקתו של כל נותן שירותים מטעם ה</w:t>
      </w:r>
      <w:r w:rsidR="00984EDE" w:rsidRPr="00041CB8">
        <w:rPr>
          <w:rFonts w:ascii="David" w:hAnsi="David"/>
          <w:szCs w:val="24"/>
          <w:rtl/>
        </w:rPr>
        <w:t>ספק</w:t>
      </w:r>
      <w:r w:rsidRPr="00041CB8">
        <w:rPr>
          <w:rFonts w:ascii="David" w:hAnsi="David"/>
          <w:szCs w:val="24"/>
          <w:rtl/>
        </w:rPr>
        <w:t xml:space="preserve"> עבור המשרד, טעונה אישור מראש ובכתב של מנהל אגף ביטחון במשרד (להלן: "</w:t>
      </w:r>
      <w:r w:rsidRPr="00041CB8">
        <w:rPr>
          <w:rFonts w:ascii="David" w:hAnsi="David"/>
          <w:b/>
          <w:bCs/>
          <w:szCs w:val="24"/>
          <w:rtl/>
        </w:rPr>
        <w:t>המנב"ט</w:t>
      </w:r>
      <w:r w:rsidRPr="00041CB8">
        <w:rPr>
          <w:rFonts w:ascii="David" w:hAnsi="David"/>
          <w:szCs w:val="24"/>
          <w:rtl/>
        </w:rPr>
        <w:t>").</w:t>
      </w:r>
    </w:p>
    <w:p w14:paraId="1FA6C49E" w14:textId="3553FC94" w:rsidR="001D2FD9" w:rsidRPr="00041CB8" w:rsidRDefault="001D2FD9" w:rsidP="00041CB8">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המנב"ט יהא רשאי לדרוש מה</w:t>
      </w:r>
      <w:r w:rsidR="00984EDE" w:rsidRPr="00041CB8">
        <w:rPr>
          <w:rFonts w:ascii="David" w:hAnsi="David"/>
          <w:szCs w:val="24"/>
          <w:rtl/>
        </w:rPr>
        <w:t>ספק</w:t>
      </w:r>
      <w:r w:rsidRPr="00041CB8">
        <w:rPr>
          <w:rFonts w:ascii="David" w:hAnsi="David"/>
          <w:szCs w:val="24"/>
          <w:rtl/>
        </w:rPr>
        <w:t xml:space="preserve"> שלא להעסיק נותן שירותים מסויים עבור המשרד, וזאת גם לאחר שאותו אדם אושר לעבודה עבור המשרד וה</w:t>
      </w:r>
      <w:r w:rsidR="00984EDE" w:rsidRPr="00041CB8">
        <w:rPr>
          <w:rFonts w:ascii="David" w:hAnsi="David"/>
          <w:szCs w:val="24"/>
          <w:rtl/>
        </w:rPr>
        <w:t>ספק</w:t>
      </w:r>
      <w:r w:rsidRPr="00041CB8">
        <w:rPr>
          <w:rFonts w:ascii="David" w:hAnsi="David"/>
          <w:szCs w:val="24"/>
          <w:rtl/>
        </w:rPr>
        <w:t xml:space="preserve"> מתחייב לבצע את הדבר מיד לאחר שיידרש לעשות זאת.</w:t>
      </w:r>
    </w:p>
    <w:p w14:paraId="5BD19DCA" w14:textId="0E8B2B7C" w:rsidR="001D2FD9" w:rsidRPr="00041CB8" w:rsidRDefault="001D2FD9" w:rsidP="00041CB8">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lastRenderedPageBreak/>
        <w:t>המשרד לא יהא חייב לפצות את ה</w:t>
      </w:r>
      <w:r w:rsidR="00984EDE" w:rsidRPr="00041CB8">
        <w:rPr>
          <w:rFonts w:ascii="David" w:hAnsi="David"/>
          <w:szCs w:val="24"/>
          <w:rtl/>
        </w:rPr>
        <w:t>ספק</w:t>
      </w:r>
      <w:r w:rsidRPr="00041CB8">
        <w:rPr>
          <w:rFonts w:ascii="David" w:hAnsi="David"/>
          <w:szCs w:val="24"/>
          <w:rtl/>
        </w:rPr>
        <w:t xml:space="preserve"> בדרך כלשהי בגין הפסדים או נזקים שנגרמו או שעשויים להיגרם לו בשל כך שהמנב"ט סירב לאשר נותן שירותים עבור המשרד.</w:t>
      </w:r>
    </w:p>
    <w:p w14:paraId="139F37A9" w14:textId="57CD6163"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יציית להוראות המנב"ט כפי שיינתנו מפעם לפעם בכל עניין הקשור לביצוע ההסכם שייחתם בעקבות הזכייה במכרז.</w:t>
      </w:r>
    </w:p>
    <w:p w14:paraId="2D10F15A" w14:textId="77777777" w:rsidR="0036498F" w:rsidRPr="00041CB8" w:rsidRDefault="0036498F" w:rsidP="00041CB8">
      <w:pPr>
        <w:spacing w:line="360" w:lineRule="auto"/>
        <w:ind w:left="421"/>
        <w:jc w:val="both"/>
        <w:outlineLvl w:val="0"/>
        <w:rPr>
          <w:rFonts w:ascii="David" w:hAnsi="David"/>
          <w:szCs w:val="24"/>
        </w:rPr>
      </w:pPr>
    </w:p>
    <w:p w14:paraId="1AAD6C1B" w14:textId="77777777" w:rsidR="001D2FD9" w:rsidRPr="00041CB8" w:rsidRDefault="001D2FD9" w:rsidP="00041CB8">
      <w:pPr>
        <w:pStyle w:val="af5"/>
        <w:numPr>
          <w:ilvl w:val="0"/>
          <w:numId w:val="87"/>
        </w:numPr>
        <w:spacing w:line="360" w:lineRule="auto"/>
        <w:ind w:left="411" w:hanging="425"/>
        <w:jc w:val="both"/>
        <w:outlineLvl w:val="0"/>
        <w:rPr>
          <w:rFonts w:ascii="David" w:hAnsi="David"/>
          <w:b/>
          <w:bCs/>
          <w:szCs w:val="24"/>
          <w:u w:val="single"/>
          <w:rtl/>
        </w:rPr>
      </w:pPr>
      <w:r w:rsidRPr="00041CB8">
        <w:rPr>
          <w:rFonts w:ascii="David" w:hAnsi="David"/>
          <w:b/>
          <w:bCs/>
          <w:szCs w:val="24"/>
          <w:u w:val="single"/>
          <w:rtl/>
        </w:rPr>
        <w:t>סמכות השיפוט</w:t>
      </w:r>
    </w:p>
    <w:p w14:paraId="0A19167D" w14:textId="77777777" w:rsidR="001D2FD9" w:rsidRPr="00041CB8" w:rsidRDefault="001D2FD9" w:rsidP="00041CB8">
      <w:pPr>
        <w:tabs>
          <w:tab w:val="left" w:pos="8958"/>
        </w:tabs>
        <w:spacing w:line="360" w:lineRule="auto"/>
        <w:ind w:left="421"/>
        <w:jc w:val="both"/>
        <w:rPr>
          <w:rFonts w:ascii="David" w:hAnsi="David"/>
          <w:szCs w:val="24"/>
          <w:rtl/>
        </w:rPr>
      </w:pPr>
      <w:r w:rsidRPr="00041CB8">
        <w:rPr>
          <w:rFonts w:ascii="David" w:hAnsi="David"/>
          <w:szCs w:val="24"/>
          <w:rtl/>
        </w:rPr>
        <w:t xml:space="preserve">בהתאם לתקנה 2 לתקנות בתי משפט לעניינים מינהליים (סדרי דין), התשס"א – 2000, עתירה בקשר למכרז זה תוגש אך ורק לבתי המשפט המוסמכים </w:t>
      </w:r>
      <w:r w:rsidRPr="00041CB8">
        <w:rPr>
          <w:rFonts w:ascii="David" w:hAnsi="David"/>
          <w:b/>
          <w:bCs/>
          <w:szCs w:val="24"/>
          <w:rtl/>
        </w:rPr>
        <w:t>בירושלים</w:t>
      </w:r>
      <w:r w:rsidRPr="00041CB8">
        <w:rPr>
          <w:rFonts w:ascii="David" w:hAnsi="David"/>
          <w:szCs w:val="24"/>
          <w:rtl/>
        </w:rPr>
        <w:t xml:space="preserve">. </w:t>
      </w:r>
    </w:p>
    <w:p w14:paraId="7F80623E" w14:textId="77777777" w:rsidR="001D2FD9" w:rsidRPr="00041CB8" w:rsidRDefault="001D2FD9" w:rsidP="00041CB8">
      <w:pPr>
        <w:tabs>
          <w:tab w:val="left" w:pos="8958"/>
        </w:tabs>
        <w:spacing w:line="360" w:lineRule="auto"/>
        <w:ind w:left="169"/>
        <w:jc w:val="both"/>
        <w:rPr>
          <w:rFonts w:ascii="David" w:hAnsi="David"/>
          <w:szCs w:val="24"/>
          <w:rtl/>
        </w:rPr>
      </w:pPr>
    </w:p>
    <w:p w14:paraId="7B45E47F" w14:textId="77777777" w:rsidR="001D2FD9" w:rsidRPr="00041CB8" w:rsidRDefault="001D2FD9" w:rsidP="00041CB8">
      <w:pPr>
        <w:pStyle w:val="af5"/>
        <w:numPr>
          <w:ilvl w:val="0"/>
          <w:numId w:val="87"/>
        </w:numPr>
        <w:spacing w:line="360" w:lineRule="auto"/>
        <w:jc w:val="both"/>
        <w:outlineLvl w:val="0"/>
        <w:rPr>
          <w:rFonts w:ascii="David" w:hAnsi="David"/>
          <w:b/>
          <w:bCs/>
          <w:szCs w:val="24"/>
          <w:u w:val="single"/>
          <w:rtl/>
        </w:rPr>
      </w:pPr>
      <w:r w:rsidRPr="00041CB8">
        <w:rPr>
          <w:rFonts w:ascii="David" w:hAnsi="David"/>
          <w:b/>
          <w:bCs/>
          <w:szCs w:val="24"/>
          <w:u w:val="single"/>
          <w:rtl/>
        </w:rPr>
        <w:t>הליך שאלות ובקשות להבהרות</w:t>
      </w:r>
    </w:p>
    <w:p w14:paraId="435BE5A1" w14:textId="28172D60" w:rsidR="001D2FD9" w:rsidRPr="00041CB8" w:rsidRDefault="001D2FD9" w:rsidP="000B496E">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 xml:space="preserve">ניתן להגיש שאלות ובקשות להבהרות בקשר למכרז זה,  עד לתאריך </w:t>
      </w:r>
      <w:r w:rsidR="000B496E">
        <w:rPr>
          <w:rFonts w:ascii="David" w:hAnsi="David" w:hint="cs"/>
          <w:b/>
          <w:bCs/>
          <w:szCs w:val="24"/>
          <w:u w:val="single"/>
          <w:rtl/>
        </w:rPr>
        <w:t>20.3.18</w:t>
      </w:r>
      <w:r w:rsidRPr="00041CB8">
        <w:rPr>
          <w:rFonts w:ascii="David" w:hAnsi="David"/>
          <w:b/>
          <w:bCs/>
          <w:szCs w:val="24"/>
          <w:rtl/>
        </w:rPr>
        <w:t xml:space="preserve"> </w:t>
      </w:r>
      <w:r w:rsidR="00A94579" w:rsidRPr="00041CB8">
        <w:rPr>
          <w:rFonts w:ascii="David" w:hAnsi="David"/>
          <w:b/>
          <w:bCs/>
          <w:szCs w:val="24"/>
          <w:rtl/>
        </w:rPr>
        <w:t xml:space="preserve"> </w:t>
      </w:r>
      <w:r w:rsidRPr="00041CB8">
        <w:rPr>
          <w:rFonts w:ascii="David" w:hAnsi="David"/>
          <w:szCs w:val="24"/>
          <w:rtl/>
        </w:rPr>
        <w:t xml:space="preserve">בשעה </w:t>
      </w:r>
      <w:r w:rsidRPr="00041CB8">
        <w:rPr>
          <w:rFonts w:ascii="David" w:hAnsi="David"/>
          <w:b/>
          <w:bCs/>
          <w:szCs w:val="24"/>
          <w:u w:val="single"/>
          <w:rtl/>
        </w:rPr>
        <w:t>14:00</w:t>
      </w:r>
      <w:r w:rsidRPr="00041CB8">
        <w:rPr>
          <w:rFonts w:ascii="David" w:hAnsi="David"/>
          <w:szCs w:val="24"/>
          <w:rtl/>
        </w:rPr>
        <w:t xml:space="preserve">. </w:t>
      </w:r>
    </w:p>
    <w:p w14:paraId="37853751" w14:textId="05C51BBE" w:rsidR="001D2FD9" w:rsidRPr="00041CB8" w:rsidRDefault="002711DE" w:rsidP="00041CB8">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שאלות ובקשות כאמור יש להפנות לגב' אילנה טמסוט</w:t>
      </w:r>
      <w:r w:rsidR="001D2FD9" w:rsidRPr="00041CB8">
        <w:rPr>
          <w:rFonts w:ascii="David" w:hAnsi="David"/>
          <w:szCs w:val="24"/>
          <w:rtl/>
        </w:rPr>
        <w:t>, באמצעות דואר אלקטרוני שכתובתו:</w:t>
      </w:r>
      <w:r w:rsidRPr="00041CB8">
        <w:rPr>
          <w:rFonts w:ascii="David" w:hAnsi="David"/>
          <w:szCs w:val="24"/>
          <w:rtl/>
        </w:rPr>
        <w:t xml:space="preserve"> </w:t>
      </w:r>
      <w:hyperlink r:id="rId14" w:history="1">
        <w:r w:rsidRPr="00041CB8">
          <w:rPr>
            <w:rStyle w:val="Hyperlink"/>
            <w:rFonts w:ascii="David" w:hAnsi="David"/>
            <w:szCs w:val="24"/>
          </w:rPr>
          <w:t>itamsut@energy.gov.il</w:t>
        </w:r>
      </w:hyperlink>
      <w:r w:rsidRPr="00041CB8">
        <w:rPr>
          <w:rFonts w:ascii="David" w:hAnsi="David"/>
          <w:szCs w:val="24"/>
        </w:rPr>
        <w:t xml:space="preserve">' </w:t>
      </w:r>
      <w:r w:rsidR="003C5BF4" w:rsidRPr="00041CB8">
        <w:rPr>
          <w:rFonts w:ascii="David" w:hAnsi="David"/>
          <w:szCs w:val="24"/>
          <w:rtl/>
        </w:rPr>
        <w:t xml:space="preserve"> </w:t>
      </w:r>
      <w:r w:rsidR="001D2FD9" w:rsidRPr="00041CB8">
        <w:rPr>
          <w:rFonts w:ascii="David" w:hAnsi="David"/>
          <w:szCs w:val="24"/>
          <w:rtl/>
        </w:rPr>
        <w:t xml:space="preserve">במסמך </w:t>
      </w:r>
      <w:r w:rsidR="001D2FD9" w:rsidRPr="00041CB8">
        <w:rPr>
          <w:rFonts w:ascii="David" w:hAnsi="David"/>
          <w:szCs w:val="24"/>
        </w:rPr>
        <w:t>WORD</w:t>
      </w:r>
      <w:r w:rsidR="001D2FD9" w:rsidRPr="00041CB8">
        <w:rPr>
          <w:rFonts w:ascii="David" w:hAnsi="David"/>
          <w:szCs w:val="24"/>
          <w:rtl/>
        </w:rPr>
        <w:t xml:space="preserve"> בלבד. המשרד לא ישיב על שאלות שיגיעו אליו לאחר מועד זה. על הפונה חלה האחריות לוודא קבלת הדוא"ל ששלח, באמצעות טלפון שמספרו </w:t>
      </w:r>
      <w:r w:rsidR="001D2FD9" w:rsidRPr="00041CB8">
        <w:rPr>
          <w:rFonts w:ascii="David" w:hAnsi="David"/>
          <w:szCs w:val="24"/>
        </w:rPr>
        <w:t>02-5006806</w:t>
      </w:r>
      <w:r w:rsidR="001D2FD9" w:rsidRPr="00041CB8">
        <w:rPr>
          <w:rFonts w:ascii="David" w:hAnsi="David"/>
          <w:szCs w:val="24"/>
          <w:rtl/>
        </w:rPr>
        <w:t>.</w:t>
      </w:r>
    </w:p>
    <w:p w14:paraId="0CA7F280" w14:textId="77777777" w:rsidR="001D2FD9" w:rsidRPr="00041CB8" w:rsidRDefault="001D2FD9" w:rsidP="00041CB8">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להלן תיאור המבנה להגשה של שאלות ובקשות הבהרה:</w:t>
      </w:r>
    </w:p>
    <w:tbl>
      <w:tblPr>
        <w:tblStyle w:val="1fd"/>
        <w:bidiVisual/>
        <w:tblW w:w="8080" w:type="dxa"/>
        <w:tblInd w:w="729" w:type="dxa"/>
        <w:tblLook w:val="04A0" w:firstRow="1" w:lastRow="0" w:firstColumn="1" w:lastColumn="0" w:noHBand="0" w:noVBand="1"/>
      </w:tblPr>
      <w:tblGrid>
        <w:gridCol w:w="1417"/>
        <w:gridCol w:w="993"/>
        <w:gridCol w:w="2693"/>
        <w:gridCol w:w="2977"/>
      </w:tblGrid>
      <w:tr w:rsidR="001D2FD9" w:rsidRPr="000D0334" w14:paraId="2AA49C2A" w14:textId="77777777" w:rsidTr="003C5BF4">
        <w:tc>
          <w:tcPr>
            <w:tcW w:w="1417" w:type="dxa"/>
          </w:tcPr>
          <w:p w14:paraId="220EC456" w14:textId="77777777" w:rsidR="001D2FD9" w:rsidRPr="00041CB8" w:rsidDel="001A33A9" w:rsidRDefault="001D2FD9" w:rsidP="00041CB8">
            <w:pPr>
              <w:tabs>
                <w:tab w:val="left" w:pos="8617"/>
                <w:tab w:val="left" w:pos="8958"/>
              </w:tabs>
              <w:spacing w:line="360" w:lineRule="auto"/>
              <w:jc w:val="center"/>
              <w:rPr>
                <w:rFonts w:ascii="David" w:hAnsi="David"/>
                <w:szCs w:val="24"/>
                <w:rtl/>
              </w:rPr>
            </w:pPr>
            <w:r w:rsidRPr="00041CB8">
              <w:rPr>
                <w:rFonts w:ascii="David" w:hAnsi="David"/>
                <w:szCs w:val="24"/>
                <w:rtl/>
              </w:rPr>
              <w:t>עמ' במסמכי המכרז</w:t>
            </w:r>
          </w:p>
        </w:tc>
        <w:tc>
          <w:tcPr>
            <w:tcW w:w="993" w:type="dxa"/>
          </w:tcPr>
          <w:p w14:paraId="2B8ED4AF" w14:textId="77777777" w:rsidR="001D2FD9" w:rsidRPr="00041CB8" w:rsidRDefault="001D2FD9" w:rsidP="00041CB8">
            <w:pPr>
              <w:tabs>
                <w:tab w:val="left" w:pos="8617"/>
                <w:tab w:val="left" w:pos="8958"/>
              </w:tabs>
              <w:spacing w:line="360" w:lineRule="auto"/>
              <w:jc w:val="center"/>
              <w:rPr>
                <w:rFonts w:ascii="David" w:hAnsi="David"/>
                <w:szCs w:val="24"/>
                <w:rtl/>
              </w:rPr>
            </w:pPr>
            <w:r w:rsidRPr="00041CB8">
              <w:rPr>
                <w:rFonts w:ascii="David" w:hAnsi="David"/>
                <w:szCs w:val="24"/>
                <w:rtl/>
              </w:rPr>
              <w:t>מס' סעיף</w:t>
            </w:r>
          </w:p>
        </w:tc>
        <w:tc>
          <w:tcPr>
            <w:tcW w:w="2693" w:type="dxa"/>
          </w:tcPr>
          <w:p w14:paraId="21821551" w14:textId="77777777" w:rsidR="001D2FD9" w:rsidRPr="00041CB8" w:rsidRDefault="001D2FD9" w:rsidP="00041CB8">
            <w:pPr>
              <w:tabs>
                <w:tab w:val="left" w:pos="8617"/>
                <w:tab w:val="left" w:pos="8958"/>
              </w:tabs>
              <w:spacing w:line="360" w:lineRule="auto"/>
              <w:jc w:val="center"/>
              <w:rPr>
                <w:rFonts w:ascii="David" w:hAnsi="David"/>
                <w:szCs w:val="24"/>
                <w:rtl/>
              </w:rPr>
            </w:pPr>
            <w:r w:rsidRPr="00041CB8">
              <w:rPr>
                <w:rFonts w:ascii="David" w:hAnsi="David"/>
                <w:szCs w:val="24"/>
                <w:rtl/>
              </w:rPr>
              <w:t>פירוט השאלה / בקשת ההבהרה</w:t>
            </w:r>
          </w:p>
        </w:tc>
        <w:tc>
          <w:tcPr>
            <w:tcW w:w="2977" w:type="dxa"/>
          </w:tcPr>
          <w:p w14:paraId="167892CE" w14:textId="77777777" w:rsidR="001D2FD9" w:rsidRPr="00041CB8" w:rsidRDefault="001D2FD9" w:rsidP="00041CB8">
            <w:pPr>
              <w:tabs>
                <w:tab w:val="left" w:pos="8617"/>
                <w:tab w:val="left" w:pos="8958"/>
              </w:tabs>
              <w:spacing w:line="360" w:lineRule="auto"/>
              <w:jc w:val="center"/>
              <w:rPr>
                <w:rFonts w:ascii="David" w:hAnsi="David"/>
                <w:szCs w:val="24"/>
                <w:rtl/>
              </w:rPr>
            </w:pPr>
            <w:r w:rsidRPr="00041CB8">
              <w:rPr>
                <w:rFonts w:ascii="David" w:hAnsi="David" w:hint="eastAsia"/>
                <w:szCs w:val="24"/>
                <w:rtl/>
              </w:rPr>
              <w:t>תשובות</w:t>
            </w:r>
            <w:r w:rsidRPr="00041CB8">
              <w:rPr>
                <w:rFonts w:ascii="David" w:hAnsi="David"/>
                <w:szCs w:val="24"/>
                <w:rtl/>
              </w:rPr>
              <w:t xml:space="preserve"> </w:t>
            </w:r>
            <w:r w:rsidRPr="00041CB8">
              <w:rPr>
                <w:rFonts w:ascii="David" w:hAnsi="David" w:hint="eastAsia"/>
                <w:szCs w:val="24"/>
                <w:rtl/>
              </w:rPr>
              <w:t>הבהרה</w:t>
            </w:r>
          </w:p>
        </w:tc>
      </w:tr>
      <w:tr w:rsidR="001D2FD9" w:rsidRPr="000D0334" w14:paraId="381EE541" w14:textId="77777777" w:rsidTr="003C5BF4">
        <w:tc>
          <w:tcPr>
            <w:tcW w:w="1417" w:type="dxa"/>
          </w:tcPr>
          <w:p w14:paraId="0807BAFF" w14:textId="77777777" w:rsidR="001D2FD9" w:rsidRPr="00041CB8" w:rsidRDefault="001D2FD9" w:rsidP="00041CB8">
            <w:pPr>
              <w:tabs>
                <w:tab w:val="left" w:pos="8617"/>
                <w:tab w:val="left" w:pos="8958"/>
              </w:tabs>
              <w:spacing w:line="360" w:lineRule="auto"/>
              <w:jc w:val="both"/>
              <w:rPr>
                <w:rFonts w:ascii="David" w:hAnsi="David"/>
                <w:szCs w:val="24"/>
                <w:rtl/>
              </w:rPr>
            </w:pPr>
          </w:p>
        </w:tc>
        <w:tc>
          <w:tcPr>
            <w:tcW w:w="993" w:type="dxa"/>
          </w:tcPr>
          <w:p w14:paraId="2B9D83E8" w14:textId="77777777" w:rsidR="001D2FD9" w:rsidRPr="00041CB8" w:rsidRDefault="001D2FD9" w:rsidP="00041CB8">
            <w:pPr>
              <w:tabs>
                <w:tab w:val="left" w:pos="8617"/>
                <w:tab w:val="left" w:pos="8958"/>
              </w:tabs>
              <w:spacing w:line="360" w:lineRule="auto"/>
              <w:jc w:val="both"/>
              <w:rPr>
                <w:rFonts w:ascii="David" w:hAnsi="David"/>
                <w:szCs w:val="24"/>
                <w:rtl/>
              </w:rPr>
            </w:pPr>
          </w:p>
        </w:tc>
        <w:tc>
          <w:tcPr>
            <w:tcW w:w="2693" w:type="dxa"/>
          </w:tcPr>
          <w:p w14:paraId="54DA28C2" w14:textId="77777777" w:rsidR="001D2FD9" w:rsidRPr="00041CB8" w:rsidRDefault="001D2FD9" w:rsidP="00041CB8">
            <w:pPr>
              <w:tabs>
                <w:tab w:val="left" w:pos="8617"/>
                <w:tab w:val="left" w:pos="8958"/>
              </w:tabs>
              <w:spacing w:line="360" w:lineRule="auto"/>
              <w:jc w:val="both"/>
              <w:rPr>
                <w:rFonts w:ascii="David" w:hAnsi="David"/>
                <w:szCs w:val="24"/>
                <w:rtl/>
              </w:rPr>
            </w:pPr>
          </w:p>
        </w:tc>
        <w:tc>
          <w:tcPr>
            <w:tcW w:w="2977" w:type="dxa"/>
          </w:tcPr>
          <w:p w14:paraId="505A6D46" w14:textId="77777777" w:rsidR="001D2FD9" w:rsidRPr="00041CB8" w:rsidRDefault="001D2FD9" w:rsidP="00041CB8">
            <w:pPr>
              <w:tabs>
                <w:tab w:val="left" w:pos="8617"/>
                <w:tab w:val="left" w:pos="8958"/>
              </w:tabs>
              <w:spacing w:line="360" w:lineRule="auto"/>
              <w:jc w:val="both"/>
              <w:rPr>
                <w:rFonts w:ascii="David" w:hAnsi="David"/>
                <w:szCs w:val="24"/>
                <w:rtl/>
              </w:rPr>
            </w:pPr>
          </w:p>
        </w:tc>
      </w:tr>
    </w:tbl>
    <w:p w14:paraId="078E5620" w14:textId="5510264F" w:rsidR="001D2FD9" w:rsidRPr="00041CB8" w:rsidRDefault="001D2FD9" w:rsidP="000B496E">
      <w:pPr>
        <w:pStyle w:val="af5"/>
        <w:numPr>
          <w:ilvl w:val="1"/>
          <w:numId w:val="87"/>
        </w:numPr>
        <w:spacing w:line="360" w:lineRule="auto"/>
        <w:ind w:left="988" w:hanging="567"/>
        <w:jc w:val="both"/>
        <w:outlineLvl w:val="0"/>
        <w:rPr>
          <w:rFonts w:ascii="David" w:hAnsi="David"/>
          <w:szCs w:val="24"/>
          <w:rtl/>
        </w:rPr>
      </w:pPr>
      <w:r w:rsidRPr="00041CB8">
        <w:rPr>
          <w:rFonts w:ascii="David" w:hAnsi="David"/>
          <w:szCs w:val="24"/>
          <w:rtl/>
        </w:rPr>
        <w:t>ריכוז השאלות והתשובות יפורסמו באתר הרכש הממשלתי ובאתר האינטרנט של המשרד החל מיום</w:t>
      </w:r>
      <w:r w:rsidR="000B496E">
        <w:rPr>
          <w:rFonts w:ascii="David" w:hAnsi="David" w:hint="cs"/>
          <w:b/>
          <w:bCs/>
          <w:szCs w:val="24"/>
          <w:u w:val="single"/>
          <w:rtl/>
        </w:rPr>
        <w:t xml:space="preserve"> 29.3.18</w:t>
      </w:r>
      <w:r w:rsidRPr="00041CB8">
        <w:rPr>
          <w:rFonts w:ascii="David" w:hAnsi="David"/>
          <w:szCs w:val="24"/>
          <w:rtl/>
        </w:rPr>
        <w:t>,והן יהוו חלק בלתי נפרד ממסמכי המכרז ויחייבו את כל המציעים.</w:t>
      </w:r>
    </w:p>
    <w:p w14:paraId="7A8AC723" w14:textId="77777777" w:rsidR="001D2FD9" w:rsidRPr="00041CB8" w:rsidRDefault="001D2FD9" w:rsidP="00041CB8">
      <w:pPr>
        <w:pStyle w:val="af5"/>
        <w:numPr>
          <w:ilvl w:val="1"/>
          <w:numId w:val="87"/>
        </w:numPr>
        <w:spacing w:line="360" w:lineRule="auto"/>
        <w:ind w:left="988" w:hanging="567"/>
        <w:jc w:val="both"/>
        <w:outlineLvl w:val="0"/>
        <w:rPr>
          <w:rFonts w:ascii="David" w:hAnsi="David"/>
          <w:szCs w:val="24"/>
        </w:rPr>
      </w:pPr>
      <w:r w:rsidRPr="00041CB8">
        <w:rPr>
          <w:rFonts w:ascii="David" w:hAnsi="David"/>
          <w:szCs w:val="24"/>
          <w:rtl/>
        </w:rPr>
        <w:t>המשרד שומר לעצמו את הזכות להימנע מלהשיב לגופה של שאלה אם ימצא כי מתן מענה לשאלה עלול לסכל או לפגוע בהליך המכרז או בתכליתו.</w:t>
      </w:r>
    </w:p>
    <w:p w14:paraId="649F23EF" w14:textId="77777777" w:rsidR="00350522" w:rsidRPr="000D0334" w:rsidRDefault="001D2FD9" w:rsidP="00041CB8">
      <w:pPr>
        <w:tabs>
          <w:tab w:val="left" w:pos="8958"/>
        </w:tabs>
        <w:spacing w:line="360" w:lineRule="auto"/>
        <w:ind w:left="5656"/>
        <w:rPr>
          <w:rFonts w:ascii="David" w:hAnsi="David"/>
          <w:b/>
          <w:bCs/>
          <w:szCs w:val="24"/>
          <w:rtl/>
        </w:rPr>
      </w:pPr>
      <w:r w:rsidRPr="00041CB8">
        <w:rPr>
          <w:rFonts w:ascii="David" w:hAnsi="David"/>
          <w:b/>
          <w:bCs/>
          <w:szCs w:val="24"/>
          <w:rtl/>
        </w:rPr>
        <w:t xml:space="preserve"> </w:t>
      </w:r>
    </w:p>
    <w:p w14:paraId="3913DB83" w14:textId="48326303" w:rsidR="00674B22" w:rsidRPr="00041CB8" w:rsidRDefault="0036498F" w:rsidP="00041CB8">
      <w:pPr>
        <w:tabs>
          <w:tab w:val="left" w:pos="8958"/>
        </w:tabs>
        <w:spacing w:line="360" w:lineRule="auto"/>
        <w:ind w:left="5656"/>
        <w:rPr>
          <w:rFonts w:ascii="David" w:hAnsi="David"/>
          <w:b/>
          <w:bCs/>
          <w:szCs w:val="24"/>
          <w:rtl/>
        </w:rPr>
      </w:pPr>
      <w:r w:rsidRPr="00041CB8">
        <w:rPr>
          <w:rFonts w:ascii="David" w:hAnsi="David"/>
          <w:b/>
          <w:bCs/>
          <w:szCs w:val="24"/>
          <w:rtl/>
        </w:rPr>
        <w:t xml:space="preserve">      </w:t>
      </w:r>
      <w:r w:rsidR="001D2FD9" w:rsidRPr="00041CB8">
        <w:rPr>
          <w:rFonts w:ascii="David" w:hAnsi="David"/>
          <w:b/>
          <w:bCs/>
          <w:szCs w:val="24"/>
          <w:rtl/>
        </w:rPr>
        <w:t>ב בר כ ה,</w:t>
      </w:r>
      <w:r w:rsidR="00674B22" w:rsidRPr="00041CB8">
        <w:rPr>
          <w:rFonts w:ascii="David" w:hAnsi="David"/>
          <w:b/>
          <w:bCs/>
          <w:szCs w:val="24"/>
          <w:rtl/>
        </w:rPr>
        <w:t xml:space="preserve">  </w:t>
      </w:r>
    </w:p>
    <w:p w14:paraId="2324705A" w14:textId="76AB9E5E" w:rsidR="00674B22" w:rsidRPr="00041CB8" w:rsidRDefault="00674B22" w:rsidP="00041CB8">
      <w:pPr>
        <w:tabs>
          <w:tab w:val="left" w:pos="8958"/>
        </w:tabs>
        <w:spacing w:line="360" w:lineRule="auto"/>
        <w:ind w:left="5656"/>
        <w:rPr>
          <w:rFonts w:ascii="David" w:hAnsi="David"/>
          <w:b/>
          <w:bCs/>
          <w:szCs w:val="24"/>
          <w:rtl/>
        </w:rPr>
      </w:pPr>
      <w:r w:rsidRPr="00041CB8">
        <w:rPr>
          <w:rFonts w:ascii="David" w:hAnsi="David" w:hint="eastAsia"/>
          <w:b/>
          <w:bCs/>
          <w:szCs w:val="24"/>
          <w:rtl/>
        </w:rPr>
        <w:lastRenderedPageBreak/>
        <w:t>ועדת</w:t>
      </w:r>
      <w:r w:rsidRPr="00041CB8">
        <w:rPr>
          <w:rFonts w:ascii="David" w:hAnsi="David"/>
          <w:b/>
          <w:bCs/>
          <w:szCs w:val="24"/>
          <w:rtl/>
        </w:rPr>
        <w:t xml:space="preserve"> מכרזים  </w:t>
      </w:r>
    </w:p>
    <w:p w14:paraId="4066145A" w14:textId="77777777" w:rsidR="001D2FD9" w:rsidRPr="00041CB8" w:rsidRDefault="001D2FD9" w:rsidP="00041CB8">
      <w:pPr>
        <w:tabs>
          <w:tab w:val="left" w:pos="8958"/>
        </w:tabs>
        <w:bidi w:val="0"/>
        <w:spacing w:line="360" w:lineRule="auto"/>
        <w:rPr>
          <w:rFonts w:ascii="David" w:hAnsi="David"/>
          <w:szCs w:val="24"/>
          <w:rtl/>
        </w:rPr>
      </w:pPr>
      <w:r w:rsidRPr="00041CB8">
        <w:rPr>
          <w:rFonts w:ascii="David" w:hAnsi="David"/>
          <w:szCs w:val="24"/>
          <w:rtl/>
        </w:rPr>
        <w:br w:type="page"/>
      </w:r>
    </w:p>
    <w:tbl>
      <w:tblPr>
        <w:tblpPr w:leftFromText="181" w:rightFromText="181" w:bottomFromText="284" w:vertAnchor="text" w:horzAnchor="margin" w:tblpY="-141"/>
        <w:bidiVisual/>
        <w:tblW w:w="8789"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789"/>
      </w:tblGrid>
      <w:tr w:rsidR="001D2FD9" w:rsidRPr="000D0334" w14:paraId="6D6FF971" w14:textId="77777777" w:rsidTr="0036498F">
        <w:trPr>
          <w:trHeight w:hRule="exact" w:val="561"/>
        </w:trPr>
        <w:tc>
          <w:tcPr>
            <w:tcW w:w="8789" w:type="dxa"/>
            <w:tcBorders>
              <w:top w:val="nil"/>
              <w:bottom w:val="nil"/>
            </w:tcBorders>
            <w:shd w:val="clear" w:color="auto" w:fill="D9D9D9" w:themeFill="background1" w:themeFillShade="D9"/>
            <w:vAlign w:val="center"/>
          </w:tcPr>
          <w:p w14:paraId="36D03AE3" w14:textId="77777777" w:rsidR="001D2FD9" w:rsidRPr="00041CB8" w:rsidRDefault="001D2FD9" w:rsidP="00041CB8">
            <w:pPr>
              <w:pStyle w:val="afffc"/>
              <w:spacing w:line="360" w:lineRule="auto"/>
              <w:jc w:val="left"/>
              <w:rPr>
                <w:rFonts w:ascii="David" w:hAnsi="David" w:cs="David"/>
                <w:color w:val="auto"/>
                <w:sz w:val="24"/>
                <w:szCs w:val="24"/>
                <w:rtl/>
              </w:rPr>
            </w:pPr>
            <w:r w:rsidRPr="00041CB8">
              <w:rPr>
                <w:rFonts w:ascii="David" w:hAnsi="David" w:cs="David" w:hint="eastAsia"/>
                <w:color w:val="auto"/>
                <w:sz w:val="24"/>
                <w:szCs w:val="24"/>
                <w:rtl/>
              </w:rPr>
              <w:lastRenderedPageBreak/>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א</w:t>
            </w:r>
            <w:r w:rsidRPr="00041CB8">
              <w:rPr>
                <w:rFonts w:ascii="David" w:hAnsi="David" w:cs="David"/>
                <w:color w:val="auto"/>
                <w:sz w:val="24"/>
                <w:szCs w:val="24"/>
                <w:rtl/>
              </w:rPr>
              <w:t>'</w:t>
            </w:r>
          </w:p>
        </w:tc>
      </w:tr>
      <w:tr w:rsidR="001D2FD9" w:rsidRPr="000D0334" w14:paraId="44E246C7" w14:textId="77777777" w:rsidTr="0036498F">
        <w:trPr>
          <w:trHeight w:hRule="exact" w:val="561"/>
        </w:trPr>
        <w:tc>
          <w:tcPr>
            <w:tcW w:w="8789" w:type="dxa"/>
            <w:tcBorders>
              <w:top w:val="nil"/>
              <w:bottom w:val="nil"/>
            </w:tcBorders>
            <w:shd w:val="clear" w:color="auto" w:fill="1B3461"/>
            <w:vAlign w:val="center"/>
          </w:tcPr>
          <w:p w14:paraId="7BC1623A" w14:textId="77777777" w:rsidR="001D2FD9" w:rsidRPr="00041CB8" w:rsidRDefault="001D2FD9" w:rsidP="00041CB8">
            <w:pPr>
              <w:pStyle w:val="afffc"/>
              <w:spacing w:line="360" w:lineRule="auto"/>
              <w:jc w:val="left"/>
              <w:rPr>
                <w:rFonts w:ascii="David" w:hAnsi="David" w:cs="David"/>
                <w:sz w:val="24"/>
                <w:szCs w:val="24"/>
                <w:rtl/>
              </w:rPr>
            </w:pPr>
            <w:r w:rsidRPr="00041CB8">
              <w:rPr>
                <w:rFonts w:ascii="David" w:hAnsi="David" w:cs="David" w:hint="eastAsia"/>
                <w:b w:val="0"/>
                <w:i/>
                <w:sz w:val="24"/>
                <w:szCs w:val="24"/>
                <w:rtl/>
              </w:rPr>
              <w:t>פרטי</w:t>
            </w:r>
            <w:r w:rsidRPr="00041CB8">
              <w:rPr>
                <w:rFonts w:ascii="David" w:hAnsi="David" w:cs="David"/>
                <w:b w:val="0"/>
                <w:i/>
                <w:sz w:val="24"/>
                <w:szCs w:val="24"/>
                <w:rtl/>
              </w:rPr>
              <w:t xml:space="preserve"> </w:t>
            </w:r>
            <w:r w:rsidRPr="00041CB8">
              <w:rPr>
                <w:rFonts w:ascii="David" w:hAnsi="David" w:cs="David" w:hint="eastAsia"/>
                <w:b w:val="0"/>
                <w:i/>
                <w:sz w:val="24"/>
                <w:szCs w:val="24"/>
                <w:rtl/>
              </w:rPr>
              <w:t>המציע</w:t>
            </w:r>
          </w:p>
        </w:tc>
      </w:tr>
    </w:tbl>
    <w:p w14:paraId="37C215F0" w14:textId="77777777" w:rsidR="001D2FD9" w:rsidRPr="00041CB8" w:rsidRDefault="001D2FD9" w:rsidP="00041CB8">
      <w:pPr>
        <w:pStyle w:val="HNormal0"/>
        <w:tabs>
          <w:tab w:val="left" w:pos="8958"/>
        </w:tabs>
        <w:spacing w:line="360" w:lineRule="auto"/>
        <w:rPr>
          <w:rFonts w:ascii="David" w:hAnsi="David"/>
          <w:b/>
          <w:bCs/>
          <w:color w:val="000000"/>
          <w:sz w:val="24"/>
          <w:u w:val="single"/>
          <w:rtl/>
          <w:lang w:eastAsia="en-US"/>
        </w:rPr>
      </w:pPr>
      <w:r w:rsidRPr="00041CB8">
        <w:rPr>
          <w:rFonts w:ascii="David" w:hAnsi="David"/>
          <w:b/>
          <w:bCs/>
          <w:color w:val="000000"/>
          <w:sz w:val="24"/>
          <w:u w:val="single"/>
          <w:rtl/>
          <w:lang w:eastAsia="en-US"/>
        </w:rPr>
        <w:t>פרטי המציע</w:t>
      </w:r>
    </w:p>
    <w:p w14:paraId="2BD06344"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שם המציע: </w:t>
      </w:r>
      <w:r w:rsidRPr="00041CB8">
        <w:rPr>
          <w:rFonts w:ascii="David" w:hAnsi="David"/>
          <w:color w:val="000000"/>
          <w:sz w:val="24"/>
          <w:rtl/>
          <w:lang w:eastAsia="en-US"/>
        </w:rPr>
        <w:tab/>
      </w:r>
    </w:p>
    <w:p w14:paraId="747D01B0"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סוג מציע (חברה / שותפות / עמותה/עוסק מורשה):</w:t>
      </w:r>
      <w:r w:rsidRPr="00041CB8">
        <w:rPr>
          <w:rFonts w:ascii="David" w:hAnsi="David"/>
          <w:color w:val="000000"/>
          <w:sz w:val="24"/>
          <w:rtl/>
          <w:lang w:eastAsia="en-US"/>
        </w:rPr>
        <w:tab/>
      </w:r>
    </w:p>
    <w:p w14:paraId="7AB6C2E8"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(לתאגיד)מספר חברה / שותפות / עמותה: </w:t>
      </w:r>
      <w:r w:rsidRPr="00041CB8">
        <w:rPr>
          <w:rFonts w:ascii="David" w:hAnsi="David"/>
          <w:color w:val="000000"/>
          <w:sz w:val="24"/>
          <w:rtl/>
          <w:lang w:eastAsia="en-US"/>
        </w:rPr>
        <w:tab/>
      </w:r>
    </w:p>
    <w:p w14:paraId="506035CB"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תאריך התאגדות: </w:t>
      </w:r>
      <w:r w:rsidRPr="00041CB8">
        <w:rPr>
          <w:rFonts w:ascii="David" w:hAnsi="David"/>
          <w:color w:val="000000"/>
          <w:sz w:val="24"/>
          <w:rtl/>
          <w:lang w:eastAsia="en-US"/>
        </w:rPr>
        <w:tab/>
      </w:r>
    </w:p>
    <w:p w14:paraId="15FC7BCC"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שמות הבעלים (במקרה של חברה או שותפות):</w:t>
      </w:r>
    </w:p>
    <w:p w14:paraId="12260CCA" w14:textId="77777777" w:rsidR="001D2FD9" w:rsidRPr="00041CB8" w:rsidRDefault="001D2FD9" w:rsidP="00041CB8">
      <w:pPr>
        <w:pStyle w:val="HNormal0"/>
        <w:tabs>
          <w:tab w:val="left" w:leader="underscore" w:pos="8309"/>
          <w:tab w:val="left" w:pos="8958"/>
        </w:tabs>
        <w:spacing w:line="360" w:lineRule="auto"/>
        <w:ind w:left="576"/>
        <w:rPr>
          <w:rFonts w:ascii="David" w:hAnsi="David"/>
          <w:color w:val="000000"/>
          <w:sz w:val="24"/>
          <w:lang w:eastAsia="en-US"/>
        </w:rPr>
      </w:pPr>
      <w:r w:rsidRPr="00041CB8">
        <w:rPr>
          <w:rFonts w:ascii="David" w:hAnsi="David"/>
          <w:color w:val="000000"/>
          <w:sz w:val="24"/>
          <w:rtl/>
          <w:lang w:eastAsia="en-US"/>
        </w:rPr>
        <w:tab/>
      </w:r>
    </w:p>
    <w:p w14:paraId="58C56664" w14:textId="77777777" w:rsidR="001D2FD9" w:rsidRPr="00041CB8" w:rsidRDefault="001D2FD9" w:rsidP="00041CB8">
      <w:pPr>
        <w:pStyle w:val="HNormal0"/>
        <w:tabs>
          <w:tab w:val="left" w:leader="underscore" w:pos="8309"/>
          <w:tab w:val="left" w:pos="8958"/>
        </w:tabs>
        <w:spacing w:line="360" w:lineRule="auto"/>
        <w:ind w:left="576"/>
        <w:rPr>
          <w:rFonts w:ascii="David" w:hAnsi="David"/>
          <w:color w:val="000000"/>
          <w:sz w:val="24"/>
          <w:rtl/>
          <w:lang w:eastAsia="en-US"/>
        </w:rPr>
      </w:pPr>
      <w:r w:rsidRPr="00041CB8">
        <w:rPr>
          <w:rFonts w:ascii="David" w:hAnsi="David"/>
          <w:color w:val="000000"/>
          <w:sz w:val="24"/>
          <w:rtl/>
          <w:lang w:eastAsia="en-US"/>
        </w:rPr>
        <w:tab/>
      </w:r>
    </w:p>
    <w:p w14:paraId="27F5EF55" w14:textId="77777777" w:rsidR="001D2FD9" w:rsidRPr="00041CB8" w:rsidRDefault="001D2FD9" w:rsidP="00041CB8">
      <w:pPr>
        <w:pStyle w:val="HNormal0"/>
        <w:tabs>
          <w:tab w:val="left" w:leader="underscore" w:pos="8309"/>
          <w:tab w:val="left" w:pos="8958"/>
        </w:tabs>
        <w:spacing w:line="360" w:lineRule="auto"/>
        <w:ind w:left="576"/>
        <w:rPr>
          <w:rFonts w:ascii="David" w:hAnsi="David"/>
          <w:color w:val="000000"/>
          <w:sz w:val="24"/>
          <w:rtl/>
          <w:lang w:eastAsia="en-US"/>
        </w:rPr>
      </w:pPr>
      <w:r w:rsidRPr="00041CB8">
        <w:rPr>
          <w:rFonts w:ascii="David" w:hAnsi="David"/>
          <w:color w:val="000000"/>
          <w:sz w:val="24"/>
          <w:rtl/>
          <w:lang w:eastAsia="en-US"/>
        </w:rPr>
        <w:tab/>
      </w:r>
    </w:p>
    <w:p w14:paraId="20EB6407"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rtl/>
          <w:lang w:eastAsia="en-US"/>
        </w:rPr>
      </w:pPr>
      <w:r w:rsidRPr="00041CB8">
        <w:rPr>
          <w:rFonts w:ascii="David" w:hAnsi="David"/>
          <w:color w:val="000000"/>
          <w:sz w:val="24"/>
          <w:rtl/>
          <w:lang w:eastAsia="en-US"/>
        </w:rPr>
        <w:t>שמות ומספרי ת.ז. של המוסמכים לחתום ולהתחייב בשמו של המציע:</w:t>
      </w:r>
    </w:p>
    <w:p w14:paraId="01691359" w14:textId="77777777" w:rsidR="001D2FD9" w:rsidRPr="00041CB8" w:rsidRDefault="001D2FD9" w:rsidP="00041CB8">
      <w:pPr>
        <w:pStyle w:val="HNormal0"/>
        <w:tabs>
          <w:tab w:val="left" w:leader="underscore" w:pos="5760"/>
          <w:tab w:val="left" w:leader="underscore" w:pos="8309"/>
          <w:tab w:val="left" w:pos="8958"/>
        </w:tabs>
        <w:spacing w:line="360" w:lineRule="auto"/>
        <w:ind w:left="576"/>
        <w:rPr>
          <w:rFonts w:ascii="David" w:hAnsi="David"/>
          <w:color w:val="000000"/>
          <w:sz w:val="24"/>
          <w:lang w:eastAsia="en-US"/>
        </w:rPr>
      </w:pPr>
      <w:r w:rsidRPr="00041CB8">
        <w:rPr>
          <w:rFonts w:ascii="David" w:hAnsi="David"/>
          <w:color w:val="000000"/>
          <w:sz w:val="24"/>
          <w:rtl/>
          <w:lang w:eastAsia="en-US"/>
        </w:rPr>
        <w:t xml:space="preserve">שם: </w:t>
      </w:r>
      <w:r w:rsidRPr="00041CB8">
        <w:rPr>
          <w:rFonts w:ascii="David" w:hAnsi="David"/>
          <w:color w:val="000000"/>
          <w:sz w:val="24"/>
          <w:rtl/>
          <w:lang w:eastAsia="en-US"/>
        </w:rPr>
        <w:tab/>
        <w:t xml:space="preserve">, ת.ז.: </w:t>
      </w:r>
      <w:r w:rsidRPr="00041CB8">
        <w:rPr>
          <w:rFonts w:ascii="David" w:hAnsi="David"/>
          <w:color w:val="000000"/>
          <w:sz w:val="24"/>
          <w:rtl/>
          <w:lang w:eastAsia="en-US"/>
        </w:rPr>
        <w:tab/>
      </w:r>
    </w:p>
    <w:p w14:paraId="3717F6A7" w14:textId="77777777" w:rsidR="001D2FD9" w:rsidRPr="00041CB8" w:rsidRDefault="001D2FD9" w:rsidP="00041CB8">
      <w:pPr>
        <w:pStyle w:val="HNormal0"/>
        <w:tabs>
          <w:tab w:val="left" w:leader="underscore" w:pos="5760"/>
          <w:tab w:val="left" w:leader="underscore" w:pos="8309"/>
          <w:tab w:val="left" w:pos="8958"/>
        </w:tabs>
        <w:spacing w:line="360" w:lineRule="auto"/>
        <w:ind w:left="576"/>
        <w:rPr>
          <w:rFonts w:ascii="David" w:hAnsi="David"/>
          <w:color w:val="000000"/>
          <w:sz w:val="24"/>
          <w:rtl/>
          <w:lang w:eastAsia="en-US"/>
        </w:rPr>
      </w:pPr>
      <w:r w:rsidRPr="00041CB8">
        <w:rPr>
          <w:rFonts w:ascii="David" w:hAnsi="David"/>
          <w:color w:val="000000"/>
          <w:sz w:val="24"/>
          <w:rtl/>
          <w:lang w:eastAsia="en-US"/>
        </w:rPr>
        <w:t xml:space="preserve">שם: </w:t>
      </w:r>
      <w:r w:rsidRPr="00041CB8">
        <w:rPr>
          <w:rFonts w:ascii="David" w:hAnsi="David"/>
          <w:color w:val="000000"/>
          <w:sz w:val="24"/>
          <w:rtl/>
          <w:lang w:eastAsia="en-US"/>
        </w:rPr>
        <w:tab/>
        <w:t xml:space="preserve">, ת.ז.: </w:t>
      </w:r>
      <w:r w:rsidRPr="00041CB8">
        <w:rPr>
          <w:rFonts w:ascii="David" w:hAnsi="David"/>
          <w:color w:val="000000"/>
          <w:sz w:val="24"/>
          <w:rtl/>
          <w:lang w:eastAsia="en-US"/>
        </w:rPr>
        <w:tab/>
      </w:r>
    </w:p>
    <w:p w14:paraId="2D5E3CC9"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rtl/>
          <w:lang w:eastAsia="en-US"/>
        </w:rPr>
      </w:pPr>
      <w:r w:rsidRPr="00041CB8">
        <w:rPr>
          <w:rFonts w:ascii="David" w:hAnsi="David"/>
          <w:color w:val="000000"/>
          <w:sz w:val="24"/>
          <w:rtl/>
          <w:lang w:eastAsia="en-US"/>
        </w:rPr>
        <w:t xml:space="preserve">שמו של מנהל המציע: </w:t>
      </w:r>
      <w:r w:rsidRPr="00041CB8">
        <w:rPr>
          <w:rFonts w:ascii="David" w:hAnsi="David"/>
          <w:color w:val="000000"/>
          <w:sz w:val="24"/>
          <w:rtl/>
          <w:lang w:eastAsia="en-US"/>
        </w:rPr>
        <w:tab/>
      </w:r>
    </w:p>
    <w:p w14:paraId="134EC157"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כתובתו של המציע (כולל מיקוד): </w:t>
      </w:r>
      <w:r w:rsidRPr="00041CB8">
        <w:rPr>
          <w:rFonts w:ascii="David" w:hAnsi="David"/>
          <w:color w:val="000000"/>
          <w:sz w:val="24"/>
          <w:rtl/>
          <w:lang w:eastAsia="en-US"/>
        </w:rPr>
        <w:tab/>
      </w:r>
    </w:p>
    <w:p w14:paraId="4F5BE3AC"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מספרי טלפון: </w:t>
      </w:r>
      <w:r w:rsidRPr="00041CB8">
        <w:rPr>
          <w:rFonts w:ascii="David" w:hAnsi="David"/>
          <w:color w:val="000000"/>
          <w:sz w:val="24"/>
          <w:rtl/>
          <w:lang w:eastAsia="en-US"/>
        </w:rPr>
        <w:tab/>
      </w:r>
    </w:p>
    <w:p w14:paraId="133A18C0"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מספר פקס: </w:t>
      </w:r>
      <w:r w:rsidRPr="00041CB8">
        <w:rPr>
          <w:rFonts w:ascii="David" w:hAnsi="David"/>
          <w:color w:val="000000"/>
          <w:sz w:val="24"/>
          <w:rtl/>
          <w:lang w:eastAsia="en-US"/>
        </w:rPr>
        <w:tab/>
      </w:r>
    </w:p>
    <w:p w14:paraId="36D43A5E"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איש הקשר מטעם המציע:</w:t>
      </w:r>
      <w:r w:rsidRPr="00041CB8">
        <w:rPr>
          <w:rFonts w:ascii="David" w:hAnsi="David"/>
          <w:color w:val="000000"/>
          <w:sz w:val="24"/>
          <w:rtl/>
          <w:lang w:eastAsia="en-US"/>
        </w:rPr>
        <w:tab/>
      </w:r>
    </w:p>
    <w:p w14:paraId="06CFFFF8"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 xml:space="preserve">מספר טלפון: _____________________מספר פקס': </w:t>
      </w:r>
      <w:r w:rsidRPr="00041CB8">
        <w:rPr>
          <w:rFonts w:ascii="David" w:hAnsi="David"/>
          <w:color w:val="000000"/>
          <w:sz w:val="24"/>
          <w:rtl/>
          <w:lang w:eastAsia="en-US"/>
        </w:rPr>
        <w:tab/>
      </w:r>
    </w:p>
    <w:p w14:paraId="749B7C12" w14:textId="77777777" w:rsidR="001D2FD9" w:rsidRPr="00041CB8" w:rsidRDefault="001D2FD9" w:rsidP="00041CB8">
      <w:pPr>
        <w:pStyle w:val="HNormal0"/>
        <w:numPr>
          <w:ilvl w:val="0"/>
          <w:numId w:val="79"/>
        </w:numPr>
        <w:tabs>
          <w:tab w:val="left" w:leader="underscore" w:pos="8309"/>
          <w:tab w:val="left" w:pos="8958"/>
        </w:tabs>
        <w:spacing w:line="360" w:lineRule="auto"/>
        <w:rPr>
          <w:rFonts w:ascii="David" w:hAnsi="David"/>
          <w:color w:val="000000"/>
          <w:sz w:val="24"/>
          <w:lang w:eastAsia="en-US"/>
        </w:rPr>
      </w:pPr>
      <w:r w:rsidRPr="00041CB8">
        <w:rPr>
          <w:rFonts w:ascii="David" w:hAnsi="David"/>
          <w:color w:val="000000"/>
          <w:sz w:val="24"/>
          <w:rtl/>
          <w:lang w:eastAsia="en-US"/>
        </w:rPr>
        <w:t>כתובת דואר אלקטרוני:</w:t>
      </w:r>
      <w:r w:rsidRPr="00041CB8">
        <w:rPr>
          <w:rFonts w:ascii="David" w:hAnsi="David"/>
          <w:color w:val="000000"/>
          <w:sz w:val="24"/>
          <w:rtl/>
          <w:lang w:eastAsia="en-US"/>
        </w:rPr>
        <w:tab/>
      </w:r>
    </w:p>
    <w:p w14:paraId="0BF3BA79" w14:textId="77777777" w:rsidR="001D2FD9" w:rsidRPr="00041CB8" w:rsidRDefault="001D2FD9" w:rsidP="00041CB8">
      <w:pPr>
        <w:pStyle w:val="HNormal0"/>
        <w:tabs>
          <w:tab w:val="left" w:leader="underscore" w:pos="8309"/>
          <w:tab w:val="left" w:pos="8958"/>
        </w:tabs>
        <w:spacing w:line="360" w:lineRule="auto"/>
        <w:rPr>
          <w:rFonts w:ascii="David" w:hAnsi="David"/>
          <w:color w:val="000000"/>
          <w:sz w:val="24"/>
          <w:rtl/>
          <w:lang w:eastAsia="en-US"/>
        </w:rPr>
      </w:pPr>
    </w:p>
    <w:p w14:paraId="20457838" w14:textId="77777777" w:rsidR="001D2FD9" w:rsidRPr="00041CB8" w:rsidRDefault="001D2FD9" w:rsidP="00041CB8">
      <w:pPr>
        <w:pStyle w:val="HNormal0"/>
        <w:tabs>
          <w:tab w:val="left" w:leader="underscore" w:pos="8309"/>
          <w:tab w:val="left" w:pos="8958"/>
        </w:tabs>
        <w:spacing w:line="360" w:lineRule="auto"/>
        <w:rPr>
          <w:rFonts w:ascii="David" w:hAnsi="David"/>
          <w:color w:val="000000"/>
          <w:sz w:val="24"/>
          <w:rtl/>
          <w:lang w:eastAsia="en-US"/>
        </w:rPr>
      </w:pPr>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920"/>
        <w:gridCol w:w="3455"/>
        <w:gridCol w:w="3111"/>
      </w:tblGrid>
      <w:tr w:rsidR="001D2FD9" w:rsidRPr="000D0334" w14:paraId="3FB7DBF9" w14:textId="77777777" w:rsidTr="00A148C9">
        <w:tc>
          <w:tcPr>
            <w:tcW w:w="1927" w:type="dxa"/>
          </w:tcPr>
          <w:p w14:paraId="2421C207" w14:textId="77777777" w:rsidR="001D2FD9" w:rsidRPr="00041CB8" w:rsidRDefault="001D2FD9" w:rsidP="00041CB8">
            <w:pPr>
              <w:tabs>
                <w:tab w:val="left" w:pos="8958"/>
              </w:tabs>
              <w:spacing w:line="360" w:lineRule="auto"/>
              <w:jc w:val="both"/>
              <w:rPr>
                <w:rFonts w:ascii="David" w:hAnsi="David"/>
                <w:szCs w:val="24"/>
              </w:rPr>
            </w:pPr>
          </w:p>
        </w:tc>
        <w:tc>
          <w:tcPr>
            <w:tcW w:w="3470" w:type="dxa"/>
          </w:tcPr>
          <w:p w14:paraId="3E1D5D89" w14:textId="77777777" w:rsidR="001D2FD9" w:rsidRPr="00041CB8" w:rsidRDefault="001D2FD9" w:rsidP="00041CB8">
            <w:pPr>
              <w:tabs>
                <w:tab w:val="left" w:pos="8958"/>
              </w:tabs>
              <w:spacing w:line="360" w:lineRule="auto"/>
              <w:jc w:val="both"/>
              <w:rPr>
                <w:rFonts w:ascii="David" w:hAnsi="David"/>
                <w:szCs w:val="24"/>
              </w:rPr>
            </w:pPr>
          </w:p>
        </w:tc>
        <w:tc>
          <w:tcPr>
            <w:tcW w:w="3125" w:type="dxa"/>
          </w:tcPr>
          <w:p w14:paraId="079A2631" w14:textId="77777777" w:rsidR="001D2FD9" w:rsidRPr="00041CB8" w:rsidRDefault="001D2FD9" w:rsidP="00041CB8">
            <w:pPr>
              <w:tabs>
                <w:tab w:val="left" w:pos="8958"/>
              </w:tabs>
              <w:spacing w:line="360" w:lineRule="auto"/>
              <w:jc w:val="both"/>
              <w:rPr>
                <w:rFonts w:ascii="David" w:hAnsi="David"/>
                <w:szCs w:val="24"/>
              </w:rPr>
            </w:pPr>
          </w:p>
        </w:tc>
      </w:tr>
      <w:tr w:rsidR="001D2FD9" w:rsidRPr="000D0334" w14:paraId="41C3A85E" w14:textId="77777777" w:rsidTr="00A148C9">
        <w:tc>
          <w:tcPr>
            <w:tcW w:w="1927" w:type="dxa"/>
            <w:shd w:val="pct5" w:color="auto" w:fill="auto"/>
          </w:tcPr>
          <w:p w14:paraId="0B7EC5D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3470" w:type="dxa"/>
            <w:shd w:val="pct5" w:color="auto" w:fill="auto"/>
          </w:tcPr>
          <w:p w14:paraId="197774B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 xml:space="preserve">חתימת מורשה/י החתימה </w:t>
            </w:r>
          </w:p>
          <w:p w14:paraId="16C4394A" w14:textId="77777777" w:rsidR="001D2FD9" w:rsidRPr="00041CB8" w:rsidRDefault="001D2FD9" w:rsidP="00041CB8">
            <w:pPr>
              <w:tabs>
                <w:tab w:val="left" w:pos="8958"/>
              </w:tabs>
              <w:spacing w:line="360" w:lineRule="auto"/>
              <w:jc w:val="center"/>
              <w:rPr>
                <w:rFonts w:ascii="David" w:hAnsi="David"/>
                <w:szCs w:val="24"/>
              </w:rPr>
            </w:pPr>
            <w:r w:rsidRPr="00041CB8">
              <w:rPr>
                <w:rFonts w:ascii="David" w:hAnsi="David"/>
                <w:szCs w:val="24"/>
                <w:rtl/>
              </w:rPr>
              <w:t>מטעם המציע</w:t>
            </w:r>
          </w:p>
        </w:tc>
        <w:tc>
          <w:tcPr>
            <w:tcW w:w="3125" w:type="dxa"/>
            <w:shd w:val="pct5" w:color="auto" w:fill="auto"/>
          </w:tcPr>
          <w:p w14:paraId="00D68BF3" w14:textId="77777777" w:rsidR="001D2FD9" w:rsidRPr="00041CB8" w:rsidRDefault="001D2FD9" w:rsidP="00041CB8">
            <w:pPr>
              <w:tabs>
                <w:tab w:val="left" w:pos="8958"/>
              </w:tabs>
              <w:spacing w:line="360" w:lineRule="auto"/>
              <w:jc w:val="center"/>
              <w:rPr>
                <w:rFonts w:ascii="David" w:hAnsi="David"/>
                <w:szCs w:val="24"/>
              </w:rPr>
            </w:pPr>
            <w:r w:rsidRPr="00041CB8">
              <w:rPr>
                <w:rFonts w:ascii="David" w:hAnsi="David"/>
                <w:szCs w:val="24"/>
                <w:rtl/>
              </w:rPr>
              <w:t>חתימה וחותמת המציע</w:t>
            </w:r>
          </w:p>
        </w:tc>
      </w:tr>
    </w:tbl>
    <w:tbl>
      <w:tblPr>
        <w:tblpPr w:leftFromText="181" w:rightFromText="181" w:bottomFromText="284" w:vertAnchor="text" w:horzAnchor="margin" w:tblpY="-146"/>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496"/>
      </w:tblGrid>
      <w:tr w:rsidR="003465E8" w:rsidRPr="000D0334" w14:paraId="6693E4A8" w14:textId="77777777" w:rsidTr="002B164F">
        <w:trPr>
          <w:trHeight w:hRule="exact" w:val="561"/>
        </w:trPr>
        <w:tc>
          <w:tcPr>
            <w:tcW w:w="8496" w:type="dxa"/>
            <w:tcBorders>
              <w:top w:val="nil"/>
              <w:bottom w:val="nil"/>
            </w:tcBorders>
            <w:shd w:val="clear" w:color="auto" w:fill="D9D9D9" w:themeFill="background1" w:themeFillShade="D9"/>
            <w:vAlign w:val="center"/>
          </w:tcPr>
          <w:p w14:paraId="14283C09" w14:textId="77777777" w:rsidR="003465E8" w:rsidRPr="00041CB8" w:rsidRDefault="003465E8"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א</w:t>
            </w:r>
            <w:r w:rsidRPr="00041CB8">
              <w:rPr>
                <w:rFonts w:ascii="David" w:hAnsi="David" w:cs="David"/>
                <w:color w:val="auto"/>
                <w:sz w:val="24"/>
                <w:szCs w:val="24"/>
                <w:rtl/>
              </w:rPr>
              <w:t>'1</w:t>
            </w:r>
          </w:p>
        </w:tc>
      </w:tr>
      <w:tr w:rsidR="003465E8" w:rsidRPr="000D0334" w14:paraId="762B8273" w14:textId="77777777" w:rsidTr="002B164F">
        <w:trPr>
          <w:trHeight w:hRule="exact" w:val="561"/>
        </w:trPr>
        <w:tc>
          <w:tcPr>
            <w:tcW w:w="8496" w:type="dxa"/>
            <w:tcBorders>
              <w:top w:val="nil"/>
              <w:bottom w:val="nil"/>
            </w:tcBorders>
            <w:shd w:val="clear" w:color="auto" w:fill="1B3461"/>
            <w:vAlign w:val="center"/>
          </w:tcPr>
          <w:p w14:paraId="52B7F47F" w14:textId="77777777" w:rsidR="003465E8" w:rsidRPr="00041CB8" w:rsidRDefault="003465E8" w:rsidP="00041CB8">
            <w:pPr>
              <w:pStyle w:val="afffc"/>
              <w:tabs>
                <w:tab w:val="left" w:pos="8958"/>
              </w:tabs>
              <w:spacing w:line="360" w:lineRule="auto"/>
              <w:jc w:val="left"/>
              <w:rPr>
                <w:rFonts w:ascii="David" w:hAnsi="David" w:cs="David"/>
                <w:sz w:val="24"/>
                <w:szCs w:val="24"/>
                <w:u w:val="single"/>
                <w:rtl/>
              </w:rPr>
            </w:pPr>
            <w:r w:rsidRPr="00041CB8">
              <w:rPr>
                <w:rFonts w:ascii="David" w:hAnsi="David" w:cs="David" w:hint="eastAsia"/>
                <w:b w:val="0"/>
                <w:i/>
                <w:sz w:val="24"/>
                <w:szCs w:val="24"/>
                <w:u w:val="single"/>
                <w:rtl/>
              </w:rPr>
              <w:t>מפרט</w:t>
            </w:r>
            <w:r w:rsidRPr="00041CB8">
              <w:rPr>
                <w:rFonts w:ascii="David" w:hAnsi="David" w:cs="David"/>
                <w:b w:val="0"/>
                <w:i/>
                <w:sz w:val="24"/>
                <w:szCs w:val="24"/>
                <w:u w:val="single"/>
                <w:rtl/>
              </w:rPr>
              <w:t xml:space="preserve"> </w:t>
            </w:r>
            <w:r w:rsidRPr="00041CB8">
              <w:rPr>
                <w:rFonts w:ascii="David" w:hAnsi="David" w:cs="David" w:hint="eastAsia"/>
                <w:b w:val="0"/>
                <w:i/>
                <w:sz w:val="24"/>
                <w:szCs w:val="24"/>
                <w:u w:val="single"/>
                <w:rtl/>
              </w:rPr>
              <w:t>מקצועי</w:t>
            </w:r>
          </w:p>
        </w:tc>
      </w:tr>
    </w:tbl>
    <w:p w14:paraId="17A462BF" w14:textId="620E6DED" w:rsidR="0041026C" w:rsidRPr="00041CB8" w:rsidRDefault="0041026C" w:rsidP="00041CB8">
      <w:pPr>
        <w:pStyle w:val="Style21"/>
        <w:widowControl/>
        <w:numPr>
          <w:ilvl w:val="0"/>
          <w:numId w:val="93"/>
        </w:numPr>
        <w:tabs>
          <w:tab w:val="left" w:pos="350"/>
          <w:tab w:val="left" w:pos="8958"/>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תאור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העבודה</w:t>
      </w:r>
    </w:p>
    <w:p w14:paraId="186CFC60" w14:textId="56732712" w:rsidR="0041026C" w:rsidRPr="00041CB8" w:rsidRDefault="0041026C" w:rsidP="00041CB8">
      <w:pPr>
        <w:pStyle w:val="Style72"/>
        <w:widowControl/>
        <w:tabs>
          <w:tab w:val="left" w:pos="792"/>
          <w:tab w:val="left" w:pos="8958"/>
        </w:tabs>
        <w:bidi/>
        <w:spacing w:before="34" w:line="360" w:lineRule="auto"/>
        <w:ind w:left="792" w:hanging="432"/>
        <w:rPr>
          <w:rStyle w:val="FontStyle102"/>
          <w:rFonts w:hAnsi="David"/>
          <w:color w:val="BB0417"/>
          <w:sz w:val="24"/>
          <w:szCs w:val="24"/>
          <w:rtl/>
        </w:rPr>
      </w:pPr>
      <w:r w:rsidRPr="00041CB8">
        <w:rPr>
          <w:rStyle w:val="FontStyle103"/>
          <w:rFonts w:hAnsi="David"/>
          <w:sz w:val="24"/>
          <w:szCs w:val="24"/>
          <w:rtl/>
        </w:rPr>
        <w:t>1.1.</w:t>
      </w:r>
      <w:r w:rsidRPr="00041CB8">
        <w:rPr>
          <w:rStyle w:val="FontStyle103"/>
          <w:rFonts w:hAnsi="David"/>
          <w:sz w:val="24"/>
          <w:szCs w:val="24"/>
          <w:rtl/>
        </w:rPr>
        <w:tab/>
        <w:t xml:space="preserve">מפרט זה מתייחס ליבוא, אספקה והתקנה של פריטי ריהוט עבור </w:t>
      </w:r>
      <w:r w:rsidRPr="00041CB8">
        <w:rPr>
          <w:rStyle w:val="FontStyle102"/>
          <w:rFonts w:hAnsi="David" w:hint="eastAsia"/>
          <w:b w:val="0"/>
          <w:bCs w:val="0"/>
          <w:sz w:val="24"/>
          <w:szCs w:val="24"/>
          <w:rtl/>
        </w:rPr>
        <w:t>משרד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האנרגיה</w:t>
      </w:r>
      <w:r w:rsidRPr="00041CB8">
        <w:rPr>
          <w:rStyle w:val="FontStyle102"/>
          <w:rFonts w:hAnsi="David"/>
          <w:sz w:val="24"/>
          <w:szCs w:val="24"/>
          <w:rtl/>
        </w:rPr>
        <w:t xml:space="preserve">. </w:t>
      </w:r>
    </w:p>
    <w:p w14:paraId="281AB130" w14:textId="1C1E26BA" w:rsidR="0041026C" w:rsidRPr="00041CB8" w:rsidRDefault="0041026C" w:rsidP="00041CB8">
      <w:pPr>
        <w:pStyle w:val="Style72"/>
        <w:widowControl/>
        <w:tabs>
          <w:tab w:val="left" w:pos="792"/>
          <w:tab w:val="left" w:pos="8958"/>
        </w:tabs>
        <w:bidi/>
        <w:spacing w:before="34" w:line="360" w:lineRule="auto"/>
        <w:ind w:left="792" w:hanging="432"/>
        <w:rPr>
          <w:rStyle w:val="FontStyle103"/>
          <w:rFonts w:hAnsi="David"/>
          <w:sz w:val="24"/>
          <w:szCs w:val="24"/>
          <w:rtl/>
        </w:rPr>
      </w:pPr>
      <w:r w:rsidRPr="00041CB8">
        <w:rPr>
          <w:rStyle w:val="FontStyle103"/>
          <w:rFonts w:hAnsi="David"/>
          <w:sz w:val="24"/>
          <w:szCs w:val="24"/>
          <w:rtl/>
        </w:rPr>
        <w:t>1.2.</w:t>
      </w:r>
      <w:r w:rsidRPr="00041CB8">
        <w:rPr>
          <w:rStyle w:val="FontStyle103"/>
          <w:rFonts w:hAnsi="David"/>
          <w:sz w:val="24"/>
          <w:szCs w:val="24"/>
          <w:rtl/>
        </w:rPr>
        <w:tab/>
        <w:t>כל העבודות והאלמנטים</w:t>
      </w:r>
      <w:r w:rsidR="00580EE6" w:rsidRPr="00041CB8">
        <w:rPr>
          <w:rStyle w:val="FontStyle103"/>
          <w:rFonts w:hAnsi="David"/>
          <w:sz w:val="24"/>
          <w:szCs w:val="24"/>
          <w:rtl/>
        </w:rPr>
        <w:t xml:space="preserve"> </w:t>
      </w:r>
      <w:r w:rsidRPr="00041CB8">
        <w:rPr>
          <w:rStyle w:val="FontStyle103"/>
          <w:rFonts w:hAnsi="David" w:hint="eastAsia"/>
          <w:sz w:val="24"/>
          <w:szCs w:val="24"/>
          <w:rtl/>
        </w:rPr>
        <w:t>יבוצעו</w:t>
      </w:r>
      <w:r w:rsidRPr="00041CB8">
        <w:rPr>
          <w:rStyle w:val="FontStyle103"/>
          <w:rFonts w:hAnsi="David"/>
          <w:sz w:val="24"/>
          <w:szCs w:val="24"/>
          <w:rtl/>
        </w:rPr>
        <w:t xml:space="preserve"> </w:t>
      </w:r>
      <w:r w:rsidRPr="00041CB8">
        <w:rPr>
          <w:rStyle w:val="FontStyle103"/>
          <w:rFonts w:hAnsi="David" w:hint="eastAsia"/>
          <w:sz w:val="24"/>
          <w:szCs w:val="24"/>
          <w:rtl/>
        </w:rPr>
        <w:t>ברמה</w:t>
      </w:r>
      <w:r w:rsidRPr="00041CB8">
        <w:rPr>
          <w:rStyle w:val="FontStyle103"/>
          <w:rFonts w:hAnsi="David"/>
          <w:sz w:val="24"/>
          <w:szCs w:val="24"/>
          <w:rtl/>
        </w:rPr>
        <w:t xml:space="preserve"> </w:t>
      </w:r>
      <w:r w:rsidRPr="00041CB8">
        <w:rPr>
          <w:rStyle w:val="FontStyle103"/>
          <w:rFonts w:hAnsi="David" w:hint="eastAsia"/>
          <w:sz w:val="24"/>
          <w:szCs w:val="24"/>
          <w:rtl/>
        </w:rPr>
        <w:t>הגבוהה</w:t>
      </w:r>
      <w:r w:rsidRPr="00041CB8">
        <w:rPr>
          <w:rStyle w:val="FontStyle103"/>
          <w:rFonts w:hAnsi="David"/>
          <w:sz w:val="24"/>
          <w:szCs w:val="24"/>
          <w:rtl/>
        </w:rPr>
        <w:t xml:space="preserve"> </w:t>
      </w:r>
      <w:r w:rsidRPr="00041CB8">
        <w:rPr>
          <w:rStyle w:val="FontStyle103"/>
          <w:rFonts w:hAnsi="David" w:hint="eastAsia"/>
          <w:sz w:val="24"/>
          <w:szCs w:val="24"/>
          <w:rtl/>
        </w:rPr>
        <w:t>ביותר</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התקנים</w:t>
      </w:r>
      <w:r w:rsidRPr="00041CB8">
        <w:rPr>
          <w:rStyle w:val="FontStyle103"/>
          <w:rFonts w:hAnsi="David"/>
          <w:sz w:val="24"/>
          <w:szCs w:val="24"/>
          <w:rtl/>
        </w:rPr>
        <w:t xml:space="preserve"> </w:t>
      </w:r>
      <w:r w:rsidRPr="00041CB8">
        <w:rPr>
          <w:rStyle w:val="FontStyle103"/>
          <w:rFonts w:hAnsi="David" w:hint="eastAsia"/>
          <w:sz w:val="24"/>
          <w:szCs w:val="24"/>
          <w:rtl/>
        </w:rPr>
        <w:t>הישראלים</w:t>
      </w:r>
      <w:r w:rsidR="00580EE6" w:rsidRPr="00041CB8">
        <w:rPr>
          <w:rStyle w:val="FontStyle103"/>
          <w:rFonts w:hAnsi="David"/>
          <w:sz w:val="24"/>
          <w:szCs w:val="24"/>
          <w:rtl/>
        </w:rPr>
        <w:t xml:space="preserve"> </w:t>
      </w:r>
      <w:r w:rsidRPr="00041CB8">
        <w:rPr>
          <w:rStyle w:val="FontStyle103"/>
          <w:rFonts w:hAnsi="David" w:hint="eastAsia"/>
          <w:sz w:val="24"/>
          <w:szCs w:val="24"/>
          <w:rtl/>
        </w:rPr>
        <w:t>הרלוונטים</w:t>
      </w:r>
      <w:r w:rsidRPr="00041CB8">
        <w:rPr>
          <w:rStyle w:val="FontStyle103"/>
          <w:rFonts w:hAnsi="David"/>
          <w:sz w:val="24"/>
          <w:szCs w:val="24"/>
          <w:rtl/>
        </w:rPr>
        <w:t xml:space="preserve">, בהתאם לתקני בטיחות אש, </w:t>
      </w:r>
      <w:r w:rsidR="0056381E" w:rsidRPr="00041CB8">
        <w:rPr>
          <w:rStyle w:val="FontStyle103"/>
          <w:rFonts w:hAnsi="David" w:hint="eastAsia"/>
          <w:sz w:val="24"/>
          <w:szCs w:val="24"/>
          <w:rtl/>
        </w:rPr>
        <w:t>ו</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לתקנות</w:t>
      </w:r>
      <w:r w:rsidRPr="00041CB8">
        <w:rPr>
          <w:rStyle w:val="FontStyle103"/>
          <w:rFonts w:hAnsi="David"/>
          <w:sz w:val="24"/>
          <w:szCs w:val="24"/>
          <w:rtl/>
        </w:rPr>
        <w:t xml:space="preserve"> </w:t>
      </w:r>
      <w:r w:rsidRPr="00041CB8">
        <w:rPr>
          <w:rStyle w:val="FontStyle103"/>
          <w:rFonts w:hAnsi="David" w:hint="eastAsia"/>
          <w:sz w:val="24"/>
          <w:szCs w:val="24"/>
          <w:rtl/>
        </w:rPr>
        <w:t>הבטיחות</w:t>
      </w:r>
      <w:r w:rsidRPr="00041CB8">
        <w:rPr>
          <w:rStyle w:val="FontStyle103"/>
          <w:rFonts w:hAnsi="David"/>
          <w:sz w:val="24"/>
          <w:szCs w:val="24"/>
          <w:rtl/>
        </w:rPr>
        <w:t xml:space="preserve"> </w:t>
      </w:r>
      <w:r w:rsidRPr="00041CB8">
        <w:rPr>
          <w:rStyle w:val="FontStyle103"/>
          <w:rFonts w:hAnsi="David" w:hint="eastAsia"/>
          <w:sz w:val="24"/>
          <w:szCs w:val="24"/>
          <w:rtl/>
        </w:rPr>
        <w:t>והגהות</w:t>
      </w:r>
      <w:r w:rsidRPr="00041CB8">
        <w:rPr>
          <w:rStyle w:val="FontStyle103"/>
          <w:rFonts w:hAnsi="David"/>
          <w:sz w:val="24"/>
          <w:szCs w:val="24"/>
          <w:rtl/>
        </w:rPr>
        <w:t xml:space="preserve"> </w:t>
      </w:r>
      <w:r w:rsidRPr="00041CB8">
        <w:rPr>
          <w:rStyle w:val="FontStyle103"/>
          <w:rFonts w:hAnsi="David" w:hint="eastAsia"/>
          <w:sz w:val="24"/>
          <w:szCs w:val="24"/>
          <w:rtl/>
        </w:rPr>
        <w:t>בעבודה</w:t>
      </w:r>
      <w:r w:rsidRPr="00041CB8">
        <w:rPr>
          <w:rStyle w:val="FontStyle103"/>
          <w:rFonts w:hAnsi="David"/>
          <w:sz w:val="24"/>
          <w:szCs w:val="24"/>
          <w:rtl/>
        </w:rPr>
        <w:t>.</w:t>
      </w:r>
    </w:p>
    <w:p w14:paraId="32D778FC" w14:textId="77777777" w:rsidR="0056381E" w:rsidRPr="00041CB8" w:rsidRDefault="0041026C" w:rsidP="00041CB8">
      <w:pPr>
        <w:pStyle w:val="Style72"/>
        <w:widowControl/>
        <w:tabs>
          <w:tab w:val="left" w:pos="792"/>
          <w:tab w:val="left" w:pos="8958"/>
        </w:tabs>
        <w:bidi/>
        <w:spacing w:before="34" w:line="360" w:lineRule="auto"/>
        <w:ind w:left="792" w:hanging="432"/>
        <w:rPr>
          <w:rStyle w:val="FontStyle103"/>
          <w:rFonts w:hAnsi="David"/>
          <w:sz w:val="24"/>
          <w:szCs w:val="24"/>
          <w:rtl/>
        </w:rPr>
      </w:pPr>
      <w:r w:rsidRPr="00041CB8">
        <w:rPr>
          <w:rStyle w:val="FontStyle103"/>
          <w:rFonts w:hAnsi="David"/>
          <w:sz w:val="24"/>
          <w:szCs w:val="24"/>
          <w:rtl/>
        </w:rPr>
        <w:t>1.3.</w:t>
      </w:r>
      <w:r w:rsidRPr="00041CB8">
        <w:rPr>
          <w:rStyle w:val="FontStyle103"/>
          <w:rFonts w:hAnsi="David"/>
          <w:sz w:val="24"/>
          <w:szCs w:val="24"/>
          <w:rtl/>
        </w:rPr>
        <w:tab/>
        <w:t>ההצעות תכלולנה הצגת כל המסמכים המאשרים את ההתאמה לתקנים הרלוונטים של כל</w:t>
      </w:r>
      <w:r w:rsidRPr="00041CB8">
        <w:rPr>
          <w:rStyle w:val="FontStyle103"/>
          <w:rFonts w:hAnsi="David"/>
          <w:sz w:val="24"/>
          <w:szCs w:val="24"/>
          <w:rtl/>
        </w:rPr>
        <w:br/>
        <w:t>החומרים שבהם נעשה שימוש בביצוע עבודות הריהוט הסדרתי הכלולות במכרז זה.</w:t>
      </w:r>
    </w:p>
    <w:p w14:paraId="7B6783E1" w14:textId="5AE69600" w:rsidR="0056381E" w:rsidRPr="00041CB8" w:rsidRDefault="0056381E" w:rsidP="00041CB8">
      <w:pPr>
        <w:pStyle w:val="Style72"/>
        <w:widowControl/>
        <w:tabs>
          <w:tab w:val="left" w:pos="792"/>
          <w:tab w:val="left" w:pos="8958"/>
        </w:tabs>
        <w:bidi/>
        <w:spacing w:before="34" w:line="360" w:lineRule="auto"/>
        <w:ind w:left="792" w:hanging="432"/>
        <w:rPr>
          <w:rStyle w:val="FontStyle103"/>
          <w:rFonts w:hAnsi="David"/>
          <w:sz w:val="24"/>
          <w:szCs w:val="24"/>
          <w:rtl/>
        </w:rPr>
      </w:pPr>
      <w:r w:rsidRPr="00041CB8">
        <w:rPr>
          <w:rStyle w:val="FontStyle103"/>
          <w:rFonts w:hAnsi="David"/>
          <w:sz w:val="24"/>
          <w:szCs w:val="24"/>
          <w:rtl/>
        </w:rPr>
        <w:t>1.4</w:t>
      </w:r>
      <w:r w:rsidRPr="00041CB8">
        <w:rPr>
          <w:rStyle w:val="FontStyle103"/>
          <w:rFonts w:hAnsi="David"/>
          <w:sz w:val="24"/>
          <w:szCs w:val="24"/>
          <w:rtl/>
        </w:rPr>
        <w:tab/>
        <w:t>הספק מתחייב כי יבצע ויספק את הציוד והריהוט בהתאם לתנאי המבנה בו ממוקמים משרדי המזמין ותוך ציות לכללי וחוקי הנהלת הבניין</w:t>
      </w:r>
    </w:p>
    <w:p w14:paraId="1FECCFA4" w14:textId="77777777" w:rsidR="0056381E" w:rsidRPr="00041CB8" w:rsidRDefault="0056381E" w:rsidP="00041CB8">
      <w:pPr>
        <w:pStyle w:val="Style72"/>
        <w:widowControl/>
        <w:tabs>
          <w:tab w:val="left" w:pos="792"/>
          <w:tab w:val="left" w:pos="8958"/>
        </w:tabs>
        <w:bidi/>
        <w:spacing w:before="34" w:line="360" w:lineRule="auto"/>
        <w:ind w:left="792" w:hanging="432"/>
        <w:rPr>
          <w:rStyle w:val="FontStyle103"/>
          <w:rFonts w:hAnsi="David"/>
          <w:sz w:val="24"/>
          <w:szCs w:val="24"/>
          <w:rtl/>
        </w:rPr>
      </w:pPr>
    </w:p>
    <w:p w14:paraId="2A365DE4" w14:textId="5A69BDB2" w:rsidR="0041026C" w:rsidRPr="00041CB8" w:rsidRDefault="0041026C" w:rsidP="00097B60">
      <w:pPr>
        <w:pStyle w:val="Style21"/>
        <w:widowControl/>
        <w:numPr>
          <w:ilvl w:val="0"/>
          <w:numId w:val="93"/>
        </w:numPr>
        <w:tabs>
          <w:tab w:val="left" w:pos="350"/>
          <w:tab w:val="left" w:pos="8958"/>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תכולת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המפרט</w:t>
      </w:r>
    </w:p>
    <w:p w14:paraId="02BCBF83" w14:textId="5CCD9F59" w:rsidR="0041026C" w:rsidRPr="00041CB8" w:rsidRDefault="0041026C" w:rsidP="00041CB8">
      <w:pPr>
        <w:pStyle w:val="Style72"/>
        <w:widowControl/>
        <w:tabs>
          <w:tab w:val="left" w:pos="787"/>
          <w:tab w:val="left" w:pos="8958"/>
        </w:tabs>
        <w:bidi/>
        <w:spacing w:before="62" w:line="360" w:lineRule="auto"/>
        <w:ind w:left="787" w:hanging="427"/>
        <w:rPr>
          <w:rStyle w:val="FontStyle103"/>
          <w:rFonts w:hAnsi="David"/>
          <w:sz w:val="24"/>
          <w:szCs w:val="24"/>
          <w:rtl/>
        </w:rPr>
      </w:pPr>
      <w:r w:rsidRPr="00041CB8">
        <w:rPr>
          <w:rStyle w:val="FontStyle103"/>
          <w:rFonts w:hAnsi="David"/>
          <w:sz w:val="24"/>
          <w:szCs w:val="24"/>
          <w:rtl/>
        </w:rPr>
        <w:t>2.1.</w:t>
      </w:r>
      <w:r w:rsidRPr="00041CB8">
        <w:rPr>
          <w:rStyle w:val="FontStyle103"/>
          <w:rFonts w:hAnsi="David"/>
          <w:sz w:val="24"/>
          <w:szCs w:val="24"/>
          <w:rtl/>
        </w:rPr>
        <w:tab/>
        <w:t>המפרט שלהלן, מהווה השלמה לתכניות ואין הכרח שכל העבודה המתוארת בתוכניות תמצא את</w:t>
      </w:r>
      <w:r w:rsidR="00674B22" w:rsidRPr="00041CB8">
        <w:rPr>
          <w:rStyle w:val="FontStyle103"/>
          <w:rFonts w:hAnsi="David"/>
          <w:sz w:val="24"/>
          <w:szCs w:val="24"/>
          <w:rtl/>
        </w:rPr>
        <w:t xml:space="preserve"> </w:t>
      </w:r>
      <w:r w:rsidRPr="00041CB8">
        <w:rPr>
          <w:rStyle w:val="FontStyle103"/>
          <w:rFonts w:hAnsi="David" w:hint="eastAsia"/>
          <w:sz w:val="24"/>
          <w:szCs w:val="24"/>
          <w:rtl/>
        </w:rPr>
        <w:t>בטוייה</w:t>
      </w:r>
      <w:r w:rsidRPr="00041CB8">
        <w:rPr>
          <w:rStyle w:val="FontStyle103"/>
          <w:rFonts w:hAnsi="David"/>
          <w:sz w:val="24"/>
          <w:szCs w:val="24"/>
          <w:rtl/>
        </w:rPr>
        <w:t xml:space="preserve"> </w:t>
      </w:r>
      <w:r w:rsidRPr="00041CB8">
        <w:rPr>
          <w:rStyle w:val="FontStyle103"/>
          <w:rFonts w:hAnsi="David" w:hint="eastAsia"/>
          <w:sz w:val="24"/>
          <w:szCs w:val="24"/>
          <w:rtl/>
        </w:rPr>
        <w:t>המלא</w:t>
      </w:r>
      <w:r w:rsidRPr="00041CB8">
        <w:rPr>
          <w:rStyle w:val="FontStyle103"/>
          <w:rFonts w:hAnsi="David"/>
          <w:sz w:val="24"/>
          <w:szCs w:val="24"/>
          <w:rtl/>
        </w:rPr>
        <w:t xml:space="preserve"> </w:t>
      </w:r>
      <w:r w:rsidRPr="00041CB8">
        <w:rPr>
          <w:rStyle w:val="FontStyle103"/>
          <w:rFonts w:hAnsi="David" w:hint="eastAsia"/>
          <w:sz w:val="24"/>
          <w:szCs w:val="24"/>
          <w:rtl/>
        </w:rPr>
        <w:t>ואת</w:t>
      </w:r>
      <w:r w:rsidRPr="00041CB8">
        <w:rPr>
          <w:rStyle w:val="FontStyle103"/>
          <w:rFonts w:hAnsi="David"/>
          <w:sz w:val="24"/>
          <w:szCs w:val="24"/>
          <w:rtl/>
        </w:rPr>
        <w:t xml:space="preserve"> </w:t>
      </w:r>
      <w:r w:rsidRPr="00041CB8">
        <w:rPr>
          <w:rStyle w:val="FontStyle103"/>
          <w:rFonts w:hAnsi="David" w:hint="eastAsia"/>
          <w:sz w:val="24"/>
          <w:szCs w:val="24"/>
          <w:rtl/>
        </w:rPr>
        <w:t>תאורה</w:t>
      </w:r>
      <w:r w:rsidRPr="00041CB8">
        <w:rPr>
          <w:rStyle w:val="FontStyle103"/>
          <w:rFonts w:hAnsi="David"/>
          <w:sz w:val="24"/>
          <w:szCs w:val="24"/>
          <w:rtl/>
        </w:rPr>
        <w:t xml:space="preserve"> </w:t>
      </w:r>
      <w:r w:rsidRPr="00041CB8">
        <w:rPr>
          <w:rStyle w:val="FontStyle103"/>
          <w:rFonts w:hAnsi="David" w:hint="eastAsia"/>
          <w:sz w:val="24"/>
          <w:szCs w:val="24"/>
          <w:rtl/>
        </w:rPr>
        <w:t>המפורט</w:t>
      </w:r>
      <w:r w:rsidRPr="00041CB8">
        <w:rPr>
          <w:rStyle w:val="FontStyle103"/>
          <w:rFonts w:hAnsi="David"/>
          <w:sz w:val="24"/>
          <w:szCs w:val="24"/>
          <w:rtl/>
        </w:rPr>
        <w:t xml:space="preserve"> </w:t>
      </w:r>
      <w:r w:rsidRPr="00041CB8">
        <w:rPr>
          <w:rStyle w:val="FontStyle103"/>
          <w:rFonts w:hAnsi="David" w:hint="eastAsia"/>
          <w:sz w:val="24"/>
          <w:szCs w:val="24"/>
          <w:rtl/>
        </w:rPr>
        <w:t>גם</w:t>
      </w:r>
      <w:r w:rsidRPr="00041CB8">
        <w:rPr>
          <w:rStyle w:val="FontStyle103"/>
          <w:rFonts w:hAnsi="David"/>
          <w:sz w:val="24"/>
          <w:szCs w:val="24"/>
          <w:rtl/>
        </w:rPr>
        <w:t xml:space="preserve"> </w:t>
      </w:r>
      <w:r w:rsidRPr="00041CB8">
        <w:rPr>
          <w:rStyle w:val="FontStyle103"/>
          <w:rFonts w:hAnsi="David" w:hint="eastAsia"/>
          <w:sz w:val="24"/>
          <w:szCs w:val="24"/>
          <w:rtl/>
        </w:rPr>
        <w:t>במפרט</w:t>
      </w:r>
      <w:r w:rsidRPr="00041CB8">
        <w:rPr>
          <w:rStyle w:val="FontStyle103"/>
          <w:rFonts w:hAnsi="David"/>
          <w:sz w:val="24"/>
          <w:szCs w:val="24"/>
          <w:rtl/>
        </w:rPr>
        <w:t>.</w:t>
      </w:r>
    </w:p>
    <w:p w14:paraId="1E0BA33D" w14:textId="19120CCC" w:rsidR="0041026C" w:rsidRPr="00041CB8" w:rsidRDefault="0041026C" w:rsidP="00041CB8">
      <w:pPr>
        <w:pStyle w:val="Style72"/>
        <w:widowControl/>
        <w:tabs>
          <w:tab w:val="left" w:pos="787"/>
          <w:tab w:val="left" w:pos="8958"/>
        </w:tabs>
        <w:bidi/>
        <w:spacing w:before="62" w:line="360" w:lineRule="auto"/>
        <w:ind w:left="787" w:hanging="427"/>
        <w:rPr>
          <w:rStyle w:val="FontStyle103"/>
          <w:rFonts w:hAnsi="David"/>
          <w:sz w:val="24"/>
          <w:szCs w:val="24"/>
          <w:rtl/>
        </w:rPr>
      </w:pPr>
      <w:r w:rsidRPr="00041CB8">
        <w:rPr>
          <w:rStyle w:val="FontStyle103"/>
          <w:rFonts w:hAnsi="David"/>
          <w:sz w:val="24"/>
          <w:szCs w:val="24"/>
          <w:rtl/>
        </w:rPr>
        <w:lastRenderedPageBreak/>
        <w:t>2.2.</w:t>
      </w:r>
      <w:r w:rsidRPr="00041CB8">
        <w:rPr>
          <w:rStyle w:val="FontStyle103"/>
          <w:rFonts w:hAnsi="David"/>
          <w:sz w:val="24"/>
          <w:szCs w:val="24"/>
          <w:rtl/>
        </w:rPr>
        <w:tab/>
        <w:t>העדר הסברים ותיאורים נוספים לפריט זה או אחר במפרט - לא יגרעו מחובות הספק לבצע את</w:t>
      </w:r>
      <w:r w:rsidR="00674B22" w:rsidRPr="00041CB8">
        <w:rPr>
          <w:rStyle w:val="FontStyle103"/>
          <w:rFonts w:hAnsi="David"/>
          <w:sz w:val="24"/>
          <w:szCs w:val="24"/>
          <w:rtl/>
        </w:rPr>
        <w:t xml:space="preserve"> </w:t>
      </w:r>
      <w:r w:rsidRPr="00041CB8">
        <w:rPr>
          <w:rStyle w:val="FontStyle103"/>
          <w:rFonts w:hAnsi="David" w:hint="eastAsia"/>
          <w:sz w:val="24"/>
          <w:szCs w:val="24"/>
          <w:rtl/>
        </w:rPr>
        <w:t>הנדרש</w:t>
      </w:r>
      <w:r w:rsidRPr="00041CB8">
        <w:rPr>
          <w:rStyle w:val="FontStyle103"/>
          <w:rFonts w:hAnsi="David"/>
          <w:sz w:val="24"/>
          <w:szCs w:val="24"/>
          <w:rtl/>
        </w:rPr>
        <w:t xml:space="preserve"> </w:t>
      </w:r>
      <w:r w:rsidRPr="00041CB8">
        <w:rPr>
          <w:rStyle w:val="FontStyle103"/>
          <w:rFonts w:hAnsi="David" w:hint="eastAsia"/>
          <w:sz w:val="24"/>
          <w:szCs w:val="24"/>
          <w:rtl/>
        </w:rPr>
        <w:t>עפ״י</w:t>
      </w:r>
      <w:r w:rsidRPr="00041CB8">
        <w:rPr>
          <w:rStyle w:val="FontStyle103"/>
          <w:rFonts w:hAnsi="David"/>
          <w:sz w:val="24"/>
          <w:szCs w:val="24"/>
          <w:rtl/>
        </w:rPr>
        <w:t xml:space="preserve"> </w:t>
      </w:r>
      <w:r w:rsidRPr="00041CB8">
        <w:rPr>
          <w:rStyle w:val="FontStyle103"/>
          <w:rFonts w:hAnsi="David" w:hint="eastAsia"/>
          <w:sz w:val="24"/>
          <w:szCs w:val="24"/>
          <w:rtl/>
        </w:rPr>
        <w:t>התוכניות</w:t>
      </w:r>
      <w:r w:rsidRPr="00041CB8">
        <w:rPr>
          <w:rStyle w:val="FontStyle103"/>
          <w:rFonts w:hAnsi="David"/>
          <w:sz w:val="24"/>
          <w:szCs w:val="24"/>
          <w:rtl/>
        </w:rPr>
        <w:t xml:space="preserve"> </w:t>
      </w:r>
      <w:r w:rsidRPr="00041CB8">
        <w:rPr>
          <w:rStyle w:val="FontStyle103"/>
          <w:rFonts w:hAnsi="David" w:hint="eastAsia"/>
          <w:sz w:val="24"/>
          <w:szCs w:val="24"/>
          <w:rtl/>
        </w:rPr>
        <w:t>ומלבד</w:t>
      </w:r>
      <w:r w:rsidRPr="00041CB8">
        <w:rPr>
          <w:rStyle w:val="FontStyle103"/>
          <w:rFonts w:hAnsi="David"/>
          <w:sz w:val="24"/>
          <w:szCs w:val="24"/>
          <w:rtl/>
        </w:rPr>
        <w:t xml:space="preserve"> </w:t>
      </w:r>
      <w:r w:rsidRPr="00041CB8">
        <w:rPr>
          <w:rStyle w:val="FontStyle103"/>
          <w:rFonts w:hAnsi="David" w:hint="eastAsia"/>
          <w:sz w:val="24"/>
          <w:szCs w:val="24"/>
          <w:rtl/>
        </w:rPr>
        <w:t>שהפריט</w:t>
      </w:r>
      <w:r w:rsidRPr="00041CB8">
        <w:rPr>
          <w:rStyle w:val="FontStyle103"/>
          <w:rFonts w:hAnsi="David"/>
          <w:sz w:val="24"/>
          <w:szCs w:val="24"/>
          <w:rtl/>
        </w:rPr>
        <w:t xml:space="preserve"> </w:t>
      </w:r>
      <w:r w:rsidRPr="00041CB8">
        <w:rPr>
          <w:rStyle w:val="FontStyle103"/>
          <w:rFonts w:hAnsi="David" w:hint="eastAsia"/>
          <w:sz w:val="24"/>
          <w:szCs w:val="24"/>
          <w:rtl/>
        </w:rPr>
        <w:t>הנדון</w:t>
      </w:r>
      <w:r w:rsidRPr="00041CB8">
        <w:rPr>
          <w:rStyle w:val="FontStyle103"/>
          <w:rFonts w:hAnsi="David"/>
          <w:sz w:val="24"/>
          <w:szCs w:val="24"/>
          <w:rtl/>
        </w:rPr>
        <w:t xml:space="preserve"> </w:t>
      </w:r>
      <w:r w:rsidRPr="00041CB8">
        <w:rPr>
          <w:rStyle w:val="FontStyle103"/>
          <w:rFonts w:hAnsi="David" w:hint="eastAsia"/>
          <w:sz w:val="24"/>
          <w:szCs w:val="24"/>
          <w:rtl/>
        </w:rPr>
        <w:t>נכלל</w:t>
      </w:r>
      <w:r w:rsidRPr="00041CB8">
        <w:rPr>
          <w:rStyle w:val="FontStyle103"/>
          <w:rFonts w:hAnsi="David"/>
          <w:sz w:val="24"/>
          <w:szCs w:val="24"/>
          <w:rtl/>
        </w:rPr>
        <w:t xml:space="preserve"> </w:t>
      </w:r>
      <w:r w:rsidRPr="00041CB8">
        <w:rPr>
          <w:rStyle w:val="FontStyle103"/>
          <w:rFonts w:hAnsi="David" w:hint="eastAsia"/>
          <w:sz w:val="24"/>
          <w:szCs w:val="24"/>
          <w:rtl/>
        </w:rPr>
        <w:t>בכתב</w:t>
      </w:r>
      <w:r w:rsidRPr="00041CB8">
        <w:rPr>
          <w:rStyle w:val="FontStyle103"/>
          <w:rFonts w:hAnsi="David"/>
          <w:sz w:val="24"/>
          <w:szCs w:val="24"/>
          <w:rtl/>
        </w:rPr>
        <w:t xml:space="preserve"> </w:t>
      </w:r>
      <w:r w:rsidRPr="00041CB8">
        <w:rPr>
          <w:rStyle w:val="FontStyle103"/>
          <w:rFonts w:hAnsi="David" w:hint="eastAsia"/>
          <w:sz w:val="24"/>
          <w:szCs w:val="24"/>
          <w:rtl/>
        </w:rPr>
        <w:t>הכמויות</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כולה</w:t>
      </w:r>
      <w:r w:rsidRPr="00041CB8">
        <w:rPr>
          <w:rStyle w:val="FontStyle103"/>
          <w:rFonts w:hAnsi="David"/>
          <w:sz w:val="24"/>
          <w:szCs w:val="24"/>
          <w:rtl/>
        </w:rPr>
        <w:t>.</w:t>
      </w:r>
    </w:p>
    <w:p w14:paraId="3F8219CE" w14:textId="3D3ECB2A" w:rsidR="0041026C" w:rsidRPr="00041CB8" w:rsidRDefault="0041026C" w:rsidP="00041CB8">
      <w:pPr>
        <w:pStyle w:val="Style21"/>
        <w:widowControl/>
        <w:numPr>
          <w:ilvl w:val="0"/>
          <w:numId w:val="93"/>
        </w:numPr>
        <w:tabs>
          <w:tab w:val="left" w:pos="350"/>
          <w:tab w:val="left" w:pos="8958"/>
        </w:tabs>
        <w:bidi/>
        <w:spacing w:before="240" w:line="360" w:lineRule="auto"/>
        <w:ind w:left="411"/>
        <w:rPr>
          <w:rStyle w:val="FontStyle102"/>
          <w:rFonts w:hAnsi="David"/>
          <w:sz w:val="24"/>
          <w:szCs w:val="24"/>
          <w:u w:val="single"/>
          <w:rtl/>
        </w:rPr>
      </w:pPr>
      <w:r w:rsidRPr="00041CB8">
        <w:rPr>
          <w:rStyle w:val="FontStyle102"/>
          <w:rFonts w:hAnsi="David" w:hint="eastAsia"/>
          <w:sz w:val="24"/>
          <w:szCs w:val="24"/>
          <w:u w:val="single"/>
          <w:rtl/>
        </w:rPr>
        <w:t>כתב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כמויות</w:t>
      </w:r>
    </w:p>
    <w:p w14:paraId="7D24B89E" w14:textId="4A304653" w:rsidR="0041026C" w:rsidRPr="00041CB8" w:rsidRDefault="0041026C" w:rsidP="00041CB8">
      <w:pPr>
        <w:pStyle w:val="Style72"/>
        <w:widowControl/>
        <w:tabs>
          <w:tab w:val="left" w:pos="787"/>
          <w:tab w:val="left" w:pos="8958"/>
        </w:tabs>
        <w:bidi/>
        <w:spacing w:before="62" w:line="360" w:lineRule="auto"/>
        <w:ind w:left="787" w:hanging="427"/>
        <w:rPr>
          <w:rStyle w:val="FontStyle103"/>
          <w:rFonts w:hAnsi="David"/>
          <w:sz w:val="24"/>
          <w:szCs w:val="24"/>
          <w:rtl/>
        </w:rPr>
      </w:pPr>
      <w:r w:rsidRPr="00041CB8">
        <w:rPr>
          <w:rStyle w:val="FontStyle103"/>
          <w:rFonts w:hAnsi="David"/>
          <w:sz w:val="24"/>
          <w:szCs w:val="24"/>
          <w:rtl/>
        </w:rPr>
        <w:t>3.1.</w:t>
      </w:r>
      <w:r w:rsidRPr="00041CB8">
        <w:rPr>
          <w:rStyle w:val="FontStyle103"/>
          <w:rFonts w:hAnsi="David"/>
          <w:sz w:val="24"/>
          <w:szCs w:val="24"/>
          <w:rtl/>
        </w:rPr>
        <w:tab/>
        <w:t>כתב הכמויות מהווה השלמה לתכניות, ועל כן, כל פריט המתואר בתוכניות אינו חייב למצוא את</w:t>
      </w:r>
      <w:r w:rsidR="00674B22" w:rsidRPr="00041CB8">
        <w:rPr>
          <w:rStyle w:val="FontStyle103"/>
          <w:rFonts w:hAnsi="David"/>
          <w:sz w:val="24"/>
          <w:szCs w:val="24"/>
          <w:rtl/>
        </w:rPr>
        <w:t xml:space="preserve"> </w:t>
      </w:r>
      <w:r w:rsidRPr="00041CB8">
        <w:rPr>
          <w:rStyle w:val="FontStyle103"/>
          <w:rFonts w:hAnsi="David" w:hint="eastAsia"/>
          <w:sz w:val="24"/>
          <w:szCs w:val="24"/>
          <w:rtl/>
        </w:rPr>
        <w:t>ביטויו</w:t>
      </w:r>
      <w:r w:rsidRPr="00041CB8">
        <w:rPr>
          <w:rStyle w:val="FontStyle103"/>
          <w:rFonts w:hAnsi="David"/>
          <w:sz w:val="24"/>
          <w:szCs w:val="24"/>
          <w:rtl/>
        </w:rPr>
        <w:t xml:space="preserve"> </w:t>
      </w:r>
      <w:r w:rsidRPr="00041CB8">
        <w:rPr>
          <w:rStyle w:val="FontStyle103"/>
          <w:rFonts w:hAnsi="David" w:hint="eastAsia"/>
          <w:sz w:val="24"/>
          <w:szCs w:val="24"/>
          <w:rtl/>
        </w:rPr>
        <w:t>המלא</w:t>
      </w:r>
      <w:r w:rsidRPr="00041CB8">
        <w:rPr>
          <w:rStyle w:val="FontStyle103"/>
          <w:rFonts w:hAnsi="David"/>
          <w:sz w:val="24"/>
          <w:szCs w:val="24"/>
          <w:rtl/>
        </w:rPr>
        <w:t xml:space="preserve"> </w:t>
      </w:r>
      <w:r w:rsidRPr="00041CB8">
        <w:rPr>
          <w:rStyle w:val="FontStyle103"/>
          <w:rFonts w:hAnsi="David" w:hint="eastAsia"/>
          <w:sz w:val="24"/>
          <w:szCs w:val="24"/>
          <w:rtl/>
        </w:rPr>
        <w:t>בכתב</w:t>
      </w:r>
      <w:r w:rsidRPr="00041CB8">
        <w:rPr>
          <w:rStyle w:val="FontStyle103"/>
          <w:rFonts w:hAnsi="David"/>
          <w:sz w:val="24"/>
          <w:szCs w:val="24"/>
          <w:rtl/>
        </w:rPr>
        <w:t xml:space="preserve"> </w:t>
      </w:r>
      <w:r w:rsidRPr="00041CB8">
        <w:rPr>
          <w:rStyle w:val="FontStyle103"/>
          <w:rFonts w:hAnsi="David" w:hint="eastAsia"/>
          <w:sz w:val="24"/>
          <w:szCs w:val="24"/>
          <w:rtl/>
        </w:rPr>
        <w:t>הכמויות</w:t>
      </w:r>
      <w:r w:rsidRPr="00041CB8">
        <w:rPr>
          <w:rStyle w:val="FontStyle103"/>
          <w:rFonts w:hAnsi="David"/>
          <w:sz w:val="24"/>
          <w:szCs w:val="24"/>
          <w:rtl/>
        </w:rPr>
        <w:t xml:space="preserve">. </w:t>
      </w:r>
      <w:r w:rsidRPr="00041CB8">
        <w:rPr>
          <w:rStyle w:val="FontStyle103"/>
          <w:rFonts w:hAnsi="David" w:hint="eastAsia"/>
          <w:sz w:val="24"/>
          <w:szCs w:val="24"/>
          <w:rtl/>
        </w:rPr>
        <w:t>אף</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ניתן</w:t>
      </w:r>
      <w:r w:rsidRPr="00041CB8">
        <w:rPr>
          <w:rStyle w:val="FontStyle103"/>
          <w:rFonts w:hAnsi="David"/>
          <w:sz w:val="24"/>
          <w:szCs w:val="24"/>
          <w:rtl/>
        </w:rPr>
        <w:t xml:space="preserve"> </w:t>
      </w:r>
      <w:r w:rsidRPr="00041CB8">
        <w:rPr>
          <w:rStyle w:val="FontStyle103"/>
          <w:rFonts w:hAnsi="David" w:hint="eastAsia"/>
          <w:sz w:val="24"/>
          <w:szCs w:val="24"/>
          <w:rtl/>
        </w:rPr>
        <w:t>תיאור</w:t>
      </w:r>
      <w:r w:rsidRPr="00041CB8">
        <w:rPr>
          <w:rStyle w:val="FontStyle103"/>
          <w:rFonts w:hAnsi="David"/>
          <w:sz w:val="24"/>
          <w:szCs w:val="24"/>
          <w:rtl/>
        </w:rPr>
        <w:t xml:space="preserve"> </w:t>
      </w:r>
      <w:r w:rsidRPr="00041CB8">
        <w:rPr>
          <w:rStyle w:val="FontStyle103"/>
          <w:rFonts w:hAnsi="David" w:hint="eastAsia"/>
          <w:sz w:val="24"/>
          <w:szCs w:val="24"/>
          <w:rtl/>
        </w:rPr>
        <w:t>כלשהו</w:t>
      </w:r>
      <w:r w:rsidRPr="00041CB8">
        <w:rPr>
          <w:rStyle w:val="FontStyle103"/>
          <w:rFonts w:hAnsi="David"/>
          <w:sz w:val="24"/>
          <w:szCs w:val="24"/>
          <w:rtl/>
        </w:rPr>
        <w:t xml:space="preserve"> </w:t>
      </w:r>
      <w:r w:rsidRPr="00041CB8">
        <w:rPr>
          <w:rStyle w:val="FontStyle103"/>
          <w:rFonts w:hAnsi="David" w:hint="eastAsia"/>
          <w:sz w:val="24"/>
          <w:szCs w:val="24"/>
          <w:rtl/>
        </w:rPr>
        <w:t>ל</w:t>
      </w:r>
      <w:r w:rsidR="0056381E" w:rsidRPr="00041CB8">
        <w:rPr>
          <w:rStyle w:val="FontStyle103"/>
          <w:rFonts w:hAnsi="David" w:hint="eastAsia"/>
          <w:sz w:val="24"/>
          <w:szCs w:val="24"/>
          <w:rtl/>
        </w:rPr>
        <w:t>פריט</w:t>
      </w:r>
      <w:r w:rsidR="0056381E" w:rsidRPr="00041CB8">
        <w:rPr>
          <w:rStyle w:val="FontStyle103"/>
          <w:rFonts w:hAnsi="David"/>
          <w:sz w:val="24"/>
          <w:szCs w:val="24"/>
          <w:rtl/>
        </w:rPr>
        <w:t xml:space="preserve"> </w:t>
      </w:r>
      <w:r w:rsidRPr="00041CB8">
        <w:rPr>
          <w:rStyle w:val="FontStyle103"/>
          <w:rFonts w:hAnsi="David" w:hint="eastAsia"/>
          <w:sz w:val="24"/>
          <w:szCs w:val="24"/>
          <w:rtl/>
        </w:rPr>
        <w:t>אחד</w:t>
      </w:r>
      <w:r w:rsidRPr="00041CB8">
        <w:rPr>
          <w:rStyle w:val="FontStyle103"/>
          <w:rFonts w:hAnsi="David"/>
          <w:sz w:val="24"/>
          <w:szCs w:val="24"/>
          <w:rtl/>
        </w:rPr>
        <w:t xml:space="preserve"> או </w:t>
      </w:r>
      <w:r w:rsidR="0056381E" w:rsidRPr="00041CB8">
        <w:rPr>
          <w:rStyle w:val="FontStyle103"/>
          <w:rFonts w:hAnsi="David" w:hint="eastAsia"/>
          <w:sz w:val="24"/>
          <w:szCs w:val="24"/>
          <w:rtl/>
        </w:rPr>
        <w:t>יותר</w:t>
      </w:r>
      <w:r w:rsidRPr="00041CB8">
        <w:rPr>
          <w:rStyle w:val="FontStyle103"/>
          <w:rFonts w:hAnsi="David"/>
          <w:sz w:val="24"/>
          <w:szCs w:val="24"/>
          <w:rtl/>
        </w:rPr>
        <w:t xml:space="preserve"> בכתב הכמויות</w:t>
      </w:r>
      <w:r w:rsidR="00AA1CA1" w:rsidRPr="00041CB8">
        <w:rPr>
          <w:rStyle w:val="FontStyle103"/>
          <w:rFonts w:hAnsi="David"/>
          <w:sz w:val="24"/>
          <w:szCs w:val="24"/>
          <w:rtl/>
        </w:rPr>
        <w:t>.</w:t>
      </w:r>
    </w:p>
    <w:p w14:paraId="04CB7BDD" w14:textId="53C18671" w:rsidR="0041026C" w:rsidRPr="00041CB8" w:rsidRDefault="0041026C" w:rsidP="00041CB8">
      <w:pPr>
        <w:pStyle w:val="Style72"/>
        <w:widowControl/>
        <w:tabs>
          <w:tab w:val="left" w:pos="787"/>
          <w:tab w:val="left" w:pos="8958"/>
        </w:tabs>
        <w:bidi/>
        <w:spacing w:before="29" w:line="360" w:lineRule="auto"/>
        <w:ind w:left="787" w:hanging="427"/>
        <w:rPr>
          <w:rStyle w:val="FontStyle103"/>
          <w:rFonts w:hAnsi="David"/>
          <w:sz w:val="24"/>
          <w:szCs w:val="24"/>
          <w:rtl/>
        </w:rPr>
      </w:pPr>
      <w:r w:rsidRPr="00041CB8">
        <w:rPr>
          <w:rStyle w:val="FontStyle103"/>
          <w:rFonts w:hAnsi="David"/>
          <w:sz w:val="24"/>
          <w:szCs w:val="24"/>
          <w:rtl/>
        </w:rPr>
        <w:t>3.2.</w:t>
      </w:r>
      <w:r w:rsidRPr="00041CB8">
        <w:rPr>
          <w:rStyle w:val="FontStyle103"/>
          <w:rFonts w:hAnsi="David"/>
          <w:sz w:val="24"/>
          <w:szCs w:val="24"/>
          <w:rtl/>
        </w:rPr>
        <w:tab/>
        <w:t>בעת קביעת מחירו, ייקח הספק בחשבון את משך הזמן שהוקצב לו לכל העבודה הכלולה במכרז</w:t>
      </w:r>
      <w:r w:rsidR="00674B22"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כן</w:t>
      </w:r>
      <w:r w:rsidRPr="00041CB8">
        <w:rPr>
          <w:rStyle w:val="FontStyle103"/>
          <w:rFonts w:hAnsi="David"/>
          <w:sz w:val="24"/>
          <w:szCs w:val="24"/>
          <w:rtl/>
        </w:rPr>
        <w:t xml:space="preserve"> </w:t>
      </w:r>
      <w:r w:rsidRPr="00041CB8">
        <w:rPr>
          <w:rStyle w:val="FontStyle103"/>
          <w:rFonts w:hAnsi="David" w:hint="eastAsia"/>
          <w:sz w:val="24"/>
          <w:szCs w:val="24"/>
          <w:rtl/>
        </w:rPr>
        <w:t>יקח</w:t>
      </w:r>
      <w:r w:rsidRPr="00041CB8">
        <w:rPr>
          <w:rStyle w:val="FontStyle103"/>
          <w:rFonts w:hAnsi="David"/>
          <w:sz w:val="24"/>
          <w:szCs w:val="24"/>
          <w:rtl/>
        </w:rPr>
        <w:t xml:space="preserve"> </w:t>
      </w:r>
      <w:r w:rsidRPr="00041CB8">
        <w:rPr>
          <w:rStyle w:val="FontStyle103"/>
          <w:rFonts w:hAnsi="David" w:hint="eastAsia"/>
          <w:sz w:val="24"/>
          <w:szCs w:val="24"/>
          <w:rtl/>
        </w:rPr>
        <w:t>בחשבון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מגבלות</w:t>
      </w:r>
      <w:r w:rsidRPr="00041CB8">
        <w:rPr>
          <w:rStyle w:val="FontStyle103"/>
          <w:rFonts w:hAnsi="David"/>
          <w:sz w:val="24"/>
          <w:szCs w:val="24"/>
          <w:rtl/>
        </w:rPr>
        <w:t xml:space="preserve"> </w:t>
      </w:r>
      <w:r w:rsidRPr="00041CB8">
        <w:rPr>
          <w:rStyle w:val="FontStyle103"/>
          <w:rFonts w:hAnsi="David" w:hint="eastAsia"/>
          <w:sz w:val="24"/>
          <w:szCs w:val="24"/>
          <w:rtl/>
        </w:rPr>
        <w:t>שעות</w:t>
      </w:r>
      <w:r w:rsidRPr="00041CB8">
        <w:rPr>
          <w:rStyle w:val="FontStyle103"/>
          <w:rFonts w:hAnsi="David"/>
          <w:sz w:val="24"/>
          <w:szCs w:val="24"/>
          <w:rtl/>
        </w:rPr>
        <w:t xml:space="preserve"> </w:t>
      </w:r>
      <w:r w:rsidRPr="00041CB8">
        <w:rPr>
          <w:rStyle w:val="FontStyle103"/>
          <w:rFonts w:hAnsi="David" w:hint="eastAsia"/>
          <w:sz w:val="24"/>
          <w:szCs w:val="24"/>
          <w:rtl/>
        </w:rPr>
        <w:t>בבניין</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קיימות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מבנהו</w:t>
      </w:r>
      <w:r w:rsidR="003C5BF4" w:rsidRPr="00041CB8">
        <w:rPr>
          <w:rStyle w:val="FontStyle103"/>
          <w:rFonts w:hAnsi="David"/>
          <w:sz w:val="24"/>
          <w:szCs w:val="24"/>
          <w:rtl/>
        </w:rPr>
        <w:t xml:space="preserve"> </w:t>
      </w:r>
      <w:r w:rsidRPr="00041CB8">
        <w:rPr>
          <w:rStyle w:val="FontStyle103"/>
          <w:rFonts w:hAnsi="David" w:hint="eastAsia"/>
          <w:sz w:val="24"/>
          <w:szCs w:val="24"/>
          <w:rtl/>
        </w:rPr>
        <w:t>המיוחד</w:t>
      </w:r>
      <w:r w:rsidRPr="00041CB8">
        <w:rPr>
          <w:rStyle w:val="FontStyle103"/>
          <w:rFonts w:hAnsi="David"/>
          <w:sz w:val="24"/>
          <w:szCs w:val="24"/>
          <w:rtl/>
        </w:rPr>
        <w:t xml:space="preserve"> של </w:t>
      </w:r>
      <w:r w:rsidR="00674B22" w:rsidRPr="00041CB8">
        <w:rPr>
          <w:rStyle w:val="FontStyle103"/>
          <w:rFonts w:hAnsi="David"/>
          <w:sz w:val="24"/>
          <w:szCs w:val="24"/>
          <w:rtl/>
        </w:rPr>
        <w:t xml:space="preserve"> ה</w:t>
      </w:r>
      <w:r w:rsidRPr="00041CB8">
        <w:rPr>
          <w:rStyle w:val="FontStyle103"/>
          <w:rFonts w:hAnsi="David" w:hint="eastAsia"/>
          <w:sz w:val="24"/>
          <w:szCs w:val="24"/>
          <w:rtl/>
        </w:rPr>
        <w:t>בנין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צרכי</w:t>
      </w:r>
      <w:r w:rsidRPr="00041CB8">
        <w:rPr>
          <w:rStyle w:val="FontStyle103"/>
          <w:rFonts w:hAnsi="David"/>
          <w:sz w:val="24"/>
          <w:szCs w:val="24"/>
          <w:rtl/>
        </w:rPr>
        <w:t xml:space="preserve"> </w:t>
      </w:r>
      <w:r w:rsidRPr="00041CB8">
        <w:rPr>
          <w:rStyle w:val="FontStyle103"/>
          <w:rFonts w:hAnsi="David" w:hint="eastAsia"/>
          <w:sz w:val="24"/>
          <w:szCs w:val="24"/>
          <w:rtl/>
        </w:rPr>
        <w:t>השינוע</w:t>
      </w:r>
      <w:r w:rsidRPr="00041CB8">
        <w:rPr>
          <w:rStyle w:val="FontStyle103"/>
          <w:rFonts w:hAnsi="David"/>
          <w:sz w:val="24"/>
          <w:szCs w:val="24"/>
          <w:rtl/>
        </w:rPr>
        <w:t xml:space="preserve">, </w:t>
      </w:r>
      <w:r w:rsidRPr="00041CB8">
        <w:rPr>
          <w:rStyle w:val="FontStyle103"/>
          <w:rFonts w:hAnsi="David" w:hint="eastAsia"/>
          <w:sz w:val="24"/>
          <w:szCs w:val="24"/>
          <w:rtl/>
        </w:rPr>
        <w:t>המינוף</w:t>
      </w:r>
      <w:r w:rsidRPr="00041CB8">
        <w:rPr>
          <w:rStyle w:val="FontStyle103"/>
          <w:rFonts w:hAnsi="David"/>
          <w:sz w:val="24"/>
          <w:szCs w:val="24"/>
          <w:rtl/>
        </w:rPr>
        <w:t xml:space="preserve">, </w:t>
      </w:r>
      <w:r w:rsidRPr="00041CB8">
        <w:rPr>
          <w:rStyle w:val="FontStyle103"/>
          <w:rFonts w:hAnsi="David" w:hint="eastAsia"/>
          <w:sz w:val="24"/>
          <w:szCs w:val="24"/>
          <w:rtl/>
        </w:rPr>
        <w:t>ההכנסה</w:t>
      </w:r>
      <w:r w:rsidRPr="00041CB8">
        <w:rPr>
          <w:rStyle w:val="FontStyle103"/>
          <w:rFonts w:hAnsi="David"/>
          <w:sz w:val="24"/>
          <w:szCs w:val="24"/>
          <w:rtl/>
        </w:rPr>
        <w:t xml:space="preserve"> </w:t>
      </w:r>
      <w:r w:rsidRPr="00041CB8">
        <w:rPr>
          <w:rStyle w:val="FontStyle103"/>
          <w:rFonts w:hAnsi="David" w:hint="eastAsia"/>
          <w:sz w:val="24"/>
          <w:szCs w:val="24"/>
          <w:rtl/>
        </w:rPr>
        <w:t>בחלקים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בשלמות</w:t>
      </w:r>
      <w:r w:rsidRPr="00041CB8">
        <w:rPr>
          <w:rStyle w:val="FontStyle103"/>
          <w:rFonts w:hAnsi="David"/>
          <w:sz w:val="24"/>
          <w:szCs w:val="24"/>
          <w:rtl/>
        </w:rPr>
        <w:t xml:space="preserve"> </w:t>
      </w:r>
      <w:r w:rsidRPr="00041CB8">
        <w:rPr>
          <w:rStyle w:val="FontStyle103"/>
          <w:rFonts w:hAnsi="David" w:hint="eastAsia"/>
          <w:sz w:val="24"/>
          <w:szCs w:val="24"/>
          <w:rtl/>
        </w:rPr>
        <w:t>לתוך</w:t>
      </w:r>
      <w:r w:rsidRPr="00041CB8">
        <w:rPr>
          <w:rStyle w:val="FontStyle103"/>
          <w:rFonts w:hAnsi="David"/>
          <w:sz w:val="24"/>
          <w:szCs w:val="24"/>
          <w:rtl/>
        </w:rPr>
        <w:t xml:space="preserve"> </w:t>
      </w:r>
      <w:r w:rsidRPr="00041CB8">
        <w:rPr>
          <w:rStyle w:val="FontStyle103"/>
          <w:rFonts w:hAnsi="David" w:hint="eastAsia"/>
          <w:sz w:val="24"/>
          <w:szCs w:val="24"/>
          <w:rtl/>
        </w:rPr>
        <w:t>המבנה</w:t>
      </w:r>
      <w:r w:rsidRPr="00041CB8">
        <w:rPr>
          <w:rStyle w:val="FontStyle103"/>
          <w:rFonts w:hAnsi="David"/>
          <w:sz w:val="24"/>
          <w:szCs w:val="24"/>
          <w:rtl/>
        </w:rPr>
        <w:t xml:space="preserve"> </w:t>
      </w:r>
      <w:r w:rsidRPr="00041CB8">
        <w:rPr>
          <w:rStyle w:val="FontStyle103"/>
          <w:rFonts w:hAnsi="David" w:hint="eastAsia"/>
          <w:sz w:val="24"/>
          <w:szCs w:val="24"/>
          <w:rtl/>
        </w:rPr>
        <w:t>ולאזורים</w:t>
      </w:r>
      <w:r w:rsidR="003C5BF4" w:rsidRPr="00041CB8">
        <w:rPr>
          <w:rStyle w:val="FontStyle103"/>
          <w:rFonts w:hAnsi="David"/>
          <w:sz w:val="24"/>
          <w:szCs w:val="24"/>
          <w:rtl/>
        </w:rPr>
        <w:t xml:space="preserve"> </w:t>
      </w:r>
      <w:r w:rsidRPr="00041CB8">
        <w:rPr>
          <w:rStyle w:val="FontStyle103"/>
          <w:rFonts w:hAnsi="David" w:hint="eastAsia"/>
          <w:sz w:val="24"/>
          <w:szCs w:val="24"/>
          <w:rtl/>
        </w:rPr>
        <w:t>בהם</w:t>
      </w:r>
      <w:r w:rsidRPr="00041CB8">
        <w:rPr>
          <w:rStyle w:val="FontStyle103"/>
          <w:rFonts w:hAnsi="David"/>
          <w:sz w:val="24"/>
          <w:szCs w:val="24"/>
          <w:rtl/>
        </w:rPr>
        <w:t xml:space="preserve"> </w:t>
      </w:r>
      <w:r w:rsidRPr="00041CB8">
        <w:rPr>
          <w:rStyle w:val="FontStyle103"/>
          <w:rFonts w:hAnsi="David" w:hint="eastAsia"/>
          <w:sz w:val="24"/>
          <w:szCs w:val="24"/>
          <w:rtl/>
        </w:rPr>
        <w:t>יורכבו</w:t>
      </w:r>
      <w:r w:rsidRPr="00041CB8">
        <w:rPr>
          <w:rStyle w:val="FontStyle103"/>
          <w:rFonts w:hAnsi="David"/>
          <w:sz w:val="24"/>
          <w:szCs w:val="24"/>
          <w:rtl/>
        </w:rPr>
        <w:t xml:space="preserve"> </w:t>
      </w:r>
      <w:r w:rsidRPr="00041CB8">
        <w:rPr>
          <w:rStyle w:val="FontStyle103"/>
          <w:rFonts w:hAnsi="David" w:hint="eastAsia"/>
          <w:sz w:val="24"/>
          <w:szCs w:val="24"/>
          <w:rtl/>
        </w:rPr>
        <w:t>האלמנטים</w:t>
      </w:r>
      <w:r w:rsidRPr="00041CB8">
        <w:rPr>
          <w:rStyle w:val="FontStyle103"/>
          <w:rFonts w:hAnsi="David"/>
          <w:sz w:val="24"/>
          <w:szCs w:val="24"/>
          <w:rtl/>
        </w:rPr>
        <w:t xml:space="preserve">, </w:t>
      </w:r>
      <w:r w:rsidRPr="00041CB8">
        <w:rPr>
          <w:rStyle w:val="FontStyle103"/>
          <w:rFonts w:hAnsi="David" w:hint="eastAsia"/>
          <w:sz w:val="24"/>
          <w:szCs w:val="24"/>
          <w:rtl/>
        </w:rPr>
        <w:t>מגבלות</w:t>
      </w:r>
      <w:r w:rsidRPr="00041CB8">
        <w:rPr>
          <w:rStyle w:val="FontStyle103"/>
          <w:rFonts w:hAnsi="David"/>
          <w:sz w:val="24"/>
          <w:szCs w:val="24"/>
          <w:rtl/>
        </w:rPr>
        <w:t xml:space="preserve"> </w:t>
      </w:r>
      <w:r w:rsidRPr="00041CB8">
        <w:rPr>
          <w:rStyle w:val="FontStyle103"/>
          <w:rFonts w:hAnsi="David" w:hint="eastAsia"/>
          <w:sz w:val="24"/>
          <w:szCs w:val="24"/>
          <w:rtl/>
        </w:rPr>
        <w:t>גודל</w:t>
      </w:r>
      <w:r w:rsidRPr="00041CB8">
        <w:rPr>
          <w:rStyle w:val="FontStyle103"/>
          <w:rFonts w:hAnsi="David"/>
          <w:sz w:val="24"/>
          <w:szCs w:val="24"/>
          <w:rtl/>
        </w:rPr>
        <w:t xml:space="preserve"> </w:t>
      </w:r>
      <w:r w:rsidRPr="00041CB8">
        <w:rPr>
          <w:rStyle w:val="FontStyle103"/>
          <w:rFonts w:hAnsi="David" w:hint="eastAsia"/>
          <w:sz w:val="24"/>
          <w:szCs w:val="24"/>
          <w:rtl/>
        </w:rPr>
        <w:t>נשיאה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המעליות</w:t>
      </w:r>
      <w:r w:rsidRPr="00041CB8">
        <w:rPr>
          <w:rStyle w:val="FontStyle103"/>
          <w:rFonts w:hAnsi="David"/>
          <w:sz w:val="24"/>
          <w:szCs w:val="24"/>
          <w:rtl/>
        </w:rPr>
        <w:t xml:space="preserve"> </w:t>
      </w:r>
      <w:r w:rsidRPr="00041CB8">
        <w:rPr>
          <w:rStyle w:val="FontStyle103"/>
          <w:rFonts w:hAnsi="David" w:hint="eastAsia"/>
          <w:sz w:val="24"/>
          <w:szCs w:val="24"/>
          <w:rtl/>
        </w:rPr>
        <w:t>וחדרי</w:t>
      </w:r>
      <w:r w:rsidRPr="00041CB8">
        <w:rPr>
          <w:rStyle w:val="FontStyle103"/>
          <w:rFonts w:hAnsi="David"/>
          <w:sz w:val="24"/>
          <w:szCs w:val="24"/>
          <w:rtl/>
        </w:rPr>
        <w:t xml:space="preserve"> </w:t>
      </w:r>
      <w:r w:rsidRPr="00041CB8">
        <w:rPr>
          <w:rStyle w:val="FontStyle103"/>
          <w:rFonts w:hAnsi="David" w:hint="eastAsia"/>
          <w:sz w:val="24"/>
          <w:szCs w:val="24"/>
          <w:rtl/>
        </w:rPr>
        <w:t>המדרגות</w:t>
      </w:r>
      <w:r w:rsidRPr="00041CB8">
        <w:rPr>
          <w:rStyle w:val="FontStyle103"/>
          <w:rFonts w:hAnsi="David"/>
          <w:sz w:val="24"/>
          <w:szCs w:val="24"/>
          <w:rtl/>
        </w:rPr>
        <w:t xml:space="preserve">, </w:t>
      </w:r>
      <w:r w:rsidRPr="00041CB8">
        <w:rPr>
          <w:rStyle w:val="FontStyle103"/>
          <w:rFonts w:hAnsi="David" w:hint="eastAsia"/>
          <w:sz w:val="24"/>
          <w:szCs w:val="24"/>
          <w:rtl/>
        </w:rPr>
        <w:t>אזורי</w:t>
      </w:r>
      <w:r w:rsidRPr="00041CB8">
        <w:rPr>
          <w:rStyle w:val="FontStyle103"/>
          <w:rFonts w:hAnsi="David"/>
          <w:sz w:val="24"/>
          <w:szCs w:val="24"/>
          <w:rtl/>
        </w:rPr>
        <w:t xml:space="preserve"> </w:t>
      </w:r>
      <w:r w:rsidRPr="00041CB8">
        <w:rPr>
          <w:rStyle w:val="FontStyle103"/>
          <w:rFonts w:hAnsi="David" w:hint="eastAsia"/>
          <w:sz w:val="24"/>
          <w:szCs w:val="24"/>
          <w:rtl/>
        </w:rPr>
        <w:t>ההערכות</w:t>
      </w:r>
      <w:r w:rsidRPr="00041CB8">
        <w:rPr>
          <w:rStyle w:val="FontStyle103"/>
          <w:rFonts w:hAnsi="David"/>
          <w:sz w:val="24"/>
          <w:szCs w:val="24"/>
          <w:rtl/>
        </w:rPr>
        <w:t xml:space="preserve">, </w:t>
      </w:r>
      <w:r w:rsidRPr="00041CB8">
        <w:rPr>
          <w:rStyle w:val="FontStyle103"/>
          <w:rFonts w:hAnsi="David" w:hint="eastAsia"/>
          <w:sz w:val="24"/>
          <w:szCs w:val="24"/>
          <w:rtl/>
        </w:rPr>
        <w:t>תאומים</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אנשי</w:t>
      </w:r>
      <w:r w:rsidR="003C5BF4" w:rsidRPr="00041CB8">
        <w:rPr>
          <w:rStyle w:val="FontStyle103"/>
          <w:rFonts w:hAnsi="David"/>
          <w:sz w:val="24"/>
          <w:szCs w:val="24"/>
          <w:rtl/>
        </w:rPr>
        <w:t xml:space="preserve"> </w:t>
      </w:r>
      <w:r w:rsidRPr="00041CB8">
        <w:rPr>
          <w:rStyle w:val="FontStyle103"/>
          <w:rFonts w:hAnsi="David" w:hint="eastAsia"/>
          <w:sz w:val="24"/>
          <w:szCs w:val="24"/>
          <w:rtl/>
        </w:rPr>
        <w:t>הביטחון</w:t>
      </w:r>
      <w:r w:rsidRPr="00041CB8">
        <w:rPr>
          <w:rStyle w:val="FontStyle103"/>
          <w:rFonts w:hAnsi="David"/>
          <w:sz w:val="24"/>
          <w:szCs w:val="24"/>
          <w:rtl/>
        </w:rPr>
        <w:t xml:space="preserve"> של המזמין או נציגיו, וכל הנדרש לביצוע והתקנה של </w:t>
      </w:r>
      <w:r w:rsidR="00674B22" w:rsidRPr="00041CB8">
        <w:rPr>
          <w:rStyle w:val="FontStyle103"/>
          <w:rFonts w:hAnsi="David"/>
          <w:sz w:val="24"/>
          <w:szCs w:val="24"/>
          <w:rtl/>
        </w:rPr>
        <w:t xml:space="preserve"> </w:t>
      </w:r>
      <w:r w:rsidRPr="00041CB8">
        <w:rPr>
          <w:rStyle w:val="FontStyle103"/>
          <w:rFonts w:hAnsi="David" w:hint="eastAsia"/>
          <w:sz w:val="24"/>
          <w:szCs w:val="24"/>
          <w:rtl/>
        </w:rPr>
        <w:t>אלמנטים</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ההוצאות</w:t>
      </w:r>
      <w:r w:rsidRPr="00041CB8">
        <w:rPr>
          <w:rStyle w:val="FontStyle103"/>
          <w:rFonts w:hAnsi="David"/>
          <w:sz w:val="24"/>
          <w:szCs w:val="24"/>
          <w:rtl/>
        </w:rPr>
        <w:t xml:space="preserve"> </w:t>
      </w:r>
      <w:r w:rsidRPr="00041CB8">
        <w:rPr>
          <w:rStyle w:val="FontStyle103"/>
          <w:rFonts w:hAnsi="David" w:hint="eastAsia"/>
          <w:sz w:val="24"/>
          <w:szCs w:val="24"/>
          <w:rtl/>
        </w:rPr>
        <w:t>הנוספות</w:t>
      </w:r>
      <w:r w:rsidR="003C5BF4" w:rsidRPr="00041CB8">
        <w:rPr>
          <w:rStyle w:val="FontStyle103"/>
          <w:rFonts w:hAnsi="David"/>
          <w:sz w:val="24"/>
          <w:szCs w:val="24"/>
          <w:rtl/>
        </w:rPr>
        <w:t xml:space="preserve"> </w:t>
      </w:r>
      <w:r w:rsidRPr="00041CB8">
        <w:rPr>
          <w:rStyle w:val="FontStyle103"/>
          <w:rFonts w:hAnsi="David" w:hint="eastAsia"/>
          <w:sz w:val="24"/>
          <w:szCs w:val="24"/>
          <w:rtl/>
        </w:rPr>
        <w:t>הנובעות</w:t>
      </w:r>
      <w:r w:rsidRPr="00041CB8">
        <w:rPr>
          <w:rStyle w:val="FontStyle103"/>
          <w:rFonts w:hAnsi="David"/>
          <w:sz w:val="24"/>
          <w:szCs w:val="24"/>
          <w:rtl/>
        </w:rPr>
        <w:t xml:space="preserve"> מכך, </w:t>
      </w:r>
      <w:r w:rsidR="0056381E" w:rsidRPr="00041CB8">
        <w:rPr>
          <w:rStyle w:val="FontStyle103"/>
          <w:rFonts w:hAnsi="David" w:hint="eastAsia"/>
          <w:sz w:val="24"/>
          <w:szCs w:val="24"/>
          <w:rtl/>
        </w:rPr>
        <w:t>יכללו</w:t>
      </w:r>
      <w:r w:rsidR="0056381E" w:rsidRPr="00041CB8">
        <w:rPr>
          <w:rStyle w:val="FontStyle103"/>
          <w:rFonts w:hAnsi="David"/>
          <w:sz w:val="24"/>
          <w:szCs w:val="24"/>
          <w:rtl/>
        </w:rPr>
        <w:t xml:space="preserve"> </w:t>
      </w:r>
      <w:r w:rsidRPr="00041CB8">
        <w:rPr>
          <w:rStyle w:val="FontStyle103"/>
          <w:rFonts w:hAnsi="David" w:hint="eastAsia"/>
          <w:sz w:val="24"/>
          <w:szCs w:val="24"/>
          <w:rtl/>
        </w:rPr>
        <w:t>במחירים</w:t>
      </w:r>
      <w:r w:rsidRPr="00041CB8">
        <w:rPr>
          <w:rStyle w:val="FontStyle103"/>
          <w:rFonts w:hAnsi="David"/>
          <w:sz w:val="24"/>
          <w:szCs w:val="24"/>
          <w:rtl/>
        </w:rPr>
        <w:t>.</w:t>
      </w:r>
    </w:p>
    <w:p w14:paraId="4204A2D7" w14:textId="77777777" w:rsidR="003C5BF4" w:rsidRPr="00041CB8" w:rsidRDefault="003C5BF4" w:rsidP="00041CB8">
      <w:pPr>
        <w:pStyle w:val="Style72"/>
        <w:widowControl/>
        <w:tabs>
          <w:tab w:val="left" w:pos="787"/>
          <w:tab w:val="left" w:pos="8958"/>
        </w:tabs>
        <w:bidi/>
        <w:spacing w:before="29" w:line="360" w:lineRule="auto"/>
        <w:ind w:left="787" w:hanging="427"/>
        <w:rPr>
          <w:rStyle w:val="FontStyle103"/>
          <w:rFonts w:hAnsi="David"/>
          <w:sz w:val="24"/>
          <w:szCs w:val="24"/>
          <w:rtl/>
        </w:rPr>
      </w:pPr>
    </w:p>
    <w:p w14:paraId="0D5B8782" w14:textId="5C19F8C6" w:rsidR="0041026C" w:rsidRPr="00041CB8" w:rsidRDefault="0041026C" w:rsidP="00041CB8">
      <w:pPr>
        <w:pStyle w:val="Style21"/>
        <w:widowControl/>
        <w:numPr>
          <w:ilvl w:val="0"/>
          <w:numId w:val="93"/>
        </w:numPr>
        <w:tabs>
          <w:tab w:val="left" w:pos="350"/>
          <w:tab w:val="left" w:pos="8958"/>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ביקור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באתר</w:t>
      </w:r>
      <w:r w:rsidR="002B164F">
        <w:rPr>
          <w:rStyle w:val="FontStyle102"/>
          <w:rFonts w:hAnsi="David" w:hint="cs"/>
          <w:sz w:val="24"/>
          <w:szCs w:val="24"/>
          <w:u w:val="single"/>
          <w:rtl/>
        </w:rPr>
        <w:t xml:space="preserve"> המשרד</w:t>
      </w:r>
    </w:p>
    <w:p w14:paraId="4597BB52" w14:textId="424F8247" w:rsidR="008F6D4B" w:rsidRPr="00041CB8" w:rsidRDefault="0041026C" w:rsidP="00041CB8">
      <w:pPr>
        <w:pStyle w:val="Style72"/>
        <w:widowControl/>
        <w:tabs>
          <w:tab w:val="left" w:pos="792"/>
          <w:tab w:val="left" w:pos="8958"/>
        </w:tabs>
        <w:bidi/>
        <w:spacing w:before="67" w:line="360" w:lineRule="auto"/>
        <w:ind w:left="792" w:hanging="432"/>
        <w:rPr>
          <w:rStyle w:val="FontStyle103"/>
          <w:rFonts w:hAnsi="David"/>
          <w:b/>
          <w:bCs/>
          <w:sz w:val="24"/>
          <w:szCs w:val="24"/>
          <w:u w:val="single"/>
          <w:rtl/>
        </w:rPr>
      </w:pPr>
      <w:r w:rsidRPr="00041CB8">
        <w:rPr>
          <w:rStyle w:val="FontStyle103"/>
          <w:rFonts w:hAnsi="David"/>
          <w:sz w:val="24"/>
          <w:szCs w:val="24"/>
          <w:rtl/>
        </w:rPr>
        <w:t>4.1.</w:t>
      </w:r>
      <w:r w:rsidRPr="00041CB8">
        <w:rPr>
          <w:rStyle w:val="FontStyle103"/>
          <w:rFonts w:hAnsi="David"/>
          <w:sz w:val="24"/>
          <w:szCs w:val="24"/>
          <w:rtl/>
        </w:rPr>
        <w:tab/>
        <w:t xml:space="preserve">כל הפריטים הנדרשים הנכללים במכרז זה, נועדו להתקנה קבועה או העמדה </w:t>
      </w:r>
      <w:r w:rsidR="003C5BF4" w:rsidRPr="00041CB8">
        <w:rPr>
          <w:rStyle w:val="FontStyle103"/>
          <w:rFonts w:hAnsi="David" w:hint="eastAsia"/>
          <w:sz w:val="24"/>
          <w:szCs w:val="24"/>
          <w:rtl/>
        </w:rPr>
        <w:t>במשרדי</w:t>
      </w:r>
      <w:r w:rsidR="003C5BF4" w:rsidRPr="00041CB8">
        <w:rPr>
          <w:rStyle w:val="FontStyle103"/>
          <w:rFonts w:hAnsi="David"/>
          <w:sz w:val="24"/>
          <w:szCs w:val="24"/>
          <w:rtl/>
        </w:rPr>
        <w:t xml:space="preserve"> </w:t>
      </w:r>
      <w:r w:rsidR="003C5BF4" w:rsidRPr="00041CB8">
        <w:rPr>
          <w:rStyle w:val="FontStyle103"/>
          <w:rFonts w:hAnsi="David" w:hint="eastAsia"/>
          <w:sz w:val="24"/>
          <w:szCs w:val="24"/>
          <w:rtl/>
        </w:rPr>
        <w:t>המשרד</w:t>
      </w:r>
      <w:r w:rsidR="003C5BF4" w:rsidRPr="00041CB8">
        <w:rPr>
          <w:rStyle w:val="FontStyle103"/>
          <w:rFonts w:hAnsi="David"/>
          <w:sz w:val="24"/>
          <w:szCs w:val="24"/>
          <w:rtl/>
        </w:rPr>
        <w:t xml:space="preserve"> </w:t>
      </w:r>
      <w:r w:rsidR="003C5BF4" w:rsidRPr="00041CB8">
        <w:rPr>
          <w:rStyle w:val="FontStyle103"/>
          <w:rFonts w:hAnsi="David" w:hint="eastAsia"/>
          <w:sz w:val="24"/>
          <w:szCs w:val="24"/>
          <w:rtl/>
        </w:rPr>
        <w:t>בג</w:t>
      </w:r>
      <w:r w:rsidR="003C5BF4" w:rsidRPr="00041CB8">
        <w:rPr>
          <w:rStyle w:val="FontStyle103"/>
          <w:rFonts w:hAnsi="David"/>
          <w:sz w:val="24"/>
          <w:szCs w:val="24"/>
          <w:rtl/>
        </w:rPr>
        <w:t xml:space="preserve">'נרי 2, </w:t>
      </w:r>
      <w:r w:rsidR="003C5BF4" w:rsidRPr="00041CB8">
        <w:rPr>
          <w:rStyle w:val="FontStyle103"/>
          <w:rFonts w:hAnsi="David" w:hint="eastAsia"/>
          <w:sz w:val="24"/>
          <w:szCs w:val="24"/>
          <w:rtl/>
        </w:rPr>
        <w:t>ו</w:t>
      </w:r>
      <w:r w:rsidRPr="00041CB8">
        <w:rPr>
          <w:rStyle w:val="FontStyle103"/>
          <w:rFonts w:hAnsi="David" w:hint="eastAsia"/>
          <w:sz w:val="24"/>
          <w:szCs w:val="24"/>
          <w:rtl/>
        </w:rPr>
        <w:t>לפיכך</w:t>
      </w:r>
      <w:r w:rsidRPr="00041CB8">
        <w:rPr>
          <w:rStyle w:val="FontStyle103"/>
          <w:rFonts w:hAnsi="David"/>
          <w:sz w:val="24"/>
          <w:szCs w:val="24"/>
          <w:rtl/>
        </w:rPr>
        <w:t xml:space="preserve"> </w:t>
      </w:r>
      <w:r w:rsidRPr="00041CB8">
        <w:rPr>
          <w:rStyle w:val="FontStyle103"/>
          <w:rFonts w:hAnsi="David" w:hint="eastAsia"/>
          <w:sz w:val="24"/>
          <w:szCs w:val="24"/>
          <w:rtl/>
        </w:rPr>
        <w:t>מאשר</w:t>
      </w:r>
      <w:r w:rsidR="003C5BF4"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בחתימתו</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ראה</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מקום</w:t>
      </w:r>
      <w:r w:rsidRPr="00041CB8">
        <w:rPr>
          <w:rStyle w:val="FontStyle103"/>
          <w:rFonts w:hAnsi="David"/>
          <w:sz w:val="24"/>
          <w:szCs w:val="24"/>
          <w:rtl/>
        </w:rPr>
        <w:t xml:space="preserve"> </w:t>
      </w:r>
      <w:r w:rsidRPr="00041CB8">
        <w:rPr>
          <w:rStyle w:val="FontStyle103"/>
          <w:rFonts w:hAnsi="David" w:hint="eastAsia"/>
          <w:sz w:val="24"/>
          <w:szCs w:val="24"/>
          <w:rtl/>
        </w:rPr>
        <w:t>ההתקנה</w:t>
      </w:r>
      <w:r w:rsidRPr="00041CB8">
        <w:rPr>
          <w:rStyle w:val="FontStyle103"/>
          <w:rFonts w:hAnsi="David"/>
          <w:sz w:val="24"/>
          <w:szCs w:val="24"/>
          <w:rtl/>
        </w:rPr>
        <w:t xml:space="preserve"> </w:t>
      </w:r>
      <w:r w:rsidRPr="00041CB8">
        <w:rPr>
          <w:rStyle w:val="FontStyle103"/>
          <w:rFonts w:hAnsi="David" w:hint="eastAsia"/>
          <w:sz w:val="24"/>
          <w:szCs w:val="24"/>
          <w:rtl/>
        </w:rPr>
        <w:t>ולקח</w:t>
      </w:r>
      <w:r w:rsidRPr="00041CB8">
        <w:rPr>
          <w:rStyle w:val="FontStyle103"/>
          <w:rFonts w:hAnsi="David"/>
          <w:sz w:val="24"/>
          <w:szCs w:val="24"/>
          <w:rtl/>
        </w:rPr>
        <w:t xml:space="preserve"> </w:t>
      </w:r>
      <w:r w:rsidRPr="00041CB8">
        <w:rPr>
          <w:rStyle w:val="FontStyle103"/>
          <w:rFonts w:hAnsi="David" w:hint="eastAsia"/>
          <w:sz w:val="24"/>
          <w:szCs w:val="24"/>
          <w:rtl/>
        </w:rPr>
        <w:t>בחשבון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תנאי</w:t>
      </w:r>
      <w:r w:rsidRPr="00041CB8">
        <w:rPr>
          <w:rStyle w:val="FontStyle103"/>
          <w:rFonts w:hAnsi="David"/>
          <w:sz w:val="24"/>
          <w:szCs w:val="24"/>
          <w:rtl/>
        </w:rPr>
        <w:t xml:space="preserve"> </w:t>
      </w:r>
      <w:r w:rsidRPr="00041CB8">
        <w:rPr>
          <w:rStyle w:val="FontStyle103"/>
          <w:rFonts w:hAnsi="David" w:hint="eastAsia"/>
          <w:sz w:val="24"/>
          <w:szCs w:val="24"/>
          <w:rtl/>
        </w:rPr>
        <w:t>השטח</w:t>
      </w:r>
      <w:r w:rsidRPr="00041CB8">
        <w:rPr>
          <w:rStyle w:val="FontStyle103"/>
          <w:rFonts w:hAnsi="David"/>
          <w:sz w:val="24"/>
          <w:szCs w:val="24"/>
          <w:rtl/>
        </w:rPr>
        <w:t xml:space="preserve"> </w:t>
      </w:r>
      <w:r w:rsidRPr="00041CB8">
        <w:rPr>
          <w:rStyle w:val="FontStyle103"/>
          <w:rFonts w:hAnsi="David" w:hint="eastAsia"/>
          <w:sz w:val="24"/>
          <w:szCs w:val="24"/>
          <w:rtl/>
        </w:rPr>
        <w:t>ואמצעי</w:t>
      </w:r>
      <w:r w:rsidRPr="00041CB8">
        <w:rPr>
          <w:rStyle w:val="FontStyle103"/>
          <w:rFonts w:hAnsi="David"/>
          <w:sz w:val="24"/>
          <w:szCs w:val="24"/>
          <w:rtl/>
        </w:rPr>
        <w:t xml:space="preserve"> </w:t>
      </w:r>
      <w:r w:rsidRPr="00041CB8">
        <w:rPr>
          <w:rStyle w:val="FontStyle103"/>
          <w:rFonts w:hAnsi="David" w:hint="eastAsia"/>
          <w:sz w:val="24"/>
          <w:szCs w:val="24"/>
          <w:rtl/>
        </w:rPr>
        <w:t>הגישה</w:t>
      </w:r>
      <w:r w:rsidRPr="00041CB8">
        <w:rPr>
          <w:rStyle w:val="FontStyle103"/>
          <w:rFonts w:hAnsi="David"/>
          <w:sz w:val="24"/>
          <w:szCs w:val="24"/>
          <w:rtl/>
        </w:rPr>
        <w:t xml:space="preserve"> </w:t>
      </w:r>
      <w:r w:rsidRPr="00041CB8">
        <w:rPr>
          <w:rStyle w:val="FontStyle103"/>
          <w:rFonts w:hAnsi="David" w:hint="eastAsia"/>
          <w:sz w:val="24"/>
          <w:szCs w:val="24"/>
          <w:rtl/>
        </w:rPr>
        <w:t>בעת</w:t>
      </w:r>
      <w:r w:rsidR="003C5BF4" w:rsidRPr="00041CB8">
        <w:rPr>
          <w:rStyle w:val="FontStyle103"/>
          <w:rFonts w:hAnsi="David"/>
          <w:sz w:val="24"/>
          <w:szCs w:val="24"/>
          <w:rtl/>
        </w:rPr>
        <w:t xml:space="preserve"> </w:t>
      </w:r>
      <w:r w:rsidRPr="00041CB8">
        <w:rPr>
          <w:rStyle w:val="FontStyle103"/>
          <w:rFonts w:hAnsi="David" w:hint="eastAsia"/>
          <w:sz w:val="24"/>
          <w:szCs w:val="24"/>
          <w:rtl/>
        </w:rPr>
        <w:t>קביעת</w:t>
      </w:r>
      <w:r w:rsidRPr="00041CB8">
        <w:rPr>
          <w:rStyle w:val="FontStyle103"/>
          <w:rFonts w:hAnsi="David"/>
          <w:sz w:val="24"/>
          <w:szCs w:val="24"/>
          <w:rtl/>
        </w:rPr>
        <w:t xml:space="preserve"> </w:t>
      </w:r>
      <w:r w:rsidRPr="00041CB8">
        <w:rPr>
          <w:rStyle w:val="FontStyle103"/>
          <w:rFonts w:hAnsi="David" w:hint="eastAsia"/>
          <w:sz w:val="24"/>
          <w:szCs w:val="24"/>
          <w:rtl/>
        </w:rPr>
        <w:t>מחיר</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w:t>
      </w:r>
      <w:r w:rsidR="008F6D4B" w:rsidRPr="00041CB8">
        <w:rPr>
          <w:rStyle w:val="FontStyle103"/>
          <w:rFonts w:hAnsi="David"/>
          <w:sz w:val="24"/>
          <w:szCs w:val="24"/>
          <w:rtl/>
        </w:rPr>
        <w:t xml:space="preserve"> </w:t>
      </w:r>
      <w:r w:rsidR="008F6D4B" w:rsidRPr="00041CB8">
        <w:rPr>
          <w:rStyle w:val="FontStyle103"/>
          <w:rFonts w:hAnsi="David" w:hint="eastAsia"/>
          <w:b/>
          <w:bCs/>
          <w:sz w:val="24"/>
          <w:szCs w:val="24"/>
          <w:u w:val="single"/>
          <w:rtl/>
        </w:rPr>
        <w:t>ניתן</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לבקר</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באתר</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בין</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השעות</w:t>
      </w:r>
      <w:r w:rsidR="008F6D4B" w:rsidRPr="00041CB8">
        <w:rPr>
          <w:rStyle w:val="FontStyle103"/>
          <w:rFonts w:hAnsi="David"/>
          <w:b/>
          <w:bCs/>
          <w:sz w:val="24"/>
          <w:szCs w:val="24"/>
          <w:u w:val="single"/>
          <w:rtl/>
        </w:rPr>
        <w:t xml:space="preserve"> 08:30 - 14:00 </w:t>
      </w:r>
      <w:r w:rsidR="008F6D4B" w:rsidRPr="00041CB8">
        <w:rPr>
          <w:rStyle w:val="FontStyle103"/>
          <w:rFonts w:hAnsi="David" w:hint="eastAsia"/>
          <w:b/>
          <w:bCs/>
          <w:sz w:val="24"/>
          <w:szCs w:val="24"/>
          <w:u w:val="single"/>
          <w:rtl/>
        </w:rPr>
        <w:t>בתיאום</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מוקדם</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עם</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הגב</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יפה</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גולן</w:t>
      </w:r>
      <w:r w:rsidR="008F6D4B" w:rsidRPr="00041CB8">
        <w:rPr>
          <w:rStyle w:val="FontStyle103"/>
          <w:rFonts w:hAnsi="David"/>
          <w:b/>
          <w:bCs/>
          <w:sz w:val="24"/>
          <w:szCs w:val="24"/>
          <w:u w:val="single"/>
          <w:rtl/>
        </w:rPr>
        <w:t xml:space="preserve"> </w:t>
      </w:r>
      <w:r w:rsidR="008F6D4B" w:rsidRPr="00041CB8">
        <w:rPr>
          <w:rStyle w:val="FontStyle103"/>
          <w:rFonts w:hAnsi="David" w:hint="eastAsia"/>
          <w:b/>
          <w:bCs/>
          <w:sz w:val="24"/>
          <w:szCs w:val="24"/>
          <w:u w:val="single"/>
          <w:rtl/>
        </w:rPr>
        <w:t>ב</w:t>
      </w:r>
      <w:r w:rsidR="0056381E" w:rsidRPr="00041CB8">
        <w:rPr>
          <w:rStyle w:val="FontStyle103"/>
          <w:rFonts w:hAnsi="David" w:hint="eastAsia"/>
          <w:b/>
          <w:bCs/>
          <w:sz w:val="24"/>
          <w:szCs w:val="24"/>
          <w:u w:val="single"/>
          <w:rtl/>
        </w:rPr>
        <w:t>טלפון</w:t>
      </w:r>
      <w:r w:rsidR="008F6D4B" w:rsidRPr="00041CB8">
        <w:rPr>
          <w:rStyle w:val="FontStyle103"/>
          <w:rFonts w:hAnsi="David"/>
          <w:b/>
          <w:bCs/>
          <w:sz w:val="24"/>
          <w:szCs w:val="24"/>
          <w:u w:val="single"/>
          <w:rtl/>
        </w:rPr>
        <w:t xml:space="preserve"> 050-6206710.  </w:t>
      </w:r>
    </w:p>
    <w:p w14:paraId="1136FD89" w14:textId="59D84CF3" w:rsidR="0041105D" w:rsidRPr="000D0334" w:rsidRDefault="0041026C" w:rsidP="00041CB8">
      <w:pPr>
        <w:pStyle w:val="Style72"/>
        <w:widowControl/>
        <w:tabs>
          <w:tab w:val="left" w:pos="792"/>
          <w:tab w:val="left" w:pos="8958"/>
        </w:tabs>
        <w:bidi/>
        <w:spacing w:before="67" w:line="360" w:lineRule="auto"/>
        <w:ind w:left="792" w:hanging="432"/>
        <w:rPr>
          <w:rStyle w:val="FontStyle102"/>
          <w:rFonts w:hAnsi="David"/>
          <w:sz w:val="24"/>
          <w:szCs w:val="24"/>
          <w:u w:val="single"/>
          <w:rtl/>
        </w:rPr>
      </w:pPr>
      <w:r w:rsidRPr="00041CB8">
        <w:rPr>
          <w:rStyle w:val="FontStyle103"/>
          <w:rFonts w:hAnsi="David"/>
          <w:sz w:val="24"/>
          <w:szCs w:val="24"/>
          <w:rtl/>
        </w:rPr>
        <w:t>4.2</w:t>
      </w:r>
      <w:r w:rsidRPr="00041CB8">
        <w:rPr>
          <w:rStyle w:val="FontStyle102"/>
          <w:rFonts w:hAnsi="David"/>
          <w:b w:val="0"/>
          <w:bCs w:val="0"/>
          <w:sz w:val="24"/>
          <w:szCs w:val="24"/>
          <w:rtl/>
        </w:rPr>
        <w:t>.</w:t>
      </w:r>
      <w:r w:rsidR="0047185D" w:rsidRPr="000D0334">
        <w:rPr>
          <w:rStyle w:val="FontStyle102"/>
          <w:rFonts w:hAnsi="David"/>
          <w:b w:val="0"/>
          <w:bCs w:val="0"/>
          <w:sz w:val="24"/>
          <w:szCs w:val="24"/>
          <w:rtl/>
        </w:rPr>
        <w:tab/>
      </w:r>
      <w:r w:rsidRPr="00041CB8">
        <w:rPr>
          <w:rStyle w:val="FontStyle102"/>
          <w:rFonts w:hAnsi="David" w:hint="eastAsia"/>
          <w:b w:val="0"/>
          <w:bCs w:val="0"/>
          <w:sz w:val="24"/>
          <w:szCs w:val="24"/>
          <w:rtl/>
        </w:rPr>
        <w:t>הספק</w:t>
      </w:r>
      <w:r w:rsidRPr="00041CB8">
        <w:rPr>
          <w:rStyle w:val="FontStyle102"/>
          <w:rFonts w:hAnsi="David"/>
          <w:b w:val="0"/>
          <w:bCs w:val="0"/>
          <w:sz w:val="24"/>
          <w:szCs w:val="24"/>
          <w:rtl/>
        </w:rPr>
        <w:t xml:space="preserve"> מתחייב כי יבצע ויספק </w:t>
      </w:r>
      <w:r w:rsidRPr="00041CB8">
        <w:rPr>
          <w:rStyle w:val="FontStyle103"/>
          <w:rFonts w:hAnsi="David" w:hint="eastAsia"/>
          <w:sz w:val="24"/>
          <w:szCs w:val="24"/>
          <w:rtl/>
        </w:rPr>
        <w:t>את</w:t>
      </w:r>
      <w:r w:rsidRPr="00041CB8">
        <w:rPr>
          <w:rStyle w:val="FontStyle102"/>
          <w:rFonts w:hAnsi="David"/>
          <w:b w:val="0"/>
          <w:bCs w:val="0"/>
          <w:sz w:val="24"/>
          <w:szCs w:val="24"/>
          <w:rtl/>
        </w:rPr>
        <w:t xml:space="preserve"> הציוד והריהוט בהתאם לתנאי המבנה בו ממוקמים משרדי</w:t>
      </w:r>
      <w:r w:rsidR="00674B22"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ותוך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לכללי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וחוקי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הנהלת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הבניין</w:t>
      </w:r>
      <w:r w:rsidRPr="00041CB8">
        <w:rPr>
          <w:rStyle w:val="FontStyle102"/>
          <w:rFonts w:hAnsi="David"/>
          <w:b w:val="0"/>
          <w:bCs w:val="0"/>
          <w:sz w:val="24"/>
          <w:szCs w:val="24"/>
          <w:rtl/>
        </w:rPr>
        <w:t>.</w:t>
      </w:r>
      <w:r w:rsidR="0041105D" w:rsidRPr="00041CB8">
        <w:rPr>
          <w:rStyle w:val="FontStyle102"/>
          <w:rFonts w:hAnsi="David"/>
          <w:sz w:val="24"/>
          <w:szCs w:val="24"/>
          <w:u w:val="single"/>
          <w:rtl/>
        </w:rPr>
        <w:t xml:space="preserve"> </w:t>
      </w:r>
    </w:p>
    <w:p w14:paraId="7B5AE121" w14:textId="77777777" w:rsidR="00130F81" w:rsidRPr="00041CB8" w:rsidRDefault="00130F81" w:rsidP="00041CB8">
      <w:pPr>
        <w:pStyle w:val="Style72"/>
        <w:widowControl/>
        <w:tabs>
          <w:tab w:val="left" w:pos="792"/>
          <w:tab w:val="left" w:pos="8958"/>
        </w:tabs>
        <w:bidi/>
        <w:spacing w:before="67" w:line="360" w:lineRule="auto"/>
        <w:ind w:left="792" w:hanging="432"/>
        <w:rPr>
          <w:rStyle w:val="FontStyle102"/>
          <w:rFonts w:hAnsi="David"/>
          <w:sz w:val="24"/>
          <w:szCs w:val="24"/>
          <w:u w:val="single"/>
          <w:rtl/>
        </w:rPr>
      </w:pPr>
    </w:p>
    <w:p w14:paraId="6F429A1B" w14:textId="0CD7A780" w:rsidR="0041026C" w:rsidRPr="00041CB8" w:rsidRDefault="0041026C" w:rsidP="00041CB8">
      <w:pPr>
        <w:pStyle w:val="Style21"/>
        <w:widowControl/>
        <w:numPr>
          <w:ilvl w:val="0"/>
          <w:numId w:val="93"/>
        </w:numPr>
        <w:tabs>
          <w:tab w:val="left" w:pos="350"/>
          <w:tab w:val="left" w:pos="8958"/>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תכולת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ומחירי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יחידה</w:t>
      </w:r>
    </w:p>
    <w:p w14:paraId="691EE31D" w14:textId="2F53748E" w:rsidR="0041026C" w:rsidRPr="00041CB8" w:rsidRDefault="0041026C" w:rsidP="00041CB8">
      <w:pPr>
        <w:pStyle w:val="Style75"/>
        <w:widowControl/>
        <w:tabs>
          <w:tab w:val="left" w:pos="787"/>
          <w:tab w:val="left" w:pos="8958"/>
        </w:tabs>
        <w:bidi/>
        <w:spacing w:before="72" w:line="360" w:lineRule="auto"/>
        <w:ind w:left="787" w:hanging="427"/>
        <w:rPr>
          <w:rStyle w:val="FontStyle103"/>
          <w:rFonts w:hAnsi="David"/>
          <w:sz w:val="24"/>
          <w:szCs w:val="24"/>
          <w:rtl/>
        </w:rPr>
      </w:pPr>
      <w:r w:rsidRPr="00041CB8">
        <w:rPr>
          <w:rStyle w:val="FontStyle103"/>
          <w:rFonts w:hAnsi="David"/>
          <w:sz w:val="24"/>
          <w:szCs w:val="24"/>
          <w:rtl/>
        </w:rPr>
        <w:t>5.1.</w:t>
      </w:r>
      <w:r w:rsidRPr="00041CB8">
        <w:rPr>
          <w:rStyle w:val="FontStyle103"/>
          <w:rFonts w:hAnsi="David"/>
          <w:sz w:val="24"/>
          <w:szCs w:val="24"/>
          <w:rtl/>
        </w:rPr>
        <w:tab/>
        <w:t>העבודה כוללת</w:t>
      </w:r>
      <w:r w:rsidR="00836CD1" w:rsidRPr="00041CB8">
        <w:rPr>
          <w:rStyle w:val="FontStyle103"/>
          <w:rFonts w:hAnsi="David"/>
          <w:sz w:val="24"/>
          <w:szCs w:val="24"/>
          <w:rtl/>
        </w:rPr>
        <w:t xml:space="preserve"> ייצור, </w:t>
      </w:r>
      <w:r w:rsidRPr="00041CB8">
        <w:rPr>
          <w:rStyle w:val="FontStyle103"/>
          <w:rFonts w:hAnsi="David" w:hint="eastAsia"/>
          <w:sz w:val="24"/>
          <w:szCs w:val="24"/>
          <w:rtl/>
        </w:rPr>
        <w:t>אספקה</w:t>
      </w:r>
      <w:r w:rsidRPr="00041CB8">
        <w:rPr>
          <w:rStyle w:val="FontStyle103"/>
          <w:rFonts w:hAnsi="David"/>
          <w:sz w:val="24"/>
          <w:szCs w:val="24"/>
          <w:rtl/>
        </w:rPr>
        <w:t xml:space="preserve">, הובלה והרכבה </w:t>
      </w:r>
      <w:r w:rsidR="00580EE6" w:rsidRPr="00041CB8">
        <w:rPr>
          <w:rStyle w:val="FontStyle103"/>
          <w:rFonts w:hAnsi="David" w:hint="eastAsia"/>
          <w:sz w:val="24"/>
          <w:szCs w:val="24"/>
          <w:rtl/>
        </w:rPr>
        <w:t>במשרדי</w:t>
      </w:r>
      <w:r w:rsidR="00580EE6" w:rsidRPr="00041CB8">
        <w:rPr>
          <w:rStyle w:val="FontStyle103"/>
          <w:rFonts w:hAnsi="David"/>
          <w:sz w:val="24"/>
          <w:szCs w:val="24"/>
          <w:rtl/>
        </w:rPr>
        <w:t xml:space="preserve"> </w:t>
      </w:r>
      <w:r w:rsidR="00580EE6" w:rsidRPr="00041CB8">
        <w:rPr>
          <w:rStyle w:val="FontStyle103"/>
          <w:rFonts w:hAnsi="David" w:hint="eastAsia"/>
          <w:sz w:val="24"/>
          <w:szCs w:val="24"/>
          <w:rtl/>
        </w:rPr>
        <w:t>המשרד</w:t>
      </w:r>
      <w:r w:rsidRPr="00041CB8">
        <w:rPr>
          <w:rStyle w:val="FontStyle103"/>
          <w:rFonts w:hAnsi="David"/>
          <w:sz w:val="24"/>
          <w:szCs w:val="24"/>
          <w:rtl/>
        </w:rPr>
        <w:t xml:space="preserve"> של פריטי הריהוט המתוארים בכתב</w:t>
      </w:r>
      <w:r w:rsidR="00836CD1" w:rsidRPr="00041CB8">
        <w:rPr>
          <w:rStyle w:val="FontStyle103"/>
          <w:rFonts w:hAnsi="David"/>
          <w:sz w:val="24"/>
          <w:szCs w:val="24"/>
          <w:rtl/>
        </w:rPr>
        <w:t xml:space="preserve"> </w:t>
      </w:r>
      <w:r w:rsidRPr="00041CB8">
        <w:rPr>
          <w:rStyle w:val="FontStyle103"/>
          <w:rFonts w:hAnsi="David" w:hint="eastAsia"/>
          <w:sz w:val="24"/>
          <w:szCs w:val="24"/>
          <w:rtl/>
        </w:rPr>
        <w:t>הכמויות</w:t>
      </w:r>
      <w:r w:rsidRPr="00041CB8">
        <w:rPr>
          <w:rStyle w:val="FontStyle103"/>
          <w:rFonts w:hAnsi="David"/>
          <w:sz w:val="24"/>
          <w:szCs w:val="24"/>
          <w:rtl/>
        </w:rPr>
        <w:t>,</w:t>
      </w:r>
      <w:r w:rsidR="00836CD1" w:rsidRPr="00041CB8">
        <w:rPr>
          <w:rStyle w:val="FontStyle103"/>
          <w:rFonts w:hAnsi="David"/>
          <w:sz w:val="24"/>
          <w:szCs w:val="24"/>
          <w:rtl/>
        </w:rPr>
        <w:t xml:space="preserve"> </w:t>
      </w:r>
      <w:r w:rsidRPr="00041CB8">
        <w:rPr>
          <w:rStyle w:val="FontStyle103"/>
          <w:rFonts w:hAnsi="David" w:hint="eastAsia"/>
          <w:sz w:val="24"/>
          <w:szCs w:val="24"/>
          <w:rtl/>
        </w:rPr>
        <w:t>התוכניות</w:t>
      </w:r>
      <w:r w:rsidRPr="00041CB8">
        <w:rPr>
          <w:rStyle w:val="FontStyle103"/>
          <w:rFonts w:hAnsi="David"/>
          <w:sz w:val="24"/>
          <w:szCs w:val="24"/>
          <w:rtl/>
        </w:rPr>
        <w:t xml:space="preserve">, </w:t>
      </w:r>
      <w:r w:rsidRPr="00041CB8">
        <w:rPr>
          <w:rStyle w:val="FontStyle103"/>
          <w:rFonts w:hAnsi="David" w:hint="eastAsia"/>
          <w:sz w:val="24"/>
          <w:szCs w:val="24"/>
          <w:rtl/>
        </w:rPr>
        <w:t>המפרט</w:t>
      </w:r>
      <w:r w:rsidRPr="00041CB8">
        <w:rPr>
          <w:rStyle w:val="FontStyle103"/>
          <w:rFonts w:hAnsi="David"/>
          <w:sz w:val="24"/>
          <w:szCs w:val="24"/>
          <w:rtl/>
        </w:rPr>
        <w:t xml:space="preserve"> </w:t>
      </w:r>
      <w:r w:rsidRPr="00041CB8">
        <w:rPr>
          <w:rStyle w:val="FontStyle103"/>
          <w:rFonts w:hAnsi="David" w:hint="eastAsia"/>
          <w:sz w:val="24"/>
          <w:szCs w:val="24"/>
          <w:rtl/>
        </w:rPr>
        <w:t>והפריטים</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חלקיהם</w:t>
      </w:r>
      <w:r w:rsidRPr="00041CB8">
        <w:rPr>
          <w:rStyle w:val="FontStyle103"/>
          <w:rFonts w:hAnsi="David"/>
          <w:sz w:val="24"/>
          <w:szCs w:val="24"/>
          <w:rtl/>
        </w:rPr>
        <w:t xml:space="preserve"> </w:t>
      </w:r>
      <w:r w:rsidRPr="00041CB8">
        <w:rPr>
          <w:rStyle w:val="FontStyle103"/>
          <w:rFonts w:hAnsi="David" w:hint="eastAsia"/>
          <w:sz w:val="24"/>
          <w:szCs w:val="24"/>
          <w:rtl/>
        </w:rPr>
        <w:t>כולל</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פרזול</w:t>
      </w:r>
      <w:r w:rsidRPr="00041CB8">
        <w:rPr>
          <w:rStyle w:val="FontStyle103"/>
          <w:rFonts w:hAnsi="David"/>
          <w:sz w:val="24"/>
          <w:szCs w:val="24"/>
          <w:rtl/>
        </w:rPr>
        <w:t xml:space="preserve">, </w:t>
      </w:r>
      <w:r w:rsidRPr="00041CB8">
        <w:rPr>
          <w:rStyle w:val="FontStyle103"/>
          <w:rFonts w:hAnsi="David" w:hint="eastAsia"/>
          <w:sz w:val="24"/>
          <w:szCs w:val="24"/>
          <w:rtl/>
        </w:rPr>
        <w:t>זיגוג</w:t>
      </w:r>
      <w:r w:rsidRPr="00041CB8">
        <w:rPr>
          <w:rStyle w:val="FontStyle103"/>
          <w:rFonts w:hAnsi="David"/>
          <w:sz w:val="24"/>
          <w:szCs w:val="24"/>
          <w:rtl/>
        </w:rPr>
        <w:t xml:space="preserve">, </w:t>
      </w:r>
      <w:r w:rsidRPr="00041CB8">
        <w:rPr>
          <w:rStyle w:val="FontStyle103"/>
          <w:rFonts w:hAnsi="David" w:hint="eastAsia"/>
          <w:sz w:val="24"/>
          <w:szCs w:val="24"/>
          <w:rtl/>
        </w:rPr>
        <w:t>ציפויים</w:t>
      </w:r>
      <w:r w:rsidRPr="00041CB8">
        <w:rPr>
          <w:rStyle w:val="FontStyle103"/>
          <w:rFonts w:hAnsi="David"/>
          <w:sz w:val="24"/>
          <w:szCs w:val="24"/>
          <w:rtl/>
        </w:rPr>
        <w:t xml:space="preserve">, </w:t>
      </w:r>
      <w:r w:rsidRPr="00041CB8">
        <w:rPr>
          <w:rStyle w:val="FontStyle103"/>
          <w:rFonts w:hAnsi="David" w:hint="eastAsia"/>
          <w:sz w:val="24"/>
          <w:szCs w:val="24"/>
          <w:rtl/>
        </w:rPr>
        <w:t>חלקי</w:t>
      </w:r>
      <w:r w:rsidRPr="00041CB8">
        <w:rPr>
          <w:rStyle w:val="FontStyle103"/>
          <w:rFonts w:hAnsi="David"/>
          <w:sz w:val="24"/>
          <w:szCs w:val="24"/>
          <w:rtl/>
        </w:rPr>
        <w:t xml:space="preserve"> </w:t>
      </w:r>
      <w:r w:rsidRPr="00041CB8">
        <w:rPr>
          <w:rStyle w:val="FontStyle103"/>
          <w:rFonts w:hAnsi="David" w:hint="eastAsia"/>
          <w:sz w:val="24"/>
          <w:szCs w:val="24"/>
          <w:rtl/>
        </w:rPr>
        <w:t>מתכת</w:t>
      </w:r>
      <w:r w:rsidRPr="00041CB8">
        <w:rPr>
          <w:rStyle w:val="FontStyle103"/>
          <w:rFonts w:hAnsi="David"/>
          <w:sz w:val="24"/>
          <w:szCs w:val="24"/>
          <w:rtl/>
        </w:rPr>
        <w:t>,</w:t>
      </w:r>
      <w:r w:rsidR="00836CD1" w:rsidRPr="00041CB8">
        <w:rPr>
          <w:rStyle w:val="FontStyle103"/>
          <w:rFonts w:hAnsi="David"/>
          <w:sz w:val="24"/>
          <w:szCs w:val="24"/>
          <w:rtl/>
        </w:rPr>
        <w:t xml:space="preserve"> </w:t>
      </w:r>
      <w:r w:rsidRPr="00041CB8">
        <w:rPr>
          <w:rStyle w:val="FontStyle103"/>
          <w:rFonts w:hAnsi="David" w:hint="eastAsia"/>
          <w:sz w:val="24"/>
          <w:szCs w:val="24"/>
          <w:rtl/>
        </w:rPr>
        <w:t>תושבות</w:t>
      </w:r>
      <w:r w:rsidRPr="00041CB8">
        <w:rPr>
          <w:rStyle w:val="FontStyle103"/>
          <w:rFonts w:hAnsi="David"/>
          <w:sz w:val="24"/>
          <w:szCs w:val="24"/>
          <w:rtl/>
        </w:rPr>
        <w:t xml:space="preserve">, </w:t>
      </w:r>
      <w:r w:rsidRPr="00041CB8">
        <w:rPr>
          <w:rStyle w:val="FontStyle103"/>
          <w:rFonts w:hAnsi="David" w:hint="eastAsia"/>
          <w:sz w:val="24"/>
          <w:szCs w:val="24"/>
          <w:rtl/>
        </w:rPr>
        <w:t>רגליות</w:t>
      </w:r>
      <w:r w:rsidRPr="00041CB8">
        <w:rPr>
          <w:rStyle w:val="FontStyle103"/>
          <w:rFonts w:hAnsi="David"/>
          <w:sz w:val="24"/>
          <w:szCs w:val="24"/>
          <w:rtl/>
        </w:rPr>
        <w:t xml:space="preserve">, </w:t>
      </w:r>
      <w:r w:rsidRPr="00041CB8">
        <w:rPr>
          <w:rStyle w:val="FontStyle103"/>
          <w:rFonts w:hAnsi="David" w:hint="eastAsia"/>
          <w:sz w:val="24"/>
          <w:szCs w:val="24"/>
          <w:rtl/>
        </w:rPr>
        <w:t>מעברי</w:t>
      </w:r>
      <w:r w:rsidRPr="00041CB8">
        <w:rPr>
          <w:rStyle w:val="FontStyle103"/>
          <w:rFonts w:hAnsi="David"/>
          <w:sz w:val="24"/>
          <w:szCs w:val="24"/>
          <w:rtl/>
        </w:rPr>
        <w:t xml:space="preserve"> </w:t>
      </w:r>
      <w:r w:rsidRPr="00041CB8">
        <w:rPr>
          <w:rStyle w:val="FontStyle103"/>
          <w:rFonts w:hAnsi="David" w:hint="eastAsia"/>
          <w:sz w:val="24"/>
          <w:szCs w:val="24"/>
          <w:rtl/>
        </w:rPr>
        <w:t>כבילה</w:t>
      </w:r>
      <w:r w:rsidRPr="00041CB8">
        <w:rPr>
          <w:rStyle w:val="FontStyle103"/>
          <w:rFonts w:hAnsi="David"/>
          <w:sz w:val="24"/>
          <w:szCs w:val="24"/>
          <w:rtl/>
        </w:rPr>
        <w:t xml:space="preserve"> </w:t>
      </w:r>
      <w:r w:rsidRPr="00041CB8">
        <w:rPr>
          <w:rStyle w:val="FontStyle103"/>
          <w:rFonts w:hAnsi="David" w:hint="eastAsia"/>
          <w:sz w:val="24"/>
          <w:szCs w:val="24"/>
          <w:rtl/>
        </w:rPr>
        <w:t>ממתכת</w:t>
      </w:r>
      <w:r w:rsidRPr="00041CB8">
        <w:rPr>
          <w:rStyle w:val="FontStyle103"/>
          <w:rFonts w:hAnsi="David"/>
          <w:sz w:val="24"/>
          <w:szCs w:val="24"/>
          <w:rtl/>
        </w:rPr>
        <w:t xml:space="preserve">, </w:t>
      </w:r>
      <w:r w:rsidRPr="00041CB8">
        <w:rPr>
          <w:rStyle w:val="FontStyle103"/>
          <w:rFonts w:hAnsi="David" w:hint="eastAsia"/>
          <w:sz w:val="24"/>
          <w:szCs w:val="24"/>
          <w:rtl/>
        </w:rPr>
        <w:t>כוסות</w:t>
      </w:r>
      <w:r w:rsidRPr="00041CB8">
        <w:rPr>
          <w:rStyle w:val="FontStyle103"/>
          <w:rFonts w:hAnsi="David"/>
          <w:sz w:val="24"/>
          <w:szCs w:val="24"/>
          <w:rtl/>
        </w:rPr>
        <w:t xml:space="preserve"> </w:t>
      </w:r>
      <w:r w:rsidRPr="00041CB8">
        <w:rPr>
          <w:rStyle w:val="FontStyle103"/>
          <w:rFonts w:hAnsi="David" w:hint="eastAsia"/>
          <w:sz w:val="24"/>
          <w:szCs w:val="24"/>
          <w:rtl/>
        </w:rPr>
        <w:t>לכיסוי</w:t>
      </w:r>
      <w:r w:rsidR="00836CD1" w:rsidRPr="00041CB8">
        <w:rPr>
          <w:rStyle w:val="FontStyle103"/>
          <w:rFonts w:hAnsi="David"/>
          <w:sz w:val="24"/>
          <w:szCs w:val="24"/>
          <w:rtl/>
        </w:rPr>
        <w:t xml:space="preserve"> </w:t>
      </w:r>
      <w:r w:rsidRPr="00041CB8">
        <w:rPr>
          <w:rStyle w:val="FontStyle103"/>
          <w:rFonts w:hAnsi="David" w:hint="eastAsia"/>
          <w:sz w:val="24"/>
          <w:szCs w:val="24"/>
          <w:rtl/>
        </w:rPr>
        <w:t>מעברים</w:t>
      </w:r>
      <w:r w:rsidRPr="00041CB8">
        <w:rPr>
          <w:rStyle w:val="FontStyle103"/>
          <w:rFonts w:hAnsi="David"/>
          <w:sz w:val="24"/>
          <w:szCs w:val="24"/>
          <w:rtl/>
        </w:rPr>
        <w:t xml:space="preserve"> </w:t>
      </w:r>
      <w:r w:rsidRPr="00041CB8">
        <w:rPr>
          <w:rStyle w:val="FontStyle103"/>
          <w:rFonts w:hAnsi="David" w:hint="eastAsia"/>
          <w:sz w:val="24"/>
          <w:szCs w:val="24"/>
          <w:rtl/>
        </w:rPr>
        <w:t>וכו</w:t>
      </w:r>
      <w:r w:rsidR="007C338E" w:rsidRPr="00041CB8">
        <w:rPr>
          <w:rStyle w:val="FontStyle103"/>
          <w:rFonts w:hAnsi="David"/>
          <w:sz w:val="24"/>
          <w:szCs w:val="24"/>
          <w:rtl/>
        </w:rPr>
        <w:t>'</w:t>
      </w:r>
      <w:r w:rsidRPr="00041CB8">
        <w:rPr>
          <w:rStyle w:val="FontStyle103"/>
          <w:rFonts w:hAnsi="David"/>
          <w:sz w:val="24"/>
          <w:szCs w:val="24"/>
          <w:rtl/>
        </w:rPr>
        <w:t>, עד לקבלת מוצר מושלם ומוכן להתקנה, ללא תוספת</w:t>
      </w:r>
      <w:r w:rsidR="00836CD1"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בעל</w:t>
      </w:r>
      <w:r w:rsidRPr="00041CB8">
        <w:rPr>
          <w:rStyle w:val="FontStyle103"/>
          <w:rFonts w:hAnsi="David"/>
          <w:sz w:val="24"/>
          <w:szCs w:val="24"/>
          <w:rtl/>
        </w:rPr>
        <w:t xml:space="preserve"> </w:t>
      </w:r>
      <w:r w:rsidRPr="00041CB8">
        <w:rPr>
          <w:rStyle w:val="FontStyle103"/>
          <w:rFonts w:hAnsi="David" w:hint="eastAsia"/>
          <w:sz w:val="24"/>
          <w:szCs w:val="24"/>
          <w:rtl/>
        </w:rPr>
        <w:t>מקצוע</w:t>
      </w:r>
      <w:r w:rsidRPr="00041CB8">
        <w:rPr>
          <w:rStyle w:val="FontStyle103"/>
          <w:rFonts w:hAnsi="David"/>
          <w:sz w:val="24"/>
          <w:szCs w:val="24"/>
          <w:rtl/>
        </w:rPr>
        <w:t xml:space="preserve"> </w:t>
      </w:r>
      <w:r w:rsidRPr="00041CB8">
        <w:rPr>
          <w:rStyle w:val="FontStyle103"/>
          <w:rFonts w:hAnsi="David" w:hint="eastAsia"/>
          <w:sz w:val="24"/>
          <w:szCs w:val="24"/>
          <w:rtl/>
        </w:rPr>
        <w:t>נוסף</w:t>
      </w:r>
      <w:r w:rsidRPr="00041CB8">
        <w:rPr>
          <w:rStyle w:val="FontStyle103"/>
          <w:rFonts w:hAnsi="David"/>
          <w:sz w:val="24"/>
          <w:szCs w:val="24"/>
          <w:rtl/>
        </w:rPr>
        <w:t xml:space="preserve"> </w:t>
      </w:r>
      <w:r w:rsidRPr="00041CB8">
        <w:rPr>
          <w:rStyle w:val="FontStyle103"/>
          <w:rFonts w:hAnsi="David" w:hint="eastAsia"/>
          <w:sz w:val="24"/>
          <w:szCs w:val="24"/>
          <w:rtl/>
        </w:rPr>
        <w:t>כלשהו</w:t>
      </w:r>
      <w:r w:rsidRPr="00041CB8">
        <w:rPr>
          <w:rStyle w:val="FontStyle103"/>
          <w:rFonts w:hAnsi="David"/>
          <w:sz w:val="24"/>
          <w:szCs w:val="24"/>
          <w:rtl/>
        </w:rPr>
        <w:t>.</w:t>
      </w:r>
    </w:p>
    <w:p w14:paraId="60FBB044" w14:textId="6323E0D6" w:rsidR="0041026C" w:rsidRPr="00041CB8" w:rsidRDefault="0041026C" w:rsidP="00041CB8">
      <w:pPr>
        <w:pStyle w:val="Style75"/>
        <w:widowControl/>
        <w:tabs>
          <w:tab w:val="left" w:pos="787"/>
          <w:tab w:val="left" w:pos="8958"/>
        </w:tabs>
        <w:bidi/>
        <w:spacing w:before="43" w:line="360" w:lineRule="auto"/>
        <w:ind w:left="787" w:hanging="427"/>
        <w:rPr>
          <w:rStyle w:val="FontStyle103"/>
          <w:rFonts w:hAnsi="David"/>
          <w:sz w:val="24"/>
          <w:szCs w:val="24"/>
          <w:rtl/>
        </w:rPr>
      </w:pPr>
      <w:r w:rsidRPr="00041CB8">
        <w:rPr>
          <w:rStyle w:val="FontStyle103"/>
          <w:rFonts w:hAnsi="David"/>
          <w:sz w:val="24"/>
          <w:szCs w:val="24"/>
          <w:rtl/>
        </w:rPr>
        <w:t>5.2.</w:t>
      </w:r>
      <w:r w:rsidRPr="00041CB8">
        <w:rPr>
          <w:rStyle w:val="FontStyle103"/>
          <w:rFonts w:hAnsi="David"/>
          <w:sz w:val="24"/>
          <w:szCs w:val="24"/>
          <w:rtl/>
        </w:rPr>
        <w:tab/>
        <w:t>מחירי היחידה בכתב הכמויות כוללים את כל הדרישות המתוארות בתכניות, במפרטים ובכל חומר</w:t>
      </w:r>
      <w:r w:rsidR="00E40A6C"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שנמסר</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וכוללים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הפרטים</w:t>
      </w:r>
      <w:r w:rsidRPr="00041CB8">
        <w:rPr>
          <w:rStyle w:val="FontStyle103"/>
          <w:rFonts w:hAnsi="David"/>
          <w:sz w:val="24"/>
          <w:szCs w:val="24"/>
          <w:rtl/>
        </w:rPr>
        <w:t xml:space="preserve"> </w:t>
      </w:r>
      <w:r w:rsidRPr="00041CB8">
        <w:rPr>
          <w:rStyle w:val="FontStyle103"/>
          <w:rFonts w:hAnsi="David" w:hint="eastAsia"/>
          <w:sz w:val="24"/>
          <w:szCs w:val="24"/>
          <w:rtl/>
        </w:rPr>
        <w:t>והתחייבויות</w:t>
      </w:r>
      <w:r w:rsidRPr="00041CB8">
        <w:rPr>
          <w:rStyle w:val="FontStyle103"/>
          <w:rFonts w:hAnsi="David"/>
          <w:sz w:val="24"/>
          <w:szCs w:val="24"/>
          <w:rtl/>
        </w:rPr>
        <w:t xml:space="preserve"> </w:t>
      </w:r>
      <w:r w:rsidRPr="00041CB8">
        <w:rPr>
          <w:rStyle w:val="FontStyle103"/>
          <w:rFonts w:hAnsi="David" w:hint="eastAsia"/>
          <w:sz w:val="24"/>
          <w:szCs w:val="24"/>
          <w:rtl/>
        </w:rPr>
        <w:t>דלהלן</w:t>
      </w:r>
      <w:r w:rsidRPr="00041CB8">
        <w:rPr>
          <w:rStyle w:val="FontStyle103"/>
          <w:rFonts w:hAnsi="David"/>
          <w:sz w:val="24"/>
          <w:szCs w:val="24"/>
          <w:rtl/>
        </w:rPr>
        <w:t>:</w:t>
      </w:r>
    </w:p>
    <w:p w14:paraId="32A60DA6" w14:textId="2A3B1C41"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5.2.1.</w:t>
      </w:r>
      <w:r w:rsidRPr="00041CB8">
        <w:rPr>
          <w:rStyle w:val="FontStyle103"/>
          <w:rFonts w:hAnsi="David"/>
          <w:sz w:val="24"/>
          <w:szCs w:val="24"/>
          <w:rtl/>
        </w:rPr>
        <w:tab/>
        <w:t>יצור הרכיבים, על כל חלקיהם ואביזריהם, ככל שהספק הינו יצרן פריטי הריהוט, או יבוא</w:t>
      </w:r>
      <w:r w:rsidR="00E40A6C" w:rsidRPr="00041CB8">
        <w:rPr>
          <w:rStyle w:val="FontStyle103"/>
          <w:rFonts w:hAnsi="David"/>
          <w:sz w:val="24"/>
          <w:szCs w:val="24"/>
          <w:rtl/>
        </w:rPr>
        <w:t xml:space="preserve"> </w:t>
      </w:r>
      <w:r w:rsidRPr="00041CB8">
        <w:rPr>
          <w:rStyle w:val="FontStyle103"/>
          <w:rFonts w:hAnsi="David" w:hint="eastAsia"/>
          <w:sz w:val="24"/>
          <w:szCs w:val="24"/>
          <w:rtl/>
        </w:rPr>
        <w:t>הרכיבים</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חלקיהם</w:t>
      </w:r>
      <w:r w:rsidRPr="00041CB8">
        <w:rPr>
          <w:rStyle w:val="FontStyle103"/>
          <w:rFonts w:hAnsi="David"/>
          <w:sz w:val="24"/>
          <w:szCs w:val="24"/>
          <w:rtl/>
        </w:rPr>
        <w:t xml:space="preserve"> </w:t>
      </w:r>
      <w:r w:rsidRPr="00041CB8">
        <w:rPr>
          <w:rStyle w:val="FontStyle103"/>
          <w:rFonts w:hAnsi="David" w:hint="eastAsia"/>
          <w:sz w:val="24"/>
          <w:szCs w:val="24"/>
          <w:rtl/>
        </w:rPr>
        <w:t>ואביזריהם</w:t>
      </w:r>
      <w:r w:rsidRPr="00041CB8">
        <w:rPr>
          <w:rStyle w:val="FontStyle103"/>
          <w:rFonts w:hAnsi="David"/>
          <w:sz w:val="24"/>
          <w:szCs w:val="24"/>
          <w:rtl/>
        </w:rPr>
        <w:t xml:space="preserve">, </w:t>
      </w: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הינו</w:t>
      </w:r>
      <w:r w:rsidRPr="00041CB8">
        <w:rPr>
          <w:rStyle w:val="FontStyle103"/>
          <w:rFonts w:hAnsi="David"/>
          <w:sz w:val="24"/>
          <w:szCs w:val="24"/>
          <w:rtl/>
        </w:rPr>
        <w:t xml:space="preserve"> </w:t>
      </w:r>
      <w:r w:rsidRPr="00041CB8">
        <w:rPr>
          <w:rStyle w:val="FontStyle103"/>
          <w:rFonts w:hAnsi="David" w:hint="eastAsia"/>
          <w:sz w:val="24"/>
          <w:szCs w:val="24"/>
          <w:rtl/>
        </w:rPr>
        <w:t>יבואן</w:t>
      </w:r>
      <w:r w:rsidRPr="00041CB8">
        <w:rPr>
          <w:rStyle w:val="FontStyle103"/>
          <w:rFonts w:hAnsi="David"/>
          <w:sz w:val="24"/>
          <w:szCs w:val="24"/>
          <w:rtl/>
        </w:rPr>
        <w:t xml:space="preserve"> </w:t>
      </w:r>
      <w:r w:rsidRPr="00041CB8">
        <w:rPr>
          <w:rStyle w:val="FontStyle103"/>
          <w:rFonts w:hAnsi="David" w:hint="eastAsia"/>
          <w:sz w:val="24"/>
          <w:szCs w:val="24"/>
          <w:rtl/>
        </w:rPr>
        <w:t>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המוצעים</w:t>
      </w:r>
      <w:r w:rsidR="00E40A6C" w:rsidRPr="00041CB8">
        <w:rPr>
          <w:rStyle w:val="FontStyle103"/>
          <w:rFonts w:hAnsi="David"/>
          <w:sz w:val="24"/>
          <w:szCs w:val="24"/>
          <w:rtl/>
        </w:rPr>
        <w:t xml:space="preserve"> </w:t>
      </w:r>
      <w:r w:rsidRPr="00041CB8">
        <w:rPr>
          <w:rStyle w:val="FontStyle103"/>
          <w:rFonts w:hAnsi="David"/>
          <w:sz w:val="24"/>
          <w:szCs w:val="24"/>
          <w:rtl/>
        </w:rPr>
        <w:t xml:space="preserve"> על</w:t>
      </w:r>
      <w:r w:rsidR="00E40A6C"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במכרז</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27667731" w14:textId="32BF1B83"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5.2.2.</w:t>
      </w:r>
      <w:r w:rsidRPr="00041CB8">
        <w:rPr>
          <w:rStyle w:val="FontStyle103"/>
          <w:rFonts w:hAnsi="David"/>
          <w:sz w:val="24"/>
          <w:szCs w:val="24"/>
          <w:rtl/>
        </w:rPr>
        <w:tab/>
        <w:t xml:space="preserve">הובלת הרכיבים </w:t>
      </w:r>
      <w:r w:rsidR="00F974A3" w:rsidRPr="00041CB8">
        <w:rPr>
          <w:rStyle w:val="FontStyle103"/>
          <w:rFonts w:hAnsi="David" w:hint="eastAsia"/>
          <w:sz w:val="24"/>
          <w:szCs w:val="24"/>
          <w:rtl/>
        </w:rPr>
        <w:t>למשרדי</w:t>
      </w:r>
      <w:r w:rsidR="00F974A3" w:rsidRPr="00041CB8">
        <w:rPr>
          <w:rStyle w:val="FontStyle103"/>
          <w:rFonts w:hAnsi="David"/>
          <w:sz w:val="24"/>
          <w:szCs w:val="24"/>
          <w:rtl/>
        </w:rPr>
        <w:t xml:space="preserve"> </w:t>
      </w:r>
      <w:r w:rsidR="00F974A3" w:rsidRPr="00041CB8">
        <w:rPr>
          <w:rStyle w:val="FontStyle103"/>
          <w:rFonts w:hAnsi="David" w:hint="eastAsia"/>
          <w:sz w:val="24"/>
          <w:szCs w:val="24"/>
          <w:rtl/>
        </w:rPr>
        <w:t>המשרד</w:t>
      </w:r>
      <w:r w:rsidRPr="00041CB8">
        <w:rPr>
          <w:rStyle w:val="FontStyle103"/>
          <w:rFonts w:hAnsi="David"/>
          <w:sz w:val="24"/>
          <w:szCs w:val="24"/>
          <w:rtl/>
        </w:rPr>
        <w:t>, ארוזים ומוגנים למניעת כל פגיעות אקלים או פגיעה מכנית</w:t>
      </w:r>
      <w:r w:rsidR="00F974A3" w:rsidRPr="00041CB8">
        <w:rPr>
          <w:rStyle w:val="FontStyle103"/>
          <w:rFonts w:hAnsi="David"/>
          <w:sz w:val="24"/>
          <w:szCs w:val="24"/>
          <w:rtl/>
        </w:rPr>
        <w:t xml:space="preserve"> </w:t>
      </w:r>
      <w:r w:rsidRPr="00041CB8">
        <w:rPr>
          <w:rStyle w:val="FontStyle103"/>
          <w:rFonts w:hAnsi="David" w:hint="eastAsia"/>
          <w:sz w:val="24"/>
          <w:szCs w:val="24"/>
          <w:rtl/>
        </w:rPr>
        <w:t>כלשהיא</w:t>
      </w:r>
      <w:r w:rsidRPr="00041CB8">
        <w:rPr>
          <w:rStyle w:val="FontStyle103"/>
          <w:rFonts w:hAnsi="David"/>
          <w:sz w:val="24"/>
          <w:szCs w:val="24"/>
          <w:rtl/>
        </w:rPr>
        <w:t>.</w:t>
      </w:r>
    </w:p>
    <w:p w14:paraId="20F75D22" w14:textId="5A0CDACC"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5.2.3.</w:t>
      </w:r>
      <w:r w:rsidRPr="00041CB8">
        <w:rPr>
          <w:rStyle w:val="FontStyle103"/>
          <w:rFonts w:hAnsi="David"/>
          <w:sz w:val="24"/>
          <w:szCs w:val="24"/>
          <w:rtl/>
        </w:rPr>
        <w:tab/>
        <w:t>הרכבה מלאה של כל הרכיבים והפריטים הכלולים בעבודה עד לקבלת העבודה מוכנה</w:t>
      </w:r>
      <w:r w:rsidR="0056381E" w:rsidRPr="00041CB8">
        <w:rPr>
          <w:rStyle w:val="FontStyle103"/>
          <w:rFonts w:hAnsi="David"/>
          <w:sz w:val="24"/>
          <w:szCs w:val="24"/>
          <w:rtl/>
        </w:rPr>
        <w:t xml:space="preserve"> </w:t>
      </w:r>
      <w:r w:rsidRPr="00041CB8">
        <w:rPr>
          <w:rStyle w:val="FontStyle103"/>
          <w:rFonts w:hAnsi="David" w:hint="eastAsia"/>
          <w:sz w:val="24"/>
          <w:szCs w:val="24"/>
          <w:rtl/>
        </w:rPr>
        <w:t>לשימוש</w:t>
      </w:r>
      <w:r w:rsidRPr="00041CB8">
        <w:rPr>
          <w:rStyle w:val="FontStyle103"/>
          <w:rFonts w:hAnsi="David"/>
          <w:sz w:val="24"/>
          <w:szCs w:val="24"/>
          <w:rtl/>
        </w:rPr>
        <w:t xml:space="preserve"> </w:t>
      </w:r>
      <w:r w:rsidR="00F974A3" w:rsidRPr="00041CB8">
        <w:rPr>
          <w:rStyle w:val="FontStyle103"/>
          <w:rFonts w:hAnsi="David" w:hint="eastAsia"/>
          <w:sz w:val="24"/>
          <w:szCs w:val="24"/>
          <w:rtl/>
        </w:rPr>
        <w:t>במשרד</w:t>
      </w:r>
      <w:r w:rsidRPr="00041CB8">
        <w:rPr>
          <w:rStyle w:val="FontStyle103"/>
          <w:rFonts w:hAnsi="David"/>
          <w:sz w:val="24"/>
          <w:szCs w:val="24"/>
          <w:rtl/>
        </w:rPr>
        <w:t xml:space="preserve"> בהתאם לתכניות הכלליות, תוכניות הרכיבים והמפרטים השונים.</w:t>
      </w:r>
    </w:p>
    <w:p w14:paraId="4CBC9C05" w14:textId="77777777" w:rsidR="0041026C" w:rsidRPr="00041CB8" w:rsidRDefault="0041026C" w:rsidP="00097B60">
      <w:pPr>
        <w:pStyle w:val="Style17"/>
        <w:widowControl/>
        <w:tabs>
          <w:tab w:val="left" w:pos="1522"/>
          <w:tab w:val="left" w:pos="8958"/>
        </w:tabs>
        <w:bidi/>
        <w:spacing w:line="360" w:lineRule="auto"/>
        <w:ind w:left="720"/>
        <w:jc w:val="left"/>
        <w:rPr>
          <w:rStyle w:val="FontStyle103"/>
          <w:rFonts w:hAnsi="David"/>
          <w:sz w:val="24"/>
          <w:szCs w:val="24"/>
          <w:rtl/>
        </w:rPr>
      </w:pPr>
      <w:r w:rsidRPr="00041CB8">
        <w:rPr>
          <w:rStyle w:val="FontStyle103"/>
          <w:rFonts w:hAnsi="David"/>
          <w:sz w:val="24"/>
          <w:szCs w:val="24"/>
          <w:rtl/>
        </w:rPr>
        <w:t>5.2.4.</w:t>
      </w:r>
      <w:r w:rsidRPr="00041CB8">
        <w:rPr>
          <w:rStyle w:val="FontStyle103"/>
          <w:rFonts w:hAnsi="David"/>
          <w:sz w:val="24"/>
          <w:szCs w:val="24"/>
          <w:rtl/>
        </w:rPr>
        <w:tab/>
        <w:t>כל החומרים וחומרי העזר הדרושים להשלמת העבודה כולל הפחת שלהם.</w:t>
      </w:r>
    </w:p>
    <w:p w14:paraId="7ABA4E45" w14:textId="194C15F2" w:rsidR="0041026C" w:rsidRPr="00041CB8" w:rsidRDefault="0041026C" w:rsidP="00041CB8">
      <w:pPr>
        <w:pStyle w:val="Style18"/>
        <w:widowControl/>
        <w:tabs>
          <w:tab w:val="left" w:pos="1522"/>
          <w:tab w:val="left" w:pos="8958"/>
        </w:tabs>
        <w:bidi/>
        <w:spacing w:before="67" w:line="360" w:lineRule="auto"/>
        <w:ind w:left="1522" w:hanging="802"/>
        <w:rPr>
          <w:rStyle w:val="FontStyle103"/>
          <w:rFonts w:hAnsi="David"/>
          <w:sz w:val="24"/>
          <w:szCs w:val="24"/>
          <w:rtl/>
        </w:rPr>
      </w:pPr>
      <w:r w:rsidRPr="00041CB8">
        <w:rPr>
          <w:rStyle w:val="FontStyle103"/>
          <w:rFonts w:hAnsi="David"/>
          <w:sz w:val="24"/>
          <w:szCs w:val="24"/>
          <w:rtl/>
        </w:rPr>
        <w:t>5.2.5.</w:t>
      </w:r>
      <w:r w:rsidRPr="00041CB8">
        <w:rPr>
          <w:rStyle w:val="FontStyle103"/>
          <w:rFonts w:hAnsi="David"/>
          <w:sz w:val="24"/>
          <w:szCs w:val="24"/>
          <w:rtl/>
        </w:rPr>
        <w:tab/>
        <w:t>שימוש בכלי העבודה הדרושים לביצוע העבודה כולל מכשירים</w:t>
      </w:r>
      <w:r w:rsidR="00BC2F5A" w:rsidRPr="00041CB8">
        <w:rPr>
          <w:rStyle w:val="FontStyle103"/>
          <w:rFonts w:hAnsi="David"/>
          <w:sz w:val="24"/>
          <w:szCs w:val="24"/>
          <w:rtl/>
        </w:rPr>
        <w:t xml:space="preserve"> ומכונות. </w:t>
      </w:r>
    </w:p>
    <w:p w14:paraId="5859A0D4" w14:textId="7B6097E8" w:rsidR="0041026C" w:rsidRPr="00041CB8" w:rsidRDefault="0041026C" w:rsidP="00097B60">
      <w:pPr>
        <w:pStyle w:val="Style17"/>
        <w:widowControl/>
        <w:tabs>
          <w:tab w:val="left" w:pos="1522"/>
          <w:tab w:val="left" w:pos="8958"/>
        </w:tabs>
        <w:bidi/>
        <w:spacing w:line="360" w:lineRule="auto"/>
        <w:ind w:left="720"/>
        <w:jc w:val="left"/>
        <w:rPr>
          <w:rStyle w:val="FontStyle103"/>
          <w:rFonts w:hAnsi="David"/>
          <w:sz w:val="24"/>
          <w:szCs w:val="24"/>
          <w:rtl/>
        </w:rPr>
      </w:pPr>
      <w:r w:rsidRPr="00041CB8">
        <w:rPr>
          <w:rStyle w:val="FontStyle103"/>
          <w:rFonts w:hAnsi="David"/>
          <w:sz w:val="24"/>
          <w:szCs w:val="24"/>
          <w:rtl/>
        </w:rPr>
        <w:t>5.2.6.</w:t>
      </w:r>
      <w:r w:rsidRPr="00041CB8">
        <w:rPr>
          <w:rStyle w:val="FontStyle103"/>
          <w:rFonts w:hAnsi="David"/>
          <w:sz w:val="24"/>
          <w:szCs w:val="24"/>
          <w:rtl/>
        </w:rPr>
        <w:tab/>
        <w:t>הובלה ואחסנה של חומרים, מכונות וכד</w:t>
      </w:r>
      <w:r w:rsidR="00F974A3" w:rsidRPr="00041CB8">
        <w:rPr>
          <w:rStyle w:val="FontStyle103"/>
          <w:rFonts w:hAnsi="David"/>
          <w:sz w:val="24"/>
          <w:szCs w:val="24"/>
          <w:rtl/>
        </w:rPr>
        <w:t xml:space="preserve">' </w:t>
      </w:r>
      <w:r w:rsidRPr="00041CB8">
        <w:rPr>
          <w:rStyle w:val="FontStyle103"/>
          <w:rFonts w:hAnsi="David" w:hint="eastAsia"/>
          <w:sz w:val="24"/>
          <w:szCs w:val="24"/>
          <w:rtl/>
        </w:rPr>
        <w:t>לפני</w:t>
      </w:r>
      <w:r w:rsidRPr="00041CB8">
        <w:rPr>
          <w:rStyle w:val="FontStyle103"/>
          <w:rFonts w:hAnsi="David"/>
          <w:sz w:val="24"/>
          <w:szCs w:val="24"/>
          <w:rtl/>
        </w:rPr>
        <w:t xml:space="preserve"> </w:t>
      </w:r>
      <w:r w:rsidRPr="00041CB8">
        <w:rPr>
          <w:rStyle w:val="FontStyle103"/>
          <w:rFonts w:hAnsi="David" w:hint="eastAsia"/>
          <w:sz w:val="24"/>
          <w:szCs w:val="24"/>
          <w:rtl/>
        </w:rPr>
        <w:t>ובמהלך</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w:t>
      </w:r>
    </w:p>
    <w:p w14:paraId="017BD749" w14:textId="7D1E5C41" w:rsidR="0041026C" w:rsidRPr="00041CB8" w:rsidRDefault="0041026C" w:rsidP="00097B60">
      <w:pPr>
        <w:pStyle w:val="Style17"/>
        <w:widowControl/>
        <w:tabs>
          <w:tab w:val="left" w:pos="1522"/>
          <w:tab w:val="left" w:pos="8958"/>
        </w:tabs>
        <w:bidi/>
        <w:spacing w:line="360" w:lineRule="auto"/>
        <w:ind w:left="720"/>
        <w:jc w:val="left"/>
        <w:rPr>
          <w:rStyle w:val="FontStyle103"/>
          <w:rFonts w:hAnsi="David"/>
          <w:sz w:val="24"/>
          <w:szCs w:val="24"/>
          <w:rtl/>
        </w:rPr>
      </w:pPr>
      <w:r w:rsidRPr="00041CB8">
        <w:rPr>
          <w:rStyle w:val="FontStyle103"/>
          <w:rFonts w:hAnsi="David"/>
          <w:sz w:val="24"/>
          <w:szCs w:val="24"/>
          <w:rtl/>
        </w:rPr>
        <w:t>5.2.7.</w:t>
      </w:r>
      <w:r w:rsidRPr="00041CB8">
        <w:rPr>
          <w:rStyle w:val="FontStyle103"/>
          <w:rFonts w:hAnsi="David"/>
          <w:sz w:val="24"/>
          <w:szCs w:val="24"/>
          <w:rtl/>
        </w:rPr>
        <w:tab/>
        <w:t>שכר עובדים, תשלומים סוציאליים, הובלה, כלכלה, דמי בטלה והוצאות</w:t>
      </w:r>
      <w:r w:rsidR="00E40A6C" w:rsidRPr="00041CB8">
        <w:rPr>
          <w:rStyle w:val="FontStyle103"/>
          <w:rFonts w:hAnsi="David"/>
          <w:sz w:val="24"/>
          <w:szCs w:val="24"/>
          <w:rtl/>
        </w:rPr>
        <w:t xml:space="preserve"> </w:t>
      </w:r>
      <w:r w:rsidRPr="00041CB8">
        <w:rPr>
          <w:rStyle w:val="FontStyle103"/>
          <w:rFonts w:hAnsi="David" w:hint="eastAsia"/>
          <w:sz w:val="24"/>
          <w:szCs w:val="24"/>
          <w:rtl/>
        </w:rPr>
        <w:t>ביטוח</w:t>
      </w:r>
      <w:r w:rsidRPr="00041CB8">
        <w:rPr>
          <w:rStyle w:val="FontStyle103"/>
          <w:rFonts w:hAnsi="David"/>
          <w:sz w:val="24"/>
          <w:szCs w:val="24"/>
          <w:rtl/>
        </w:rPr>
        <w:t>.</w:t>
      </w:r>
    </w:p>
    <w:p w14:paraId="06FEBF13" w14:textId="13D3B704"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5.2.8.</w:t>
      </w:r>
      <w:r w:rsidRPr="00041CB8">
        <w:rPr>
          <w:rStyle w:val="FontStyle103"/>
          <w:rFonts w:hAnsi="David"/>
          <w:sz w:val="24"/>
          <w:szCs w:val="24"/>
          <w:rtl/>
        </w:rPr>
        <w:tab/>
        <w:t>הוצאות אשר תנאי החוזה מחייבות אותן כגון תיאום עם כל הגורמים, נקיטת אמצעי</w:t>
      </w:r>
      <w:r w:rsidR="00E63C3B" w:rsidRPr="000D0334">
        <w:rPr>
          <w:rStyle w:val="FontStyle103"/>
          <w:rFonts w:hAnsi="David"/>
          <w:sz w:val="24"/>
          <w:szCs w:val="24"/>
          <w:rtl/>
        </w:rPr>
        <w:t xml:space="preserve"> </w:t>
      </w:r>
      <w:r w:rsidR="0056381E" w:rsidRPr="00041CB8">
        <w:rPr>
          <w:rStyle w:val="FontStyle103"/>
          <w:rFonts w:hAnsi="David"/>
          <w:sz w:val="24"/>
          <w:szCs w:val="24"/>
          <w:rtl/>
        </w:rPr>
        <w:t xml:space="preserve"> </w:t>
      </w:r>
      <w:r w:rsidRPr="00041CB8">
        <w:rPr>
          <w:rStyle w:val="FontStyle103"/>
          <w:rFonts w:hAnsi="David" w:hint="eastAsia"/>
          <w:sz w:val="24"/>
          <w:szCs w:val="24"/>
          <w:rtl/>
        </w:rPr>
        <w:t>זהירות</w:t>
      </w:r>
      <w:r w:rsidRPr="00041CB8">
        <w:rPr>
          <w:rStyle w:val="FontStyle103"/>
          <w:rFonts w:hAnsi="David"/>
          <w:sz w:val="24"/>
          <w:szCs w:val="24"/>
          <w:rtl/>
        </w:rPr>
        <w:t xml:space="preserve"> </w:t>
      </w:r>
      <w:r w:rsidRPr="00041CB8">
        <w:rPr>
          <w:rStyle w:val="FontStyle103"/>
          <w:rFonts w:hAnsi="David" w:hint="eastAsia"/>
          <w:sz w:val="24"/>
          <w:szCs w:val="24"/>
          <w:rtl/>
        </w:rPr>
        <w:t>ובטיחות</w:t>
      </w:r>
      <w:r w:rsidRPr="00041CB8">
        <w:rPr>
          <w:rStyle w:val="FontStyle103"/>
          <w:rFonts w:hAnsi="David"/>
          <w:sz w:val="24"/>
          <w:szCs w:val="24"/>
          <w:rtl/>
        </w:rPr>
        <w:t xml:space="preserve">, </w:t>
      </w:r>
      <w:r w:rsidRPr="00041CB8">
        <w:rPr>
          <w:rStyle w:val="FontStyle103"/>
          <w:rFonts w:hAnsi="David" w:hint="eastAsia"/>
          <w:sz w:val="24"/>
          <w:szCs w:val="24"/>
          <w:rtl/>
        </w:rPr>
        <w:t>מדידות</w:t>
      </w:r>
      <w:r w:rsidRPr="00041CB8">
        <w:rPr>
          <w:rStyle w:val="FontStyle103"/>
          <w:rFonts w:hAnsi="David"/>
          <w:sz w:val="24"/>
          <w:szCs w:val="24"/>
          <w:rtl/>
        </w:rPr>
        <w:t xml:space="preserve">, </w:t>
      </w:r>
      <w:r w:rsidRPr="00041CB8">
        <w:rPr>
          <w:rStyle w:val="FontStyle103"/>
          <w:rFonts w:hAnsi="David" w:hint="eastAsia"/>
          <w:sz w:val="24"/>
          <w:szCs w:val="24"/>
          <w:rtl/>
        </w:rPr>
        <w:t>סימון</w:t>
      </w:r>
      <w:r w:rsidRPr="00041CB8">
        <w:rPr>
          <w:rStyle w:val="FontStyle103"/>
          <w:rFonts w:hAnsi="David"/>
          <w:sz w:val="24"/>
          <w:szCs w:val="24"/>
          <w:rtl/>
        </w:rPr>
        <w:t xml:space="preserve"> </w:t>
      </w:r>
      <w:r w:rsidRPr="00041CB8">
        <w:rPr>
          <w:rStyle w:val="FontStyle103"/>
          <w:rFonts w:hAnsi="David" w:hint="eastAsia"/>
          <w:sz w:val="24"/>
          <w:szCs w:val="24"/>
          <w:rtl/>
        </w:rPr>
        <w:t>וכד</w:t>
      </w:r>
      <w:r w:rsidR="00E40A6C" w:rsidRPr="00041CB8">
        <w:rPr>
          <w:rStyle w:val="FontStyle103"/>
          <w:rFonts w:hAnsi="David"/>
          <w:sz w:val="24"/>
          <w:szCs w:val="24"/>
          <w:rtl/>
        </w:rPr>
        <w:t>'</w:t>
      </w:r>
      <w:r w:rsidRPr="00041CB8">
        <w:rPr>
          <w:rStyle w:val="FontStyle103"/>
          <w:rFonts w:hAnsi="David"/>
          <w:sz w:val="24"/>
          <w:szCs w:val="24"/>
          <w:rtl/>
        </w:rPr>
        <w:t>.</w:t>
      </w:r>
    </w:p>
    <w:p w14:paraId="75F4EE2D" w14:textId="2F44F9DA"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lastRenderedPageBreak/>
        <w:t>5.2.9.</w:t>
      </w:r>
      <w:r w:rsidRPr="00041CB8">
        <w:rPr>
          <w:rStyle w:val="FontStyle103"/>
          <w:rFonts w:hAnsi="David"/>
          <w:sz w:val="24"/>
          <w:szCs w:val="24"/>
          <w:rtl/>
        </w:rPr>
        <w:tab/>
        <w:t>התחייבות הספק הזוכה לספק דוגמאות של חומרים ולבצע דוגמת פריט או חלק ממנו, על</w:t>
      </w:r>
      <w:r w:rsidR="00E40A6C"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בחירת </w:t>
      </w:r>
      <w:r w:rsidR="00E40A6C" w:rsidRPr="00041CB8">
        <w:rPr>
          <w:rStyle w:val="FontStyle103"/>
          <w:rFonts w:hAnsi="David" w:hint="eastAsia"/>
          <w:sz w:val="24"/>
          <w:szCs w:val="24"/>
          <w:rtl/>
        </w:rPr>
        <w:t>המשרד</w:t>
      </w:r>
      <w:r w:rsidRPr="00041CB8">
        <w:rPr>
          <w:rStyle w:val="FontStyle103"/>
          <w:rFonts w:hAnsi="David"/>
          <w:sz w:val="24"/>
          <w:szCs w:val="24"/>
          <w:rtl/>
        </w:rPr>
        <w:t>.</w:t>
      </w:r>
    </w:p>
    <w:p w14:paraId="50623B7B" w14:textId="3C86EFD9"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5.2.10.</w:t>
      </w:r>
      <w:r w:rsidRPr="00041CB8">
        <w:rPr>
          <w:rStyle w:val="FontStyle103"/>
          <w:rFonts w:hAnsi="David"/>
          <w:sz w:val="24"/>
          <w:szCs w:val="24"/>
          <w:rtl/>
        </w:rPr>
        <w:tab/>
        <w:t>תכניות יצרן מפורטות</w:t>
      </w:r>
      <w:r w:rsidR="00F974A3" w:rsidRPr="00041CB8">
        <w:rPr>
          <w:rStyle w:val="FontStyle103"/>
          <w:rFonts w:hAnsi="David"/>
          <w:sz w:val="24"/>
          <w:szCs w:val="24"/>
          <w:rtl/>
        </w:rPr>
        <w:t xml:space="preserve"> </w:t>
      </w:r>
      <w:r w:rsidRPr="00041CB8">
        <w:rPr>
          <w:rStyle w:val="FontStyle103"/>
          <w:rFonts w:hAnsi="David"/>
          <w:sz w:val="24"/>
          <w:szCs w:val="24"/>
          <w:rtl/>
        </w:rPr>
        <w:t>-</w:t>
      </w:r>
      <w:r w:rsidR="00CB3131" w:rsidRPr="002B164F">
        <w:rPr>
          <w:rStyle w:val="FontStyle101"/>
          <w:rFonts w:hAnsi="David"/>
          <w:sz w:val="18"/>
          <w:szCs w:val="18"/>
        </w:rPr>
        <w:t>SHOP DRAWINGS</w:t>
      </w:r>
      <w:r w:rsidRPr="00041CB8">
        <w:rPr>
          <w:rStyle w:val="FontStyle103"/>
          <w:rFonts w:hAnsi="David"/>
          <w:sz w:val="24"/>
          <w:szCs w:val="24"/>
          <w:rtl/>
        </w:rPr>
        <w:t>- כולל צילומים ספציפיים ומדוייקים</w:t>
      </w:r>
      <w:r w:rsidRPr="00041CB8">
        <w:rPr>
          <w:rStyle w:val="FontStyle103"/>
          <w:rFonts w:hAnsi="David"/>
          <w:sz w:val="24"/>
          <w:szCs w:val="24"/>
          <w:rtl/>
        </w:rPr>
        <w:br/>
        <w:t xml:space="preserve">של הפריטים, לאישור </w:t>
      </w:r>
      <w:r w:rsidR="00E40A6C" w:rsidRPr="00041CB8">
        <w:rPr>
          <w:rStyle w:val="FontStyle103"/>
          <w:rFonts w:hAnsi="David" w:hint="eastAsia"/>
          <w:sz w:val="24"/>
          <w:szCs w:val="24"/>
          <w:rtl/>
        </w:rPr>
        <w:t>המשרד</w:t>
      </w:r>
      <w:r w:rsidR="00E40A6C" w:rsidRPr="00041CB8">
        <w:rPr>
          <w:rStyle w:val="FontStyle103"/>
          <w:rFonts w:hAnsi="David"/>
          <w:sz w:val="24"/>
          <w:szCs w:val="24"/>
          <w:rtl/>
        </w:rPr>
        <w:t xml:space="preserve"> </w:t>
      </w:r>
      <w:r w:rsidR="00E40A6C" w:rsidRPr="00041CB8">
        <w:rPr>
          <w:rStyle w:val="FontStyle103"/>
          <w:rFonts w:hAnsi="David" w:hint="eastAsia"/>
          <w:sz w:val="24"/>
          <w:szCs w:val="24"/>
          <w:rtl/>
        </w:rPr>
        <w:t>או</w:t>
      </w:r>
      <w:r w:rsidR="00E40A6C" w:rsidRPr="00041CB8">
        <w:rPr>
          <w:rStyle w:val="FontStyle103"/>
          <w:rFonts w:hAnsi="David"/>
          <w:sz w:val="24"/>
          <w:szCs w:val="24"/>
          <w:rtl/>
        </w:rPr>
        <w:t xml:space="preserve"> </w:t>
      </w:r>
      <w:r w:rsidR="00E40A6C" w:rsidRPr="00041CB8">
        <w:rPr>
          <w:rStyle w:val="FontStyle103"/>
          <w:rFonts w:hAnsi="David" w:hint="eastAsia"/>
          <w:sz w:val="24"/>
          <w:szCs w:val="24"/>
          <w:rtl/>
        </w:rPr>
        <w:t>מי</w:t>
      </w:r>
      <w:r w:rsidR="00E40A6C" w:rsidRPr="00041CB8">
        <w:rPr>
          <w:rStyle w:val="FontStyle103"/>
          <w:rFonts w:hAnsi="David"/>
          <w:sz w:val="24"/>
          <w:szCs w:val="24"/>
          <w:rtl/>
        </w:rPr>
        <w:t xml:space="preserve"> </w:t>
      </w:r>
      <w:r w:rsidR="00E40A6C" w:rsidRPr="00041CB8">
        <w:rPr>
          <w:rStyle w:val="FontStyle103"/>
          <w:rFonts w:hAnsi="David" w:hint="eastAsia"/>
          <w:sz w:val="24"/>
          <w:szCs w:val="24"/>
          <w:rtl/>
        </w:rPr>
        <w:t>מטעמו</w:t>
      </w:r>
      <w:r w:rsidRPr="00041CB8">
        <w:rPr>
          <w:rStyle w:val="FontStyle103"/>
          <w:rFonts w:hAnsi="David"/>
          <w:sz w:val="24"/>
          <w:szCs w:val="24"/>
          <w:rtl/>
        </w:rPr>
        <w:t>, בהתאם לתכניות ולמפרטים, לתקנים ישראלים</w:t>
      </w:r>
      <w:r w:rsidR="00CB3131" w:rsidRPr="00041CB8">
        <w:rPr>
          <w:rStyle w:val="FontStyle103"/>
          <w:rFonts w:hAnsi="David"/>
          <w:sz w:val="24"/>
          <w:szCs w:val="24"/>
        </w:rPr>
        <w:t xml:space="preserve"> </w:t>
      </w:r>
      <w:r w:rsidRPr="00041CB8">
        <w:rPr>
          <w:rStyle w:val="FontStyle103"/>
          <w:rFonts w:hAnsi="David" w:hint="eastAsia"/>
          <w:sz w:val="24"/>
          <w:szCs w:val="24"/>
          <w:rtl/>
        </w:rPr>
        <w:t>רלוונטים</w:t>
      </w:r>
      <w:r w:rsidR="00E40A6C" w:rsidRPr="00041CB8">
        <w:rPr>
          <w:rStyle w:val="FontStyle103"/>
          <w:rFonts w:hAnsi="David"/>
          <w:sz w:val="24"/>
          <w:szCs w:val="24"/>
          <w:rtl/>
        </w:rPr>
        <w:t>.</w:t>
      </w:r>
    </w:p>
    <w:p w14:paraId="6390BAF8" w14:textId="0CF7CF2C" w:rsidR="0041026C" w:rsidRPr="00041CB8" w:rsidRDefault="0041026C" w:rsidP="00041CB8">
      <w:pPr>
        <w:pStyle w:val="Style18"/>
        <w:widowControl/>
        <w:tabs>
          <w:tab w:val="left" w:pos="1522"/>
          <w:tab w:val="left" w:pos="8958"/>
        </w:tabs>
        <w:bidi/>
        <w:spacing w:before="48" w:line="360" w:lineRule="auto"/>
        <w:ind w:left="1522" w:hanging="802"/>
        <w:rPr>
          <w:rStyle w:val="FontStyle103"/>
          <w:rFonts w:hAnsi="David"/>
          <w:sz w:val="24"/>
          <w:szCs w:val="24"/>
          <w:rtl/>
        </w:rPr>
      </w:pPr>
      <w:r w:rsidRPr="00041CB8">
        <w:rPr>
          <w:rStyle w:val="FontStyle103"/>
          <w:rFonts w:hAnsi="David"/>
          <w:sz w:val="24"/>
          <w:szCs w:val="24"/>
          <w:rtl/>
        </w:rPr>
        <w:t>5.2.11.</w:t>
      </w:r>
      <w:r w:rsidRPr="00041CB8">
        <w:rPr>
          <w:rStyle w:val="FontStyle103"/>
          <w:rFonts w:hAnsi="David"/>
          <w:sz w:val="24"/>
          <w:szCs w:val="24"/>
          <w:rtl/>
        </w:rPr>
        <w:tab/>
        <w:t xml:space="preserve">הגנה מלאה וקבועה על כל האלמנטים לאחר הרכבתם, כולל הגנה נגד פגיעות מכניות, </w:t>
      </w:r>
      <w:r w:rsidR="00431F54" w:rsidRPr="00041CB8">
        <w:rPr>
          <w:rStyle w:val="FontStyle103"/>
          <w:rFonts w:hAnsi="David"/>
          <w:sz w:val="24"/>
          <w:szCs w:val="24"/>
          <w:rtl/>
        </w:rPr>
        <w:t xml:space="preserve"> </w:t>
      </w:r>
      <w:r w:rsidRPr="00041CB8">
        <w:rPr>
          <w:rStyle w:val="FontStyle103"/>
          <w:rFonts w:hAnsi="David" w:hint="eastAsia"/>
          <w:sz w:val="24"/>
          <w:szCs w:val="24"/>
          <w:rtl/>
        </w:rPr>
        <w:t>אבק</w:t>
      </w:r>
      <w:r w:rsidR="00BC2F5A"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לכלוך</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כמו</w:t>
      </w:r>
      <w:r w:rsidRPr="00041CB8">
        <w:rPr>
          <w:rStyle w:val="FontStyle103"/>
          <w:rFonts w:hAnsi="David"/>
          <w:sz w:val="24"/>
          <w:szCs w:val="24"/>
          <w:rtl/>
        </w:rPr>
        <w:t xml:space="preserve"> </w:t>
      </w:r>
      <w:r w:rsidRPr="00041CB8">
        <w:rPr>
          <w:rStyle w:val="FontStyle103"/>
          <w:rFonts w:hAnsi="David" w:hint="eastAsia"/>
          <w:sz w:val="24"/>
          <w:szCs w:val="24"/>
          <w:rtl/>
        </w:rPr>
        <w:t>כן</w:t>
      </w:r>
      <w:r w:rsidRPr="00041CB8">
        <w:rPr>
          <w:rStyle w:val="FontStyle103"/>
          <w:rFonts w:hAnsi="David"/>
          <w:sz w:val="24"/>
          <w:szCs w:val="24"/>
          <w:rtl/>
        </w:rPr>
        <w:t xml:space="preserve">, </w:t>
      </w:r>
      <w:r w:rsidRPr="00041CB8">
        <w:rPr>
          <w:rStyle w:val="FontStyle103"/>
          <w:rFonts w:hAnsi="David" w:hint="eastAsia"/>
          <w:sz w:val="24"/>
          <w:szCs w:val="24"/>
          <w:rtl/>
        </w:rPr>
        <w:t>הגנה</w:t>
      </w:r>
      <w:r w:rsidRPr="00041CB8">
        <w:rPr>
          <w:rStyle w:val="FontStyle103"/>
          <w:rFonts w:hAnsi="David"/>
          <w:sz w:val="24"/>
          <w:szCs w:val="24"/>
          <w:rtl/>
        </w:rPr>
        <w:t xml:space="preserve"> </w:t>
      </w:r>
      <w:r w:rsidRPr="00041CB8">
        <w:rPr>
          <w:rStyle w:val="FontStyle103"/>
          <w:rFonts w:hAnsi="David" w:hint="eastAsia"/>
          <w:sz w:val="24"/>
          <w:szCs w:val="24"/>
          <w:rtl/>
        </w:rPr>
        <w:t>מלאה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חלקי</w:t>
      </w:r>
      <w:r w:rsidRPr="00041CB8">
        <w:rPr>
          <w:rStyle w:val="FontStyle103"/>
          <w:rFonts w:hAnsi="David"/>
          <w:sz w:val="24"/>
          <w:szCs w:val="24"/>
          <w:rtl/>
        </w:rPr>
        <w:t xml:space="preserve"> </w:t>
      </w:r>
      <w:r w:rsidRPr="00041CB8">
        <w:rPr>
          <w:rStyle w:val="FontStyle103"/>
          <w:rFonts w:hAnsi="David" w:hint="eastAsia"/>
          <w:sz w:val="24"/>
          <w:szCs w:val="24"/>
          <w:rtl/>
        </w:rPr>
        <w:t>המבנה</w:t>
      </w:r>
      <w:r w:rsidRPr="00041CB8">
        <w:rPr>
          <w:rStyle w:val="FontStyle103"/>
          <w:rFonts w:hAnsi="David"/>
          <w:sz w:val="24"/>
          <w:szCs w:val="24"/>
          <w:rtl/>
        </w:rPr>
        <w:t xml:space="preserve"> </w:t>
      </w:r>
      <w:r w:rsidRPr="00041CB8">
        <w:rPr>
          <w:rStyle w:val="FontStyle103"/>
          <w:rFonts w:hAnsi="David" w:hint="eastAsia"/>
          <w:sz w:val="24"/>
          <w:szCs w:val="24"/>
          <w:rtl/>
        </w:rPr>
        <w:t>שדרכם</w:t>
      </w:r>
      <w:r w:rsidRPr="00041CB8">
        <w:rPr>
          <w:rStyle w:val="FontStyle103"/>
          <w:rFonts w:hAnsi="David"/>
          <w:sz w:val="24"/>
          <w:szCs w:val="24"/>
          <w:rtl/>
        </w:rPr>
        <w:t xml:space="preserve"> </w:t>
      </w:r>
      <w:r w:rsidRPr="00041CB8">
        <w:rPr>
          <w:rStyle w:val="FontStyle103"/>
          <w:rFonts w:hAnsi="David" w:hint="eastAsia"/>
          <w:sz w:val="24"/>
          <w:szCs w:val="24"/>
          <w:rtl/>
        </w:rPr>
        <w:t>עובר</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לצורך</w:t>
      </w:r>
      <w:r w:rsidRPr="00041CB8">
        <w:rPr>
          <w:rStyle w:val="FontStyle103"/>
          <w:rFonts w:hAnsi="David"/>
          <w:sz w:val="24"/>
          <w:szCs w:val="24"/>
          <w:rtl/>
        </w:rPr>
        <w:t xml:space="preserve"> </w:t>
      </w:r>
      <w:r w:rsidRPr="00041CB8">
        <w:rPr>
          <w:rStyle w:val="FontStyle103"/>
          <w:rFonts w:hAnsi="David" w:hint="eastAsia"/>
          <w:sz w:val="24"/>
          <w:szCs w:val="24"/>
          <w:rtl/>
        </w:rPr>
        <w:t>ביצוע</w:t>
      </w:r>
      <w:r w:rsidR="00BC2F5A" w:rsidRPr="00041CB8">
        <w:rPr>
          <w:rStyle w:val="FontStyle103"/>
          <w:rFonts w:hAnsi="David"/>
          <w:sz w:val="24"/>
          <w:szCs w:val="24"/>
          <w:rtl/>
        </w:rPr>
        <w:t xml:space="preserve"> </w:t>
      </w:r>
      <w:r w:rsidRPr="00041CB8">
        <w:rPr>
          <w:rStyle w:val="FontStyle103"/>
          <w:rFonts w:hAnsi="David" w:hint="eastAsia"/>
          <w:sz w:val="24"/>
          <w:szCs w:val="24"/>
          <w:rtl/>
        </w:rPr>
        <w:t>עבודתו</w:t>
      </w:r>
      <w:r w:rsidRPr="00041CB8">
        <w:rPr>
          <w:rStyle w:val="FontStyle103"/>
          <w:rFonts w:hAnsi="David"/>
          <w:sz w:val="24"/>
          <w:szCs w:val="24"/>
          <w:rtl/>
        </w:rPr>
        <w:t xml:space="preserve"> </w:t>
      </w:r>
      <w:r w:rsidRPr="00041CB8">
        <w:rPr>
          <w:rStyle w:val="FontStyle103"/>
          <w:rFonts w:hAnsi="David" w:hint="eastAsia"/>
          <w:sz w:val="24"/>
          <w:szCs w:val="24"/>
          <w:rtl/>
        </w:rPr>
        <w:t>והתקנותיו</w:t>
      </w:r>
      <w:r w:rsidRPr="00041CB8">
        <w:rPr>
          <w:rStyle w:val="FontStyle103"/>
          <w:rFonts w:hAnsi="David"/>
          <w:sz w:val="24"/>
          <w:szCs w:val="24"/>
          <w:rtl/>
        </w:rPr>
        <w:t xml:space="preserve">, </w:t>
      </w:r>
      <w:r w:rsidRPr="00041CB8">
        <w:rPr>
          <w:rStyle w:val="FontStyle103"/>
          <w:rFonts w:hAnsi="David" w:hint="eastAsia"/>
          <w:sz w:val="24"/>
          <w:szCs w:val="24"/>
          <w:rtl/>
        </w:rPr>
        <w:t>כולל</w:t>
      </w:r>
      <w:r w:rsidRPr="00041CB8">
        <w:rPr>
          <w:rStyle w:val="FontStyle103"/>
          <w:rFonts w:hAnsi="David"/>
          <w:sz w:val="24"/>
          <w:szCs w:val="24"/>
          <w:rtl/>
        </w:rPr>
        <w:t xml:space="preserve"> </w:t>
      </w:r>
      <w:r w:rsidRPr="00041CB8">
        <w:rPr>
          <w:rStyle w:val="FontStyle103"/>
          <w:rFonts w:hAnsi="David" w:hint="eastAsia"/>
          <w:sz w:val="24"/>
          <w:szCs w:val="24"/>
          <w:rtl/>
        </w:rPr>
        <w:t>קירות</w:t>
      </w:r>
      <w:r w:rsidRPr="00041CB8">
        <w:rPr>
          <w:rStyle w:val="FontStyle103"/>
          <w:rFonts w:hAnsi="David"/>
          <w:sz w:val="24"/>
          <w:szCs w:val="24"/>
          <w:rtl/>
        </w:rPr>
        <w:t xml:space="preserve">, </w:t>
      </w:r>
      <w:r w:rsidRPr="00041CB8">
        <w:rPr>
          <w:rStyle w:val="FontStyle103"/>
          <w:rFonts w:hAnsi="David" w:hint="eastAsia"/>
          <w:sz w:val="24"/>
          <w:szCs w:val="24"/>
          <w:rtl/>
        </w:rPr>
        <w:t>תקרות</w:t>
      </w:r>
      <w:r w:rsidRPr="00041CB8">
        <w:rPr>
          <w:rStyle w:val="FontStyle103"/>
          <w:rFonts w:hAnsi="David"/>
          <w:sz w:val="24"/>
          <w:szCs w:val="24"/>
          <w:rtl/>
        </w:rPr>
        <w:t xml:space="preserve">, </w:t>
      </w:r>
      <w:r w:rsidRPr="00041CB8">
        <w:rPr>
          <w:rStyle w:val="FontStyle103"/>
          <w:rFonts w:hAnsi="David" w:hint="eastAsia"/>
          <w:sz w:val="24"/>
          <w:szCs w:val="24"/>
          <w:rtl/>
        </w:rPr>
        <w:t>רצפות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דלתות</w:t>
      </w:r>
      <w:r w:rsidRPr="00041CB8">
        <w:rPr>
          <w:rStyle w:val="FontStyle103"/>
          <w:rFonts w:hAnsi="David"/>
          <w:sz w:val="24"/>
          <w:szCs w:val="24"/>
          <w:rtl/>
        </w:rPr>
        <w:t xml:space="preserve"> </w:t>
      </w:r>
      <w:r w:rsidRPr="00041CB8">
        <w:rPr>
          <w:rStyle w:val="FontStyle103"/>
          <w:rFonts w:hAnsi="David" w:hint="eastAsia"/>
          <w:sz w:val="24"/>
          <w:szCs w:val="24"/>
          <w:rtl/>
        </w:rPr>
        <w:t>וכל</w:t>
      </w:r>
      <w:r w:rsidRPr="00041CB8">
        <w:rPr>
          <w:rStyle w:val="FontStyle103"/>
          <w:rFonts w:hAnsi="David"/>
          <w:sz w:val="24"/>
          <w:szCs w:val="24"/>
          <w:rtl/>
        </w:rPr>
        <w:t xml:space="preserve"> </w:t>
      </w:r>
      <w:r w:rsidRPr="00041CB8">
        <w:rPr>
          <w:rStyle w:val="FontStyle103"/>
          <w:rFonts w:hAnsi="David" w:hint="eastAsia"/>
          <w:sz w:val="24"/>
          <w:szCs w:val="24"/>
          <w:rtl/>
        </w:rPr>
        <w:t>אלמנט</w:t>
      </w:r>
      <w:r w:rsidRPr="00041CB8">
        <w:rPr>
          <w:rStyle w:val="FontStyle103"/>
          <w:rFonts w:hAnsi="David"/>
          <w:sz w:val="24"/>
          <w:szCs w:val="24"/>
          <w:rtl/>
        </w:rPr>
        <w:t xml:space="preserve"> </w:t>
      </w:r>
      <w:r w:rsidRPr="00041CB8">
        <w:rPr>
          <w:rStyle w:val="FontStyle103"/>
          <w:rFonts w:hAnsi="David" w:hint="eastAsia"/>
          <w:sz w:val="24"/>
          <w:szCs w:val="24"/>
          <w:rtl/>
        </w:rPr>
        <w:t>בנוי</w:t>
      </w:r>
      <w:r w:rsidRPr="00041CB8">
        <w:rPr>
          <w:rStyle w:val="FontStyle103"/>
          <w:rFonts w:hAnsi="David"/>
          <w:sz w:val="24"/>
          <w:szCs w:val="24"/>
          <w:rtl/>
        </w:rPr>
        <w:t xml:space="preserve"> </w:t>
      </w:r>
      <w:r w:rsidRPr="00041CB8">
        <w:rPr>
          <w:rStyle w:val="FontStyle103"/>
          <w:rFonts w:hAnsi="David" w:hint="eastAsia"/>
          <w:sz w:val="24"/>
          <w:szCs w:val="24"/>
          <w:rtl/>
        </w:rPr>
        <w:t>קיים</w:t>
      </w:r>
      <w:r w:rsidR="00BC2F5A"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כולל</w:t>
      </w:r>
      <w:r w:rsidRPr="00041CB8">
        <w:rPr>
          <w:rStyle w:val="FontStyle103"/>
          <w:rFonts w:hAnsi="David"/>
          <w:sz w:val="24"/>
          <w:szCs w:val="24"/>
          <w:rtl/>
        </w:rPr>
        <w:t xml:space="preserve"> </w:t>
      </w:r>
      <w:r w:rsidRPr="00041CB8">
        <w:rPr>
          <w:rStyle w:val="FontStyle103"/>
          <w:rFonts w:hAnsi="David" w:hint="eastAsia"/>
          <w:sz w:val="24"/>
          <w:szCs w:val="24"/>
          <w:rtl/>
        </w:rPr>
        <w:t>התשתיות</w:t>
      </w:r>
      <w:r w:rsidRPr="00041CB8">
        <w:rPr>
          <w:rStyle w:val="FontStyle103"/>
          <w:rFonts w:hAnsi="David"/>
          <w:sz w:val="24"/>
          <w:szCs w:val="24"/>
          <w:rtl/>
        </w:rPr>
        <w:t xml:space="preserve"> </w:t>
      </w:r>
      <w:r w:rsidRPr="00041CB8">
        <w:rPr>
          <w:rStyle w:val="FontStyle103"/>
          <w:rFonts w:hAnsi="David" w:hint="eastAsia"/>
          <w:sz w:val="24"/>
          <w:szCs w:val="24"/>
          <w:rtl/>
        </w:rPr>
        <w:t>למיניהן</w:t>
      </w:r>
      <w:r w:rsidRPr="00041CB8">
        <w:rPr>
          <w:rStyle w:val="FontStyle103"/>
          <w:rFonts w:hAnsi="David"/>
          <w:sz w:val="24"/>
          <w:szCs w:val="24"/>
          <w:rtl/>
        </w:rPr>
        <w:t>.</w:t>
      </w:r>
    </w:p>
    <w:p w14:paraId="42619B67" w14:textId="01AA865D" w:rsidR="0041026C" w:rsidRPr="00041CB8" w:rsidRDefault="0041026C" w:rsidP="00041CB8">
      <w:pPr>
        <w:pStyle w:val="Style18"/>
        <w:widowControl/>
        <w:tabs>
          <w:tab w:val="left" w:pos="1522"/>
          <w:tab w:val="left" w:pos="8958"/>
        </w:tabs>
        <w:bidi/>
        <w:spacing w:before="48" w:line="360" w:lineRule="auto"/>
        <w:ind w:left="1522" w:hanging="802"/>
        <w:rPr>
          <w:rStyle w:val="FontStyle103"/>
          <w:rFonts w:hAnsi="David"/>
          <w:sz w:val="24"/>
          <w:szCs w:val="24"/>
          <w:rtl/>
        </w:rPr>
      </w:pPr>
      <w:r w:rsidRPr="00041CB8">
        <w:rPr>
          <w:rStyle w:val="FontStyle103"/>
          <w:rFonts w:hAnsi="David"/>
          <w:sz w:val="24"/>
          <w:szCs w:val="24"/>
          <w:rtl/>
        </w:rPr>
        <w:t>5.2.12.</w:t>
      </w:r>
      <w:r w:rsidRPr="00041CB8">
        <w:rPr>
          <w:rStyle w:val="FontStyle103"/>
          <w:rFonts w:hAnsi="David"/>
          <w:sz w:val="24"/>
          <w:szCs w:val="24"/>
          <w:rtl/>
        </w:rPr>
        <w:tab/>
        <w:t xml:space="preserve">מתן אחריות למשך שלושים ושישה (36) חודשים (לא כולל בלאי עקב שימוש </w:t>
      </w:r>
      <w:r w:rsidR="00543B4F" w:rsidRPr="00041CB8">
        <w:rPr>
          <w:rStyle w:val="FontStyle103"/>
          <w:rFonts w:hAnsi="David"/>
          <w:sz w:val="24"/>
          <w:szCs w:val="24"/>
          <w:rtl/>
        </w:rPr>
        <w:t xml:space="preserve"> </w:t>
      </w:r>
      <w:r w:rsidRPr="00041CB8">
        <w:rPr>
          <w:rStyle w:val="FontStyle103"/>
          <w:rFonts w:hAnsi="David" w:hint="eastAsia"/>
          <w:sz w:val="24"/>
          <w:szCs w:val="24"/>
          <w:rtl/>
        </w:rPr>
        <w:t>סביר</w:t>
      </w:r>
      <w:r w:rsidRPr="00041CB8">
        <w:rPr>
          <w:rStyle w:val="FontStyle103"/>
          <w:rFonts w:hAnsi="David"/>
          <w:sz w:val="24"/>
          <w:szCs w:val="24"/>
          <w:rtl/>
        </w:rPr>
        <w:t>).</w:t>
      </w:r>
    </w:p>
    <w:p w14:paraId="35939A0E" w14:textId="3A3299C1" w:rsidR="0041026C" w:rsidRPr="00041CB8" w:rsidRDefault="0041026C" w:rsidP="00097B60">
      <w:pPr>
        <w:pStyle w:val="Style18"/>
        <w:widowControl/>
        <w:tabs>
          <w:tab w:val="left" w:pos="1522"/>
          <w:tab w:val="left" w:pos="8958"/>
        </w:tabs>
        <w:bidi/>
        <w:spacing w:line="360" w:lineRule="auto"/>
        <w:ind w:left="1522" w:hanging="802"/>
        <w:rPr>
          <w:rStyle w:val="FontStyle103"/>
          <w:rFonts w:hAnsi="David"/>
          <w:sz w:val="24"/>
          <w:szCs w:val="24"/>
          <w:rtl/>
        </w:rPr>
      </w:pPr>
      <w:r w:rsidRPr="00041CB8">
        <w:rPr>
          <w:rStyle w:val="FontStyle103"/>
          <w:rFonts w:hAnsi="David"/>
          <w:sz w:val="24"/>
          <w:szCs w:val="24"/>
          <w:rtl/>
        </w:rPr>
        <w:t>5.2.13.</w:t>
      </w:r>
      <w:r w:rsidRPr="00041CB8">
        <w:rPr>
          <w:rStyle w:val="FontStyle103"/>
          <w:rFonts w:hAnsi="David"/>
          <w:sz w:val="24"/>
          <w:szCs w:val="24"/>
          <w:rtl/>
        </w:rPr>
        <w:tab/>
        <w:t>התחייבות למשך שלוש (3) שנים לאספקת יח</w:t>
      </w:r>
      <w:r w:rsidR="009A3D30" w:rsidRPr="00041CB8">
        <w:rPr>
          <w:rStyle w:val="FontStyle103"/>
          <w:rFonts w:hAnsi="David"/>
          <w:sz w:val="24"/>
          <w:szCs w:val="24"/>
          <w:rtl/>
        </w:rPr>
        <w:t>'</w:t>
      </w:r>
      <w:r w:rsidRPr="00041CB8">
        <w:rPr>
          <w:rStyle w:val="FontStyle103"/>
          <w:rFonts w:hAnsi="David"/>
          <w:sz w:val="24"/>
          <w:szCs w:val="24"/>
          <w:rtl/>
        </w:rPr>
        <w:t xml:space="preserve"> זהות או דומות ליח׳ המופיעות במפרט לשם</w:t>
      </w:r>
      <w:r w:rsidR="004848DC" w:rsidRPr="00041CB8">
        <w:rPr>
          <w:rStyle w:val="FontStyle103"/>
          <w:rFonts w:hAnsi="David"/>
          <w:sz w:val="24"/>
          <w:szCs w:val="24"/>
          <w:rtl/>
        </w:rPr>
        <w:t xml:space="preserve"> </w:t>
      </w:r>
      <w:r w:rsidRPr="00041CB8">
        <w:rPr>
          <w:rStyle w:val="FontStyle103"/>
          <w:rFonts w:hAnsi="David" w:hint="eastAsia"/>
          <w:sz w:val="24"/>
          <w:szCs w:val="24"/>
          <w:rtl/>
        </w:rPr>
        <w:t>השלמת</w:t>
      </w:r>
      <w:r w:rsidRPr="00041CB8">
        <w:rPr>
          <w:rStyle w:val="FontStyle103"/>
          <w:rFonts w:hAnsi="David"/>
          <w:sz w:val="24"/>
          <w:szCs w:val="24"/>
          <w:rtl/>
        </w:rPr>
        <w:t xml:space="preserve"> </w:t>
      </w:r>
      <w:r w:rsidRPr="00041CB8">
        <w:rPr>
          <w:rStyle w:val="FontStyle103"/>
          <w:rFonts w:hAnsi="David" w:hint="eastAsia"/>
          <w:sz w:val="24"/>
          <w:szCs w:val="24"/>
          <w:rtl/>
        </w:rPr>
        <w:t>תוספות</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החלפות</w:t>
      </w:r>
      <w:r w:rsidRPr="00041CB8">
        <w:rPr>
          <w:rStyle w:val="FontStyle103"/>
          <w:rFonts w:hAnsi="David"/>
          <w:sz w:val="24"/>
          <w:szCs w:val="24"/>
          <w:rtl/>
        </w:rPr>
        <w:t>.</w:t>
      </w:r>
    </w:p>
    <w:p w14:paraId="735A6124" w14:textId="77777777" w:rsidR="00BC2F5A" w:rsidRDefault="0041026C" w:rsidP="00097B60">
      <w:pPr>
        <w:pStyle w:val="Style17"/>
        <w:widowControl/>
        <w:tabs>
          <w:tab w:val="left" w:pos="1522"/>
          <w:tab w:val="left" w:pos="8958"/>
        </w:tabs>
        <w:bidi/>
        <w:spacing w:line="360" w:lineRule="auto"/>
        <w:ind w:left="720"/>
        <w:jc w:val="left"/>
        <w:rPr>
          <w:rStyle w:val="FontStyle103"/>
          <w:rFonts w:hAnsi="David"/>
          <w:sz w:val="24"/>
          <w:szCs w:val="24"/>
          <w:rtl/>
        </w:rPr>
      </w:pPr>
      <w:r w:rsidRPr="00041CB8">
        <w:rPr>
          <w:rStyle w:val="FontStyle103"/>
          <w:rFonts w:hAnsi="David"/>
          <w:sz w:val="24"/>
          <w:szCs w:val="24"/>
          <w:rtl/>
        </w:rPr>
        <w:t>5.2.14.</w:t>
      </w:r>
      <w:r w:rsidRPr="00041CB8">
        <w:rPr>
          <w:rStyle w:val="FontStyle103"/>
          <w:rFonts w:hAnsi="David"/>
          <w:sz w:val="24"/>
          <w:szCs w:val="24"/>
          <w:rtl/>
        </w:rPr>
        <w:tab/>
        <w:t>רווחי הספק.</w:t>
      </w:r>
      <w:r w:rsidR="00BC2F5A" w:rsidRPr="00041CB8">
        <w:rPr>
          <w:rStyle w:val="FontStyle103"/>
          <w:rFonts w:hAnsi="David"/>
          <w:sz w:val="24"/>
          <w:szCs w:val="24"/>
          <w:rtl/>
        </w:rPr>
        <w:t xml:space="preserve"> </w:t>
      </w:r>
    </w:p>
    <w:p w14:paraId="2F74072F" w14:textId="77777777" w:rsidR="00B2550F" w:rsidRPr="00041CB8" w:rsidRDefault="00B2550F" w:rsidP="00041CB8">
      <w:pPr>
        <w:pStyle w:val="Style17"/>
        <w:widowControl/>
        <w:tabs>
          <w:tab w:val="left" w:pos="1522"/>
          <w:tab w:val="left" w:pos="8958"/>
        </w:tabs>
        <w:bidi/>
        <w:spacing w:before="139" w:line="360" w:lineRule="auto"/>
        <w:ind w:left="720"/>
        <w:jc w:val="left"/>
        <w:rPr>
          <w:rStyle w:val="FontStyle103"/>
          <w:rFonts w:hAnsi="David"/>
          <w:sz w:val="18"/>
          <w:szCs w:val="18"/>
          <w:rtl/>
        </w:rPr>
      </w:pPr>
    </w:p>
    <w:p w14:paraId="5888320C" w14:textId="595E7A96" w:rsidR="00B2550F" w:rsidRDefault="00B2550F" w:rsidP="00041CB8">
      <w:pPr>
        <w:pStyle w:val="Style17"/>
        <w:widowControl/>
        <w:numPr>
          <w:ilvl w:val="0"/>
          <w:numId w:val="93"/>
        </w:numPr>
        <w:tabs>
          <w:tab w:val="left" w:pos="1522"/>
          <w:tab w:val="left" w:pos="8958"/>
        </w:tabs>
        <w:bidi/>
        <w:spacing w:before="139" w:line="360" w:lineRule="auto"/>
        <w:jc w:val="left"/>
        <w:rPr>
          <w:rStyle w:val="FontStyle103"/>
          <w:rFonts w:hAnsi="David"/>
          <w:b/>
          <w:bCs/>
          <w:sz w:val="24"/>
          <w:szCs w:val="24"/>
          <w:u w:val="single"/>
        </w:rPr>
      </w:pPr>
      <w:r w:rsidRPr="00041CB8">
        <w:rPr>
          <w:rStyle w:val="FontStyle103"/>
          <w:rFonts w:hAnsi="David" w:hint="eastAsia"/>
          <w:b/>
          <w:bCs/>
          <w:sz w:val="24"/>
          <w:szCs w:val="24"/>
          <w:u w:val="single"/>
          <w:rtl/>
        </w:rPr>
        <w:t>מתודולוגיה</w:t>
      </w:r>
      <w:r w:rsidRPr="00041CB8">
        <w:rPr>
          <w:rStyle w:val="FontStyle103"/>
          <w:rFonts w:hAnsi="David"/>
          <w:b/>
          <w:bCs/>
          <w:sz w:val="24"/>
          <w:szCs w:val="24"/>
          <w:u w:val="single"/>
          <w:rtl/>
        </w:rPr>
        <w:t xml:space="preserve"> </w:t>
      </w:r>
      <w:r>
        <w:rPr>
          <w:rStyle w:val="FontStyle103"/>
          <w:rFonts w:hAnsi="David" w:hint="cs"/>
          <w:b/>
          <w:bCs/>
          <w:sz w:val="24"/>
          <w:szCs w:val="24"/>
          <w:u w:val="single"/>
          <w:rtl/>
        </w:rPr>
        <w:t>:</w:t>
      </w:r>
    </w:p>
    <w:p w14:paraId="36730B20" w14:textId="778DF10C" w:rsidR="001640E3" w:rsidRPr="00041CB8" w:rsidRDefault="001640E3" w:rsidP="007F54B1">
      <w:pPr>
        <w:pStyle w:val="Style17"/>
        <w:widowControl/>
        <w:numPr>
          <w:ilvl w:val="1"/>
          <w:numId w:val="93"/>
        </w:numPr>
        <w:tabs>
          <w:tab w:val="left" w:pos="1522"/>
        </w:tabs>
        <w:bidi/>
        <w:spacing w:line="360" w:lineRule="auto"/>
        <w:ind w:left="1266" w:hanging="567"/>
        <w:jc w:val="both"/>
        <w:rPr>
          <w:rFonts w:hAnsi="David"/>
          <w:color w:val="000000"/>
          <w:u w:val="single"/>
          <w:rtl/>
        </w:rPr>
      </w:pPr>
      <w:r>
        <w:rPr>
          <w:rFonts w:eastAsia="Times New Roman" w:hint="cs"/>
          <w:rtl/>
        </w:rPr>
        <w:t xml:space="preserve">עם חתימת החוזה, </w:t>
      </w:r>
      <w:r w:rsidR="00260A87">
        <w:rPr>
          <w:rFonts w:eastAsia="Times New Roman" w:hint="cs"/>
          <w:rtl/>
        </w:rPr>
        <w:t xml:space="preserve">יהא </w:t>
      </w:r>
      <w:r>
        <w:rPr>
          <w:rFonts w:eastAsia="Times New Roman" w:hint="cs"/>
          <w:rtl/>
        </w:rPr>
        <w:t>על הזוכה</w:t>
      </w:r>
      <w:r w:rsidR="009527F7">
        <w:rPr>
          <w:rFonts w:eastAsia="Times New Roman" w:hint="cs"/>
          <w:rtl/>
        </w:rPr>
        <w:t xml:space="preserve"> (ברכיב ריהוט)</w:t>
      </w:r>
      <w:r>
        <w:rPr>
          <w:rFonts w:eastAsia="Times New Roman" w:hint="cs"/>
          <w:rtl/>
        </w:rPr>
        <w:t>:</w:t>
      </w:r>
    </w:p>
    <w:p w14:paraId="0FC8B2C6" w14:textId="077EFE0C" w:rsidR="00B2550F" w:rsidRPr="00041CB8" w:rsidRDefault="00260A87" w:rsidP="007F54B1">
      <w:pPr>
        <w:pStyle w:val="Style17"/>
        <w:widowControl/>
        <w:numPr>
          <w:ilvl w:val="2"/>
          <w:numId w:val="93"/>
        </w:numPr>
        <w:bidi/>
        <w:spacing w:line="360" w:lineRule="auto"/>
        <w:ind w:left="1833"/>
        <w:jc w:val="both"/>
        <w:rPr>
          <w:rFonts w:hAnsi="David"/>
          <w:color w:val="000000"/>
          <w:u w:val="single"/>
          <w:rtl/>
        </w:rPr>
      </w:pPr>
      <w:r>
        <w:rPr>
          <w:rFonts w:eastAsia="Times New Roman" w:hint="cs"/>
          <w:rtl/>
        </w:rPr>
        <w:t>לבצע</w:t>
      </w:r>
      <w:r w:rsidR="001640E3">
        <w:rPr>
          <w:rFonts w:eastAsia="Times New Roman" w:hint="cs"/>
          <w:rtl/>
        </w:rPr>
        <w:t xml:space="preserve"> מדידות סופיות </w:t>
      </w:r>
      <w:r>
        <w:rPr>
          <w:rFonts w:eastAsia="Times New Roman" w:hint="cs"/>
          <w:rtl/>
        </w:rPr>
        <w:t>של מיקום ה</w:t>
      </w:r>
      <w:r w:rsidR="00B2550F" w:rsidRPr="00B2550F">
        <w:rPr>
          <w:rFonts w:eastAsia="Times New Roman"/>
          <w:rtl/>
        </w:rPr>
        <w:t>ריהוט</w:t>
      </w:r>
      <w:r>
        <w:rPr>
          <w:rFonts w:eastAsia="Times New Roman" w:hint="cs"/>
          <w:rtl/>
        </w:rPr>
        <w:t xml:space="preserve"> </w:t>
      </w:r>
      <w:r w:rsidR="001640E3">
        <w:rPr>
          <w:rFonts w:eastAsia="Times New Roman" w:hint="cs"/>
          <w:rtl/>
        </w:rPr>
        <w:t xml:space="preserve">-  עד  </w:t>
      </w:r>
      <w:r w:rsidR="00253DEB">
        <w:rPr>
          <w:rFonts w:eastAsia="Times New Roman" w:hint="cs"/>
          <w:rtl/>
        </w:rPr>
        <w:t>2</w:t>
      </w:r>
      <w:r w:rsidR="001640E3">
        <w:rPr>
          <w:rFonts w:eastAsia="Times New Roman" w:hint="cs"/>
          <w:rtl/>
        </w:rPr>
        <w:t xml:space="preserve"> ימים</w:t>
      </w:r>
      <w:r w:rsidR="00253DEB">
        <w:rPr>
          <w:rFonts w:eastAsia="Times New Roman" w:hint="cs"/>
          <w:rtl/>
        </w:rPr>
        <w:t xml:space="preserve"> מיום חתימת החוזה.</w:t>
      </w:r>
    </w:p>
    <w:p w14:paraId="6E50A4F3" w14:textId="3585D260" w:rsidR="00253DEB" w:rsidRPr="00253DEB" w:rsidRDefault="00260A87" w:rsidP="007F54B1">
      <w:pPr>
        <w:pStyle w:val="Style17"/>
        <w:widowControl/>
        <w:numPr>
          <w:ilvl w:val="2"/>
          <w:numId w:val="93"/>
        </w:numPr>
        <w:bidi/>
        <w:spacing w:line="360" w:lineRule="auto"/>
        <w:ind w:left="1833"/>
        <w:jc w:val="both"/>
        <w:rPr>
          <w:rFonts w:eastAsia="Times New Roman"/>
          <w:rtl/>
        </w:rPr>
      </w:pPr>
      <w:r>
        <w:rPr>
          <w:rFonts w:eastAsia="Times New Roman" w:hint="cs"/>
          <w:rtl/>
        </w:rPr>
        <w:t>הצג</w:t>
      </w:r>
      <w:r w:rsidR="004C4AD6">
        <w:rPr>
          <w:rFonts w:eastAsia="Times New Roman" w:hint="cs"/>
          <w:rtl/>
        </w:rPr>
        <w:t>ת</w:t>
      </w:r>
      <w:r w:rsidR="001640E3" w:rsidRPr="00253DEB">
        <w:rPr>
          <w:rFonts w:eastAsia="Times New Roman"/>
          <w:rtl/>
        </w:rPr>
        <w:t xml:space="preserve"> </w:t>
      </w:r>
      <w:r w:rsidR="001640E3" w:rsidRPr="00253DEB">
        <w:rPr>
          <w:rFonts w:eastAsia="Times New Roman" w:hint="eastAsia"/>
          <w:rtl/>
        </w:rPr>
        <w:t>תרשימי</w:t>
      </w:r>
      <w:r w:rsidR="001640E3" w:rsidRPr="00253DEB">
        <w:rPr>
          <w:rFonts w:eastAsia="Times New Roman"/>
          <w:rtl/>
        </w:rPr>
        <w:t xml:space="preserve"> </w:t>
      </w:r>
      <w:r w:rsidR="00B2550F" w:rsidRPr="00253DEB">
        <w:rPr>
          <w:rFonts w:eastAsia="Times New Roman" w:hint="eastAsia"/>
          <w:rtl/>
        </w:rPr>
        <w:t>ריהוט</w:t>
      </w:r>
      <w:r w:rsidR="00B2550F" w:rsidRPr="00253DEB">
        <w:rPr>
          <w:rFonts w:eastAsia="Times New Roman"/>
          <w:rtl/>
        </w:rPr>
        <w:t xml:space="preserve"> </w:t>
      </w:r>
      <w:r w:rsidR="001640E3" w:rsidRPr="00253DEB">
        <w:rPr>
          <w:rFonts w:eastAsia="Times New Roman" w:hint="eastAsia"/>
          <w:rtl/>
        </w:rPr>
        <w:t>בהתאם</w:t>
      </w:r>
      <w:r w:rsidR="001640E3" w:rsidRPr="00253DEB">
        <w:rPr>
          <w:rFonts w:eastAsia="Times New Roman"/>
          <w:rtl/>
        </w:rPr>
        <w:t xml:space="preserve"> </w:t>
      </w:r>
      <w:r w:rsidR="001640E3" w:rsidRPr="00253DEB">
        <w:rPr>
          <w:rFonts w:eastAsia="Times New Roman" w:hint="eastAsia"/>
          <w:rtl/>
        </w:rPr>
        <w:t>ל</w:t>
      </w:r>
      <w:r w:rsidR="008518DE" w:rsidRPr="00253DEB">
        <w:rPr>
          <w:rFonts w:eastAsia="Times New Roman" w:hint="eastAsia"/>
          <w:rtl/>
        </w:rPr>
        <w:t>מפרטים</w:t>
      </w:r>
      <w:r w:rsidR="008518DE" w:rsidRPr="00253DEB">
        <w:rPr>
          <w:rFonts w:eastAsia="Times New Roman"/>
          <w:rtl/>
        </w:rPr>
        <w:t xml:space="preserve"> </w:t>
      </w:r>
      <w:r w:rsidR="008518DE" w:rsidRPr="00253DEB">
        <w:rPr>
          <w:rFonts w:eastAsia="Times New Roman" w:hint="eastAsia"/>
          <w:rtl/>
        </w:rPr>
        <w:t>ו</w:t>
      </w:r>
      <w:r w:rsidR="004C4AD6">
        <w:rPr>
          <w:rFonts w:eastAsia="Times New Roman" w:hint="cs"/>
          <w:rtl/>
        </w:rPr>
        <w:t>ל</w:t>
      </w:r>
      <w:r w:rsidR="008518DE" w:rsidRPr="00253DEB">
        <w:rPr>
          <w:rFonts w:eastAsia="Times New Roman" w:hint="eastAsia"/>
          <w:rtl/>
        </w:rPr>
        <w:t>מדידות</w:t>
      </w:r>
      <w:r>
        <w:rPr>
          <w:rFonts w:eastAsia="Times New Roman" w:hint="cs"/>
          <w:rtl/>
        </w:rPr>
        <w:t xml:space="preserve">, </w:t>
      </w:r>
      <w:r w:rsidR="004C4AD6">
        <w:rPr>
          <w:rFonts w:eastAsia="Times New Roman" w:hint="cs"/>
          <w:rtl/>
        </w:rPr>
        <w:t xml:space="preserve">הצגת </w:t>
      </w:r>
      <w:r w:rsidR="001640E3" w:rsidRPr="00253DEB">
        <w:rPr>
          <w:rFonts w:eastAsia="Times New Roman" w:hint="eastAsia"/>
          <w:rtl/>
        </w:rPr>
        <w:t>חומרי</w:t>
      </w:r>
      <w:r w:rsidR="001640E3" w:rsidRPr="00253DEB">
        <w:rPr>
          <w:rFonts w:eastAsia="Times New Roman"/>
          <w:rtl/>
        </w:rPr>
        <w:t xml:space="preserve"> </w:t>
      </w:r>
      <w:r>
        <w:rPr>
          <w:rFonts w:eastAsia="Times New Roman" w:hint="cs"/>
          <w:rtl/>
        </w:rPr>
        <w:t>ה</w:t>
      </w:r>
      <w:r w:rsidR="001640E3" w:rsidRPr="00253DEB">
        <w:rPr>
          <w:rFonts w:eastAsia="Times New Roman" w:hint="eastAsia"/>
          <w:rtl/>
        </w:rPr>
        <w:t>גלם</w:t>
      </w:r>
      <w:r w:rsidR="001640E3" w:rsidRPr="00253DEB">
        <w:rPr>
          <w:rFonts w:eastAsia="Times New Roman"/>
          <w:rtl/>
        </w:rPr>
        <w:t xml:space="preserve">, גימור וגוון  </w:t>
      </w:r>
      <w:r>
        <w:rPr>
          <w:rFonts w:eastAsia="Times New Roman" w:hint="cs"/>
          <w:rtl/>
        </w:rPr>
        <w:t>ואישורם</w:t>
      </w:r>
      <w:r w:rsidR="001640E3" w:rsidRPr="00253DEB">
        <w:rPr>
          <w:rFonts w:eastAsia="Times New Roman"/>
          <w:rtl/>
        </w:rPr>
        <w:t xml:space="preserve"> מול נציג המשרד – עד </w:t>
      </w:r>
      <w:r w:rsidR="004C4AD6">
        <w:rPr>
          <w:rFonts w:eastAsia="Times New Roman" w:hint="cs"/>
          <w:rtl/>
        </w:rPr>
        <w:t>4</w:t>
      </w:r>
      <w:r w:rsidR="001640E3" w:rsidRPr="00253DEB">
        <w:rPr>
          <w:rFonts w:eastAsia="Times New Roman"/>
          <w:rtl/>
        </w:rPr>
        <w:t xml:space="preserve"> ימי עבודה</w:t>
      </w:r>
      <w:r w:rsidR="00253DEB">
        <w:rPr>
          <w:rFonts w:eastAsia="Times New Roman" w:hint="cs"/>
          <w:rtl/>
        </w:rPr>
        <w:t xml:space="preserve"> מיום ביצוע המדידות. </w:t>
      </w:r>
    </w:p>
    <w:p w14:paraId="360E41FB" w14:textId="3B9450C4" w:rsidR="00253DEB" w:rsidRDefault="00260A87" w:rsidP="007F54B1">
      <w:pPr>
        <w:pStyle w:val="Style17"/>
        <w:widowControl/>
        <w:numPr>
          <w:ilvl w:val="2"/>
          <w:numId w:val="93"/>
        </w:numPr>
        <w:bidi/>
        <w:spacing w:line="360" w:lineRule="auto"/>
        <w:ind w:left="1833"/>
        <w:jc w:val="both"/>
        <w:rPr>
          <w:rFonts w:eastAsia="Times New Roman"/>
        </w:rPr>
      </w:pPr>
      <w:r>
        <w:rPr>
          <w:rFonts w:eastAsia="Times New Roman" w:hint="cs"/>
          <w:rtl/>
        </w:rPr>
        <w:t>הגשת</w:t>
      </w:r>
      <w:r w:rsidR="00B2550F" w:rsidRPr="00253DEB">
        <w:rPr>
          <w:rFonts w:eastAsia="Times New Roman"/>
          <w:rtl/>
        </w:rPr>
        <w:t xml:space="preserve"> דוגמאות </w:t>
      </w:r>
      <w:r>
        <w:rPr>
          <w:rFonts w:eastAsia="Times New Roman" w:hint="cs"/>
          <w:rtl/>
        </w:rPr>
        <w:t>פורניר ולוחות צבע אפוקסי ואישורם על ידי נציג המשרד-</w:t>
      </w:r>
      <w:r w:rsidR="001640E3" w:rsidRPr="00253DEB">
        <w:rPr>
          <w:rFonts w:eastAsia="Times New Roman"/>
          <w:rtl/>
        </w:rPr>
        <w:t xml:space="preserve">  עד </w:t>
      </w:r>
      <w:r w:rsidR="00253DEB" w:rsidRPr="00253DEB">
        <w:rPr>
          <w:rFonts w:eastAsia="Times New Roman"/>
          <w:rtl/>
        </w:rPr>
        <w:t>2</w:t>
      </w:r>
      <w:r w:rsidR="001640E3" w:rsidRPr="00253DEB">
        <w:rPr>
          <w:rFonts w:eastAsia="Times New Roman"/>
          <w:rtl/>
        </w:rPr>
        <w:t xml:space="preserve"> ימי עבודה</w:t>
      </w:r>
      <w:r w:rsidR="00253DEB">
        <w:rPr>
          <w:rFonts w:eastAsia="Times New Roman" w:hint="cs"/>
          <w:rtl/>
        </w:rPr>
        <w:t xml:space="preserve"> מיום אישור </w:t>
      </w:r>
      <w:r>
        <w:rPr>
          <w:rFonts w:eastAsia="Times New Roman" w:hint="cs"/>
          <w:rtl/>
        </w:rPr>
        <w:t xml:space="preserve">תרשימי הריהוט, חומרי גלם, גימור וגוונים. </w:t>
      </w:r>
      <w:r w:rsidR="00253DEB">
        <w:rPr>
          <w:rFonts w:eastAsia="Times New Roman" w:hint="cs"/>
          <w:rtl/>
        </w:rPr>
        <w:t xml:space="preserve"> </w:t>
      </w:r>
    </w:p>
    <w:p w14:paraId="79E119C7" w14:textId="74A476A8" w:rsidR="00253DEB" w:rsidRDefault="00260A87" w:rsidP="002B164F">
      <w:pPr>
        <w:pStyle w:val="Style17"/>
        <w:widowControl/>
        <w:numPr>
          <w:ilvl w:val="2"/>
          <w:numId w:val="93"/>
        </w:numPr>
        <w:bidi/>
        <w:spacing w:line="360" w:lineRule="auto"/>
        <w:ind w:left="1833"/>
        <w:jc w:val="both"/>
        <w:rPr>
          <w:rFonts w:eastAsia="Times New Roman"/>
        </w:rPr>
      </w:pPr>
      <w:r>
        <w:rPr>
          <w:rFonts w:eastAsia="Times New Roman" w:hint="cs"/>
          <w:rtl/>
        </w:rPr>
        <w:lastRenderedPageBreak/>
        <w:t xml:space="preserve">יצור ואספקת הריהוט עד </w:t>
      </w:r>
      <w:r w:rsidR="002B164F">
        <w:rPr>
          <w:rFonts w:eastAsia="Times New Roman" w:hint="cs"/>
          <w:rtl/>
        </w:rPr>
        <w:t>22</w:t>
      </w:r>
      <w:r w:rsidR="00893ACF">
        <w:rPr>
          <w:rFonts w:eastAsia="Times New Roman" w:hint="cs"/>
          <w:rtl/>
        </w:rPr>
        <w:t xml:space="preserve"> ימי עבודה מיום אישור סופי של תכנית הריהוט, חומרי גלם, גמר וגוונים. </w:t>
      </w:r>
    </w:p>
    <w:p w14:paraId="57E1E501" w14:textId="7CBF66BA" w:rsidR="004C4AD6" w:rsidRDefault="004C4AD6" w:rsidP="002B164F">
      <w:pPr>
        <w:pStyle w:val="Style17"/>
        <w:widowControl/>
        <w:numPr>
          <w:ilvl w:val="2"/>
          <w:numId w:val="93"/>
        </w:numPr>
        <w:bidi/>
        <w:spacing w:line="360" w:lineRule="auto"/>
        <w:ind w:left="1833"/>
        <w:jc w:val="both"/>
        <w:rPr>
          <w:rFonts w:eastAsia="Times New Roman"/>
        </w:rPr>
      </w:pPr>
      <w:r>
        <w:rPr>
          <w:rFonts w:eastAsia="Times New Roman" w:hint="cs"/>
          <w:rtl/>
        </w:rPr>
        <w:t xml:space="preserve">הרכבת ריהוט - עד </w:t>
      </w:r>
      <w:r w:rsidR="002B164F">
        <w:rPr>
          <w:rFonts w:eastAsia="Times New Roman" w:hint="cs"/>
          <w:rtl/>
        </w:rPr>
        <w:t>5</w:t>
      </w:r>
      <w:r>
        <w:rPr>
          <w:rFonts w:eastAsia="Times New Roman" w:hint="cs"/>
          <w:rtl/>
        </w:rPr>
        <w:t xml:space="preserve"> ימים מגמר סעיף 6.1.4.   </w:t>
      </w:r>
    </w:p>
    <w:p w14:paraId="169049D5" w14:textId="5C0BF7FD" w:rsidR="0041026C" w:rsidRPr="00041CB8" w:rsidRDefault="0041026C" w:rsidP="00041CB8">
      <w:pPr>
        <w:pStyle w:val="Style17"/>
        <w:widowControl/>
        <w:numPr>
          <w:ilvl w:val="0"/>
          <w:numId w:val="93"/>
        </w:numPr>
        <w:tabs>
          <w:tab w:val="left" w:pos="1522"/>
          <w:tab w:val="left" w:pos="8958"/>
        </w:tabs>
        <w:bidi/>
        <w:spacing w:before="139" w:line="360" w:lineRule="auto"/>
        <w:ind w:left="411"/>
        <w:jc w:val="left"/>
        <w:rPr>
          <w:rStyle w:val="FontStyle102"/>
          <w:rFonts w:hAnsi="David"/>
          <w:sz w:val="24"/>
          <w:szCs w:val="24"/>
          <w:u w:val="single"/>
          <w:rtl/>
        </w:rPr>
      </w:pPr>
      <w:r w:rsidRPr="00041CB8">
        <w:rPr>
          <w:rStyle w:val="FontStyle102"/>
          <w:rFonts w:hAnsi="David" w:hint="eastAsia"/>
          <w:sz w:val="24"/>
          <w:szCs w:val="24"/>
          <w:u w:val="single"/>
          <w:rtl/>
        </w:rPr>
        <w:t>שינויים</w:t>
      </w:r>
    </w:p>
    <w:p w14:paraId="386D3B4F" w14:textId="06F394CD" w:rsidR="0041026C" w:rsidRPr="00041CB8" w:rsidRDefault="0041026C" w:rsidP="00097B60">
      <w:pPr>
        <w:pStyle w:val="Style84"/>
        <w:widowControl/>
        <w:bidi/>
        <w:spacing w:before="5" w:after="240" w:line="360" w:lineRule="auto"/>
        <w:ind w:left="389"/>
        <w:jc w:val="both"/>
        <w:rPr>
          <w:rStyle w:val="FontStyle103"/>
          <w:rFonts w:hAnsi="David"/>
          <w:sz w:val="24"/>
          <w:szCs w:val="24"/>
          <w:rtl/>
        </w:rPr>
      </w:pP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מקרה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שינוי</w:t>
      </w:r>
      <w:r w:rsidRPr="00041CB8">
        <w:rPr>
          <w:rStyle w:val="FontStyle103"/>
          <w:rFonts w:hAnsi="David"/>
          <w:sz w:val="24"/>
          <w:szCs w:val="24"/>
          <w:rtl/>
        </w:rPr>
        <w:t xml:space="preserve"> </w:t>
      </w:r>
      <w:r w:rsidRPr="00041CB8">
        <w:rPr>
          <w:rStyle w:val="FontStyle103"/>
          <w:rFonts w:hAnsi="David" w:hint="eastAsia"/>
          <w:sz w:val="24"/>
          <w:szCs w:val="24"/>
          <w:rtl/>
        </w:rPr>
        <w:t>ביחידה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בחומרי</w:t>
      </w:r>
      <w:r w:rsidRPr="00041CB8">
        <w:rPr>
          <w:rStyle w:val="FontStyle103"/>
          <w:rFonts w:hAnsi="David"/>
          <w:sz w:val="24"/>
          <w:szCs w:val="24"/>
          <w:rtl/>
        </w:rPr>
        <w:t xml:space="preserve"> </w:t>
      </w:r>
      <w:r w:rsidRPr="00041CB8">
        <w:rPr>
          <w:rStyle w:val="FontStyle103"/>
          <w:rFonts w:hAnsi="David" w:hint="eastAsia"/>
          <w:sz w:val="24"/>
          <w:szCs w:val="24"/>
          <w:rtl/>
        </w:rPr>
        <w:t>הגימור</w:t>
      </w:r>
      <w:r w:rsidRPr="00041CB8">
        <w:rPr>
          <w:rStyle w:val="FontStyle103"/>
          <w:rFonts w:hAnsi="David"/>
          <w:sz w:val="24"/>
          <w:szCs w:val="24"/>
          <w:rtl/>
        </w:rPr>
        <w:t xml:space="preserve"> </w:t>
      </w:r>
      <w:r w:rsidRPr="00041CB8">
        <w:rPr>
          <w:rStyle w:val="FontStyle103"/>
          <w:rFonts w:hAnsi="David" w:hint="eastAsia"/>
          <w:sz w:val="24"/>
          <w:szCs w:val="24"/>
          <w:rtl/>
        </w:rPr>
        <w:t>עקב</w:t>
      </w:r>
      <w:r w:rsidRPr="00041CB8">
        <w:rPr>
          <w:rStyle w:val="FontStyle103"/>
          <w:rFonts w:hAnsi="David"/>
          <w:sz w:val="24"/>
          <w:szCs w:val="24"/>
          <w:rtl/>
        </w:rPr>
        <w:t xml:space="preserve"> </w:t>
      </w:r>
      <w:r w:rsidRPr="00041CB8">
        <w:rPr>
          <w:rStyle w:val="FontStyle103"/>
          <w:rFonts w:hAnsi="David" w:hint="eastAsia"/>
          <w:sz w:val="24"/>
          <w:szCs w:val="24"/>
          <w:rtl/>
        </w:rPr>
        <w:t>שיקולי</w:t>
      </w:r>
      <w:r w:rsidRPr="00041CB8">
        <w:rPr>
          <w:rStyle w:val="FontStyle103"/>
          <w:rFonts w:hAnsi="David"/>
          <w:sz w:val="24"/>
          <w:szCs w:val="24"/>
          <w:rtl/>
        </w:rPr>
        <w:t xml:space="preserve"> </w:t>
      </w:r>
      <w:r w:rsidRPr="00041CB8">
        <w:rPr>
          <w:rStyle w:val="FontStyle103"/>
          <w:rFonts w:hAnsi="David" w:hint="eastAsia"/>
          <w:sz w:val="24"/>
          <w:szCs w:val="24"/>
          <w:rtl/>
        </w:rPr>
        <w:t>עלות</w:t>
      </w:r>
      <w:r w:rsidRPr="00041CB8">
        <w:rPr>
          <w:rStyle w:val="FontStyle103"/>
          <w:rFonts w:hAnsi="David"/>
          <w:sz w:val="24"/>
          <w:szCs w:val="24"/>
          <w:rtl/>
        </w:rPr>
        <w:t xml:space="preserve">, </w:t>
      </w:r>
      <w:r w:rsidRPr="00041CB8">
        <w:rPr>
          <w:rStyle w:val="FontStyle103"/>
          <w:rFonts w:hAnsi="David" w:hint="eastAsia"/>
          <w:sz w:val="24"/>
          <w:szCs w:val="24"/>
          <w:rtl/>
        </w:rPr>
        <w:t>חוזק</w:t>
      </w:r>
      <w:r w:rsidRPr="00041CB8">
        <w:rPr>
          <w:rStyle w:val="FontStyle103"/>
          <w:rFonts w:hAnsi="David"/>
          <w:sz w:val="24"/>
          <w:szCs w:val="24"/>
          <w:rtl/>
        </w:rPr>
        <w:t xml:space="preserve">, </w:t>
      </w:r>
      <w:r w:rsidRPr="00041CB8">
        <w:rPr>
          <w:rStyle w:val="FontStyle103"/>
          <w:rFonts w:hAnsi="David" w:hint="eastAsia"/>
          <w:sz w:val="24"/>
          <w:szCs w:val="24"/>
          <w:rtl/>
        </w:rPr>
        <w:t>זמן</w:t>
      </w:r>
      <w:r w:rsidRPr="00041CB8">
        <w:rPr>
          <w:rStyle w:val="FontStyle103"/>
          <w:rFonts w:hAnsi="David"/>
          <w:sz w:val="24"/>
          <w:szCs w:val="24"/>
          <w:rtl/>
        </w:rPr>
        <w:t xml:space="preserve"> </w:t>
      </w:r>
      <w:r w:rsidRPr="00041CB8">
        <w:rPr>
          <w:rStyle w:val="FontStyle103"/>
          <w:rFonts w:hAnsi="David" w:hint="eastAsia"/>
          <w:sz w:val="24"/>
          <w:szCs w:val="24"/>
          <w:rtl/>
        </w:rPr>
        <w:t>יצור</w:t>
      </w:r>
      <w:r w:rsidRPr="00041CB8">
        <w:rPr>
          <w:rStyle w:val="FontStyle103"/>
          <w:rFonts w:hAnsi="David"/>
          <w:sz w:val="24"/>
          <w:szCs w:val="24"/>
          <w:rtl/>
        </w:rPr>
        <w:t xml:space="preserve"> </w:t>
      </w:r>
      <w:r w:rsidRPr="00041CB8">
        <w:rPr>
          <w:rStyle w:val="FontStyle103"/>
          <w:rFonts w:hAnsi="David" w:hint="eastAsia"/>
          <w:sz w:val="24"/>
          <w:szCs w:val="24"/>
          <w:rtl/>
        </w:rPr>
        <w:t>וכו</w:t>
      </w:r>
      <w:r w:rsidR="00CB3131" w:rsidRPr="00041CB8">
        <w:rPr>
          <w:rStyle w:val="FontStyle103"/>
          <w:rFonts w:hAnsi="David"/>
          <w:sz w:val="24"/>
          <w:szCs w:val="24"/>
          <w:rtl/>
        </w:rPr>
        <w:t xml:space="preserve">' </w:t>
      </w:r>
      <w:r w:rsidRPr="00041CB8">
        <w:rPr>
          <w:rStyle w:val="FontStyle103"/>
          <w:rFonts w:hAnsi="David"/>
          <w:sz w:val="24"/>
          <w:szCs w:val="24"/>
          <w:rtl/>
        </w:rPr>
        <w:t xml:space="preserve"> יש </w:t>
      </w:r>
      <w:r w:rsidR="006E3707" w:rsidRPr="00041CB8">
        <w:rPr>
          <w:rStyle w:val="FontStyle103"/>
          <w:rFonts w:hAnsi="David"/>
          <w:sz w:val="24"/>
          <w:szCs w:val="24"/>
          <w:rtl/>
        </w:rPr>
        <w:t xml:space="preserve"> ל</w:t>
      </w:r>
      <w:r w:rsidRPr="00041CB8">
        <w:rPr>
          <w:rStyle w:val="FontStyle103"/>
          <w:rFonts w:hAnsi="David" w:hint="eastAsia"/>
          <w:sz w:val="24"/>
          <w:szCs w:val="24"/>
          <w:rtl/>
        </w:rPr>
        <w:t>תאם</w:t>
      </w:r>
      <w:r w:rsidRPr="00041CB8">
        <w:rPr>
          <w:rStyle w:val="FontStyle103"/>
          <w:rFonts w:hAnsi="David"/>
          <w:sz w:val="24"/>
          <w:szCs w:val="24"/>
          <w:rtl/>
        </w:rPr>
        <w:t xml:space="preserve"> עם </w:t>
      </w:r>
      <w:r w:rsidR="00CB3131" w:rsidRPr="00041CB8">
        <w:rPr>
          <w:rStyle w:val="FontStyle103"/>
          <w:rFonts w:hAnsi="David" w:hint="eastAsia"/>
          <w:sz w:val="24"/>
          <w:szCs w:val="24"/>
          <w:rtl/>
        </w:rPr>
        <w:t>המשרד</w:t>
      </w:r>
      <w:r w:rsidR="00CB3131" w:rsidRPr="00041CB8">
        <w:rPr>
          <w:rStyle w:val="FontStyle103"/>
          <w:rFonts w:hAnsi="David"/>
          <w:sz w:val="24"/>
          <w:szCs w:val="24"/>
          <w:rtl/>
        </w:rPr>
        <w:t xml:space="preserve"> </w:t>
      </w:r>
      <w:r w:rsidR="00CB3131" w:rsidRPr="00041CB8">
        <w:rPr>
          <w:rStyle w:val="FontStyle103"/>
          <w:rFonts w:hAnsi="David" w:hint="eastAsia"/>
          <w:sz w:val="24"/>
          <w:szCs w:val="24"/>
          <w:rtl/>
        </w:rPr>
        <w:t>או</w:t>
      </w:r>
      <w:r w:rsidR="00CB3131" w:rsidRPr="00041CB8">
        <w:rPr>
          <w:rStyle w:val="FontStyle103"/>
          <w:rFonts w:hAnsi="David"/>
          <w:sz w:val="24"/>
          <w:szCs w:val="24"/>
          <w:rtl/>
        </w:rPr>
        <w:t xml:space="preserve"> </w:t>
      </w:r>
      <w:r w:rsidR="00CB3131" w:rsidRPr="00041CB8">
        <w:rPr>
          <w:rStyle w:val="FontStyle103"/>
          <w:rFonts w:hAnsi="David" w:hint="eastAsia"/>
          <w:sz w:val="24"/>
          <w:szCs w:val="24"/>
          <w:rtl/>
        </w:rPr>
        <w:t>מי</w:t>
      </w:r>
      <w:r w:rsidR="00CB3131" w:rsidRPr="00041CB8">
        <w:rPr>
          <w:rStyle w:val="FontStyle103"/>
          <w:rFonts w:hAnsi="David"/>
          <w:sz w:val="24"/>
          <w:szCs w:val="24"/>
          <w:rtl/>
        </w:rPr>
        <w:t xml:space="preserve"> </w:t>
      </w:r>
      <w:r w:rsidR="00CB3131" w:rsidRPr="00041CB8">
        <w:rPr>
          <w:rStyle w:val="FontStyle103"/>
          <w:rFonts w:hAnsi="David" w:hint="eastAsia"/>
          <w:sz w:val="24"/>
          <w:szCs w:val="24"/>
          <w:rtl/>
        </w:rPr>
        <w:t>מטעמו</w:t>
      </w:r>
      <w:r w:rsidRPr="00041CB8">
        <w:rPr>
          <w:rStyle w:val="FontStyle103"/>
          <w:rFonts w:hAnsi="David"/>
          <w:sz w:val="24"/>
          <w:szCs w:val="24"/>
          <w:rtl/>
        </w:rPr>
        <w:t xml:space="preserve"> ולקבל את </w:t>
      </w:r>
      <w:r w:rsidR="00CB3131" w:rsidRPr="00041CB8">
        <w:rPr>
          <w:rStyle w:val="FontStyle103"/>
          <w:rFonts w:hAnsi="David" w:hint="eastAsia"/>
          <w:sz w:val="24"/>
          <w:szCs w:val="24"/>
          <w:rtl/>
        </w:rPr>
        <w:t>אישורם</w:t>
      </w:r>
      <w:r w:rsidRPr="00041CB8">
        <w:rPr>
          <w:rStyle w:val="FontStyle103"/>
          <w:rFonts w:hAnsi="David"/>
          <w:sz w:val="24"/>
          <w:szCs w:val="24"/>
          <w:rtl/>
        </w:rPr>
        <w:t>, מראש ובכתב לפני ביצוע העבודות.</w:t>
      </w:r>
    </w:p>
    <w:p w14:paraId="518911C0" w14:textId="6CCE4763" w:rsidR="0041026C" w:rsidRPr="00041CB8" w:rsidRDefault="0041026C" w:rsidP="00041CB8">
      <w:pPr>
        <w:pStyle w:val="Style21"/>
        <w:widowControl/>
        <w:numPr>
          <w:ilvl w:val="0"/>
          <w:numId w:val="93"/>
        </w:numPr>
        <w:tabs>
          <w:tab w:val="left" w:pos="350"/>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קריאת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מסמכים</w:t>
      </w:r>
    </w:p>
    <w:p w14:paraId="127ADA9B" w14:textId="77777777" w:rsidR="0041026C" w:rsidRPr="00041CB8" w:rsidRDefault="0041026C" w:rsidP="00041CB8">
      <w:pPr>
        <w:pStyle w:val="Style6"/>
        <w:tabs>
          <w:tab w:val="left" w:pos="8958"/>
        </w:tabs>
        <w:spacing w:line="360" w:lineRule="auto"/>
        <w:ind w:left="389"/>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לקרוא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בעיון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מסמכי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פרטיהם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ללמוד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התכניות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ולכלול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בהצעתו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ההוצאות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העלולות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להגרם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לפי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שיקול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דעתו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ידי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איזה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שהוא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סעיף</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תנאי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שבמסמכי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הנ״ל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התחשב</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באחד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מאלה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בעת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הכנת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הצעתו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יהיה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בכך</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כדי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לפטור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מאחריות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לסעיף</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זה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אחר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מחובת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המילוי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סעיף</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כלשהו</w:t>
      </w:r>
      <w:r w:rsidRPr="00041CB8">
        <w:rPr>
          <w:rStyle w:val="FontStyle103"/>
          <w:rFonts w:hAnsi="David"/>
          <w:b w:val="0"/>
          <w:bCs w:val="0"/>
          <w:sz w:val="24"/>
          <w:szCs w:val="24"/>
          <w:u w:val="none"/>
          <w:rtl/>
        </w:rPr>
        <w:t>.</w:t>
      </w:r>
    </w:p>
    <w:p w14:paraId="0E211659" w14:textId="2A7BF148" w:rsidR="0041026C" w:rsidRPr="00041CB8" w:rsidRDefault="0041026C" w:rsidP="00041CB8">
      <w:pPr>
        <w:pStyle w:val="Style21"/>
        <w:widowControl/>
        <w:numPr>
          <w:ilvl w:val="0"/>
          <w:numId w:val="93"/>
        </w:numPr>
        <w:tabs>
          <w:tab w:val="left" w:pos="350"/>
        </w:tabs>
        <w:bidi/>
        <w:spacing w:before="149" w:line="360" w:lineRule="auto"/>
        <w:ind w:left="411"/>
        <w:rPr>
          <w:rStyle w:val="FontStyle102"/>
          <w:rFonts w:hAnsi="David"/>
          <w:sz w:val="24"/>
          <w:szCs w:val="24"/>
          <w:u w:val="single"/>
          <w:rtl/>
        </w:rPr>
      </w:pPr>
      <w:r w:rsidRPr="00041CB8">
        <w:rPr>
          <w:rStyle w:val="FontStyle102"/>
          <w:rFonts w:hAnsi="David" w:hint="eastAsia"/>
          <w:sz w:val="24"/>
          <w:szCs w:val="24"/>
          <w:u w:val="single"/>
          <w:rtl/>
        </w:rPr>
        <w:t>מעמד</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הממונה</w:t>
      </w:r>
      <w:r w:rsidR="007D6037" w:rsidRPr="00041CB8">
        <w:rPr>
          <w:rStyle w:val="FontStyle102"/>
          <w:rFonts w:hAnsi="David"/>
          <w:sz w:val="24"/>
          <w:szCs w:val="24"/>
          <w:u w:val="single"/>
          <w:rtl/>
        </w:rPr>
        <w:t xml:space="preserve"> מטעם המשרד</w:t>
      </w:r>
    </w:p>
    <w:p w14:paraId="266303FD" w14:textId="41CEDC54" w:rsidR="0041026C" w:rsidRPr="00041CB8" w:rsidRDefault="0041026C" w:rsidP="00041CB8">
      <w:pPr>
        <w:pStyle w:val="Style75"/>
        <w:widowControl/>
        <w:tabs>
          <w:tab w:val="left" w:pos="787"/>
          <w:tab w:val="left" w:pos="8958"/>
        </w:tabs>
        <w:bidi/>
        <w:spacing w:before="43" w:line="360" w:lineRule="auto"/>
        <w:ind w:left="787" w:hanging="427"/>
        <w:rPr>
          <w:rStyle w:val="FontStyle103"/>
          <w:rFonts w:hAnsi="David"/>
          <w:sz w:val="24"/>
          <w:szCs w:val="24"/>
          <w:rtl/>
        </w:rPr>
      </w:pPr>
      <w:r w:rsidRPr="00041CB8">
        <w:rPr>
          <w:rStyle w:val="FontStyle103"/>
          <w:rFonts w:hAnsi="David"/>
          <w:sz w:val="24"/>
          <w:szCs w:val="24"/>
          <w:rtl/>
        </w:rPr>
        <w:t>8.1.</w:t>
      </w:r>
      <w:r w:rsidRPr="00041CB8">
        <w:rPr>
          <w:rStyle w:val="FontStyle103"/>
          <w:rFonts w:hAnsi="David"/>
          <w:sz w:val="24"/>
          <w:szCs w:val="24"/>
          <w:rtl/>
        </w:rPr>
        <w:tab/>
        <w:t xml:space="preserve">תפקיד </w:t>
      </w:r>
      <w:r w:rsidR="007D6037" w:rsidRPr="00041CB8">
        <w:rPr>
          <w:rStyle w:val="FontStyle103"/>
          <w:rFonts w:hAnsi="David" w:hint="eastAsia"/>
          <w:sz w:val="24"/>
          <w:szCs w:val="24"/>
          <w:rtl/>
        </w:rPr>
        <w:t>ה</w:t>
      </w:r>
      <w:r w:rsidRPr="00041CB8">
        <w:rPr>
          <w:rStyle w:val="FontStyle103"/>
          <w:rFonts w:hAnsi="David" w:hint="eastAsia"/>
          <w:sz w:val="24"/>
          <w:szCs w:val="24"/>
          <w:rtl/>
        </w:rPr>
        <w:t>ממונה</w:t>
      </w:r>
      <w:r w:rsidRPr="00041CB8">
        <w:rPr>
          <w:rStyle w:val="FontStyle103"/>
          <w:rFonts w:hAnsi="David"/>
          <w:sz w:val="24"/>
          <w:szCs w:val="24"/>
          <w:rtl/>
        </w:rPr>
        <w:t xml:space="preserve"> </w:t>
      </w:r>
      <w:r w:rsidRPr="00041CB8">
        <w:rPr>
          <w:rStyle w:val="FontStyle103"/>
          <w:rFonts w:hAnsi="David" w:hint="eastAsia"/>
          <w:sz w:val="24"/>
          <w:szCs w:val="24"/>
          <w:rtl/>
        </w:rPr>
        <w:t>במקום</w:t>
      </w:r>
      <w:r w:rsidRPr="00041CB8">
        <w:rPr>
          <w:rStyle w:val="FontStyle103"/>
          <w:rFonts w:hAnsi="David"/>
          <w:sz w:val="24"/>
          <w:szCs w:val="24"/>
          <w:rtl/>
        </w:rPr>
        <w:t xml:space="preserve"> </w:t>
      </w:r>
      <w:r w:rsidRPr="00041CB8">
        <w:rPr>
          <w:rStyle w:val="FontStyle103"/>
          <w:rFonts w:hAnsi="David" w:hint="eastAsia"/>
          <w:sz w:val="24"/>
          <w:szCs w:val="24"/>
          <w:rtl/>
        </w:rPr>
        <w:t>הינו</w:t>
      </w:r>
      <w:r w:rsidRPr="00041CB8">
        <w:rPr>
          <w:rStyle w:val="FontStyle103"/>
          <w:rFonts w:hAnsi="David"/>
          <w:sz w:val="24"/>
          <w:szCs w:val="24"/>
          <w:rtl/>
        </w:rPr>
        <w:t xml:space="preserve">, </w:t>
      </w:r>
      <w:r w:rsidRPr="00041CB8">
        <w:rPr>
          <w:rStyle w:val="FontStyle103"/>
          <w:rFonts w:hAnsi="David" w:hint="eastAsia"/>
          <w:sz w:val="24"/>
          <w:szCs w:val="24"/>
          <w:rtl/>
        </w:rPr>
        <w:t>בין</w:t>
      </w:r>
      <w:r w:rsidRPr="00041CB8">
        <w:rPr>
          <w:rStyle w:val="FontStyle103"/>
          <w:rFonts w:hAnsi="David"/>
          <w:sz w:val="24"/>
          <w:szCs w:val="24"/>
          <w:rtl/>
        </w:rPr>
        <w:t xml:space="preserve"> </w:t>
      </w:r>
      <w:r w:rsidRPr="00041CB8">
        <w:rPr>
          <w:rStyle w:val="FontStyle103"/>
          <w:rFonts w:hAnsi="David" w:hint="eastAsia"/>
          <w:sz w:val="24"/>
          <w:szCs w:val="24"/>
          <w:rtl/>
        </w:rPr>
        <w:t>היתר</w:t>
      </w:r>
      <w:r w:rsidRPr="00041CB8">
        <w:rPr>
          <w:rStyle w:val="FontStyle103"/>
          <w:rFonts w:hAnsi="David"/>
          <w:sz w:val="24"/>
          <w:szCs w:val="24"/>
          <w:rtl/>
        </w:rPr>
        <w:t xml:space="preserve">, </w:t>
      </w:r>
      <w:r w:rsidRPr="00041CB8">
        <w:rPr>
          <w:rStyle w:val="FontStyle103"/>
          <w:rFonts w:hAnsi="David" w:hint="eastAsia"/>
          <w:sz w:val="24"/>
          <w:szCs w:val="24"/>
          <w:rtl/>
        </w:rPr>
        <w:t>להשגיח</w:t>
      </w:r>
      <w:r w:rsidRPr="00041CB8">
        <w:rPr>
          <w:rStyle w:val="FontStyle103"/>
          <w:rFonts w:hAnsi="David"/>
          <w:sz w:val="24"/>
          <w:szCs w:val="24"/>
          <w:rtl/>
        </w:rPr>
        <w:t xml:space="preserve"> </w:t>
      </w:r>
      <w:r w:rsidRPr="00041CB8">
        <w:rPr>
          <w:rStyle w:val="FontStyle103"/>
          <w:rFonts w:hAnsi="David" w:hint="eastAsia"/>
          <w:sz w:val="24"/>
          <w:szCs w:val="24"/>
          <w:rtl/>
        </w:rPr>
        <w:t>ולהבטיח</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תבוצע</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007D6037" w:rsidRPr="00041CB8">
        <w:rPr>
          <w:rStyle w:val="FontStyle103"/>
          <w:rFonts w:hAnsi="David"/>
          <w:sz w:val="24"/>
          <w:szCs w:val="24"/>
          <w:rtl/>
        </w:rPr>
        <w:t xml:space="preserve"> </w:t>
      </w:r>
      <w:r w:rsidRPr="00041CB8">
        <w:rPr>
          <w:rStyle w:val="FontStyle103"/>
          <w:rFonts w:hAnsi="David" w:hint="eastAsia"/>
          <w:sz w:val="24"/>
          <w:szCs w:val="24"/>
          <w:rtl/>
        </w:rPr>
        <w:t>לתכניות</w:t>
      </w:r>
      <w:r w:rsidRPr="00041CB8">
        <w:rPr>
          <w:rStyle w:val="FontStyle103"/>
          <w:rFonts w:hAnsi="David"/>
          <w:sz w:val="24"/>
          <w:szCs w:val="24"/>
          <w:rtl/>
        </w:rPr>
        <w:t xml:space="preserve"> ולמפרטים המקוריים. </w:t>
      </w:r>
      <w:r w:rsidR="009A3D30" w:rsidRPr="00041CB8">
        <w:rPr>
          <w:rStyle w:val="FontStyle103"/>
          <w:rFonts w:hAnsi="David" w:hint="eastAsia"/>
          <w:sz w:val="24"/>
          <w:szCs w:val="24"/>
          <w:rtl/>
        </w:rPr>
        <w:t>הממונה</w:t>
      </w:r>
      <w:r w:rsidR="009A3D30" w:rsidRPr="00041CB8">
        <w:rPr>
          <w:rStyle w:val="FontStyle103"/>
          <w:rFonts w:hAnsi="David"/>
          <w:sz w:val="24"/>
          <w:szCs w:val="24"/>
          <w:rtl/>
        </w:rPr>
        <w:t xml:space="preserve"> יעביר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הוראות</w:t>
      </w:r>
      <w:r w:rsidRPr="00041CB8">
        <w:rPr>
          <w:rStyle w:val="FontStyle103"/>
          <w:rFonts w:hAnsi="David"/>
          <w:sz w:val="24"/>
          <w:szCs w:val="24"/>
          <w:rtl/>
        </w:rPr>
        <w:t xml:space="preserve"> </w:t>
      </w:r>
      <w:r w:rsidRPr="00041CB8">
        <w:rPr>
          <w:rStyle w:val="FontStyle103"/>
          <w:rFonts w:hAnsi="David" w:hint="eastAsia"/>
          <w:sz w:val="24"/>
          <w:szCs w:val="24"/>
          <w:rtl/>
        </w:rPr>
        <w:t>ותכניות</w:t>
      </w:r>
      <w:r w:rsidRPr="00041CB8">
        <w:rPr>
          <w:rStyle w:val="FontStyle103"/>
          <w:rFonts w:hAnsi="David"/>
          <w:sz w:val="24"/>
          <w:szCs w:val="24"/>
          <w:rtl/>
        </w:rPr>
        <w:t xml:space="preserve"> </w:t>
      </w:r>
      <w:r w:rsidRPr="00041CB8">
        <w:rPr>
          <w:rStyle w:val="FontStyle103"/>
          <w:rFonts w:hAnsi="David" w:hint="eastAsia"/>
          <w:sz w:val="24"/>
          <w:szCs w:val="24"/>
          <w:rtl/>
        </w:rPr>
        <w:t>חדשות</w:t>
      </w:r>
      <w:r w:rsidR="009A3D30" w:rsidRPr="00041CB8">
        <w:rPr>
          <w:rStyle w:val="FontStyle103"/>
          <w:rFonts w:hAnsi="David"/>
          <w:sz w:val="24"/>
          <w:szCs w:val="24"/>
          <w:rtl/>
        </w:rPr>
        <w:t>, ואת הסברם,</w:t>
      </w:r>
      <w:r w:rsidRPr="00041CB8">
        <w:rPr>
          <w:rStyle w:val="FontStyle103"/>
          <w:rFonts w:hAnsi="David"/>
          <w:sz w:val="24"/>
          <w:szCs w:val="24"/>
          <w:rtl/>
        </w:rPr>
        <w:t xml:space="preserve"> תוך</w:t>
      </w:r>
      <w:r w:rsidR="006E3707" w:rsidRPr="00041CB8">
        <w:rPr>
          <w:rStyle w:val="FontStyle103"/>
          <w:rFonts w:hAnsi="David"/>
          <w:sz w:val="24"/>
          <w:szCs w:val="24"/>
          <w:rtl/>
        </w:rPr>
        <w:t xml:space="preserve"> </w:t>
      </w:r>
      <w:r w:rsidRPr="00041CB8">
        <w:rPr>
          <w:rStyle w:val="FontStyle103"/>
          <w:rFonts w:hAnsi="David" w:hint="eastAsia"/>
          <w:sz w:val="24"/>
          <w:szCs w:val="24"/>
          <w:rtl/>
        </w:rPr>
        <w:t>רישום</w:t>
      </w:r>
      <w:r w:rsidRPr="00041CB8">
        <w:rPr>
          <w:rStyle w:val="FontStyle103"/>
          <w:rFonts w:hAnsi="David"/>
          <w:sz w:val="24"/>
          <w:szCs w:val="24"/>
          <w:rtl/>
        </w:rPr>
        <w:t xml:space="preserve"> </w:t>
      </w:r>
      <w:r w:rsidRPr="00041CB8">
        <w:rPr>
          <w:rStyle w:val="FontStyle103"/>
          <w:rFonts w:hAnsi="David" w:hint="eastAsia"/>
          <w:sz w:val="24"/>
          <w:szCs w:val="24"/>
          <w:rtl/>
        </w:rPr>
        <w:t>ביומן</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תאריכי</w:t>
      </w:r>
      <w:r w:rsidRPr="00041CB8">
        <w:rPr>
          <w:rStyle w:val="FontStyle103"/>
          <w:rFonts w:hAnsi="David"/>
          <w:sz w:val="24"/>
          <w:szCs w:val="24"/>
          <w:rtl/>
        </w:rPr>
        <w:t xml:space="preserve"> </w:t>
      </w:r>
      <w:r w:rsidRPr="00041CB8">
        <w:rPr>
          <w:rStyle w:val="FontStyle103"/>
          <w:rFonts w:hAnsi="David" w:hint="eastAsia"/>
          <w:sz w:val="24"/>
          <w:szCs w:val="24"/>
          <w:rtl/>
        </w:rPr>
        <w:t>מסירת</w:t>
      </w:r>
      <w:r w:rsidRPr="00041CB8">
        <w:rPr>
          <w:rStyle w:val="FontStyle103"/>
          <w:rFonts w:hAnsi="David"/>
          <w:sz w:val="24"/>
          <w:szCs w:val="24"/>
          <w:rtl/>
        </w:rPr>
        <w:t xml:space="preserve"> </w:t>
      </w:r>
      <w:r w:rsidRPr="00041CB8">
        <w:rPr>
          <w:rStyle w:val="FontStyle103"/>
          <w:rFonts w:hAnsi="David" w:hint="eastAsia"/>
          <w:sz w:val="24"/>
          <w:szCs w:val="24"/>
          <w:rtl/>
        </w:rPr>
        <w:t>התכניות</w:t>
      </w:r>
      <w:r w:rsidRPr="00041CB8">
        <w:rPr>
          <w:rStyle w:val="FontStyle103"/>
          <w:rFonts w:hAnsi="David"/>
          <w:sz w:val="24"/>
          <w:szCs w:val="24"/>
          <w:rtl/>
        </w:rPr>
        <w:t xml:space="preserve"> </w:t>
      </w:r>
      <w:r w:rsidRPr="00041CB8">
        <w:rPr>
          <w:rStyle w:val="FontStyle103"/>
          <w:rFonts w:hAnsi="David" w:hint="eastAsia"/>
          <w:sz w:val="24"/>
          <w:szCs w:val="24"/>
          <w:rtl/>
        </w:rPr>
        <w:t>וההוראות</w:t>
      </w:r>
      <w:r w:rsidRPr="00041CB8">
        <w:rPr>
          <w:rStyle w:val="FontStyle103"/>
          <w:rFonts w:hAnsi="David"/>
          <w:sz w:val="24"/>
          <w:szCs w:val="24"/>
          <w:rtl/>
        </w:rPr>
        <w:t xml:space="preserve"> </w:t>
      </w:r>
      <w:r w:rsidRPr="00041CB8">
        <w:rPr>
          <w:rStyle w:val="FontStyle103"/>
          <w:rFonts w:hAnsi="David" w:hint="eastAsia"/>
          <w:sz w:val="24"/>
          <w:szCs w:val="24"/>
          <w:rtl/>
        </w:rPr>
        <w:t>הנוספות</w:t>
      </w:r>
      <w:r w:rsidRPr="00041CB8">
        <w:rPr>
          <w:rStyle w:val="FontStyle103"/>
          <w:rFonts w:hAnsi="David"/>
          <w:sz w:val="24"/>
          <w:szCs w:val="24"/>
          <w:rtl/>
        </w:rPr>
        <w:t>.</w:t>
      </w:r>
      <w:r w:rsidR="009A3D30" w:rsidRPr="00041CB8">
        <w:rPr>
          <w:rStyle w:val="FontStyle103"/>
          <w:rFonts w:hAnsi="David"/>
          <w:sz w:val="24"/>
          <w:szCs w:val="24"/>
          <w:rtl/>
        </w:rPr>
        <w:t xml:space="preserve"> </w:t>
      </w:r>
    </w:p>
    <w:p w14:paraId="3F9CC878" w14:textId="59DE8D6B" w:rsidR="0041026C" w:rsidRPr="00041CB8" w:rsidRDefault="0041026C" w:rsidP="00041CB8">
      <w:pPr>
        <w:pStyle w:val="Style75"/>
        <w:widowControl/>
        <w:tabs>
          <w:tab w:val="left" w:pos="787"/>
          <w:tab w:val="left" w:pos="8958"/>
        </w:tabs>
        <w:bidi/>
        <w:spacing w:before="43" w:line="360" w:lineRule="auto"/>
        <w:ind w:left="787" w:hanging="427"/>
        <w:rPr>
          <w:rStyle w:val="FontStyle103"/>
          <w:rFonts w:hAnsi="David"/>
          <w:sz w:val="24"/>
          <w:szCs w:val="24"/>
          <w:rtl/>
        </w:rPr>
      </w:pPr>
      <w:r w:rsidRPr="00041CB8">
        <w:rPr>
          <w:rStyle w:val="FontStyle103"/>
          <w:rFonts w:hAnsi="David"/>
          <w:sz w:val="24"/>
          <w:szCs w:val="24"/>
          <w:rtl/>
        </w:rPr>
        <w:t>8.2.</w:t>
      </w:r>
      <w:r w:rsidRPr="00041CB8">
        <w:rPr>
          <w:rStyle w:val="FontStyle103"/>
          <w:rFonts w:hAnsi="David"/>
          <w:sz w:val="24"/>
          <w:szCs w:val="24"/>
          <w:rtl/>
        </w:rPr>
        <w:tab/>
        <w:t>הממונה רשאי לדרוש מהספק תיקון, שינוי כל עבודה, או חלק מן העבודה אשר</w:t>
      </w:r>
      <w:r w:rsidR="007D6037"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בוצעה</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לתכניות</w:t>
      </w:r>
      <w:r w:rsidRPr="00041CB8">
        <w:rPr>
          <w:rStyle w:val="FontStyle103"/>
          <w:rFonts w:hAnsi="David"/>
          <w:sz w:val="24"/>
          <w:szCs w:val="24"/>
          <w:rtl/>
        </w:rPr>
        <w:t xml:space="preserve">, </w:t>
      </w:r>
      <w:r w:rsidRPr="00041CB8">
        <w:rPr>
          <w:rStyle w:val="FontStyle103"/>
          <w:rFonts w:hAnsi="David" w:hint="eastAsia"/>
          <w:sz w:val="24"/>
          <w:szCs w:val="24"/>
          <w:rtl/>
        </w:rPr>
        <w:t>המפרט</w:t>
      </w:r>
      <w:r w:rsidRPr="00041CB8">
        <w:rPr>
          <w:rStyle w:val="FontStyle103"/>
          <w:rFonts w:hAnsi="David"/>
          <w:sz w:val="24"/>
          <w:szCs w:val="24"/>
          <w:rtl/>
        </w:rPr>
        <w:t xml:space="preserve"> </w:t>
      </w:r>
      <w:r w:rsidRPr="00041CB8">
        <w:rPr>
          <w:rStyle w:val="FontStyle103"/>
          <w:rFonts w:hAnsi="David" w:hint="eastAsia"/>
          <w:sz w:val="24"/>
          <w:szCs w:val="24"/>
          <w:rtl/>
        </w:rPr>
        <w:t>הטכני</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ההוראות</w:t>
      </w:r>
      <w:r w:rsidRPr="00041CB8">
        <w:rPr>
          <w:rStyle w:val="FontStyle103"/>
          <w:rFonts w:hAnsi="David"/>
          <w:sz w:val="24"/>
          <w:szCs w:val="24"/>
          <w:rtl/>
        </w:rPr>
        <w:t xml:space="preserve"> </w:t>
      </w:r>
      <w:r w:rsidRPr="00041CB8">
        <w:rPr>
          <w:rStyle w:val="FontStyle103"/>
          <w:rFonts w:hAnsi="David" w:hint="eastAsia"/>
          <w:sz w:val="24"/>
          <w:szCs w:val="24"/>
          <w:rtl/>
        </w:rPr>
        <w:t>האחרות</w:t>
      </w:r>
      <w:r w:rsidRPr="00041CB8">
        <w:rPr>
          <w:rStyle w:val="FontStyle103"/>
          <w:rFonts w:hAnsi="David"/>
          <w:sz w:val="24"/>
          <w:szCs w:val="24"/>
          <w:rtl/>
        </w:rPr>
        <w:t xml:space="preserve"> </w:t>
      </w:r>
      <w:r w:rsidRPr="00041CB8">
        <w:rPr>
          <w:rStyle w:val="FontStyle103"/>
          <w:rFonts w:hAnsi="David" w:hint="eastAsia"/>
          <w:sz w:val="24"/>
          <w:szCs w:val="24"/>
          <w:rtl/>
        </w:rPr>
        <w:t>ועל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למלא</w:t>
      </w:r>
      <w:r w:rsidRPr="00041CB8">
        <w:rPr>
          <w:rStyle w:val="FontStyle103"/>
          <w:rFonts w:hAnsi="David"/>
          <w:sz w:val="24"/>
          <w:szCs w:val="24"/>
          <w:rtl/>
        </w:rPr>
        <w:t xml:space="preserve"> </w:t>
      </w:r>
      <w:r w:rsidRPr="00041CB8">
        <w:rPr>
          <w:rStyle w:val="FontStyle103"/>
          <w:rFonts w:hAnsi="David" w:hint="eastAsia"/>
          <w:sz w:val="24"/>
          <w:szCs w:val="24"/>
          <w:rtl/>
        </w:rPr>
        <w:t>אחרי</w:t>
      </w:r>
      <w:r w:rsidRPr="00041CB8">
        <w:rPr>
          <w:rStyle w:val="FontStyle103"/>
          <w:rFonts w:hAnsi="David"/>
          <w:sz w:val="24"/>
          <w:szCs w:val="24"/>
          <w:rtl/>
        </w:rPr>
        <w:t xml:space="preserve"> </w:t>
      </w:r>
      <w:r w:rsidRPr="00041CB8">
        <w:rPr>
          <w:rStyle w:val="FontStyle103"/>
          <w:rFonts w:hAnsi="David" w:hint="eastAsia"/>
          <w:sz w:val="24"/>
          <w:szCs w:val="24"/>
          <w:rtl/>
        </w:rPr>
        <w:t>דרישות</w:t>
      </w:r>
      <w:r w:rsidRPr="00041CB8">
        <w:rPr>
          <w:rStyle w:val="FontStyle103"/>
          <w:rFonts w:hAnsi="David"/>
          <w:sz w:val="24"/>
          <w:szCs w:val="24"/>
          <w:rtl/>
        </w:rPr>
        <w:br/>
        <w:t xml:space="preserve">אלה ללא שהות. </w:t>
      </w:r>
    </w:p>
    <w:p w14:paraId="7CC368F9" w14:textId="40B4AD58" w:rsidR="0041026C" w:rsidRPr="00041CB8" w:rsidRDefault="0041026C" w:rsidP="00041CB8">
      <w:pPr>
        <w:pStyle w:val="Style75"/>
        <w:widowControl/>
        <w:tabs>
          <w:tab w:val="left" w:pos="787"/>
          <w:tab w:val="left" w:pos="8958"/>
        </w:tabs>
        <w:bidi/>
        <w:spacing w:before="43" w:line="360" w:lineRule="auto"/>
        <w:ind w:left="787" w:hanging="427"/>
        <w:rPr>
          <w:rStyle w:val="FontStyle103"/>
          <w:rFonts w:hAnsi="David"/>
          <w:sz w:val="24"/>
          <w:szCs w:val="24"/>
          <w:rtl/>
        </w:rPr>
      </w:pPr>
      <w:r w:rsidRPr="00041CB8">
        <w:rPr>
          <w:rStyle w:val="FontStyle103"/>
          <w:rFonts w:hAnsi="David"/>
          <w:sz w:val="24"/>
          <w:szCs w:val="24"/>
          <w:rtl/>
        </w:rPr>
        <w:t>8.3.</w:t>
      </w:r>
      <w:r w:rsidRPr="00041CB8">
        <w:rPr>
          <w:rStyle w:val="FontStyle103"/>
          <w:rFonts w:hAnsi="David"/>
          <w:sz w:val="24"/>
          <w:szCs w:val="24"/>
          <w:rtl/>
        </w:rPr>
        <w:tab/>
        <w:t xml:space="preserve">הממונה רשאי להפסיק את ביצוע העבודה בשלמותה או בחלקה, אם לפי </w:t>
      </w:r>
      <w:r w:rsidR="007D6037" w:rsidRPr="00041CB8">
        <w:rPr>
          <w:rStyle w:val="FontStyle103"/>
          <w:rFonts w:hAnsi="David" w:hint="eastAsia"/>
          <w:sz w:val="24"/>
          <w:szCs w:val="24"/>
          <w:rtl/>
        </w:rPr>
        <w:t>דעתו</w:t>
      </w:r>
      <w:r w:rsidR="007D6037"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נעשית</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לתכניות</w:t>
      </w:r>
      <w:r w:rsidRPr="00041CB8">
        <w:rPr>
          <w:rStyle w:val="FontStyle103"/>
          <w:rFonts w:hAnsi="David"/>
          <w:sz w:val="24"/>
          <w:szCs w:val="24"/>
          <w:rtl/>
        </w:rPr>
        <w:t xml:space="preserve">, </w:t>
      </w:r>
      <w:r w:rsidRPr="00041CB8">
        <w:rPr>
          <w:rStyle w:val="FontStyle103"/>
          <w:rFonts w:hAnsi="David" w:hint="eastAsia"/>
          <w:sz w:val="24"/>
          <w:szCs w:val="24"/>
          <w:rtl/>
        </w:rPr>
        <w:t>לתיאור</w:t>
      </w:r>
      <w:r w:rsidRPr="00041CB8">
        <w:rPr>
          <w:rStyle w:val="FontStyle103"/>
          <w:rFonts w:hAnsi="David"/>
          <w:sz w:val="24"/>
          <w:szCs w:val="24"/>
          <w:rtl/>
        </w:rPr>
        <w:t xml:space="preserve"> </w:t>
      </w:r>
      <w:r w:rsidRPr="00041CB8">
        <w:rPr>
          <w:rStyle w:val="FontStyle103"/>
          <w:rFonts w:hAnsi="David" w:hint="eastAsia"/>
          <w:sz w:val="24"/>
          <w:szCs w:val="24"/>
          <w:rtl/>
        </w:rPr>
        <w:t>הטכני</w:t>
      </w:r>
      <w:r w:rsidRPr="00041CB8">
        <w:rPr>
          <w:rStyle w:val="FontStyle103"/>
          <w:rFonts w:hAnsi="David"/>
          <w:sz w:val="24"/>
          <w:szCs w:val="24"/>
          <w:rtl/>
        </w:rPr>
        <w:t>.</w:t>
      </w:r>
    </w:p>
    <w:p w14:paraId="6F9F204D" w14:textId="1ED86AAA" w:rsidR="0041026C" w:rsidRPr="00041CB8" w:rsidRDefault="0041026C" w:rsidP="00041CB8">
      <w:pPr>
        <w:pStyle w:val="Style75"/>
        <w:widowControl/>
        <w:tabs>
          <w:tab w:val="left" w:pos="787"/>
          <w:tab w:val="left" w:pos="8958"/>
        </w:tabs>
        <w:bidi/>
        <w:spacing w:before="43" w:after="240" w:line="360" w:lineRule="auto"/>
        <w:ind w:left="787" w:hanging="427"/>
        <w:rPr>
          <w:rStyle w:val="FontStyle103"/>
          <w:rFonts w:hAnsi="David"/>
          <w:sz w:val="24"/>
          <w:szCs w:val="24"/>
          <w:rtl/>
        </w:rPr>
      </w:pPr>
      <w:r w:rsidRPr="00041CB8">
        <w:rPr>
          <w:rStyle w:val="FontStyle103"/>
          <w:rFonts w:hAnsi="David"/>
          <w:sz w:val="24"/>
          <w:szCs w:val="24"/>
          <w:rtl/>
        </w:rPr>
        <w:lastRenderedPageBreak/>
        <w:t>8.4.</w:t>
      </w:r>
      <w:r w:rsidRPr="00041CB8">
        <w:rPr>
          <w:rStyle w:val="FontStyle103"/>
          <w:rFonts w:hAnsi="David"/>
          <w:sz w:val="24"/>
          <w:szCs w:val="24"/>
          <w:rtl/>
        </w:rPr>
        <w:tab/>
        <w:t>הממונה יהי</w:t>
      </w:r>
      <w:r w:rsidR="007D6037" w:rsidRPr="00041CB8">
        <w:rPr>
          <w:rStyle w:val="FontStyle103"/>
          <w:rFonts w:hAnsi="David" w:hint="eastAsia"/>
          <w:sz w:val="24"/>
          <w:szCs w:val="24"/>
          <w:rtl/>
        </w:rPr>
        <w:t>ה</w:t>
      </w:r>
      <w:r w:rsidR="007D6037" w:rsidRPr="00041CB8">
        <w:rPr>
          <w:rStyle w:val="FontStyle103"/>
          <w:rFonts w:hAnsi="David"/>
          <w:sz w:val="24"/>
          <w:szCs w:val="24"/>
          <w:rtl/>
        </w:rPr>
        <w:t xml:space="preserve"> </w:t>
      </w:r>
      <w:r w:rsidRPr="00041CB8">
        <w:rPr>
          <w:rStyle w:val="FontStyle103"/>
          <w:rFonts w:hAnsi="David" w:hint="eastAsia"/>
          <w:sz w:val="24"/>
          <w:szCs w:val="24"/>
          <w:rtl/>
        </w:rPr>
        <w:t>הקובע</w:t>
      </w:r>
      <w:r w:rsidR="007D6037" w:rsidRPr="00041CB8">
        <w:rPr>
          <w:rStyle w:val="FontStyle103"/>
          <w:rFonts w:hAnsi="David"/>
          <w:sz w:val="24"/>
          <w:szCs w:val="24"/>
          <w:rtl/>
        </w:rPr>
        <w:t xml:space="preserve"> </w:t>
      </w:r>
      <w:r w:rsidRPr="00041CB8">
        <w:rPr>
          <w:rStyle w:val="FontStyle103"/>
          <w:rFonts w:hAnsi="David"/>
          <w:sz w:val="24"/>
          <w:szCs w:val="24"/>
          <w:rtl/>
        </w:rPr>
        <w:t xml:space="preserve"> היחיד</w:t>
      </w:r>
      <w:r w:rsidR="007D6037" w:rsidRPr="00041CB8">
        <w:rPr>
          <w:rStyle w:val="FontStyle103"/>
          <w:rFonts w:hAnsi="David"/>
          <w:sz w:val="24"/>
          <w:szCs w:val="24"/>
          <w:rtl/>
        </w:rPr>
        <w:t xml:space="preserve"> </w:t>
      </w:r>
      <w:r w:rsidRPr="00041CB8">
        <w:rPr>
          <w:rStyle w:val="FontStyle103"/>
          <w:rFonts w:hAnsi="David" w:hint="eastAsia"/>
          <w:sz w:val="24"/>
          <w:szCs w:val="24"/>
          <w:rtl/>
        </w:rPr>
        <w:t>בקשר</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שאלה</w:t>
      </w:r>
      <w:r w:rsidRPr="00041CB8">
        <w:rPr>
          <w:rStyle w:val="FontStyle103"/>
          <w:rFonts w:hAnsi="David"/>
          <w:sz w:val="24"/>
          <w:szCs w:val="24"/>
          <w:rtl/>
        </w:rPr>
        <w:t xml:space="preserve"> </w:t>
      </w:r>
      <w:r w:rsidRPr="00041CB8">
        <w:rPr>
          <w:rStyle w:val="FontStyle103"/>
          <w:rFonts w:hAnsi="David" w:hint="eastAsia"/>
          <w:sz w:val="24"/>
          <w:szCs w:val="24"/>
          <w:rtl/>
        </w:rPr>
        <w:t>שתתעורר</w:t>
      </w:r>
      <w:r w:rsidRPr="00041CB8">
        <w:rPr>
          <w:rStyle w:val="FontStyle103"/>
          <w:rFonts w:hAnsi="David"/>
          <w:sz w:val="24"/>
          <w:szCs w:val="24"/>
          <w:rtl/>
        </w:rPr>
        <w:t xml:space="preserve"> </w:t>
      </w:r>
      <w:r w:rsidRPr="00041CB8">
        <w:rPr>
          <w:rStyle w:val="FontStyle103"/>
          <w:rFonts w:hAnsi="David" w:hint="eastAsia"/>
          <w:sz w:val="24"/>
          <w:szCs w:val="24"/>
          <w:rtl/>
        </w:rPr>
        <w:t>ביחס</w:t>
      </w:r>
      <w:r w:rsidRPr="00041CB8">
        <w:rPr>
          <w:rStyle w:val="FontStyle103"/>
          <w:rFonts w:hAnsi="David"/>
          <w:sz w:val="24"/>
          <w:szCs w:val="24"/>
          <w:rtl/>
        </w:rPr>
        <w:t xml:space="preserve"> </w:t>
      </w:r>
      <w:r w:rsidRPr="00041CB8">
        <w:rPr>
          <w:rStyle w:val="FontStyle103"/>
          <w:rFonts w:hAnsi="David" w:hint="eastAsia"/>
          <w:sz w:val="24"/>
          <w:szCs w:val="24"/>
          <w:rtl/>
        </w:rPr>
        <w:t>לטיב</w:t>
      </w:r>
      <w:r w:rsidRPr="00041CB8">
        <w:rPr>
          <w:rStyle w:val="FontStyle103"/>
          <w:rFonts w:hAnsi="David"/>
          <w:sz w:val="24"/>
          <w:szCs w:val="24"/>
          <w:rtl/>
        </w:rPr>
        <w:t xml:space="preserve"> </w:t>
      </w:r>
      <w:r w:rsidRPr="00041CB8">
        <w:rPr>
          <w:rStyle w:val="FontStyle103"/>
          <w:rFonts w:hAnsi="David" w:hint="eastAsia"/>
          <w:sz w:val="24"/>
          <w:szCs w:val="24"/>
          <w:rtl/>
        </w:rPr>
        <w:t>החומרים</w:t>
      </w:r>
      <w:r w:rsidRPr="00041CB8">
        <w:rPr>
          <w:rStyle w:val="FontStyle103"/>
          <w:rFonts w:hAnsi="David"/>
          <w:sz w:val="24"/>
          <w:szCs w:val="24"/>
          <w:rtl/>
        </w:rPr>
        <w:t>,</w:t>
      </w:r>
      <w:r w:rsidR="007D6037" w:rsidRPr="00041CB8">
        <w:rPr>
          <w:rStyle w:val="FontStyle103"/>
          <w:rFonts w:hAnsi="David"/>
          <w:sz w:val="24"/>
          <w:szCs w:val="24"/>
          <w:rtl/>
        </w:rPr>
        <w:t xml:space="preserve"> </w:t>
      </w:r>
      <w:r w:rsidRPr="00041CB8">
        <w:rPr>
          <w:rStyle w:val="FontStyle103"/>
          <w:rFonts w:hAnsi="David" w:hint="eastAsia"/>
          <w:sz w:val="24"/>
          <w:szCs w:val="24"/>
          <w:rtl/>
        </w:rPr>
        <w:t>טיב</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ואופן</w:t>
      </w:r>
      <w:r w:rsidRPr="00041CB8">
        <w:rPr>
          <w:rStyle w:val="FontStyle103"/>
          <w:rFonts w:hAnsi="David"/>
          <w:sz w:val="24"/>
          <w:szCs w:val="24"/>
          <w:rtl/>
        </w:rPr>
        <w:t xml:space="preserve"> </w:t>
      </w:r>
      <w:r w:rsidRPr="00041CB8">
        <w:rPr>
          <w:rStyle w:val="FontStyle103"/>
          <w:rFonts w:hAnsi="David" w:hint="eastAsia"/>
          <w:sz w:val="24"/>
          <w:szCs w:val="24"/>
          <w:rtl/>
        </w:rPr>
        <w:t>ביצועה</w:t>
      </w:r>
      <w:r w:rsidRPr="00041CB8">
        <w:rPr>
          <w:rStyle w:val="FontStyle103"/>
          <w:rFonts w:hAnsi="David"/>
          <w:sz w:val="24"/>
          <w:szCs w:val="24"/>
          <w:rtl/>
        </w:rPr>
        <w:t>.</w:t>
      </w:r>
    </w:p>
    <w:p w14:paraId="4D88FD58" w14:textId="031CF1D2" w:rsidR="0041026C" w:rsidRPr="00041CB8" w:rsidRDefault="0041026C" w:rsidP="00041CB8">
      <w:pPr>
        <w:pStyle w:val="Style21"/>
        <w:widowControl/>
        <w:numPr>
          <w:ilvl w:val="0"/>
          <w:numId w:val="93"/>
        </w:numPr>
        <w:tabs>
          <w:tab w:val="left" w:pos="350"/>
        </w:tabs>
        <w:bidi/>
        <w:spacing w:before="144" w:line="360" w:lineRule="auto"/>
        <w:ind w:left="411"/>
        <w:rPr>
          <w:rStyle w:val="FontStyle102"/>
          <w:rFonts w:hAnsi="David"/>
          <w:sz w:val="24"/>
          <w:szCs w:val="24"/>
          <w:u w:val="single"/>
          <w:rtl/>
        </w:rPr>
      </w:pPr>
      <w:r w:rsidRPr="00041CB8">
        <w:rPr>
          <w:rStyle w:val="FontStyle102"/>
          <w:rFonts w:hAnsi="David" w:hint="eastAsia"/>
          <w:sz w:val="24"/>
          <w:szCs w:val="24"/>
          <w:u w:val="single"/>
          <w:rtl/>
        </w:rPr>
        <w:t>תיאומים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בשטח</w:t>
      </w:r>
    </w:p>
    <w:p w14:paraId="2B7E6AC8" w14:textId="473F3FB7" w:rsidR="0041026C" w:rsidRPr="00041CB8" w:rsidRDefault="0041026C" w:rsidP="00041CB8">
      <w:pPr>
        <w:pStyle w:val="Style81"/>
        <w:widowControl/>
        <w:tabs>
          <w:tab w:val="left" w:pos="955"/>
          <w:tab w:val="left" w:pos="8958"/>
        </w:tabs>
        <w:bidi/>
        <w:spacing w:before="29" w:after="240" w:line="360" w:lineRule="auto"/>
        <w:ind w:left="249" w:firstLine="0"/>
        <w:rPr>
          <w:rStyle w:val="FontStyle103"/>
          <w:rFonts w:hAnsi="David"/>
          <w:sz w:val="24"/>
          <w:szCs w:val="24"/>
          <w:rtl/>
        </w:rPr>
      </w:pP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ידרש</w:t>
      </w:r>
      <w:r w:rsidRPr="00041CB8">
        <w:rPr>
          <w:rStyle w:val="FontStyle103"/>
          <w:rFonts w:hAnsi="David"/>
          <w:sz w:val="24"/>
          <w:szCs w:val="24"/>
          <w:rtl/>
        </w:rPr>
        <w:t xml:space="preserve"> </w:t>
      </w:r>
      <w:r w:rsidRPr="00041CB8">
        <w:rPr>
          <w:rStyle w:val="FontStyle103"/>
          <w:rFonts w:hAnsi="David" w:hint="eastAsia"/>
          <w:sz w:val="24"/>
          <w:szCs w:val="24"/>
          <w:rtl/>
        </w:rPr>
        <w:t>לבצע</w:t>
      </w:r>
      <w:r w:rsidRPr="00041CB8">
        <w:rPr>
          <w:rStyle w:val="FontStyle103"/>
          <w:rFonts w:hAnsi="David"/>
          <w:sz w:val="24"/>
          <w:szCs w:val="24"/>
          <w:rtl/>
        </w:rPr>
        <w:t xml:space="preserve"> </w:t>
      </w:r>
      <w:r w:rsidRPr="00041CB8">
        <w:rPr>
          <w:rStyle w:val="FontStyle103"/>
          <w:rFonts w:hAnsi="David" w:hint="eastAsia"/>
          <w:sz w:val="24"/>
          <w:szCs w:val="24"/>
          <w:rtl/>
        </w:rPr>
        <w:t>ההרכבות</w:t>
      </w:r>
      <w:r w:rsidRPr="00041CB8">
        <w:rPr>
          <w:rStyle w:val="FontStyle103"/>
          <w:rFonts w:hAnsi="David"/>
          <w:sz w:val="24"/>
          <w:szCs w:val="24"/>
          <w:rtl/>
        </w:rPr>
        <w:t xml:space="preserve"> </w:t>
      </w: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שעות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במשרדים</w:t>
      </w:r>
      <w:r w:rsidRPr="00041CB8">
        <w:rPr>
          <w:rStyle w:val="FontStyle103"/>
          <w:rFonts w:hAnsi="David"/>
          <w:sz w:val="24"/>
          <w:szCs w:val="24"/>
          <w:rtl/>
        </w:rPr>
        <w:t xml:space="preserve">, </w:t>
      </w:r>
      <w:r w:rsidRPr="00041CB8">
        <w:rPr>
          <w:rStyle w:val="FontStyle103"/>
          <w:rFonts w:hAnsi="David" w:hint="eastAsia"/>
          <w:sz w:val="24"/>
          <w:szCs w:val="24"/>
          <w:rtl/>
        </w:rPr>
        <w:t>יבצע</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הנ״ל</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br/>
        <w:t>תוספת תשלום.</w:t>
      </w:r>
    </w:p>
    <w:p w14:paraId="2BD3437D" w14:textId="18B6A3BE" w:rsidR="0041026C" w:rsidRPr="00041CB8" w:rsidRDefault="0041026C" w:rsidP="00041CB8">
      <w:pPr>
        <w:pStyle w:val="Style21"/>
        <w:widowControl/>
        <w:numPr>
          <w:ilvl w:val="0"/>
          <w:numId w:val="93"/>
        </w:numPr>
        <w:tabs>
          <w:tab w:val="left" w:pos="350"/>
        </w:tabs>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בטיחות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ואחריות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לשלמות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הסביבה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וניקיון</w:t>
      </w:r>
    </w:p>
    <w:p w14:paraId="62D0DB2A" w14:textId="799071A8" w:rsidR="0041026C" w:rsidRPr="00041CB8" w:rsidRDefault="0041026C" w:rsidP="00041CB8">
      <w:pPr>
        <w:pStyle w:val="Style75"/>
        <w:widowControl/>
        <w:tabs>
          <w:tab w:val="left" w:pos="8958"/>
        </w:tabs>
        <w:bidi/>
        <w:spacing w:before="43" w:line="360" w:lineRule="auto"/>
        <w:ind w:left="836" w:hanging="427"/>
        <w:rPr>
          <w:rStyle w:val="FontStyle103"/>
          <w:rFonts w:hAnsi="David"/>
          <w:sz w:val="24"/>
          <w:szCs w:val="24"/>
          <w:rtl/>
        </w:rPr>
      </w:pPr>
      <w:r w:rsidRPr="00041CB8">
        <w:rPr>
          <w:rStyle w:val="FontStyle103"/>
          <w:rFonts w:hAnsi="David"/>
          <w:sz w:val="24"/>
          <w:szCs w:val="24"/>
          <w:rtl/>
        </w:rPr>
        <w:t>10.1.הספק ינקוט בכל אמצעי הבטיחות להגנה על עובדיו והציוד שברשותו. כל זאת על חשבונו.</w:t>
      </w:r>
    </w:p>
    <w:p w14:paraId="459C6A9F" w14:textId="5D458516" w:rsidR="0041026C" w:rsidRPr="00041CB8" w:rsidRDefault="0041026C" w:rsidP="00041CB8">
      <w:pPr>
        <w:pStyle w:val="Style75"/>
        <w:widowControl/>
        <w:tabs>
          <w:tab w:val="left" w:pos="8958"/>
        </w:tabs>
        <w:bidi/>
        <w:spacing w:before="43" w:line="360" w:lineRule="auto"/>
        <w:ind w:left="836" w:hanging="427"/>
        <w:rPr>
          <w:rStyle w:val="FontStyle103"/>
          <w:rFonts w:hAnsi="David"/>
          <w:sz w:val="24"/>
          <w:szCs w:val="24"/>
          <w:rtl/>
        </w:rPr>
      </w:pPr>
      <w:r w:rsidRPr="00041CB8">
        <w:rPr>
          <w:rStyle w:val="FontStyle103"/>
          <w:rFonts w:hAnsi="David"/>
          <w:sz w:val="24"/>
          <w:szCs w:val="24"/>
          <w:rtl/>
        </w:rPr>
        <w:t>10.2.הספק ידאג לניקוי השטח מכל שאריות הפסולת והחומרים שנותרו ללא שימוש, במהלך העבודה</w:t>
      </w:r>
      <w:r w:rsidR="006E3707" w:rsidRPr="00041CB8">
        <w:rPr>
          <w:rStyle w:val="FontStyle103"/>
          <w:rFonts w:hAnsi="David"/>
          <w:sz w:val="24"/>
          <w:szCs w:val="24"/>
          <w:rtl/>
        </w:rPr>
        <w:t xml:space="preserve"> </w:t>
      </w:r>
      <w:r w:rsidRPr="00041CB8">
        <w:rPr>
          <w:rStyle w:val="FontStyle103"/>
          <w:rFonts w:hAnsi="David" w:hint="eastAsia"/>
          <w:sz w:val="24"/>
          <w:szCs w:val="24"/>
          <w:rtl/>
        </w:rPr>
        <w:t>ובסופה</w:t>
      </w:r>
      <w:r w:rsidRPr="00041CB8">
        <w:rPr>
          <w:rStyle w:val="FontStyle103"/>
          <w:rFonts w:hAnsi="David"/>
          <w:sz w:val="24"/>
          <w:szCs w:val="24"/>
          <w:rtl/>
        </w:rPr>
        <w:t xml:space="preserve">. </w:t>
      </w:r>
      <w:r w:rsidRPr="00041CB8">
        <w:rPr>
          <w:rStyle w:val="FontStyle103"/>
          <w:rFonts w:hAnsi="David" w:hint="eastAsia"/>
          <w:sz w:val="24"/>
          <w:szCs w:val="24"/>
          <w:rtl/>
        </w:rPr>
        <w:t>בתום</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ינקה</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השטח</w:t>
      </w:r>
      <w:r w:rsidRPr="00041CB8">
        <w:rPr>
          <w:rStyle w:val="FontStyle103"/>
          <w:rFonts w:hAnsi="David"/>
          <w:sz w:val="24"/>
          <w:szCs w:val="24"/>
          <w:rtl/>
        </w:rPr>
        <w:t xml:space="preserve"> </w:t>
      </w:r>
      <w:r w:rsidRPr="00041CB8">
        <w:rPr>
          <w:rStyle w:val="FontStyle103"/>
          <w:rFonts w:hAnsi="David" w:hint="eastAsia"/>
          <w:sz w:val="24"/>
          <w:szCs w:val="24"/>
          <w:rtl/>
        </w:rPr>
        <w:t>כולו</w:t>
      </w:r>
      <w:r w:rsidRPr="00041CB8">
        <w:rPr>
          <w:rStyle w:val="FontStyle103"/>
          <w:rFonts w:hAnsi="David"/>
          <w:sz w:val="24"/>
          <w:szCs w:val="24"/>
          <w:rtl/>
        </w:rPr>
        <w:t xml:space="preserve"> </w:t>
      </w:r>
      <w:r w:rsidRPr="00041CB8">
        <w:rPr>
          <w:rStyle w:val="FontStyle103"/>
          <w:rFonts w:hAnsi="David" w:hint="eastAsia"/>
          <w:sz w:val="24"/>
          <w:szCs w:val="24"/>
          <w:rtl/>
        </w:rPr>
        <w:t>כולל</w:t>
      </w:r>
      <w:r w:rsidRPr="00041CB8">
        <w:rPr>
          <w:rStyle w:val="FontStyle103"/>
          <w:rFonts w:hAnsi="David"/>
          <w:sz w:val="24"/>
          <w:szCs w:val="24"/>
          <w:rtl/>
        </w:rPr>
        <w:t xml:space="preserve"> </w:t>
      </w:r>
      <w:r w:rsidRPr="00041CB8">
        <w:rPr>
          <w:rStyle w:val="FontStyle103"/>
          <w:rFonts w:hAnsi="David" w:hint="eastAsia"/>
          <w:sz w:val="24"/>
          <w:szCs w:val="24"/>
          <w:rtl/>
        </w:rPr>
        <w:t>ניקוי</w:t>
      </w:r>
      <w:r w:rsidRPr="00041CB8">
        <w:rPr>
          <w:rStyle w:val="FontStyle103"/>
          <w:rFonts w:hAnsi="David"/>
          <w:sz w:val="24"/>
          <w:szCs w:val="24"/>
          <w:rtl/>
        </w:rPr>
        <w:t xml:space="preserve"> </w:t>
      </w:r>
      <w:r w:rsidRPr="00041CB8">
        <w:rPr>
          <w:rStyle w:val="FontStyle103"/>
          <w:rFonts w:hAnsi="David" w:hint="eastAsia"/>
          <w:sz w:val="24"/>
          <w:szCs w:val="24"/>
          <w:rtl/>
        </w:rPr>
        <w:t>ושאיבת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הלכלוך</w:t>
      </w:r>
      <w:r w:rsidRPr="00041CB8">
        <w:rPr>
          <w:rStyle w:val="FontStyle103"/>
          <w:rFonts w:hAnsi="David"/>
          <w:sz w:val="24"/>
          <w:szCs w:val="24"/>
          <w:rtl/>
        </w:rPr>
        <w:t xml:space="preserve"> </w:t>
      </w:r>
      <w:r w:rsidRPr="00041CB8">
        <w:rPr>
          <w:rStyle w:val="FontStyle103"/>
          <w:rFonts w:hAnsi="David" w:hint="eastAsia"/>
          <w:sz w:val="24"/>
          <w:szCs w:val="24"/>
          <w:rtl/>
        </w:rPr>
        <w:t>מהרצפות</w:t>
      </w:r>
      <w:r w:rsidR="00DA33D2" w:rsidRPr="00041CB8">
        <w:rPr>
          <w:rStyle w:val="FontStyle103"/>
          <w:rFonts w:hAnsi="David"/>
          <w:sz w:val="24"/>
          <w:szCs w:val="24"/>
          <w:rtl/>
        </w:rPr>
        <w:t xml:space="preserve"> </w:t>
      </w:r>
      <w:r w:rsidRPr="00041CB8">
        <w:rPr>
          <w:rStyle w:val="FontStyle103"/>
          <w:rFonts w:hAnsi="David" w:hint="eastAsia"/>
          <w:sz w:val="24"/>
          <w:szCs w:val="24"/>
          <w:rtl/>
        </w:rPr>
        <w:t>ומפריטי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עצמם</w:t>
      </w:r>
      <w:r w:rsidRPr="00041CB8">
        <w:rPr>
          <w:rStyle w:val="FontStyle103"/>
          <w:rFonts w:hAnsi="David"/>
          <w:sz w:val="24"/>
          <w:szCs w:val="24"/>
          <w:rtl/>
        </w:rPr>
        <w:t xml:space="preserve">. </w:t>
      </w:r>
      <w:r w:rsidRPr="00041CB8">
        <w:rPr>
          <w:rStyle w:val="FontStyle103"/>
          <w:rFonts w:hAnsi="David" w:hint="eastAsia"/>
          <w:sz w:val="24"/>
          <w:szCs w:val="24"/>
          <w:rtl/>
        </w:rPr>
        <w:t>במידה</w:t>
      </w:r>
      <w:r w:rsidRPr="00041CB8">
        <w:rPr>
          <w:rStyle w:val="FontStyle103"/>
          <w:rFonts w:hAnsi="David"/>
          <w:sz w:val="24"/>
          <w:szCs w:val="24"/>
          <w:rtl/>
        </w:rPr>
        <w:t xml:space="preserve"> </w:t>
      </w:r>
      <w:r w:rsidRPr="00041CB8">
        <w:rPr>
          <w:rStyle w:val="FontStyle103"/>
          <w:rFonts w:hAnsi="David" w:hint="eastAsia"/>
          <w:sz w:val="24"/>
          <w:szCs w:val="24"/>
          <w:rtl/>
        </w:rPr>
        <w:t>והספק</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יספק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דרישתו</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רשאי</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להטיל</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ביצוע</w:t>
      </w:r>
      <w:r w:rsidRPr="00041CB8">
        <w:rPr>
          <w:rStyle w:val="FontStyle103"/>
          <w:rFonts w:hAnsi="David"/>
          <w:sz w:val="24"/>
          <w:szCs w:val="24"/>
          <w:rtl/>
        </w:rPr>
        <w:t xml:space="preserve"> </w:t>
      </w:r>
      <w:r w:rsidRPr="00041CB8">
        <w:rPr>
          <w:rStyle w:val="FontStyle103"/>
          <w:rFonts w:hAnsi="David" w:hint="eastAsia"/>
          <w:sz w:val="24"/>
          <w:szCs w:val="24"/>
          <w:rtl/>
        </w:rPr>
        <w:t>הניקיון</w:t>
      </w:r>
      <w:r w:rsidRPr="00041CB8">
        <w:rPr>
          <w:rStyle w:val="FontStyle103"/>
          <w:rFonts w:hAnsi="David"/>
          <w:sz w:val="24"/>
          <w:szCs w:val="24"/>
          <w:rtl/>
        </w:rPr>
        <w:t xml:space="preserve">, </w:t>
      </w:r>
      <w:r w:rsidRPr="00041CB8">
        <w:rPr>
          <w:rStyle w:val="FontStyle103"/>
          <w:rFonts w:hAnsi="David" w:hint="eastAsia"/>
          <w:sz w:val="24"/>
          <w:szCs w:val="24"/>
          <w:rtl/>
        </w:rPr>
        <w:t>ולנכות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מחיר</w:t>
      </w:r>
      <w:r w:rsidRPr="00041CB8">
        <w:rPr>
          <w:rStyle w:val="FontStyle103"/>
          <w:rFonts w:hAnsi="David"/>
          <w:sz w:val="24"/>
          <w:szCs w:val="24"/>
          <w:rtl/>
        </w:rPr>
        <w:t xml:space="preserve"> </w:t>
      </w:r>
      <w:r w:rsidRPr="00041CB8">
        <w:rPr>
          <w:rStyle w:val="FontStyle103"/>
          <w:rFonts w:hAnsi="David" w:hint="eastAsia"/>
          <w:sz w:val="24"/>
          <w:szCs w:val="24"/>
          <w:rtl/>
        </w:rPr>
        <w:t>הניקוי</w:t>
      </w:r>
      <w:r w:rsidRPr="00041CB8">
        <w:rPr>
          <w:rStyle w:val="FontStyle103"/>
          <w:rFonts w:hAnsi="David"/>
          <w:sz w:val="24"/>
          <w:szCs w:val="24"/>
          <w:rtl/>
        </w:rPr>
        <w:t xml:space="preserve"> </w:t>
      </w:r>
      <w:r w:rsidRPr="00041CB8">
        <w:rPr>
          <w:rStyle w:val="FontStyle103"/>
          <w:rFonts w:hAnsi="David" w:hint="eastAsia"/>
          <w:sz w:val="24"/>
          <w:szCs w:val="24"/>
          <w:rtl/>
        </w:rPr>
        <w:t>מהספק</w:t>
      </w:r>
      <w:r w:rsidRPr="00041CB8">
        <w:rPr>
          <w:rStyle w:val="FontStyle103"/>
          <w:rFonts w:hAnsi="David"/>
          <w:sz w:val="24"/>
          <w:szCs w:val="24"/>
          <w:rtl/>
        </w:rPr>
        <w:t xml:space="preserve">. </w:t>
      </w:r>
      <w:r w:rsidRPr="00041CB8">
        <w:rPr>
          <w:rStyle w:val="FontStyle103"/>
          <w:rFonts w:hAnsi="David" w:hint="eastAsia"/>
          <w:sz w:val="24"/>
          <w:szCs w:val="24"/>
          <w:rtl/>
        </w:rPr>
        <w:t>הניקיון</w:t>
      </w:r>
      <w:r w:rsidRPr="00041CB8">
        <w:rPr>
          <w:rStyle w:val="FontStyle103"/>
          <w:rFonts w:hAnsi="David"/>
          <w:sz w:val="24"/>
          <w:szCs w:val="24"/>
          <w:rtl/>
        </w:rPr>
        <w:t xml:space="preserve"> </w:t>
      </w:r>
      <w:r w:rsidRPr="00041CB8">
        <w:rPr>
          <w:rStyle w:val="FontStyle103"/>
          <w:rFonts w:hAnsi="David" w:hint="eastAsia"/>
          <w:sz w:val="24"/>
          <w:szCs w:val="24"/>
          <w:rtl/>
        </w:rPr>
        <w:t>כנדרש</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כלול</w:t>
      </w:r>
      <w:r w:rsidRPr="00041CB8">
        <w:rPr>
          <w:rStyle w:val="FontStyle103"/>
          <w:rFonts w:hAnsi="David"/>
          <w:sz w:val="24"/>
          <w:szCs w:val="24"/>
          <w:rtl/>
        </w:rPr>
        <w:t xml:space="preserve"> </w:t>
      </w:r>
      <w:r w:rsidRPr="00041CB8">
        <w:rPr>
          <w:rStyle w:val="FontStyle103"/>
          <w:rFonts w:hAnsi="David" w:hint="eastAsia"/>
          <w:sz w:val="24"/>
          <w:szCs w:val="24"/>
          <w:rtl/>
        </w:rPr>
        <w:t>במחיר</w:t>
      </w:r>
      <w:r w:rsidRPr="00041CB8">
        <w:rPr>
          <w:rStyle w:val="FontStyle103"/>
          <w:rFonts w:hAnsi="David"/>
          <w:sz w:val="24"/>
          <w:szCs w:val="24"/>
          <w:rtl/>
        </w:rPr>
        <w:t xml:space="preserve"> </w:t>
      </w:r>
      <w:r w:rsidRPr="00041CB8">
        <w:rPr>
          <w:rStyle w:val="FontStyle103"/>
          <w:rFonts w:hAnsi="David" w:hint="eastAsia"/>
          <w:sz w:val="24"/>
          <w:szCs w:val="24"/>
          <w:rtl/>
        </w:rPr>
        <w:t>היח</w:t>
      </w:r>
      <w:r w:rsidR="00DA33D2" w:rsidRPr="00041CB8">
        <w:rPr>
          <w:rStyle w:val="FontStyle103"/>
          <w:rFonts w:hAnsi="David"/>
          <w:sz w:val="24"/>
          <w:szCs w:val="24"/>
          <w:rtl/>
        </w:rPr>
        <w:t>'</w:t>
      </w:r>
      <w:r w:rsidRPr="00041CB8">
        <w:rPr>
          <w:rStyle w:val="FontStyle103"/>
          <w:rFonts w:hAnsi="David"/>
          <w:sz w:val="24"/>
          <w:szCs w:val="24"/>
          <w:rtl/>
        </w:rPr>
        <w:t xml:space="preserve"> ולא תשולם עבורו כל תוספת.</w:t>
      </w:r>
    </w:p>
    <w:p w14:paraId="56FA7ADE" w14:textId="0D7B3813" w:rsidR="0036498F" w:rsidRPr="00041CB8" w:rsidRDefault="0036498F" w:rsidP="00041CB8">
      <w:pPr>
        <w:pStyle w:val="Style21"/>
        <w:widowControl/>
        <w:tabs>
          <w:tab w:val="left" w:pos="8958"/>
        </w:tabs>
        <w:bidi/>
        <w:spacing w:line="360" w:lineRule="auto"/>
        <w:ind w:left="51"/>
        <w:rPr>
          <w:rStyle w:val="FontStyle102"/>
          <w:rFonts w:hAnsi="David"/>
          <w:sz w:val="24"/>
          <w:szCs w:val="24"/>
          <w:u w:val="single"/>
          <w:rtl/>
        </w:rPr>
      </w:pPr>
    </w:p>
    <w:p w14:paraId="206CC1AC" w14:textId="1D189B81" w:rsidR="0041026C" w:rsidRPr="00041CB8" w:rsidRDefault="0041026C" w:rsidP="00041CB8">
      <w:pPr>
        <w:pStyle w:val="Style21"/>
        <w:widowControl/>
        <w:numPr>
          <w:ilvl w:val="0"/>
          <w:numId w:val="93"/>
        </w:numPr>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לו״ז</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ומשך</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ביצוע</w:t>
      </w:r>
    </w:p>
    <w:p w14:paraId="074EAA72" w14:textId="278CD2D4" w:rsidR="0041026C" w:rsidRPr="00041CB8" w:rsidRDefault="0041026C" w:rsidP="009527F7">
      <w:pPr>
        <w:pStyle w:val="Style75"/>
        <w:widowControl/>
        <w:numPr>
          <w:ilvl w:val="1"/>
          <w:numId w:val="93"/>
        </w:numPr>
        <w:bidi/>
        <w:spacing w:before="43" w:line="360" w:lineRule="auto"/>
        <w:ind w:left="836" w:hanging="567"/>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יזכה</w:t>
      </w:r>
      <w:r w:rsidRPr="00041CB8">
        <w:rPr>
          <w:rStyle w:val="FontStyle103"/>
          <w:rFonts w:hAnsi="David"/>
          <w:sz w:val="24"/>
          <w:szCs w:val="24"/>
          <w:rtl/>
        </w:rPr>
        <w:t xml:space="preserve"> </w:t>
      </w:r>
      <w:r w:rsidRPr="00041CB8">
        <w:rPr>
          <w:rStyle w:val="FontStyle103"/>
          <w:rFonts w:hAnsi="David" w:hint="eastAsia"/>
          <w:sz w:val="24"/>
          <w:szCs w:val="24"/>
          <w:rtl/>
        </w:rPr>
        <w:t>במכרז</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יידרש</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009527F7">
        <w:rPr>
          <w:rStyle w:val="FontStyle103"/>
          <w:rFonts w:hAnsi="David" w:hint="cs"/>
          <w:sz w:val="24"/>
          <w:szCs w:val="24"/>
          <w:rtl/>
        </w:rPr>
        <w:t xml:space="preserve">רכיב הריהוט </w:t>
      </w:r>
      <w:r w:rsidR="009527F7" w:rsidRPr="00041CB8">
        <w:rPr>
          <w:rStyle w:val="FontStyle103"/>
          <w:rFonts w:hAnsi="David"/>
          <w:sz w:val="24"/>
          <w:szCs w:val="24"/>
          <w:rtl/>
        </w:rPr>
        <w:t xml:space="preserve"> </w:t>
      </w:r>
      <w:r w:rsidRPr="00041CB8">
        <w:rPr>
          <w:rStyle w:val="FontStyle103"/>
          <w:rFonts w:hAnsi="David" w:hint="eastAsia"/>
          <w:sz w:val="24"/>
          <w:szCs w:val="24"/>
          <w:rtl/>
        </w:rPr>
        <w:t>שיוזמן</w:t>
      </w:r>
      <w:r w:rsidRPr="00041CB8">
        <w:rPr>
          <w:rStyle w:val="FontStyle103"/>
          <w:rFonts w:hAnsi="David"/>
          <w:sz w:val="24"/>
          <w:szCs w:val="24"/>
          <w:rtl/>
        </w:rPr>
        <w:t xml:space="preserve"> </w:t>
      </w:r>
      <w:r w:rsidRPr="00041CB8">
        <w:rPr>
          <w:rStyle w:val="FontStyle103"/>
          <w:rFonts w:hAnsi="David" w:hint="eastAsia"/>
          <w:sz w:val="24"/>
          <w:szCs w:val="24"/>
          <w:rtl/>
        </w:rPr>
        <w:t>במסגרתו</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002B164F">
        <w:rPr>
          <w:rStyle w:val="FontStyle103"/>
          <w:rFonts w:hAnsi="David" w:hint="cs"/>
          <w:sz w:val="24"/>
          <w:szCs w:val="24"/>
          <w:rtl/>
        </w:rPr>
        <w:t>35 ימי עבודה</w:t>
      </w:r>
      <w:r w:rsidR="00010A99">
        <w:rPr>
          <w:rStyle w:val="FontStyle103"/>
          <w:rFonts w:hAnsi="David" w:hint="cs"/>
          <w:sz w:val="24"/>
          <w:szCs w:val="24"/>
          <w:rtl/>
        </w:rPr>
        <w:t xml:space="preserve"> </w:t>
      </w:r>
      <w:r w:rsidR="009527F7">
        <w:rPr>
          <w:rStyle w:val="FontStyle103"/>
          <w:rFonts w:hAnsi="David" w:hint="cs"/>
          <w:sz w:val="24"/>
          <w:szCs w:val="24"/>
          <w:rtl/>
        </w:rPr>
        <w:t xml:space="preserve">ורכיב הכיסאות </w:t>
      </w:r>
      <w:r w:rsidR="00010A99">
        <w:rPr>
          <w:rStyle w:val="FontStyle103"/>
          <w:rFonts w:hAnsi="David" w:hint="cs"/>
          <w:sz w:val="24"/>
          <w:szCs w:val="24"/>
          <w:rtl/>
        </w:rPr>
        <w:t xml:space="preserve">עד  10-12 שבועות, </w:t>
      </w:r>
      <w:r w:rsidRPr="00041CB8">
        <w:rPr>
          <w:rStyle w:val="FontStyle103"/>
          <w:rFonts w:hAnsi="David"/>
          <w:sz w:val="24"/>
          <w:szCs w:val="24"/>
          <w:rtl/>
        </w:rPr>
        <w:t xml:space="preserve"> </w:t>
      </w:r>
      <w:r w:rsidRPr="00041CB8">
        <w:rPr>
          <w:rStyle w:val="FontStyle103"/>
          <w:rFonts w:hAnsi="David" w:hint="eastAsia"/>
          <w:sz w:val="24"/>
          <w:szCs w:val="24"/>
          <w:rtl/>
        </w:rPr>
        <w:t>מיום</w:t>
      </w:r>
      <w:r w:rsidR="006E3707"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ההזמנה</w:t>
      </w:r>
      <w:r w:rsidR="00DA33D2" w:rsidRPr="00041CB8">
        <w:rPr>
          <w:rStyle w:val="FontStyle103"/>
          <w:rFonts w:hAnsi="David"/>
          <w:sz w:val="24"/>
          <w:szCs w:val="24"/>
          <w:rtl/>
        </w:rPr>
        <w:t>.</w:t>
      </w:r>
    </w:p>
    <w:p w14:paraId="070A3D99" w14:textId="32875375" w:rsidR="0041026C" w:rsidRPr="00041CB8" w:rsidRDefault="0041026C" w:rsidP="00041CB8">
      <w:pPr>
        <w:pStyle w:val="Style17"/>
        <w:widowControl/>
        <w:numPr>
          <w:ilvl w:val="1"/>
          <w:numId w:val="93"/>
        </w:numPr>
        <w:tabs>
          <w:tab w:val="left" w:pos="955"/>
        </w:tabs>
        <w:bidi/>
        <w:spacing w:before="139" w:line="360" w:lineRule="auto"/>
        <w:ind w:left="836" w:hanging="567"/>
        <w:jc w:val="left"/>
        <w:rPr>
          <w:rStyle w:val="FontStyle103"/>
          <w:rFonts w:hAnsi="David"/>
          <w:sz w:val="24"/>
          <w:szCs w:val="24"/>
          <w:u w:val="single"/>
        </w:rPr>
      </w:pPr>
      <w:r w:rsidRPr="00041CB8">
        <w:rPr>
          <w:rStyle w:val="FontStyle103"/>
          <w:rFonts w:hAnsi="David" w:hint="eastAsia"/>
          <w:sz w:val="24"/>
          <w:szCs w:val="24"/>
          <w:u w:val="single"/>
          <w:rtl/>
        </w:rPr>
        <w:t>יודגש</w:t>
      </w:r>
      <w:r w:rsidRPr="00041CB8">
        <w:rPr>
          <w:rStyle w:val="FontStyle103"/>
          <w:rFonts w:hAnsi="David"/>
          <w:sz w:val="24"/>
          <w:szCs w:val="24"/>
          <w:u w:val="single"/>
          <w:rtl/>
        </w:rPr>
        <w:t xml:space="preserve"> כי הרכבת כל הפריטים חייבת להסתיים </w:t>
      </w:r>
      <w:r w:rsidRPr="00041CB8">
        <w:rPr>
          <w:rStyle w:val="FontStyle103"/>
          <w:rFonts w:hAnsi="David" w:hint="eastAsia"/>
          <w:sz w:val="24"/>
          <w:szCs w:val="24"/>
          <w:u w:val="single"/>
          <w:rtl/>
        </w:rPr>
        <w:t>בתוך</w:t>
      </w:r>
      <w:r w:rsidRPr="00041CB8">
        <w:rPr>
          <w:rStyle w:val="FontStyle103"/>
          <w:rFonts w:hAnsi="David"/>
          <w:sz w:val="24"/>
          <w:szCs w:val="24"/>
          <w:u w:val="single"/>
          <w:rtl/>
        </w:rPr>
        <w:t xml:space="preserve"> פרק </w:t>
      </w:r>
      <w:r w:rsidR="009A3D30" w:rsidRPr="00041CB8">
        <w:rPr>
          <w:rStyle w:val="FontStyle103"/>
          <w:rFonts w:hAnsi="David" w:hint="eastAsia"/>
          <w:sz w:val="24"/>
          <w:szCs w:val="24"/>
          <w:u w:val="single"/>
          <w:rtl/>
        </w:rPr>
        <w:t>זמן</w:t>
      </w:r>
      <w:r w:rsidR="009A3D30" w:rsidRPr="00041CB8">
        <w:rPr>
          <w:rStyle w:val="FontStyle103"/>
          <w:rFonts w:hAnsi="David"/>
          <w:sz w:val="24"/>
          <w:szCs w:val="24"/>
          <w:u w:val="single"/>
          <w:rtl/>
        </w:rPr>
        <w:t xml:space="preserve"> </w:t>
      </w:r>
      <w:r w:rsidR="009A3D30" w:rsidRPr="00041CB8">
        <w:rPr>
          <w:rStyle w:val="FontStyle103"/>
          <w:rFonts w:hAnsi="David" w:hint="eastAsia"/>
          <w:sz w:val="24"/>
          <w:szCs w:val="24"/>
          <w:u w:val="single"/>
          <w:rtl/>
        </w:rPr>
        <w:t>זה</w:t>
      </w:r>
      <w:r w:rsidR="009A3D30" w:rsidRPr="00041CB8">
        <w:rPr>
          <w:rStyle w:val="FontStyle103"/>
          <w:rFonts w:hAnsi="David"/>
          <w:sz w:val="24"/>
          <w:szCs w:val="24"/>
          <w:u w:val="single"/>
          <w:rtl/>
        </w:rPr>
        <w:t>.</w:t>
      </w:r>
    </w:p>
    <w:p w14:paraId="14452ACA" w14:textId="77777777" w:rsidR="00844291" w:rsidRPr="00041CB8" w:rsidRDefault="00844291" w:rsidP="00041CB8">
      <w:pPr>
        <w:pStyle w:val="Style17"/>
        <w:widowControl/>
        <w:tabs>
          <w:tab w:val="left" w:pos="955"/>
          <w:tab w:val="left" w:pos="8958"/>
        </w:tabs>
        <w:bidi/>
        <w:spacing w:before="139" w:line="360" w:lineRule="auto"/>
        <w:ind w:left="360"/>
        <w:jc w:val="left"/>
        <w:rPr>
          <w:rStyle w:val="FontStyle103"/>
          <w:rFonts w:hAnsi="David"/>
          <w:sz w:val="24"/>
          <w:szCs w:val="24"/>
          <w:u w:val="single"/>
        </w:rPr>
      </w:pPr>
    </w:p>
    <w:p w14:paraId="37551EA2" w14:textId="48A45D87" w:rsidR="0041026C" w:rsidRPr="00041CB8" w:rsidRDefault="0041026C" w:rsidP="00041CB8">
      <w:pPr>
        <w:pStyle w:val="Style21"/>
        <w:widowControl/>
        <w:numPr>
          <w:ilvl w:val="0"/>
          <w:numId w:val="93"/>
        </w:numPr>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אריזה</w:t>
      </w:r>
    </w:p>
    <w:p w14:paraId="5784F0F6" w14:textId="1449712E" w:rsidR="0041026C" w:rsidRPr="00041CB8" w:rsidRDefault="0041026C" w:rsidP="00097B60">
      <w:pPr>
        <w:pStyle w:val="Style17"/>
        <w:widowControl/>
        <w:numPr>
          <w:ilvl w:val="1"/>
          <w:numId w:val="93"/>
        </w:numPr>
        <w:bidi/>
        <w:spacing w:line="360" w:lineRule="auto"/>
        <w:ind w:left="836" w:hanging="567"/>
        <w:jc w:val="both"/>
        <w:rPr>
          <w:rStyle w:val="FontStyle103"/>
          <w:rFonts w:hAnsi="David"/>
          <w:sz w:val="24"/>
          <w:szCs w:val="24"/>
          <w:rtl/>
        </w:rPr>
      </w:pPr>
      <w:r w:rsidRPr="00041CB8">
        <w:rPr>
          <w:rStyle w:val="FontStyle103"/>
          <w:rFonts w:hAnsi="David" w:hint="eastAsia"/>
          <w:sz w:val="24"/>
          <w:szCs w:val="24"/>
          <w:u w:val="single"/>
          <w:rtl/>
        </w:rPr>
        <w:t>כל</w:t>
      </w:r>
      <w:r w:rsidRPr="00041CB8">
        <w:rPr>
          <w:rStyle w:val="FontStyle103"/>
          <w:rFonts w:hAnsi="David"/>
          <w:sz w:val="24"/>
          <w:szCs w:val="24"/>
          <w:rtl/>
        </w:rPr>
        <w:t xml:space="preserve"> המוצרים המועברים למזמין יהיו ארוזים ומוגנים באופן שיבטיח אחסנה ושינוע המוצר ללא</w:t>
      </w:r>
      <w:r w:rsidR="00844291" w:rsidRPr="00041CB8">
        <w:rPr>
          <w:rStyle w:val="FontStyle103"/>
          <w:rFonts w:hAnsi="David"/>
          <w:sz w:val="24"/>
          <w:szCs w:val="24"/>
          <w:rtl/>
        </w:rPr>
        <w:t xml:space="preserve"> </w:t>
      </w:r>
      <w:r w:rsidRPr="00041CB8">
        <w:rPr>
          <w:rStyle w:val="FontStyle103"/>
          <w:rFonts w:hAnsi="David" w:hint="eastAsia"/>
          <w:sz w:val="24"/>
          <w:szCs w:val="24"/>
          <w:rtl/>
        </w:rPr>
        <w:t>פגמים</w:t>
      </w:r>
      <w:r w:rsidRPr="00041CB8">
        <w:rPr>
          <w:rStyle w:val="FontStyle103"/>
          <w:rFonts w:hAnsi="David"/>
          <w:sz w:val="24"/>
          <w:szCs w:val="24"/>
          <w:rtl/>
        </w:rPr>
        <w:t xml:space="preserve"> </w:t>
      </w:r>
      <w:r w:rsidRPr="00041CB8">
        <w:rPr>
          <w:rStyle w:val="FontStyle103"/>
          <w:rFonts w:hAnsi="David" w:hint="eastAsia"/>
          <w:sz w:val="24"/>
          <w:szCs w:val="24"/>
          <w:rtl/>
        </w:rPr>
        <w:t>ונזקים</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שהם</w:t>
      </w:r>
      <w:r w:rsidRPr="00041CB8">
        <w:rPr>
          <w:rStyle w:val="FontStyle103"/>
          <w:rFonts w:hAnsi="David"/>
          <w:sz w:val="24"/>
          <w:szCs w:val="24"/>
          <w:rtl/>
        </w:rPr>
        <w:t>.</w:t>
      </w:r>
    </w:p>
    <w:p w14:paraId="221CEB7B" w14:textId="0C9972DE" w:rsidR="0041026C" w:rsidRPr="00041CB8" w:rsidRDefault="0041026C" w:rsidP="00097B60">
      <w:pPr>
        <w:pStyle w:val="Style17"/>
        <w:widowControl/>
        <w:numPr>
          <w:ilvl w:val="1"/>
          <w:numId w:val="93"/>
        </w:numPr>
        <w:bidi/>
        <w:spacing w:line="360" w:lineRule="auto"/>
        <w:ind w:left="836" w:hanging="567"/>
        <w:jc w:val="both"/>
        <w:rPr>
          <w:rStyle w:val="FontStyle103"/>
          <w:rFonts w:hAnsi="David"/>
          <w:sz w:val="24"/>
          <w:szCs w:val="24"/>
          <w:rtl/>
        </w:rPr>
      </w:pPr>
      <w:r w:rsidRPr="00041CB8">
        <w:rPr>
          <w:rStyle w:val="FontStyle103"/>
          <w:rFonts w:hAnsi="David" w:hint="eastAsia"/>
          <w:sz w:val="24"/>
          <w:szCs w:val="24"/>
          <w:rtl/>
        </w:rPr>
        <w:t>חומרי</w:t>
      </w:r>
      <w:r w:rsidRPr="00041CB8">
        <w:rPr>
          <w:rStyle w:val="FontStyle103"/>
          <w:rFonts w:hAnsi="David"/>
          <w:sz w:val="24"/>
          <w:szCs w:val="24"/>
          <w:rtl/>
        </w:rPr>
        <w:t xml:space="preserve"> </w:t>
      </w:r>
      <w:r w:rsidRPr="00041CB8">
        <w:rPr>
          <w:rStyle w:val="FontStyle103"/>
          <w:rFonts w:hAnsi="David" w:hint="eastAsia"/>
          <w:sz w:val="24"/>
          <w:szCs w:val="24"/>
          <w:rtl/>
        </w:rPr>
        <w:t>האריזה</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קרטון</w:t>
      </w:r>
      <w:r w:rsidRPr="00041CB8">
        <w:rPr>
          <w:rStyle w:val="FontStyle103"/>
          <w:rFonts w:hAnsi="David"/>
          <w:sz w:val="24"/>
          <w:szCs w:val="24"/>
          <w:rtl/>
        </w:rPr>
        <w:t xml:space="preserve"> </w:t>
      </w:r>
      <w:r w:rsidRPr="00041CB8">
        <w:rPr>
          <w:rStyle w:val="FontStyle103"/>
          <w:rFonts w:hAnsi="David" w:hint="eastAsia"/>
          <w:sz w:val="24"/>
          <w:szCs w:val="24"/>
          <w:rtl/>
        </w:rPr>
        <w:t>גלי</w:t>
      </w:r>
      <w:r w:rsidRPr="00041CB8">
        <w:rPr>
          <w:rStyle w:val="FontStyle103"/>
          <w:rFonts w:hAnsi="David"/>
          <w:sz w:val="24"/>
          <w:szCs w:val="24"/>
          <w:rtl/>
        </w:rPr>
        <w:t xml:space="preserve"> </w:t>
      </w:r>
      <w:r w:rsidRPr="00041CB8">
        <w:rPr>
          <w:rStyle w:val="FontStyle103"/>
          <w:rFonts w:hAnsi="David" w:hint="eastAsia"/>
          <w:sz w:val="24"/>
          <w:szCs w:val="24"/>
          <w:rtl/>
        </w:rPr>
        <w:t>כפול</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יריעת</w:t>
      </w:r>
      <w:r w:rsidRPr="00041CB8">
        <w:rPr>
          <w:rStyle w:val="FontStyle103"/>
          <w:rFonts w:hAnsi="David"/>
          <w:sz w:val="24"/>
          <w:szCs w:val="24"/>
          <w:rtl/>
        </w:rPr>
        <w:t xml:space="preserve"> </w:t>
      </w:r>
      <w:r w:rsidRPr="00041CB8">
        <w:rPr>
          <w:rStyle w:val="FontStyle103"/>
          <w:rFonts w:hAnsi="David" w:hint="eastAsia"/>
          <w:sz w:val="24"/>
          <w:szCs w:val="24"/>
          <w:rtl/>
        </w:rPr>
        <w:t>חומר</w:t>
      </w:r>
      <w:r w:rsidRPr="00041CB8">
        <w:rPr>
          <w:rStyle w:val="FontStyle103"/>
          <w:rFonts w:hAnsi="David"/>
          <w:sz w:val="24"/>
          <w:szCs w:val="24"/>
          <w:rtl/>
        </w:rPr>
        <w:t xml:space="preserve"> </w:t>
      </w:r>
      <w:r w:rsidRPr="00041CB8">
        <w:rPr>
          <w:rStyle w:val="FontStyle103"/>
          <w:rFonts w:hAnsi="David" w:hint="eastAsia"/>
          <w:sz w:val="24"/>
          <w:szCs w:val="24"/>
          <w:rtl/>
        </w:rPr>
        <w:t>פלסטי</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בועות</w:t>
      </w:r>
      <w:r w:rsidRPr="00041CB8">
        <w:rPr>
          <w:rStyle w:val="FontStyle103"/>
          <w:rFonts w:hAnsi="David"/>
          <w:sz w:val="24"/>
          <w:szCs w:val="24"/>
          <w:rtl/>
        </w:rPr>
        <w:t xml:space="preserve"> </w:t>
      </w:r>
      <w:r w:rsidRPr="00041CB8">
        <w:rPr>
          <w:rStyle w:val="FontStyle103"/>
          <w:rFonts w:hAnsi="David" w:hint="eastAsia"/>
          <w:sz w:val="24"/>
          <w:szCs w:val="24"/>
          <w:rtl/>
        </w:rPr>
        <w:t>אויר</w:t>
      </w:r>
      <w:r w:rsidRPr="00041CB8">
        <w:rPr>
          <w:rStyle w:val="FontStyle103"/>
          <w:rFonts w:hAnsi="David"/>
          <w:sz w:val="24"/>
          <w:szCs w:val="24"/>
          <w:rtl/>
        </w:rPr>
        <w:t xml:space="preserve">, </w:t>
      </w:r>
      <w:r w:rsidRPr="00041CB8">
        <w:rPr>
          <w:rStyle w:val="FontStyle103"/>
          <w:rFonts w:hAnsi="David" w:hint="eastAsia"/>
          <w:sz w:val="24"/>
          <w:szCs w:val="24"/>
          <w:rtl/>
        </w:rPr>
        <w:t>שיעטו</w:t>
      </w:r>
      <w:r w:rsidR="009A3D30" w:rsidRPr="00041CB8">
        <w:rPr>
          <w:rStyle w:val="FontStyle103"/>
          <w:rFonts w:hAnsi="David" w:hint="eastAsia"/>
          <w:sz w:val="24"/>
          <w:szCs w:val="24"/>
          <w:rtl/>
        </w:rPr>
        <w:t>פו</w:t>
      </w:r>
      <w:r w:rsidRPr="00041CB8">
        <w:rPr>
          <w:rStyle w:val="FontStyle103"/>
          <w:rFonts w:hAnsi="David"/>
          <w:sz w:val="24"/>
          <w:szCs w:val="24"/>
          <w:rtl/>
        </w:rPr>
        <w:t xml:space="preserve"> את המוצר</w:t>
      </w:r>
      <w:r w:rsidR="00844291" w:rsidRPr="00041CB8">
        <w:rPr>
          <w:rStyle w:val="FontStyle103"/>
          <w:rFonts w:hAnsi="David"/>
          <w:sz w:val="24"/>
          <w:szCs w:val="24"/>
          <w:rtl/>
        </w:rPr>
        <w:t xml:space="preserve"> </w:t>
      </w:r>
      <w:r w:rsidRPr="00041CB8">
        <w:rPr>
          <w:rStyle w:val="FontStyle103"/>
          <w:rFonts w:hAnsi="David" w:hint="eastAsia"/>
          <w:sz w:val="24"/>
          <w:szCs w:val="24"/>
          <w:rtl/>
        </w:rPr>
        <w:t>כולו</w:t>
      </w:r>
      <w:r w:rsidRPr="00041CB8">
        <w:rPr>
          <w:rStyle w:val="FontStyle103"/>
          <w:rFonts w:hAnsi="David"/>
          <w:sz w:val="24"/>
          <w:szCs w:val="24"/>
          <w:rtl/>
        </w:rPr>
        <w:t>.</w:t>
      </w:r>
    </w:p>
    <w:p w14:paraId="4A82868E" w14:textId="06C9F5F5" w:rsidR="0041026C" w:rsidRPr="00041CB8" w:rsidRDefault="0041026C" w:rsidP="00097B60">
      <w:pPr>
        <w:pStyle w:val="Style17"/>
        <w:widowControl/>
        <w:numPr>
          <w:ilvl w:val="1"/>
          <w:numId w:val="93"/>
        </w:numPr>
        <w:bidi/>
        <w:spacing w:line="360" w:lineRule="auto"/>
        <w:ind w:left="836" w:hanging="567"/>
        <w:jc w:val="both"/>
        <w:rPr>
          <w:rStyle w:val="FontStyle103"/>
          <w:rFonts w:hAnsi="David"/>
          <w:sz w:val="24"/>
          <w:szCs w:val="24"/>
          <w:rtl/>
        </w:rPr>
      </w:pPr>
      <w:r w:rsidRPr="00041CB8">
        <w:rPr>
          <w:rStyle w:val="FontStyle103"/>
          <w:rFonts w:hAnsi="David" w:hint="eastAsia"/>
          <w:sz w:val="24"/>
          <w:szCs w:val="24"/>
          <w:rtl/>
        </w:rPr>
        <w:lastRenderedPageBreak/>
        <w:t>האריזה</w:t>
      </w:r>
      <w:r w:rsidRPr="00041CB8">
        <w:rPr>
          <w:rStyle w:val="FontStyle103"/>
          <w:rFonts w:hAnsi="David"/>
          <w:sz w:val="24"/>
          <w:szCs w:val="24"/>
          <w:rtl/>
        </w:rPr>
        <w:t xml:space="preserve"> </w:t>
      </w:r>
      <w:r w:rsidRPr="00041CB8">
        <w:rPr>
          <w:rStyle w:val="FontStyle103"/>
          <w:rFonts w:hAnsi="David" w:hint="eastAsia"/>
          <w:sz w:val="24"/>
          <w:szCs w:val="24"/>
          <w:rtl/>
        </w:rPr>
        <w:t>תעשה</w:t>
      </w:r>
      <w:r w:rsidRPr="00041CB8">
        <w:rPr>
          <w:rStyle w:val="FontStyle103"/>
          <w:rFonts w:hAnsi="David"/>
          <w:sz w:val="24"/>
          <w:szCs w:val="24"/>
          <w:rtl/>
        </w:rPr>
        <w:t xml:space="preserve"> </w:t>
      </w:r>
      <w:r w:rsidRPr="00041CB8">
        <w:rPr>
          <w:rStyle w:val="FontStyle103"/>
          <w:rFonts w:hAnsi="David" w:hint="eastAsia"/>
          <w:sz w:val="24"/>
          <w:szCs w:val="24"/>
          <w:rtl/>
        </w:rPr>
        <w:t>בעזרת</w:t>
      </w:r>
      <w:r w:rsidRPr="00041CB8">
        <w:rPr>
          <w:rStyle w:val="FontStyle103"/>
          <w:rFonts w:hAnsi="David"/>
          <w:sz w:val="24"/>
          <w:szCs w:val="24"/>
          <w:rtl/>
        </w:rPr>
        <w:t xml:space="preserve"> </w:t>
      </w:r>
      <w:r w:rsidRPr="00041CB8">
        <w:rPr>
          <w:rStyle w:val="FontStyle103"/>
          <w:rFonts w:hAnsi="David" w:hint="eastAsia"/>
          <w:sz w:val="24"/>
          <w:szCs w:val="24"/>
          <w:rtl/>
        </w:rPr>
        <w:t>חומרי</w:t>
      </w:r>
      <w:r w:rsidRPr="00041CB8">
        <w:rPr>
          <w:rStyle w:val="FontStyle103"/>
          <w:rFonts w:hAnsi="David"/>
          <w:sz w:val="24"/>
          <w:szCs w:val="24"/>
          <w:rtl/>
        </w:rPr>
        <w:t xml:space="preserve"> </w:t>
      </w:r>
      <w:r w:rsidRPr="00041CB8">
        <w:rPr>
          <w:rStyle w:val="FontStyle103"/>
          <w:rFonts w:hAnsi="David" w:hint="eastAsia"/>
          <w:sz w:val="24"/>
          <w:szCs w:val="24"/>
          <w:rtl/>
        </w:rPr>
        <w:t>אריזה</w:t>
      </w:r>
      <w:r w:rsidRPr="00041CB8">
        <w:rPr>
          <w:rStyle w:val="FontStyle103"/>
          <w:rFonts w:hAnsi="David"/>
          <w:sz w:val="24"/>
          <w:szCs w:val="24"/>
          <w:rtl/>
        </w:rPr>
        <w:t xml:space="preserve"> </w:t>
      </w:r>
      <w:r w:rsidRPr="00041CB8">
        <w:rPr>
          <w:rStyle w:val="FontStyle103"/>
          <w:rFonts w:hAnsi="David" w:hint="eastAsia"/>
          <w:sz w:val="24"/>
          <w:szCs w:val="24"/>
          <w:rtl/>
        </w:rPr>
        <w:t>שניתן</w:t>
      </w:r>
      <w:r w:rsidRPr="00041CB8">
        <w:rPr>
          <w:rStyle w:val="FontStyle103"/>
          <w:rFonts w:hAnsi="David"/>
          <w:sz w:val="24"/>
          <w:szCs w:val="24"/>
          <w:rtl/>
        </w:rPr>
        <w:t xml:space="preserve"> </w:t>
      </w:r>
      <w:r w:rsidRPr="00041CB8">
        <w:rPr>
          <w:rStyle w:val="FontStyle103"/>
          <w:rFonts w:hAnsi="David" w:hint="eastAsia"/>
          <w:sz w:val="24"/>
          <w:szCs w:val="24"/>
          <w:rtl/>
        </w:rPr>
        <w:t>להסירם</w:t>
      </w:r>
      <w:r w:rsidRPr="00041CB8">
        <w:rPr>
          <w:rStyle w:val="FontStyle103"/>
          <w:rFonts w:hAnsi="David"/>
          <w:sz w:val="24"/>
          <w:szCs w:val="24"/>
          <w:rtl/>
        </w:rPr>
        <w:t xml:space="preserve"> </w:t>
      </w:r>
      <w:r w:rsidRPr="00041CB8">
        <w:rPr>
          <w:rStyle w:val="FontStyle103"/>
          <w:rFonts w:hAnsi="David" w:hint="eastAsia"/>
          <w:sz w:val="24"/>
          <w:szCs w:val="24"/>
          <w:rtl/>
        </w:rPr>
        <w:t>בקלות</w:t>
      </w:r>
      <w:r w:rsidRPr="00041CB8">
        <w:rPr>
          <w:rStyle w:val="FontStyle103"/>
          <w:rFonts w:hAnsi="David"/>
          <w:sz w:val="24"/>
          <w:szCs w:val="24"/>
          <w:rtl/>
        </w:rPr>
        <w:t xml:space="preserve"> </w:t>
      </w:r>
      <w:r w:rsidRPr="00041CB8">
        <w:rPr>
          <w:rStyle w:val="FontStyle103"/>
          <w:rFonts w:hAnsi="David" w:hint="eastAsia"/>
          <w:sz w:val="24"/>
          <w:szCs w:val="24"/>
          <w:rtl/>
        </w:rPr>
        <w:t>ובשלמות</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גרימת</w:t>
      </w:r>
      <w:r w:rsidRPr="00041CB8">
        <w:rPr>
          <w:rStyle w:val="FontStyle103"/>
          <w:rFonts w:hAnsi="David"/>
          <w:sz w:val="24"/>
          <w:szCs w:val="24"/>
          <w:rtl/>
        </w:rPr>
        <w:t xml:space="preserve"> </w:t>
      </w:r>
      <w:r w:rsidRPr="00041CB8">
        <w:rPr>
          <w:rStyle w:val="FontStyle103"/>
          <w:rFonts w:hAnsi="David" w:hint="eastAsia"/>
          <w:sz w:val="24"/>
          <w:szCs w:val="24"/>
          <w:rtl/>
        </w:rPr>
        <w:t>נזקים</w:t>
      </w:r>
      <w:r w:rsidRPr="00041CB8">
        <w:rPr>
          <w:rStyle w:val="FontStyle103"/>
          <w:rFonts w:hAnsi="David"/>
          <w:sz w:val="24"/>
          <w:szCs w:val="24"/>
          <w:rtl/>
        </w:rPr>
        <w:t xml:space="preserve"> </w:t>
      </w:r>
      <w:r w:rsidRPr="00041CB8">
        <w:rPr>
          <w:rStyle w:val="FontStyle103"/>
          <w:rFonts w:hAnsi="David" w:hint="eastAsia"/>
          <w:sz w:val="24"/>
          <w:szCs w:val="24"/>
          <w:rtl/>
        </w:rPr>
        <w:t>למוצר</w:t>
      </w:r>
      <w:r w:rsidR="00844291" w:rsidRPr="00041CB8">
        <w:rPr>
          <w:rStyle w:val="FontStyle103"/>
          <w:rFonts w:hAnsi="David"/>
          <w:sz w:val="24"/>
          <w:szCs w:val="24"/>
          <w:rtl/>
        </w:rPr>
        <w:t xml:space="preserve"> </w:t>
      </w:r>
      <w:r w:rsidRPr="00041CB8">
        <w:rPr>
          <w:rStyle w:val="FontStyle103"/>
          <w:rFonts w:hAnsi="David" w:hint="eastAsia"/>
          <w:sz w:val="24"/>
          <w:szCs w:val="24"/>
          <w:rtl/>
        </w:rPr>
        <w:t>וללא</w:t>
      </w:r>
      <w:r w:rsidRPr="00041CB8">
        <w:rPr>
          <w:rStyle w:val="FontStyle103"/>
          <w:rFonts w:hAnsi="David"/>
          <w:sz w:val="24"/>
          <w:szCs w:val="24"/>
          <w:rtl/>
        </w:rPr>
        <w:t xml:space="preserve"> </w:t>
      </w:r>
      <w:r w:rsidRPr="00041CB8">
        <w:rPr>
          <w:rStyle w:val="FontStyle103"/>
          <w:rFonts w:hAnsi="David" w:hint="eastAsia"/>
          <w:sz w:val="24"/>
          <w:szCs w:val="24"/>
          <w:rtl/>
        </w:rPr>
        <w:t>צורך</w:t>
      </w:r>
      <w:r w:rsidRPr="00041CB8">
        <w:rPr>
          <w:rStyle w:val="FontStyle103"/>
          <w:rFonts w:hAnsi="David"/>
          <w:sz w:val="24"/>
          <w:szCs w:val="24"/>
          <w:rtl/>
        </w:rPr>
        <w:t xml:space="preserve"> </w:t>
      </w:r>
      <w:r w:rsidRPr="00041CB8">
        <w:rPr>
          <w:rStyle w:val="FontStyle103"/>
          <w:rFonts w:hAnsi="David" w:hint="eastAsia"/>
          <w:sz w:val="24"/>
          <w:szCs w:val="24"/>
          <w:rtl/>
        </w:rPr>
        <w:t>בכלי</w:t>
      </w:r>
      <w:r w:rsidRPr="00041CB8">
        <w:rPr>
          <w:rStyle w:val="FontStyle103"/>
          <w:rFonts w:hAnsi="David"/>
          <w:sz w:val="24"/>
          <w:szCs w:val="24"/>
          <w:rtl/>
        </w:rPr>
        <w:t xml:space="preserve"> </w:t>
      </w:r>
      <w:r w:rsidRPr="00041CB8">
        <w:rPr>
          <w:rStyle w:val="FontStyle103"/>
          <w:rFonts w:hAnsi="David" w:hint="eastAsia"/>
          <w:sz w:val="24"/>
          <w:szCs w:val="24"/>
          <w:rtl/>
        </w:rPr>
        <w:t>עזר</w:t>
      </w:r>
      <w:r w:rsidRPr="00041CB8">
        <w:rPr>
          <w:rStyle w:val="FontStyle103"/>
          <w:rFonts w:hAnsi="David"/>
          <w:sz w:val="24"/>
          <w:szCs w:val="24"/>
          <w:rtl/>
        </w:rPr>
        <w:t>.</w:t>
      </w:r>
    </w:p>
    <w:p w14:paraId="0C70CA42" w14:textId="3AEDD6D4" w:rsidR="0041026C" w:rsidRDefault="0041026C" w:rsidP="00097B60">
      <w:pPr>
        <w:pStyle w:val="Style17"/>
        <w:widowControl/>
        <w:numPr>
          <w:ilvl w:val="1"/>
          <w:numId w:val="93"/>
        </w:numPr>
        <w:tabs>
          <w:tab w:val="left" w:pos="694"/>
          <w:tab w:val="left" w:pos="955"/>
        </w:tabs>
        <w:bidi/>
        <w:spacing w:line="360" w:lineRule="auto"/>
        <w:ind w:left="836" w:hanging="567"/>
        <w:jc w:val="left"/>
        <w:rPr>
          <w:rStyle w:val="FontStyle103"/>
          <w:rFonts w:hAnsi="David"/>
          <w:sz w:val="24"/>
          <w:szCs w:val="24"/>
        </w:rPr>
      </w:pPr>
      <w:r w:rsidRPr="00041CB8">
        <w:rPr>
          <w:rStyle w:val="FontStyle103"/>
          <w:rFonts w:hAnsi="David" w:hint="eastAsia"/>
          <w:sz w:val="24"/>
          <w:szCs w:val="24"/>
          <w:rtl/>
        </w:rPr>
        <w:t>חומרי</w:t>
      </w:r>
      <w:r w:rsidRPr="00041CB8">
        <w:rPr>
          <w:rStyle w:val="FontStyle103"/>
          <w:rFonts w:hAnsi="David"/>
          <w:sz w:val="24"/>
          <w:szCs w:val="24"/>
          <w:rtl/>
        </w:rPr>
        <w:t xml:space="preserve"> </w:t>
      </w:r>
      <w:r w:rsidRPr="00041CB8">
        <w:rPr>
          <w:rStyle w:val="FontStyle103"/>
          <w:rFonts w:hAnsi="David" w:hint="eastAsia"/>
          <w:sz w:val="24"/>
          <w:szCs w:val="24"/>
          <w:rtl/>
        </w:rPr>
        <w:t>האריזה</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ישאירו</w:t>
      </w:r>
      <w:r w:rsidRPr="00041CB8">
        <w:rPr>
          <w:rStyle w:val="FontStyle103"/>
          <w:rFonts w:hAnsi="David"/>
          <w:sz w:val="24"/>
          <w:szCs w:val="24"/>
          <w:rtl/>
        </w:rPr>
        <w:t xml:space="preserve"> </w:t>
      </w:r>
      <w:r w:rsidRPr="00041CB8">
        <w:rPr>
          <w:rStyle w:val="FontStyle103"/>
          <w:rFonts w:hAnsi="David" w:hint="eastAsia"/>
          <w:sz w:val="24"/>
          <w:szCs w:val="24"/>
          <w:rtl/>
        </w:rPr>
        <w:t>סימנים</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פני</w:t>
      </w:r>
      <w:r w:rsidRPr="00041CB8">
        <w:rPr>
          <w:rStyle w:val="FontStyle103"/>
          <w:rFonts w:hAnsi="David"/>
          <w:sz w:val="24"/>
          <w:szCs w:val="24"/>
          <w:rtl/>
        </w:rPr>
        <w:t xml:space="preserve"> </w:t>
      </w:r>
      <w:r w:rsidRPr="00041CB8">
        <w:rPr>
          <w:rStyle w:val="FontStyle103"/>
          <w:rFonts w:hAnsi="David" w:hint="eastAsia"/>
          <w:sz w:val="24"/>
          <w:szCs w:val="24"/>
          <w:rtl/>
        </w:rPr>
        <w:t>שטח</w:t>
      </w:r>
      <w:r w:rsidRPr="00041CB8">
        <w:rPr>
          <w:rStyle w:val="FontStyle103"/>
          <w:rFonts w:hAnsi="David"/>
          <w:sz w:val="24"/>
          <w:szCs w:val="24"/>
          <w:rtl/>
        </w:rPr>
        <w:t xml:space="preserve"> </w:t>
      </w:r>
      <w:r w:rsidRPr="00041CB8">
        <w:rPr>
          <w:rStyle w:val="FontStyle103"/>
          <w:rFonts w:hAnsi="David" w:hint="eastAsia"/>
          <w:sz w:val="24"/>
          <w:szCs w:val="24"/>
          <w:rtl/>
        </w:rPr>
        <w:t>המוצרים</w:t>
      </w:r>
      <w:r w:rsidRPr="00041CB8">
        <w:rPr>
          <w:rStyle w:val="FontStyle103"/>
          <w:rFonts w:hAnsi="David"/>
          <w:sz w:val="24"/>
          <w:szCs w:val="24"/>
          <w:rtl/>
        </w:rPr>
        <w:t xml:space="preserve"> </w:t>
      </w: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הסרתם</w:t>
      </w:r>
      <w:r w:rsidRPr="00041CB8">
        <w:rPr>
          <w:rStyle w:val="FontStyle103"/>
          <w:rFonts w:hAnsi="David"/>
          <w:sz w:val="24"/>
          <w:szCs w:val="24"/>
          <w:rtl/>
        </w:rPr>
        <w:t>.</w:t>
      </w:r>
    </w:p>
    <w:p w14:paraId="7EBFCA58" w14:textId="0AADCA16" w:rsidR="00097B60" w:rsidRDefault="00097B60" w:rsidP="00097B60">
      <w:pPr>
        <w:pStyle w:val="Style17"/>
        <w:widowControl/>
        <w:tabs>
          <w:tab w:val="left" w:pos="694"/>
          <w:tab w:val="left" w:pos="955"/>
        </w:tabs>
        <w:bidi/>
        <w:spacing w:line="360" w:lineRule="auto"/>
        <w:ind w:left="269"/>
        <w:jc w:val="left"/>
        <w:rPr>
          <w:rStyle w:val="FontStyle103"/>
          <w:rFonts w:hAnsi="David"/>
          <w:sz w:val="16"/>
          <w:szCs w:val="16"/>
          <w:rtl/>
        </w:rPr>
      </w:pPr>
    </w:p>
    <w:p w14:paraId="42BDE959" w14:textId="77777777" w:rsidR="00097B60" w:rsidRPr="00097B60" w:rsidRDefault="00097B60" w:rsidP="00097B60">
      <w:pPr>
        <w:pStyle w:val="Style17"/>
        <w:widowControl/>
        <w:tabs>
          <w:tab w:val="left" w:pos="694"/>
          <w:tab w:val="left" w:pos="955"/>
        </w:tabs>
        <w:bidi/>
        <w:spacing w:line="360" w:lineRule="auto"/>
        <w:ind w:left="269"/>
        <w:jc w:val="left"/>
        <w:rPr>
          <w:rStyle w:val="FontStyle103"/>
          <w:rFonts w:hAnsi="David"/>
          <w:sz w:val="16"/>
          <w:szCs w:val="16"/>
          <w:rtl/>
        </w:rPr>
      </w:pPr>
    </w:p>
    <w:p w14:paraId="5E0C0331" w14:textId="77777777" w:rsidR="0041026C" w:rsidRPr="00041CB8" w:rsidRDefault="0041026C" w:rsidP="00041CB8">
      <w:pPr>
        <w:pStyle w:val="Style21"/>
        <w:widowControl/>
        <w:numPr>
          <w:ilvl w:val="0"/>
          <w:numId w:val="93"/>
        </w:numPr>
        <w:bidi/>
        <w:spacing w:line="360" w:lineRule="auto"/>
        <w:ind w:left="553" w:hanging="426"/>
        <w:rPr>
          <w:rStyle w:val="FontStyle102"/>
          <w:rFonts w:hAnsi="David"/>
          <w:sz w:val="24"/>
          <w:szCs w:val="24"/>
          <w:u w:val="single"/>
          <w:rtl/>
        </w:rPr>
      </w:pPr>
      <w:r w:rsidRPr="00041CB8">
        <w:rPr>
          <w:rStyle w:val="FontStyle102"/>
          <w:rFonts w:hAnsi="David" w:hint="eastAsia"/>
          <w:sz w:val="24"/>
          <w:szCs w:val="24"/>
          <w:u w:val="single"/>
          <w:rtl/>
        </w:rPr>
        <w:t>שמירה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על</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אלמנטים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קיימים</w:t>
      </w:r>
    </w:p>
    <w:p w14:paraId="0DE35801" w14:textId="027654B8" w:rsidR="0041026C" w:rsidRDefault="00071FBB" w:rsidP="00097B60">
      <w:pPr>
        <w:pStyle w:val="Style6"/>
        <w:tabs>
          <w:tab w:val="left" w:pos="8958"/>
        </w:tabs>
        <w:spacing w:after="0" w:line="360" w:lineRule="auto"/>
        <w:ind w:left="553" w:hanging="426"/>
        <w:jc w:val="both"/>
        <w:rPr>
          <w:rStyle w:val="FontStyle103"/>
          <w:rFonts w:eastAsiaTheme="minorEastAsia" w:hAnsi="David"/>
          <w:b w:val="0"/>
          <w:bCs w:val="0"/>
          <w:sz w:val="24"/>
          <w:szCs w:val="24"/>
          <w:u w:val="none"/>
          <w:rtl/>
        </w:rPr>
      </w:pPr>
      <w:r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בעת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הכנסת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אלמנטי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הנגרות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והציוד</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הנלווה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לתוך</w:t>
      </w:r>
      <w:r w:rsidR="0041026C" w:rsidRPr="00041CB8">
        <w:rPr>
          <w:rStyle w:val="FontStyle103"/>
          <w:rFonts w:hAnsi="David"/>
          <w:b w:val="0"/>
          <w:bCs w:val="0"/>
          <w:sz w:val="24"/>
          <w:szCs w:val="24"/>
          <w:u w:val="none"/>
          <w:rtl/>
        </w:rPr>
        <w:t xml:space="preserve"> </w:t>
      </w:r>
      <w:r w:rsidR="00F974A3" w:rsidRPr="00041CB8">
        <w:rPr>
          <w:rStyle w:val="FontStyle103"/>
          <w:rFonts w:hAnsi="David" w:hint="eastAsia"/>
          <w:b w:val="0"/>
          <w:bCs w:val="0"/>
          <w:sz w:val="24"/>
          <w:szCs w:val="24"/>
          <w:u w:val="none"/>
          <w:rtl/>
        </w:rPr>
        <w:t>המשרד</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לצורך</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הרכבתם</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הסופית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יכסה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הספק</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הריצוף</w:t>
      </w:r>
      <w:r w:rsidR="0041026C" w:rsidRPr="00041CB8">
        <w:rPr>
          <w:rStyle w:val="FontStyle103"/>
          <w:rFonts w:hAnsi="David"/>
          <w:b w:val="0"/>
          <w:bCs w:val="0"/>
          <w:sz w:val="24"/>
          <w:szCs w:val="24"/>
          <w:u w:val="none"/>
          <w:rtl/>
        </w:rPr>
        <w:t>/</w:t>
      </w:r>
      <w:r w:rsidR="0041026C" w:rsidRPr="00041CB8">
        <w:rPr>
          <w:rStyle w:val="FontStyle103"/>
          <w:rFonts w:hAnsi="David" w:hint="eastAsia"/>
          <w:b w:val="0"/>
          <w:bCs w:val="0"/>
          <w:sz w:val="24"/>
          <w:szCs w:val="24"/>
          <w:u w:val="none"/>
          <w:rtl/>
        </w:rPr>
        <w:t>חיפוי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אבן</w:t>
      </w:r>
      <w:r w:rsidR="0041026C" w:rsidRPr="00041CB8">
        <w:rPr>
          <w:rStyle w:val="FontStyle103"/>
          <w:rFonts w:hAnsi="David"/>
          <w:b w:val="0"/>
          <w:bCs w:val="0"/>
          <w:sz w:val="24"/>
          <w:szCs w:val="24"/>
          <w:u w:val="none"/>
          <w:rtl/>
        </w:rPr>
        <w:t>/</w:t>
      </w:r>
      <w:r w:rsidR="0041026C" w:rsidRPr="00041CB8">
        <w:rPr>
          <w:rStyle w:val="FontStyle103"/>
          <w:rFonts w:hAnsi="David" w:hint="eastAsia"/>
          <w:b w:val="0"/>
          <w:bCs w:val="0"/>
          <w:sz w:val="24"/>
          <w:szCs w:val="24"/>
          <w:u w:val="none"/>
          <w:rtl/>
        </w:rPr>
        <w:t>חיפויי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רצפה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אחרים</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באמצעי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הגנה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כמתואר</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לעיל</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או</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ככל</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שידרש</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לצורך</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ההגנה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עליהם</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כן</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יבטיח</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ע״י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כסוי</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מתאים</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המחיצות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הטיח</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על</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הקירות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דלתות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ארונות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מעקות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תא</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מעלית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שירות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תקרות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לסוגיהן</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אלמנטי</w:t>
      </w:r>
      <w:r w:rsidR="0041026C" w:rsidRPr="00041CB8">
        <w:rPr>
          <w:rStyle w:val="FontStyle103"/>
          <w:rFonts w:hAnsi="David"/>
          <w:b w:val="0"/>
          <w:bCs w:val="0"/>
          <w:sz w:val="24"/>
          <w:szCs w:val="24"/>
          <w:u w:val="none"/>
          <w:rtl/>
        </w:rPr>
        <w:t xml:space="preserve"> </w:t>
      </w:r>
      <w:r w:rsidR="009A3D30" w:rsidRPr="00041CB8">
        <w:rPr>
          <w:rStyle w:val="FontStyle103"/>
          <w:rFonts w:hAnsi="David" w:hint="eastAsia"/>
          <w:b w:val="0"/>
          <w:bCs w:val="0"/>
          <w:sz w:val="24"/>
          <w:szCs w:val="24"/>
          <w:u w:val="none"/>
          <w:rtl/>
        </w:rPr>
        <w:t>תאורת</w:t>
      </w:r>
      <w:r w:rsidR="009A3D30"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תקר</w:t>
      </w:r>
      <w:r w:rsidR="009A3D30" w:rsidRPr="00041CB8">
        <w:rPr>
          <w:rStyle w:val="FontStyle103"/>
          <w:rFonts w:hAnsi="David" w:hint="eastAsia"/>
          <w:b w:val="0"/>
          <w:bCs w:val="0"/>
          <w:sz w:val="24"/>
          <w:szCs w:val="24"/>
          <w:u w:val="none"/>
          <w:rtl/>
        </w:rPr>
        <w:t>ה</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וקיר</w:t>
      </w:r>
      <w:r w:rsidR="009A3D30" w:rsidRPr="00041CB8">
        <w:rPr>
          <w:rStyle w:val="FontStyle103"/>
          <w:rFonts w:hAnsi="David" w:hint="eastAsia"/>
          <w:b w:val="0"/>
          <w:bCs w:val="0"/>
          <w:sz w:val="24"/>
          <w:szCs w:val="24"/>
          <w:u w:val="none"/>
          <w:rtl/>
        </w:rPr>
        <w:t>ות</w:t>
      </w:r>
      <w:r w:rsidR="0041026C" w:rsidRPr="00041CB8">
        <w:rPr>
          <w:rStyle w:val="FontStyle103"/>
          <w:rFonts w:hAnsi="David"/>
          <w:b w:val="0"/>
          <w:bCs w:val="0"/>
          <w:sz w:val="24"/>
          <w:szCs w:val="24"/>
          <w:u w:val="none"/>
          <w:rtl/>
        </w:rPr>
        <w:t xml:space="preserve">, </w:t>
      </w:r>
      <w:r w:rsidR="009A3D30" w:rsidRPr="00041CB8">
        <w:rPr>
          <w:rStyle w:val="FontStyle103"/>
          <w:rFonts w:hAnsi="David" w:hint="eastAsia"/>
          <w:b w:val="0"/>
          <w:bCs w:val="0"/>
          <w:sz w:val="24"/>
          <w:szCs w:val="24"/>
          <w:u w:val="none"/>
          <w:rtl/>
        </w:rPr>
        <w:t>וכן</w:t>
      </w:r>
      <w:r w:rsidR="009A3D30"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תשתיות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קיימות</w:t>
      </w:r>
      <w:r w:rsidR="0041026C" w:rsidRPr="00041CB8">
        <w:rPr>
          <w:rStyle w:val="FontStyle103"/>
          <w:rFonts w:hAnsi="David"/>
          <w:b w:val="0"/>
          <w:bCs w:val="0"/>
          <w:sz w:val="24"/>
          <w:szCs w:val="24"/>
          <w:u w:val="none"/>
          <w:rtl/>
        </w:rPr>
        <w:t xml:space="preserve"> </w:t>
      </w:r>
      <w:r w:rsidR="0041026C" w:rsidRPr="00041CB8">
        <w:rPr>
          <w:rStyle w:val="FontStyle103"/>
          <w:rFonts w:hAnsi="David" w:hint="eastAsia"/>
          <w:b w:val="0"/>
          <w:bCs w:val="0"/>
          <w:sz w:val="24"/>
          <w:szCs w:val="24"/>
          <w:u w:val="none"/>
          <w:rtl/>
        </w:rPr>
        <w:t>אחרות</w:t>
      </w:r>
      <w:r w:rsidR="0041026C" w:rsidRPr="00041CB8">
        <w:rPr>
          <w:rStyle w:val="FontStyle103"/>
          <w:rFonts w:hAnsi="David"/>
          <w:b w:val="0"/>
          <w:bCs w:val="0"/>
          <w:sz w:val="24"/>
          <w:szCs w:val="24"/>
          <w:u w:val="none"/>
          <w:rtl/>
        </w:rPr>
        <w:t>.</w:t>
      </w:r>
    </w:p>
    <w:p w14:paraId="1BDD82AF" w14:textId="77777777" w:rsidR="00097B60" w:rsidRDefault="00097B60" w:rsidP="00097B60">
      <w:pPr>
        <w:pStyle w:val="Style21"/>
        <w:widowControl/>
        <w:bidi/>
        <w:spacing w:line="360" w:lineRule="auto"/>
        <w:ind w:left="51"/>
        <w:rPr>
          <w:rStyle w:val="FontStyle102"/>
          <w:rFonts w:hAnsi="David"/>
          <w:sz w:val="24"/>
          <w:szCs w:val="24"/>
          <w:u w:val="single"/>
        </w:rPr>
      </w:pPr>
    </w:p>
    <w:p w14:paraId="366354CD" w14:textId="77777777" w:rsidR="00097B60" w:rsidRDefault="00097B60" w:rsidP="00097B60">
      <w:pPr>
        <w:pStyle w:val="Style21"/>
        <w:widowControl/>
        <w:bidi/>
        <w:spacing w:line="360" w:lineRule="auto"/>
        <w:ind w:left="51"/>
        <w:rPr>
          <w:rStyle w:val="FontStyle102"/>
          <w:rFonts w:hAnsi="David"/>
          <w:sz w:val="24"/>
          <w:szCs w:val="24"/>
          <w:u w:val="single"/>
        </w:rPr>
      </w:pPr>
    </w:p>
    <w:p w14:paraId="1093F655" w14:textId="77777777" w:rsidR="00097B60" w:rsidRDefault="00097B60" w:rsidP="00097B60">
      <w:pPr>
        <w:pStyle w:val="Style21"/>
        <w:widowControl/>
        <w:bidi/>
        <w:spacing w:line="360" w:lineRule="auto"/>
        <w:ind w:left="51"/>
        <w:rPr>
          <w:rStyle w:val="FontStyle102"/>
          <w:rFonts w:hAnsi="David"/>
          <w:sz w:val="24"/>
          <w:szCs w:val="24"/>
          <w:u w:val="single"/>
        </w:rPr>
      </w:pPr>
    </w:p>
    <w:p w14:paraId="3EA8753A" w14:textId="166AE706" w:rsidR="0041026C" w:rsidRPr="00041CB8" w:rsidRDefault="0041026C" w:rsidP="000A6166">
      <w:pPr>
        <w:pStyle w:val="Style21"/>
        <w:widowControl/>
        <w:numPr>
          <w:ilvl w:val="0"/>
          <w:numId w:val="93"/>
        </w:numPr>
        <w:bidi/>
        <w:spacing w:line="360" w:lineRule="auto"/>
        <w:ind w:left="411"/>
        <w:rPr>
          <w:rStyle w:val="FontStyle102"/>
          <w:rFonts w:hAnsi="David"/>
          <w:sz w:val="24"/>
          <w:szCs w:val="24"/>
          <w:u w:val="single"/>
          <w:rtl/>
        </w:rPr>
      </w:pPr>
      <w:r w:rsidRPr="00041CB8">
        <w:rPr>
          <w:rStyle w:val="FontStyle102"/>
          <w:rFonts w:hAnsi="David" w:hint="eastAsia"/>
          <w:sz w:val="24"/>
          <w:szCs w:val="24"/>
          <w:u w:val="single"/>
          <w:rtl/>
        </w:rPr>
        <w:t>אישור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המזמין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במהלך</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ובגמר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הביצוע</w:t>
      </w:r>
    </w:p>
    <w:p w14:paraId="5FA6005E" w14:textId="48AA617C" w:rsidR="0041026C" w:rsidRPr="00041CB8" w:rsidRDefault="0041026C" w:rsidP="000A6166">
      <w:pPr>
        <w:pStyle w:val="Style17"/>
        <w:widowControl/>
        <w:numPr>
          <w:ilvl w:val="1"/>
          <w:numId w:val="93"/>
        </w:numPr>
        <w:tabs>
          <w:tab w:val="left" w:pos="694"/>
          <w:tab w:val="left" w:pos="955"/>
        </w:tabs>
        <w:bidi/>
        <w:spacing w:line="360" w:lineRule="auto"/>
        <w:ind w:left="836" w:hanging="567"/>
        <w:jc w:val="both"/>
        <w:rPr>
          <w:rStyle w:val="FontStyle103"/>
          <w:rFonts w:hAnsi="David"/>
          <w:sz w:val="24"/>
          <w:szCs w:val="24"/>
          <w:rtl/>
        </w:rPr>
      </w:pPr>
      <w:r w:rsidRPr="00041CB8">
        <w:rPr>
          <w:rStyle w:val="FontStyle103"/>
          <w:rFonts w:hAnsi="David" w:hint="eastAsia"/>
          <w:sz w:val="24"/>
          <w:szCs w:val="24"/>
          <w:rtl/>
        </w:rPr>
        <w:t>הפריטים</w:t>
      </w:r>
      <w:r w:rsidRPr="00041CB8">
        <w:rPr>
          <w:rStyle w:val="FontStyle103"/>
          <w:rFonts w:hAnsi="David"/>
          <w:sz w:val="24"/>
          <w:szCs w:val="24"/>
          <w:rtl/>
        </w:rPr>
        <w:t xml:space="preserve"> </w:t>
      </w:r>
      <w:r w:rsidRPr="00041CB8">
        <w:rPr>
          <w:rStyle w:val="FontStyle103"/>
          <w:rFonts w:hAnsi="David" w:hint="eastAsia"/>
          <w:sz w:val="24"/>
          <w:szCs w:val="24"/>
          <w:rtl/>
        </w:rPr>
        <w:t>השונים</w:t>
      </w:r>
      <w:r w:rsidRPr="00041CB8">
        <w:rPr>
          <w:rStyle w:val="FontStyle103"/>
          <w:rFonts w:hAnsi="David"/>
          <w:sz w:val="24"/>
          <w:szCs w:val="24"/>
          <w:rtl/>
        </w:rPr>
        <w:t xml:space="preserve"> </w:t>
      </w:r>
      <w:r w:rsidRPr="00041CB8">
        <w:rPr>
          <w:rStyle w:val="FontStyle103"/>
          <w:rFonts w:hAnsi="David" w:hint="eastAsia"/>
          <w:sz w:val="24"/>
          <w:szCs w:val="24"/>
          <w:rtl/>
        </w:rPr>
        <w:t>יוגשו</w:t>
      </w:r>
      <w:r w:rsidRPr="00041CB8">
        <w:rPr>
          <w:rStyle w:val="FontStyle103"/>
          <w:rFonts w:hAnsi="David"/>
          <w:sz w:val="24"/>
          <w:szCs w:val="24"/>
          <w:rtl/>
        </w:rPr>
        <w:t xml:space="preserve"> </w:t>
      </w:r>
      <w:r w:rsidRPr="00041CB8">
        <w:rPr>
          <w:rStyle w:val="FontStyle103"/>
          <w:rFonts w:hAnsi="David" w:hint="eastAsia"/>
          <w:sz w:val="24"/>
          <w:szCs w:val="24"/>
          <w:rtl/>
        </w:rPr>
        <w:t>לא</w:t>
      </w:r>
      <w:r w:rsidR="003566D0" w:rsidRPr="00041CB8">
        <w:rPr>
          <w:rStyle w:val="FontStyle103"/>
          <w:rFonts w:hAnsi="David" w:hint="eastAsia"/>
          <w:sz w:val="24"/>
          <w:szCs w:val="24"/>
          <w:rtl/>
        </w:rPr>
        <w:t>י</w:t>
      </w:r>
      <w:r w:rsidRPr="00041CB8">
        <w:rPr>
          <w:rStyle w:val="FontStyle103"/>
          <w:rFonts w:hAnsi="David" w:hint="eastAsia"/>
          <w:sz w:val="24"/>
          <w:szCs w:val="24"/>
          <w:rtl/>
        </w:rPr>
        <w:t>שור</w:t>
      </w:r>
      <w:r w:rsidRPr="00041CB8">
        <w:rPr>
          <w:rStyle w:val="FontStyle103"/>
          <w:rFonts w:hAnsi="David"/>
          <w:sz w:val="24"/>
          <w:szCs w:val="24"/>
          <w:rtl/>
        </w:rPr>
        <w:t xml:space="preserve"> </w:t>
      </w:r>
      <w:r w:rsidRPr="00041CB8">
        <w:rPr>
          <w:rStyle w:val="FontStyle103"/>
          <w:rFonts w:hAnsi="David" w:hint="eastAsia"/>
          <w:sz w:val="24"/>
          <w:szCs w:val="24"/>
          <w:rtl/>
        </w:rPr>
        <w:t>המזמין</w:t>
      </w:r>
      <w:r w:rsidRPr="00041CB8">
        <w:rPr>
          <w:rStyle w:val="FontStyle103"/>
          <w:rFonts w:hAnsi="David"/>
          <w:sz w:val="24"/>
          <w:szCs w:val="24"/>
          <w:rtl/>
        </w:rPr>
        <w:t xml:space="preserve"> </w:t>
      </w:r>
      <w:r w:rsidRPr="00041CB8">
        <w:rPr>
          <w:rStyle w:val="FontStyle103"/>
          <w:rFonts w:hAnsi="David" w:hint="eastAsia"/>
          <w:sz w:val="24"/>
          <w:szCs w:val="24"/>
          <w:rtl/>
        </w:rPr>
        <w:t>בגמר</w:t>
      </w:r>
      <w:r w:rsidRPr="00041CB8">
        <w:rPr>
          <w:rStyle w:val="FontStyle103"/>
          <w:rFonts w:hAnsi="David"/>
          <w:sz w:val="24"/>
          <w:szCs w:val="24"/>
          <w:rtl/>
        </w:rPr>
        <w:t xml:space="preserve"> </w:t>
      </w:r>
      <w:r w:rsidRPr="00041CB8">
        <w:rPr>
          <w:rStyle w:val="FontStyle103"/>
          <w:rFonts w:hAnsi="David" w:hint="eastAsia"/>
          <w:sz w:val="24"/>
          <w:szCs w:val="24"/>
          <w:rtl/>
        </w:rPr>
        <w:t>ייצורם</w:t>
      </w:r>
      <w:r w:rsidRPr="00041CB8">
        <w:rPr>
          <w:rStyle w:val="FontStyle103"/>
          <w:rFonts w:hAnsi="David"/>
          <w:sz w:val="24"/>
          <w:szCs w:val="24"/>
          <w:rtl/>
        </w:rPr>
        <w:t xml:space="preserve"> </w:t>
      </w:r>
      <w:r w:rsidRPr="00041CB8">
        <w:rPr>
          <w:rStyle w:val="FontStyle103"/>
          <w:rFonts w:hAnsi="David" w:hint="eastAsia"/>
          <w:sz w:val="24"/>
          <w:szCs w:val="24"/>
          <w:rtl/>
        </w:rPr>
        <w:t>בבית</w:t>
      </w:r>
      <w:r w:rsidRPr="00041CB8">
        <w:rPr>
          <w:rStyle w:val="FontStyle103"/>
          <w:rFonts w:hAnsi="David"/>
          <w:sz w:val="24"/>
          <w:szCs w:val="24"/>
          <w:rtl/>
        </w:rPr>
        <w:t xml:space="preserve"> </w:t>
      </w:r>
      <w:r w:rsidRPr="00041CB8">
        <w:rPr>
          <w:rStyle w:val="FontStyle103"/>
          <w:rFonts w:hAnsi="David" w:hint="eastAsia"/>
          <w:sz w:val="24"/>
          <w:szCs w:val="24"/>
          <w:rtl/>
        </w:rPr>
        <w:t>המלאכה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ולפני</w:t>
      </w:r>
      <w:r w:rsidRPr="00041CB8">
        <w:rPr>
          <w:rStyle w:val="FontStyle103"/>
          <w:rFonts w:hAnsi="David"/>
          <w:sz w:val="24"/>
          <w:szCs w:val="24"/>
          <w:rtl/>
        </w:rPr>
        <w:t xml:space="preserve"> </w:t>
      </w:r>
      <w:r w:rsidRPr="00041CB8">
        <w:rPr>
          <w:rStyle w:val="FontStyle103"/>
          <w:rFonts w:hAnsi="David" w:hint="eastAsia"/>
          <w:sz w:val="24"/>
          <w:szCs w:val="24"/>
          <w:rtl/>
        </w:rPr>
        <w:t>הובלתם</w:t>
      </w:r>
      <w:r w:rsidR="00D241FD" w:rsidRPr="00041CB8">
        <w:rPr>
          <w:rStyle w:val="FontStyle103"/>
          <w:rFonts w:hAnsi="David"/>
          <w:sz w:val="24"/>
          <w:szCs w:val="24"/>
          <w:rtl/>
        </w:rPr>
        <w:t xml:space="preserve"> </w:t>
      </w:r>
      <w:r w:rsidR="003566D0" w:rsidRPr="00041CB8">
        <w:rPr>
          <w:rStyle w:val="FontStyle103"/>
          <w:rFonts w:hAnsi="David"/>
          <w:sz w:val="24"/>
          <w:szCs w:val="24"/>
          <w:rtl/>
        </w:rPr>
        <w:t xml:space="preserve"> </w:t>
      </w:r>
      <w:r w:rsidR="00F974A3" w:rsidRPr="00041CB8">
        <w:rPr>
          <w:rStyle w:val="FontStyle103"/>
          <w:rFonts w:hAnsi="David" w:hint="eastAsia"/>
          <w:sz w:val="24"/>
          <w:szCs w:val="24"/>
          <w:rtl/>
        </w:rPr>
        <w:t>למשרד</w:t>
      </w:r>
      <w:r w:rsidRPr="00041CB8">
        <w:rPr>
          <w:rStyle w:val="FontStyle103"/>
          <w:rFonts w:hAnsi="David"/>
          <w:sz w:val="24"/>
          <w:szCs w:val="24"/>
          <w:rtl/>
        </w:rPr>
        <w:t xml:space="preserve"> לצורך הרכבה. א</w:t>
      </w:r>
      <w:r w:rsidR="003566D0" w:rsidRPr="00041CB8">
        <w:rPr>
          <w:rStyle w:val="FontStyle103"/>
          <w:rFonts w:hAnsi="David" w:hint="eastAsia"/>
          <w:sz w:val="24"/>
          <w:szCs w:val="24"/>
          <w:rtl/>
        </w:rPr>
        <w:t>י</w:t>
      </w:r>
      <w:r w:rsidRPr="00041CB8">
        <w:rPr>
          <w:rStyle w:val="FontStyle103"/>
          <w:rFonts w:hAnsi="David" w:hint="eastAsia"/>
          <w:sz w:val="24"/>
          <w:szCs w:val="24"/>
          <w:rtl/>
        </w:rPr>
        <w:t>שור</w:t>
      </w:r>
      <w:r w:rsidRPr="00041CB8">
        <w:rPr>
          <w:rStyle w:val="FontStyle103"/>
          <w:rFonts w:hAnsi="David"/>
          <w:sz w:val="24"/>
          <w:szCs w:val="24"/>
          <w:rtl/>
        </w:rPr>
        <w:t xml:space="preserve"> זה אינו פוטר את הספק מן החובה לאפשר </w:t>
      </w:r>
      <w:r w:rsidR="00F974A3" w:rsidRPr="00041CB8">
        <w:rPr>
          <w:rStyle w:val="FontStyle103"/>
          <w:rFonts w:hAnsi="David" w:hint="eastAsia"/>
          <w:sz w:val="24"/>
          <w:szCs w:val="24"/>
          <w:rtl/>
        </w:rPr>
        <w:t>למשרד</w:t>
      </w:r>
      <w:r w:rsidR="00F974A3" w:rsidRPr="00041CB8">
        <w:rPr>
          <w:rStyle w:val="FontStyle103"/>
          <w:rFonts w:hAnsi="David"/>
          <w:sz w:val="24"/>
          <w:szCs w:val="24"/>
          <w:rtl/>
        </w:rPr>
        <w:t xml:space="preserve"> או מי מטעמו </w:t>
      </w:r>
      <w:r w:rsidRPr="00041CB8">
        <w:rPr>
          <w:rStyle w:val="FontStyle103"/>
          <w:rFonts w:hAnsi="David" w:hint="eastAsia"/>
          <w:sz w:val="24"/>
          <w:szCs w:val="24"/>
          <w:rtl/>
        </w:rPr>
        <w:t>לבדוק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הפריטים</w:t>
      </w:r>
      <w:r w:rsidRPr="00041CB8">
        <w:rPr>
          <w:rStyle w:val="FontStyle103"/>
          <w:rFonts w:hAnsi="David"/>
          <w:sz w:val="24"/>
          <w:szCs w:val="24"/>
          <w:rtl/>
        </w:rPr>
        <w:t xml:space="preserve"> </w:t>
      </w:r>
      <w:r w:rsidRPr="00041CB8">
        <w:rPr>
          <w:rStyle w:val="FontStyle103"/>
          <w:rFonts w:hAnsi="David" w:hint="eastAsia"/>
          <w:sz w:val="24"/>
          <w:szCs w:val="24"/>
          <w:rtl/>
        </w:rPr>
        <w:t>במהלך</w:t>
      </w:r>
      <w:r w:rsidRPr="00041CB8">
        <w:rPr>
          <w:rStyle w:val="FontStyle103"/>
          <w:rFonts w:hAnsi="David"/>
          <w:sz w:val="24"/>
          <w:szCs w:val="24"/>
          <w:rtl/>
        </w:rPr>
        <w:t xml:space="preserve"> </w:t>
      </w:r>
      <w:r w:rsidRPr="00041CB8">
        <w:rPr>
          <w:rStyle w:val="FontStyle103"/>
          <w:rFonts w:hAnsi="David" w:hint="eastAsia"/>
          <w:sz w:val="24"/>
          <w:szCs w:val="24"/>
          <w:rtl/>
        </w:rPr>
        <w:t>הביצוע</w:t>
      </w:r>
      <w:r w:rsidRPr="00041CB8">
        <w:rPr>
          <w:rStyle w:val="FontStyle103"/>
          <w:rFonts w:hAnsi="David"/>
          <w:sz w:val="24"/>
          <w:szCs w:val="24"/>
          <w:rtl/>
        </w:rPr>
        <w:t>.</w:t>
      </w:r>
    </w:p>
    <w:p w14:paraId="7E690F3B" w14:textId="217C5D97"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יכין לאישורו של </w:t>
      </w:r>
      <w:r w:rsidR="00CA135A" w:rsidRPr="00041CB8">
        <w:rPr>
          <w:rStyle w:val="FontStyle103"/>
          <w:rFonts w:hAnsi="David" w:hint="eastAsia"/>
          <w:sz w:val="24"/>
          <w:szCs w:val="24"/>
          <w:rtl/>
        </w:rPr>
        <w:t>המשרד</w:t>
      </w:r>
      <w:r w:rsidRPr="00041CB8">
        <w:rPr>
          <w:rStyle w:val="FontStyle103"/>
          <w:rFonts w:hAnsi="David"/>
          <w:sz w:val="24"/>
          <w:szCs w:val="24"/>
          <w:rtl/>
        </w:rPr>
        <w:t xml:space="preserve"> דוגמאות של חומרים ומלאכה בצורה ובאופן שיקבע ע״י</w:t>
      </w:r>
      <w:r w:rsidRPr="00041CB8">
        <w:rPr>
          <w:rStyle w:val="FontStyle103"/>
          <w:rFonts w:hAnsi="David"/>
          <w:sz w:val="24"/>
          <w:szCs w:val="24"/>
          <w:rtl/>
        </w:rPr>
        <w:br/>
      </w:r>
      <w:r w:rsidR="00CA135A"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color w:val="auto"/>
          <w:sz w:val="24"/>
          <w:szCs w:val="24"/>
          <w:rtl/>
        </w:rPr>
        <w:t>ובלו״ז</w:t>
      </w:r>
      <w:r w:rsidRPr="00041CB8">
        <w:rPr>
          <w:rStyle w:val="FontStyle103"/>
          <w:rFonts w:hAnsi="David"/>
          <w:color w:val="auto"/>
          <w:sz w:val="24"/>
          <w:szCs w:val="24"/>
          <w:rtl/>
        </w:rPr>
        <w:t xml:space="preserve"> המצויין בסעיף </w:t>
      </w:r>
      <w:r w:rsidR="00F1639F" w:rsidRPr="00041CB8">
        <w:rPr>
          <w:rStyle w:val="FontStyle103"/>
          <w:rFonts w:hAnsi="David"/>
          <w:color w:val="auto"/>
          <w:sz w:val="24"/>
          <w:szCs w:val="24"/>
          <w:rtl/>
        </w:rPr>
        <w:t>12</w:t>
      </w:r>
      <w:r w:rsidRPr="00041CB8">
        <w:rPr>
          <w:rStyle w:val="FontStyle103"/>
          <w:rFonts w:hAnsi="David"/>
          <w:color w:val="auto"/>
          <w:sz w:val="24"/>
          <w:szCs w:val="24"/>
          <w:rtl/>
        </w:rPr>
        <w:t xml:space="preserve">. </w:t>
      </w:r>
      <w:r w:rsidRPr="00041CB8">
        <w:rPr>
          <w:rStyle w:val="FontStyle103"/>
          <w:rFonts w:hAnsi="David" w:hint="eastAsia"/>
          <w:sz w:val="24"/>
          <w:szCs w:val="24"/>
          <w:rtl/>
        </w:rPr>
        <w:t>הדוגמא</w:t>
      </w:r>
      <w:r w:rsidRPr="00041CB8">
        <w:rPr>
          <w:rStyle w:val="FontStyle103"/>
          <w:rFonts w:hAnsi="David"/>
          <w:sz w:val="24"/>
          <w:szCs w:val="24"/>
          <w:rtl/>
        </w:rPr>
        <w:t xml:space="preserve"> המאושרת תישאר ברשותו של </w:t>
      </w:r>
      <w:r w:rsidR="00CA135A" w:rsidRPr="00041CB8">
        <w:rPr>
          <w:rStyle w:val="FontStyle103"/>
          <w:rFonts w:hAnsi="David" w:hint="eastAsia"/>
          <w:sz w:val="24"/>
          <w:szCs w:val="24"/>
          <w:rtl/>
        </w:rPr>
        <w:t>המשרד</w:t>
      </w:r>
      <w:r w:rsidRPr="00041CB8">
        <w:rPr>
          <w:rStyle w:val="FontStyle103"/>
          <w:rFonts w:hAnsi="David"/>
          <w:sz w:val="24"/>
          <w:szCs w:val="24"/>
          <w:rtl/>
        </w:rPr>
        <w:t xml:space="preserve">, וכל חומרים שהספק יספק, וכל מלאכה שתעשה לאחר מכן, יהיו </w:t>
      </w:r>
      <w:r w:rsidR="003566D0" w:rsidRPr="00041CB8">
        <w:rPr>
          <w:rStyle w:val="FontStyle103"/>
          <w:rFonts w:hAnsi="David" w:hint="eastAsia"/>
          <w:sz w:val="24"/>
          <w:szCs w:val="24"/>
          <w:rtl/>
        </w:rPr>
        <w:t>תואמים</w:t>
      </w:r>
      <w:r w:rsidR="003566D0"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הבחינות</w:t>
      </w:r>
      <w:r w:rsidRPr="00041CB8">
        <w:rPr>
          <w:rStyle w:val="FontStyle103"/>
          <w:rFonts w:hAnsi="David"/>
          <w:sz w:val="24"/>
          <w:szCs w:val="24"/>
          <w:rtl/>
        </w:rPr>
        <w:t xml:space="preserve"> </w:t>
      </w:r>
      <w:r w:rsidRPr="00041CB8">
        <w:rPr>
          <w:rStyle w:val="FontStyle103"/>
          <w:rFonts w:hAnsi="David" w:hint="eastAsia"/>
          <w:sz w:val="24"/>
          <w:szCs w:val="24"/>
          <w:rtl/>
        </w:rPr>
        <w:t>לדוגמא</w:t>
      </w:r>
      <w:r w:rsidRPr="00041CB8">
        <w:rPr>
          <w:rStyle w:val="FontStyle103"/>
          <w:rFonts w:hAnsi="David"/>
          <w:sz w:val="24"/>
          <w:szCs w:val="24"/>
          <w:rtl/>
        </w:rPr>
        <w:t xml:space="preserve"> </w:t>
      </w:r>
      <w:r w:rsidRPr="00041CB8">
        <w:rPr>
          <w:rStyle w:val="FontStyle103"/>
          <w:rFonts w:hAnsi="David" w:hint="eastAsia"/>
          <w:sz w:val="24"/>
          <w:szCs w:val="24"/>
          <w:rtl/>
        </w:rPr>
        <w:t>המאושרת</w:t>
      </w:r>
      <w:r w:rsidRPr="00041CB8">
        <w:rPr>
          <w:rStyle w:val="FontStyle103"/>
          <w:rFonts w:hAnsi="David"/>
          <w:sz w:val="24"/>
          <w:szCs w:val="24"/>
          <w:rtl/>
        </w:rPr>
        <w:t xml:space="preserve">. </w:t>
      </w:r>
      <w:r w:rsidRPr="00041CB8">
        <w:rPr>
          <w:rStyle w:val="FontStyle103"/>
          <w:rFonts w:hAnsi="David" w:hint="eastAsia"/>
          <w:sz w:val="24"/>
          <w:szCs w:val="24"/>
          <w:rtl/>
        </w:rPr>
        <w:t>עשייה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דוגמאות</w:t>
      </w:r>
      <w:r w:rsidRPr="00041CB8">
        <w:rPr>
          <w:rStyle w:val="FontStyle103"/>
          <w:rFonts w:hAnsi="David"/>
          <w:sz w:val="24"/>
          <w:szCs w:val="24"/>
          <w:rtl/>
        </w:rPr>
        <w:t xml:space="preserve"> </w:t>
      </w:r>
      <w:r w:rsidRPr="00041CB8">
        <w:rPr>
          <w:rStyle w:val="FontStyle103"/>
          <w:rFonts w:hAnsi="David" w:hint="eastAsia"/>
          <w:sz w:val="24"/>
          <w:szCs w:val="24"/>
          <w:rtl/>
        </w:rPr>
        <w:t>ע״י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חלה</w:t>
      </w:r>
      <w:r w:rsidRPr="00041CB8">
        <w:rPr>
          <w:rStyle w:val="FontStyle103"/>
          <w:rFonts w:hAnsi="David"/>
          <w:sz w:val="24"/>
          <w:szCs w:val="24"/>
          <w:rtl/>
        </w:rPr>
        <w:t xml:space="preserve"> </w:t>
      </w:r>
      <w:r w:rsidRPr="00041CB8">
        <w:rPr>
          <w:rStyle w:val="FontStyle103"/>
          <w:rFonts w:hAnsi="David" w:hint="eastAsia"/>
          <w:sz w:val="24"/>
          <w:szCs w:val="24"/>
          <w:rtl/>
        </w:rPr>
        <w:t>בקשר</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סעיפי</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003566D0" w:rsidRPr="00041CB8">
        <w:rPr>
          <w:rStyle w:val="FontStyle103"/>
          <w:rFonts w:hAnsi="David"/>
          <w:sz w:val="24"/>
          <w:szCs w:val="24"/>
          <w:rtl/>
        </w:rPr>
        <w:t xml:space="preserve"> </w:t>
      </w:r>
      <w:r w:rsidRPr="00041CB8">
        <w:rPr>
          <w:rStyle w:val="FontStyle103"/>
          <w:rFonts w:hAnsi="David" w:hint="eastAsia"/>
          <w:sz w:val="24"/>
          <w:szCs w:val="24"/>
          <w:rtl/>
        </w:rPr>
        <w:t>ברשימת</w:t>
      </w:r>
      <w:r w:rsidRPr="00041CB8">
        <w:rPr>
          <w:rStyle w:val="FontStyle103"/>
          <w:rFonts w:hAnsi="David"/>
          <w:sz w:val="24"/>
          <w:szCs w:val="24"/>
          <w:rtl/>
        </w:rPr>
        <w:t xml:space="preserve"> </w:t>
      </w:r>
      <w:r w:rsidRPr="00041CB8">
        <w:rPr>
          <w:rStyle w:val="FontStyle103"/>
          <w:rFonts w:hAnsi="David" w:hint="eastAsia"/>
          <w:sz w:val="24"/>
          <w:szCs w:val="24"/>
          <w:rtl/>
        </w:rPr>
        <w:t>הכמויות</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לדרישות</w:t>
      </w:r>
      <w:r w:rsidRPr="00041CB8">
        <w:rPr>
          <w:rStyle w:val="FontStyle103"/>
          <w:rFonts w:hAnsi="David"/>
          <w:sz w:val="24"/>
          <w:szCs w:val="24"/>
          <w:rtl/>
        </w:rPr>
        <w:t xml:space="preserve"> </w:t>
      </w:r>
      <w:r w:rsidRPr="00041CB8">
        <w:rPr>
          <w:rStyle w:val="FontStyle103"/>
          <w:rFonts w:hAnsi="David" w:hint="eastAsia"/>
          <w:sz w:val="24"/>
          <w:szCs w:val="24"/>
          <w:rtl/>
        </w:rPr>
        <w:t>המתכנן</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ההוצאות</w:t>
      </w:r>
      <w:r w:rsidRPr="00041CB8">
        <w:rPr>
          <w:rStyle w:val="FontStyle103"/>
          <w:rFonts w:hAnsi="David"/>
          <w:sz w:val="24"/>
          <w:szCs w:val="24"/>
          <w:rtl/>
        </w:rPr>
        <w:t xml:space="preserve"> </w:t>
      </w:r>
      <w:r w:rsidRPr="00041CB8">
        <w:rPr>
          <w:rStyle w:val="FontStyle103"/>
          <w:rFonts w:hAnsi="David" w:hint="eastAsia"/>
          <w:sz w:val="24"/>
          <w:szCs w:val="24"/>
          <w:rtl/>
        </w:rPr>
        <w:t>בקשר</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סעיף</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הן</w:t>
      </w:r>
      <w:r w:rsidRPr="00041CB8">
        <w:rPr>
          <w:rStyle w:val="FontStyle103"/>
          <w:rFonts w:hAnsi="David"/>
          <w:sz w:val="24"/>
          <w:szCs w:val="24"/>
          <w:rtl/>
        </w:rPr>
        <w:t xml:space="preserve"> </w:t>
      </w:r>
      <w:r w:rsidRPr="00041CB8">
        <w:rPr>
          <w:rStyle w:val="FontStyle103"/>
          <w:rFonts w:hAnsi="David" w:hint="eastAsia"/>
          <w:sz w:val="24"/>
          <w:szCs w:val="24"/>
          <w:rtl/>
        </w:rPr>
        <w:t>ע</w:t>
      </w:r>
      <w:r w:rsidR="003566D0" w:rsidRPr="00041CB8">
        <w:rPr>
          <w:rStyle w:val="FontStyle103"/>
          <w:rFonts w:hAnsi="David" w:hint="eastAsia"/>
          <w:sz w:val="24"/>
          <w:szCs w:val="24"/>
          <w:rtl/>
        </w:rPr>
        <w:t>ל</w:t>
      </w:r>
      <w:r w:rsidR="003566D0" w:rsidRPr="00041CB8">
        <w:rPr>
          <w:rStyle w:val="FontStyle103"/>
          <w:rFonts w:hAnsi="David"/>
          <w:sz w:val="24"/>
          <w:szCs w:val="24"/>
          <w:rtl/>
        </w:rPr>
        <w:t xml:space="preserve"> </w:t>
      </w:r>
      <w:r w:rsidRPr="00041CB8">
        <w:rPr>
          <w:rStyle w:val="FontStyle103"/>
          <w:rFonts w:hAnsi="David" w:hint="eastAsia"/>
          <w:sz w:val="24"/>
          <w:szCs w:val="24"/>
          <w:rtl/>
        </w:rPr>
        <w:t>ח</w:t>
      </w:r>
      <w:r w:rsidR="003566D0" w:rsidRPr="00041CB8">
        <w:rPr>
          <w:rStyle w:val="FontStyle103"/>
          <w:rFonts w:hAnsi="David" w:hint="eastAsia"/>
          <w:sz w:val="24"/>
          <w:szCs w:val="24"/>
          <w:rtl/>
        </w:rPr>
        <w:t>שבון</w:t>
      </w:r>
      <w:r w:rsidRPr="00041CB8">
        <w:rPr>
          <w:rStyle w:val="FontStyle103"/>
          <w:rFonts w:hAnsi="David"/>
          <w:sz w:val="24"/>
          <w:szCs w:val="24"/>
          <w:rtl/>
        </w:rPr>
        <w:t xml:space="preserve"> הספק.</w:t>
      </w:r>
    </w:p>
    <w:p w14:paraId="1F7A38A8" w14:textId="3387BB3A"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lastRenderedPageBreak/>
        <w:t>הממונה</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המזמין</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הפוסקים</w:t>
      </w:r>
      <w:r w:rsidRPr="00041CB8">
        <w:rPr>
          <w:rStyle w:val="FontStyle103"/>
          <w:rFonts w:hAnsi="David"/>
          <w:sz w:val="24"/>
          <w:szCs w:val="24"/>
          <w:rtl/>
        </w:rPr>
        <w:t xml:space="preserve"> </w:t>
      </w:r>
      <w:r w:rsidRPr="00041CB8">
        <w:rPr>
          <w:rStyle w:val="FontStyle103"/>
          <w:rFonts w:hAnsi="David" w:hint="eastAsia"/>
          <w:sz w:val="24"/>
          <w:szCs w:val="24"/>
          <w:rtl/>
        </w:rPr>
        <w:t>הבלעדיים</w:t>
      </w:r>
      <w:r w:rsidRPr="00041CB8">
        <w:rPr>
          <w:rStyle w:val="FontStyle103"/>
          <w:rFonts w:hAnsi="David"/>
          <w:sz w:val="24"/>
          <w:szCs w:val="24"/>
          <w:rtl/>
        </w:rPr>
        <w:t xml:space="preserve"> </w:t>
      </w:r>
      <w:r w:rsidRPr="00041CB8">
        <w:rPr>
          <w:rStyle w:val="FontStyle103"/>
          <w:rFonts w:hAnsi="David" w:hint="eastAsia"/>
          <w:sz w:val="24"/>
          <w:szCs w:val="24"/>
          <w:rtl/>
        </w:rPr>
        <w:t>לגבי</w:t>
      </w:r>
      <w:r w:rsidRPr="00041CB8">
        <w:rPr>
          <w:rStyle w:val="FontStyle103"/>
          <w:rFonts w:hAnsi="David"/>
          <w:sz w:val="24"/>
          <w:szCs w:val="24"/>
          <w:rtl/>
        </w:rPr>
        <w:t xml:space="preserve"> </w:t>
      </w:r>
      <w:r w:rsidRPr="00041CB8">
        <w:rPr>
          <w:rStyle w:val="FontStyle103"/>
          <w:rFonts w:hAnsi="David" w:hint="eastAsia"/>
          <w:sz w:val="24"/>
          <w:szCs w:val="24"/>
          <w:rtl/>
        </w:rPr>
        <w:t>איכות</w:t>
      </w:r>
      <w:r w:rsidRPr="00041CB8">
        <w:rPr>
          <w:rStyle w:val="FontStyle103"/>
          <w:rFonts w:hAnsi="David"/>
          <w:sz w:val="24"/>
          <w:szCs w:val="24"/>
          <w:rtl/>
        </w:rPr>
        <w:t xml:space="preserve"> </w:t>
      </w:r>
      <w:r w:rsidRPr="00041CB8">
        <w:rPr>
          <w:rStyle w:val="FontStyle103"/>
          <w:rFonts w:hAnsi="David" w:hint="eastAsia"/>
          <w:sz w:val="24"/>
          <w:szCs w:val="24"/>
          <w:rtl/>
        </w:rPr>
        <w:t>המוצרים</w:t>
      </w:r>
      <w:r w:rsidRPr="00041CB8">
        <w:rPr>
          <w:rStyle w:val="FontStyle103"/>
          <w:rFonts w:hAnsi="David"/>
          <w:sz w:val="24"/>
          <w:szCs w:val="24"/>
          <w:rtl/>
        </w:rPr>
        <w:t xml:space="preserve">, </w:t>
      </w:r>
      <w:r w:rsidRPr="00041CB8">
        <w:rPr>
          <w:rStyle w:val="FontStyle103"/>
          <w:rFonts w:hAnsi="David" w:hint="eastAsia"/>
          <w:sz w:val="24"/>
          <w:szCs w:val="24"/>
          <w:rtl/>
        </w:rPr>
        <w:t>החומרים</w:t>
      </w:r>
      <w:r w:rsidR="00CA135A" w:rsidRPr="00041CB8">
        <w:rPr>
          <w:rStyle w:val="FontStyle103"/>
          <w:rFonts w:hAnsi="David"/>
          <w:sz w:val="24"/>
          <w:szCs w:val="24"/>
          <w:rtl/>
        </w:rPr>
        <w:t xml:space="preserve"> </w:t>
      </w:r>
      <w:r w:rsidRPr="00041CB8">
        <w:rPr>
          <w:rStyle w:val="FontStyle103"/>
          <w:rFonts w:hAnsi="David" w:hint="eastAsia"/>
          <w:sz w:val="24"/>
          <w:szCs w:val="24"/>
          <w:rtl/>
        </w:rPr>
        <w:t>והמלאכה</w:t>
      </w:r>
      <w:r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להשתמש</w:t>
      </w:r>
      <w:r w:rsidRPr="00041CB8">
        <w:rPr>
          <w:rStyle w:val="FontStyle103"/>
          <w:rFonts w:hAnsi="David"/>
          <w:sz w:val="24"/>
          <w:szCs w:val="24"/>
          <w:rtl/>
        </w:rPr>
        <w:t xml:space="preserve"> </w:t>
      </w:r>
      <w:r w:rsidRPr="00041CB8">
        <w:rPr>
          <w:rStyle w:val="FontStyle103"/>
          <w:rFonts w:hAnsi="David" w:hint="eastAsia"/>
          <w:sz w:val="24"/>
          <w:szCs w:val="24"/>
          <w:rtl/>
        </w:rPr>
        <w:t>בחומר</w:t>
      </w:r>
      <w:r w:rsidRPr="00041CB8">
        <w:rPr>
          <w:rStyle w:val="FontStyle103"/>
          <w:rFonts w:hAnsi="David"/>
          <w:sz w:val="24"/>
          <w:szCs w:val="24"/>
          <w:rtl/>
        </w:rPr>
        <w:t xml:space="preserve"> </w:t>
      </w:r>
      <w:r w:rsidRPr="00041CB8">
        <w:rPr>
          <w:rStyle w:val="FontStyle103"/>
          <w:rFonts w:hAnsi="David" w:hint="eastAsia"/>
          <w:sz w:val="24"/>
          <w:szCs w:val="24"/>
          <w:rtl/>
        </w:rPr>
        <w:t>אלא</w:t>
      </w:r>
      <w:r w:rsidRPr="00041CB8">
        <w:rPr>
          <w:rStyle w:val="FontStyle103"/>
          <w:rFonts w:hAnsi="David"/>
          <w:sz w:val="24"/>
          <w:szCs w:val="24"/>
          <w:rtl/>
        </w:rPr>
        <w:t xml:space="preserve"> </w:t>
      </w: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שיאושר</w:t>
      </w:r>
      <w:r w:rsidRPr="00041CB8">
        <w:rPr>
          <w:rStyle w:val="FontStyle103"/>
          <w:rFonts w:hAnsi="David"/>
          <w:sz w:val="24"/>
          <w:szCs w:val="24"/>
          <w:rtl/>
        </w:rPr>
        <w:t xml:space="preserve"> </w:t>
      </w:r>
      <w:r w:rsidRPr="00041CB8">
        <w:rPr>
          <w:rStyle w:val="FontStyle103"/>
          <w:rFonts w:hAnsi="David" w:hint="eastAsia"/>
          <w:sz w:val="24"/>
          <w:szCs w:val="24"/>
          <w:rtl/>
        </w:rPr>
        <w:t>ע״י</w:t>
      </w:r>
      <w:r w:rsidRPr="00041CB8">
        <w:rPr>
          <w:rStyle w:val="FontStyle103"/>
          <w:rFonts w:hAnsi="David"/>
          <w:sz w:val="24"/>
          <w:szCs w:val="24"/>
          <w:rtl/>
        </w:rPr>
        <w:t xml:space="preserve"> </w:t>
      </w:r>
      <w:r w:rsidRPr="00041CB8">
        <w:rPr>
          <w:rStyle w:val="FontStyle103"/>
          <w:rFonts w:hAnsi="David" w:hint="eastAsia"/>
          <w:sz w:val="24"/>
          <w:szCs w:val="24"/>
          <w:rtl/>
        </w:rPr>
        <w:t>המתכנן</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ההוצאות</w:t>
      </w:r>
      <w:r w:rsidRPr="00041CB8">
        <w:rPr>
          <w:rStyle w:val="FontStyle103"/>
          <w:rFonts w:hAnsi="David"/>
          <w:sz w:val="24"/>
          <w:szCs w:val="24"/>
          <w:rtl/>
        </w:rPr>
        <w:t xml:space="preserve"> </w:t>
      </w:r>
      <w:r w:rsidRPr="00041CB8">
        <w:rPr>
          <w:rStyle w:val="FontStyle103"/>
          <w:rFonts w:hAnsi="David" w:hint="eastAsia"/>
          <w:sz w:val="24"/>
          <w:szCs w:val="24"/>
          <w:rtl/>
        </w:rPr>
        <w:t>הדרושות</w:t>
      </w:r>
      <w:r w:rsidRPr="00041CB8">
        <w:rPr>
          <w:rStyle w:val="FontStyle103"/>
          <w:rFonts w:hAnsi="David"/>
          <w:sz w:val="24"/>
          <w:szCs w:val="24"/>
          <w:rtl/>
        </w:rPr>
        <w:t xml:space="preserve"> </w:t>
      </w:r>
      <w:r w:rsidRPr="00041CB8">
        <w:rPr>
          <w:rStyle w:val="FontStyle103"/>
          <w:rFonts w:hAnsi="David" w:hint="eastAsia"/>
          <w:sz w:val="24"/>
          <w:szCs w:val="24"/>
          <w:rtl/>
        </w:rPr>
        <w:t>להכנת</w:t>
      </w:r>
      <w:r w:rsidR="00CA135A" w:rsidRPr="00041CB8">
        <w:rPr>
          <w:rStyle w:val="FontStyle103"/>
          <w:rFonts w:hAnsi="David"/>
          <w:sz w:val="24"/>
          <w:szCs w:val="24"/>
          <w:rtl/>
        </w:rPr>
        <w:t xml:space="preserve"> </w:t>
      </w:r>
      <w:r w:rsidRPr="00041CB8">
        <w:rPr>
          <w:rStyle w:val="FontStyle103"/>
          <w:rFonts w:hAnsi="David" w:hint="eastAsia"/>
          <w:sz w:val="24"/>
          <w:szCs w:val="24"/>
          <w:rtl/>
        </w:rPr>
        <w:t>דוגמאות</w:t>
      </w:r>
      <w:r w:rsidRPr="00041CB8">
        <w:rPr>
          <w:rStyle w:val="FontStyle103"/>
          <w:rFonts w:hAnsi="David"/>
          <w:sz w:val="24"/>
          <w:szCs w:val="24"/>
          <w:rtl/>
        </w:rPr>
        <w:t xml:space="preserve"> </w:t>
      </w:r>
      <w:r w:rsidRPr="00041CB8">
        <w:rPr>
          <w:rStyle w:val="FontStyle103"/>
          <w:rFonts w:hAnsi="David" w:hint="eastAsia"/>
          <w:sz w:val="24"/>
          <w:szCs w:val="24"/>
          <w:rtl/>
        </w:rPr>
        <w:t>אלה</w:t>
      </w:r>
      <w:r w:rsidRPr="00041CB8">
        <w:rPr>
          <w:rStyle w:val="FontStyle103"/>
          <w:rFonts w:hAnsi="David"/>
          <w:sz w:val="24"/>
          <w:szCs w:val="24"/>
          <w:rtl/>
        </w:rPr>
        <w:t xml:space="preserve"> </w:t>
      </w:r>
      <w:r w:rsidRPr="00041CB8">
        <w:rPr>
          <w:rStyle w:val="FontStyle103"/>
          <w:rFonts w:hAnsi="David" w:hint="eastAsia"/>
          <w:sz w:val="24"/>
          <w:szCs w:val="24"/>
          <w:rtl/>
        </w:rPr>
        <w:t>חלות</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w:t>
      </w:r>
    </w:p>
    <w:p w14:paraId="2EDC4000" w14:textId="401E8C2F"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ה</w:t>
      </w:r>
      <w:r w:rsidR="00CA135A" w:rsidRPr="00041CB8">
        <w:rPr>
          <w:rStyle w:val="FontStyle103"/>
          <w:rFonts w:hAnsi="David" w:hint="eastAsia"/>
          <w:sz w:val="24"/>
          <w:szCs w:val="24"/>
          <w:rtl/>
        </w:rPr>
        <w:t>משרד</w:t>
      </w:r>
      <w:r w:rsidRPr="00041CB8">
        <w:rPr>
          <w:rStyle w:val="FontStyle103"/>
          <w:rFonts w:hAnsi="David"/>
          <w:sz w:val="24"/>
          <w:szCs w:val="24"/>
          <w:rtl/>
        </w:rPr>
        <w:t xml:space="preserve"> רשאי לערוך בדיקות או ליטול דגמים של כל המוצרים,</w:t>
      </w:r>
      <w:r w:rsidR="00CA135A" w:rsidRPr="00041CB8">
        <w:rPr>
          <w:rStyle w:val="FontStyle103"/>
          <w:rFonts w:hAnsi="David"/>
          <w:sz w:val="24"/>
          <w:szCs w:val="24"/>
          <w:rtl/>
        </w:rPr>
        <w:t xml:space="preserve"> </w:t>
      </w:r>
      <w:r w:rsidRPr="00041CB8">
        <w:rPr>
          <w:rStyle w:val="FontStyle103"/>
          <w:rFonts w:hAnsi="David" w:hint="eastAsia"/>
          <w:sz w:val="24"/>
          <w:szCs w:val="24"/>
          <w:rtl/>
        </w:rPr>
        <w:t>החומרים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מלאכה</w:t>
      </w:r>
      <w:r w:rsidRPr="00041CB8">
        <w:rPr>
          <w:rStyle w:val="FontStyle103"/>
          <w:rFonts w:hAnsi="David"/>
          <w:sz w:val="24"/>
          <w:szCs w:val="24"/>
          <w:rtl/>
        </w:rPr>
        <w:t xml:space="preserve"> - </w:t>
      </w:r>
      <w:r w:rsidRPr="00041CB8">
        <w:rPr>
          <w:rStyle w:val="FontStyle103"/>
          <w:rFonts w:hAnsi="David" w:hint="eastAsia"/>
          <w:sz w:val="24"/>
          <w:szCs w:val="24"/>
          <w:rtl/>
        </w:rPr>
        <w:t>במקום</w:t>
      </w:r>
      <w:r w:rsidRPr="00041CB8">
        <w:rPr>
          <w:rStyle w:val="FontStyle103"/>
          <w:rFonts w:hAnsi="David"/>
          <w:sz w:val="24"/>
          <w:szCs w:val="24"/>
          <w:rtl/>
        </w:rPr>
        <w:t xml:space="preserve"> </w:t>
      </w:r>
      <w:r w:rsidRPr="00041CB8">
        <w:rPr>
          <w:rStyle w:val="FontStyle103"/>
          <w:rFonts w:hAnsi="David" w:hint="eastAsia"/>
          <w:sz w:val="24"/>
          <w:szCs w:val="24"/>
          <w:rtl/>
        </w:rPr>
        <w:t>ע</w:t>
      </w:r>
      <w:r w:rsidR="003566D0" w:rsidRPr="00041CB8">
        <w:rPr>
          <w:rStyle w:val="FontStyle103"/>
          <w:rFonts w:hAnsi="David" w:hint="eastAsia"/>
          <w:sz w:val="24"/>
          <w:szCs w:val="24"/>
          <w:rtl/>
        </w:rPr>
        <w:t>ל</w:t>
      </w:r>
      <w:r w:rsidR="003566D0" w:rsidRPr="00041CB8">
        <w:rPr>
          <w:rStyle w:val="FontStyle103"/>
          <w:rFonts w:hAnsi="David"/>
          <w:sz w:val="24"/>
          <w:szCs w:val="24"/>
          <w:rtl/>
        </w:rPr>
        <w:t xml:space="preserve"> </w:t>
      </w:r>
      <w:r w:rsidR="003566D0" w:rsidRPr="00041CB8">
        <w:rPr>
          <w:rStyle w:val="FontStyle103"/>
          <w:rFonts w:hAnsi="David" w:hint="eastAsia"/>
          <w:sz w:val="24"/>
          <w:szCs w:val="24"/>
          <w:rtl/>
        </w:rPr>
        <w:t>מנת</w:t>
      </w:r>
      <w:r w:rsidRPr="00041CB8">
        <w:rPr>
          <w:rStyle w:val="FontStyle103"/>
          <w:rFonts w:hAnsi="David"/>
          <w:sz w:val="24"/>
          <w:szCs w:val="24"/>
          <w:rtl/>
        </w:rPr>
        <w:t xml:space="preserve"> לוודא איכותם והתאמתם לדרישות המכרז,</w:t>
      </w:r>
      <w:r w:rsidR="00CA135A" w:rsidRPr="00041CB8">
        <w:rPr>
          <w:rStyle w:val="FontStyle103"/>
          <w:rFonts w:hAnsi="David"/>
          <w:sz w:val="24"/>
          <w:szCs w:val="24"/>
          <w:rtl/>
        </w:rPr>
        <w:t xml:space="preserve"> </w:t>
      </w:r>
      <w:r w:rsidRPr="00041CB8">
        <w:rPr>
          <w:rStyle w:val="FontStyle103"/>
          <w:rFonts w:hAnsi="David" w:hint="eastAsia"/>
          <w:sz w:val="24"/>
          <w:szCs w:val="24"/>
          <w:rtl/>
        </w:rPr>
        <w:t>והספק</w:t>
      </w:r>
      <w:r w:rsidRPr="00041CB8">
        <w:rPr>
          <w:rStyle w:val="FontStyle103"/>
          <w:rFonts w:hAnsi="David"/>
          <w:sz w:val="24"/>
          <w:szCs w:val="24"/>
          <w:rtl/>
        </w:rPr>
        <w:t xml:space="preserve"> </w:t>
      </w:r>
      <w:r w:rsidRPr="00041CB8">
        <w:rPr>
          <w:rStyle w:val="FontStyle103"/>
          <w:rFonts w:hAnsi="David" w:hint="eastAsia"/>
          <w:sz w:val="24"/>
          <w:szCs w:val="24"/>
          <w:rtl/>
        </w:rPr>
        <w:t>יגיש</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העזרה</w:t>
      </w:r>
      <w:r w:rsidRPr="00041CB8">
        <w:rPr>
          <w:rStyle w:val="FontStyle103"/>
          <w:rFonts w:hAnsi="David"/>
          <w:sz w:val="24"/>
          <w:szCs w:val="24"/>
          <w:rtl/>
        </w:rPr>
        <w:t xml:space="preserve"> </w:t>
      </w:r>
      <w:r w:rsidRPr="00041CB8">
        <w:rPr>
          <w:rStyle w:val="FontStyle103"/>
          <w:rFonts w:hAnsi="David" w:hint="eastAsia"/>
          <w:sz w:val="24"/>
          <w:szCs w:val="24"/>
          <w:rtl/>
        </w:rPr>
        <w:t>הדרושה</w:t>
      </w:r>
      <w:r w:rsidRPr="00041CB8">
        <w:rPr>
          <w:rStyle w:val="FontStyle103"/>
          <w:rFonts w:hAnsi="David"/>
          <w:sz w:val="24"/>
          <w:szCs w:val="24"/>
          <w:rtl/>
        </w:rPr>
        <w:t xml:space="preserve"> </w:t>
      </w:r>
      <w:r w:rsidRPr="00041CB8">
        <w:rPr>
          <w:rStyle w:val="FontStyle103"/>
          <w:rFonts w:hAnsi="David" w:hint="eastAsia"/>
          <w:sz w:val="24"/>
          <w:szCs w:val="24"/>
          <w:rtl/>
        </w:rPr>
        <w:t>לכך</w:t>
      </w:r>
      <w:r w:rsidRPr="00041CB8">
        <w:rPr>
          <w:rStyle w:val="FontStyle103"/>
          <w:rFonts w:hAnsi="David"/>
          <w:sz w:val="24"/>
          <w:szCs w:val="24"/>
          <w:rtl/>
        </w:rPr>
        <w:t xml:space="preserve"> </w:t>
      </w:r>
      <w:r w:rsidRPr="00041CB8">
        <w:rPr>
          <w:rStyle w:val="FontStyle103"/>
          <w:rFonts w:hAnsi="David" w:hint="eastAsia"/>
          <w:sz w:val="24"/>
          <w:szCs w:val="24"/>
          <w:rtl/>
        </w:rPr>
        <w:t>בחומרים</w:t>
      </w:r>
      <w:r w:rsidRPr="00041CB8">
        <w:rPr>
          <w:rStyle w:val="FontStyle103"/>
          <w:rFonts w:hAnsi="David"/>
          <w:sz w:val="24"/>
          <w:szCs w:val="24"/>
          <w:rtl/>
        </w:rPr>
        <w:t xml:space="preserve"> </w:t>
      </w:r>
      <w:r w:rsidRPr="00041CB8">
        <w:rPr>
          <w:rStyle w:val="FontStyle103"/>
          <w:rFonts w:hAnsi="David" w:hint="eastAsia"/>
          <w:sz w:val="24"/>
          <w:szCs w:val="24"/>
          <w:rtl/>
        </w:rPr>
        <w:t>ובעבודה</w:t>
      </w:r>
      <w:r w:rsidRPr="00041CB8">
        <w:rPr>
          <w:rStyle w:val="FontStyle103"/>
          <w:rFonts w:hAnsi="David"/>
          <w:sz w:val="24"/>
          <w:szCs w:val="24"/>
          <w:rtl/>
        </w:rPr>
        <w:t xml:space="preserve">. </w:t>
      </w:r>
      <w:r w:rsidRPr="00041CB8">
        <w:rPr>
          <w:rStyle w:val="FontStyle103"/>
          <w:rFonts w:hAnsi="David" w:hint="eastAsia"/>
          <w:sz w:val="24"/>
          <w:szCs w:val="24"/>
          <w:rtl/>
        </w:rPr>
        <w:t>כמות</w:t>
      </w:r>
      <w:r w:rsidRPr="00041CB8">
        <w:rPr>
          <w:rStyle w:val="FontStyle103"/>
          <w:rFonts w:hAnsi="David"/>
          <w:sz w:val="24"/>
          <w:szCs w:val="24"/>
          <w:rtl/>
        </w:rPr>
        <w:t xml:space="preserve"> </w:t>
      </w:r>
      <w:r w:rsidRPr="00041CB8">
        <w:rPr>
          <w:rStyle w:val="FontStyle103"/>
          <w:rFonts w:hAnsi="David" w:hint="eastAsia"/>
          <w:sz w:val="24"/>
          <w:szCs w:val="24"/>
          <w:rtl/>
        </w:rPr>
        <w:t>ומספר</w:t>
      </w:r>
      <w:r w:rsidRPr="00041CB8">
        <w:rPr>
          <w:rStyle w:val="FontStyle103"/>
          <w:rFonts w:hAnsi="David"/>
          <w:sz w:val="24"/>
          <w:szCs w:val="24"/>
          <w:rtl/>
        </w:rPr>
        <w:t xml:space="preserve"> </w:t>
      </w:r>
      <w:r w:rsidRPr="00041CB8">
        <w:rPr>
          <w:rStyle w:val="FontStyle103"/>
          <w:rFonts w:hAnsi="David" w:hint="eastAsia"/>
          <w:sz w:val="24"/>
          <w:szCs w:val="24"/>
          <w:rtl/>
        </w:rPr>
        <w:t>המדגמים</w:t>
      </w:r>
      <w:r w:rsidR="00CA135A" w:rsidRPr="00041CB8">
        <w:rPr>
          <w:rStyle w:val="FontStyle103"/>
          <w:rFonts w:hAnsi="David"/>
          <w:sz w:val="24"/>
          <w:szCs w:val="24"/>
          <w:rtl/>
        </w:rPr>
        <w:t xml:space="preserve"> </w:t>
      </w:r>
      <w:r w:rsidRPr="00041CB8">
        <w:rPr>
          <w:rStyle w:val="FontStyle103"/>
          <w:rFonts w:hAnsi="David" w:hint="eastAsia"/>
          <w:sz w:val="24"/>
          <w:szCs w:val="24"/>
          <w:rtl/>
        </w:rPr>
        <w:t>ייקבעו</w:t>
      </w:r>
      <w:r w:rsidRPr="00041CB8">
        <w:rPr>
          <w:rStyle w:val="FontStyle103"/>
          <w:rFonts w:hAnsi="David"/>
          <w:sz w:val="24"/>
          <w:szCs w:val="24"/>
          <w:rtl/>
        </w:rPr>
        <w:t xml:space="preserve"> ע״י </w:t>
      </w:r>
      <w:r w:rsidR="00CA135A" w:rsidRPr="00041CB8">
        <w:rPr>
          <w:rStyle w:val="FontStyle103"/>
          <w:rFonts w:hAnsi="David" w:hint="eastAsia"/>
          <w:sz w:val="24"/>
          <w:szCs w:val="24"/>
          <w:rtl/>
        </w:rPr>
        <w:t>המשרד</w:t>
      </w:r>
      <w:r w:rsidR="00CA135A" w:rsidRPr="00041CB8">
        <w:rPr>
          <w:rStyle w:val="FontStyle103"/>
          <w:rFonts w:hAnsi="David"/>
          <w:sz w:val="24"/>
          <w:szCs w:val="24"/>
          <w:rtl/>
        </w:rPr>
        <w:t xml:space="preserve"> או מי מטעמו </w:t>
      </w:r>
      <w:r w:rsidRPr="00041CB8">
        <w:rPr>
          <w:rStyle w:val="FontStyle103"/>
          <w:rFonts w:hAnsi="David" w:hint="eastAsia"/>
          <w:sz w:val="24"/>
          <w:szCs w:val="24"/>
          <w:rtl/>
        </w:rPr>
        <w:t>במקום</w:t>
      </w:r>
      <w:r w:rsidRPr="00041CB8">
        <w:rPr>
          <w:rStyle w:val="FontStyle103"/>
          <w:rFonts w:hAnsi="David"/>
          <w:sz w:val="24"/>
          <w:szCs w:val="24"/>
          <w:rtl/>
        </w:rPr>
        <w:t xml:space="preserve"> - בהתאם לשיקול </w:t>
      </w:r>
      <w:r w:rsidR="00CA135A" w:rsidRPr="00041CB8">
        <w:rPr>
          <w:rStyle w:val="FontStyle103"/>
          <w:rFonts w:hAnsi="David" w:hint="eastAsia"/>
          <w:sz w:val="24"/>
          <w:szCs w:val="24"/>
          <w:rtl/>
        </w:rPr>
        <w:t>דעתו</w:t>
      </w:r>
      <w:r w:rsidRPr="00041CB8">
        <w:rPr>
          <w:rStyle w:val="FontStyle103"/>
          <w:rFonts w:hAnsi="David"/>
          <w:sz w:val="24"/>
          <w:szCs w:val="24"/>
          <w:rtl/>
        </w:rPr>
        <w:t>. על הספק לנקוט בכל</w:t>
      </w:r>
      <w:r w:rsidR="00CA135A" w:rsidRPr="00041CB8">
        <w:rPr>
          <w:rStyle w:val="FontStyle103"/>
          <w:rFonts w:hAnsi="David"/>
          <w:sz w:val="24"/>
          <w:szCs w:val="24"/>
          <w:rtl/>
        </w:rPr>
        <w:t xml:space="preserve"> </w:t>
      </w:r>
      <w:r w:rsidRPr="00041CB8">
        <w:rPr>
          <w:rStyle w:val="FontStyle103"/>
          <w:rFonts w:hAnsi="David" w:hint="eastAsia"/>
          <w:sz w:val="24"/>
          <w:szCs w:val="24"/>
          <w:rtl/>
        </w:rPr>
        <w:t>האמצעים</w:t>
      </w:r>
      <w:r w:rsidRPr="00041CB8">
        <w:rPr>
          <w:rStyle w:val="FontStyle103"/>
          <w:rFonts w:hAnsi="David"/>
          <w:sz w:val="24"/>
          <w:szCs w:val="24"/>
          <w:rtl/>
        </w:rPr>
        <w:t xml:space="preserve"> הדרושים, כדי לאפשר </w:t>
      </w:r>
      <w:r w:rsidR="001F5623" w:rsidRPr="00041CB8">
        <w:rPr>
          <w:rStyle w:val="FontStyle103"/>
          <w:rFonts w:hAnsi="David" w:hint="eastAsia"/>
          <w:sz w:val="24"/>
          <w:szCs w:val="24"/>
          <w:rtl/>
        </w:rPr>
        <w:t>לממונה</w:t>
      </w:r>
      <w:r w:rsidRPr="00041CB8">
        <w:rPr>
          <w:rStyle w:val="FontStyle103"/>
          <w:rFonts w:hAnsi="David"/>
          <w:sz w:val="24"/>
          <w:szCs w:val="24"/>
          <w:rtl/>
        </w:rPr>
        <w:t xml:space="preserve"> ביצוע בדיקות אלו בהיקף הנראה לו ובזמן המתאים.</w:t>
      </w:r>
      <w:r w:rsidR="00941D03" w:rsidRPr="00041CB8">
        <w:rPr>
          <w:rStyle w:val="FontStyle103"/>
          <w:rFonts w:hAnsi="David"/>
          <w:sz w:val="24"/>
          <w:szCs w:val="24"/>
          <w:rtl/>
        </w:rPr>
        <w:t xml:space="preserve"> </w:t>
      </w:r>
      <w:r w:rsidRPr="00041CB8">
        <w:rPr>
          <w:rStyle w:val="FontStyle103"/>
          <w:rFonts w:hAnsi="David" w:hint="eastAsia"/>
          <w:sz w:val="24"/>
          <w:szCs w:val="24"/>
          <w:rtl/>
        </w:rPr>
        <w:t>אי</w:t>
      </w:r>
      <w:r w:rsidRPr="00041CB8">
        <w:rPr>
          <w:rStyle w:val="FontStyle103"/>
          <w:rFonts w:hAnsi="David"/>
          <w:sz w:val="24"/>
          <w:szCs w:val="24"/>
          <w:rtl/>
        </w:rPr>
        <w:t xml:space="preserve"> נתינת הוראות ע״י </w:t>
      </w:r>
      <w:r w:rsidR="00CA135A" w:rsidRPr="00041CB8">
        <w:rPr>
          <w:rStyle w:val="FontStyle103"/>
          <w:rFonts w:hAnsi="David" w:hint="eastAsia"/>
          <w:sz w:val="24"/>
          <w:szCs w:val="24"/>
          <w:rtl/>
        </w:rPr>
        <w:t>המשרד</w:t>
      </w:r>
      <w:r w:rsidR="00CA135A" w:rsidRPr="00041CB8">
        <w:rPr>
          <w:rStyle w:val="FontStyle103"/>
          <w:rFonts w:hAnsi="David"/>
          <w:sz w:val="24"/>
          <w:szCs w:val="24"/>
          <w:rtl/>
        </w:rPr>
        <w:t xml:space="preserve"> </w:t>
      </w:r>
      <w:r w:rsidRPr="00041CB8">
        <w:rPr>
          <w:rStyle w:val="FontStyle103"/>
          <w:rFonts w:hAnsi="David" w:hint="eastAsia"/>
          <w:sz w:val="24"/>
          <w:szCs w:val="24"/>
          <w:rtl/>
        </w:rPr>
        <w:t>בקשר</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הכנה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העברת</w:t>
      </w:r>
      <w:r w:rsidRPr="00041CB8">
        <w:rPr>
          <w:rStyle w:val="FontStyle103"/>
          <w:rFonts w:hAnsi="David"/>
          <w:sz w:val="24"/>
          <w:szCs w:val="24"/>
          <w:rtl/>
        </w:rPr>
        <w:t xml:space="preserve"> </w:t>
      </w:r>
      <w:r w:rsidRPr="00041CB8">
        <w:rPr>
          <w:rStyle w:val="FontStyle103"/>
          <w:rFonts w:hAnsi="David" w:hint="eastAsia"/>
          <w:sz w:val="24"/>
          <w:szCs w:val="24"/>
          <w:rtl/>
        </w:rPr>
        <w:t>דגמים</w:t>
      </w:r>
      <w:r w:rsidRPr="00041CB8">
        <w:rPr>
          <w:rStyle w:val="FontStyle103"/>
          <w:rFonts w:hAnsi="David"/>
          <w:sz w:val="24"/>
          <w:szCs w:val="24"/>
          <w:rtl/>
        </w:rPr>
        <w:t xml:space="preserve"> </w:t>
      </w:r>
      <w:r w:rsidRPr="00041CB8">
        <w:rPr>
          <w:rStyle w:val="FontStyle103"/>
          <w:rFonts w:hAnsi="David" w:hint="eastAsia"/>
          <w:sz w:val="24"/>
          <w:szCs w:val="24"/>
          <w:rtl/>
        </w:rPr>
        <w:t>אינה</w:t>
      </w:r>
      <w:r w:rsidRPr="00041CB8">
        <w:rPr>
          <w:rStyle w:val="FontStyle103"/>
          <w:rFonts w:hAnsi="David"/>
          <w:sz w:val="24"/>
          <w:szCs w:val="24"/>
          <w:rtl/>
        </w:rPr>
        <w:t xml:space="preserve"> </w:t>
      </w:r>
      <w:r w:rsidRPr="00041CB8">
        <w:rPr>
          <w:rStyle w:val="FontStyle103"/>
          <w:rFonts w:hAnsi="David" w:hint="eastAsia"/>
          <w:sz w:val="24"/>
          <w:szCs w:val="24"/>
          <w:rtl/>
        </w:rPr>
        <w:t>משחררת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00CA135A" w:rsidRPr="00041CB8">
        <w:rPr>
          <w:rStyle w:val="FontStyle103"/>
          <w:rFonts w:hAnsi="David"/>
          <w:sz w:val="24"/>
          <w:szCs w:val="24"/>
          <w:rtl/>
        </w:rPr>
        <w:t xml:space="preserve"> </w:t>
      </w:r>
      <w:r w:rsidRPr="00041CB8">
        <w:rPr>
          <w:rStyle w:val="FontStyle103"/>
          <w:rFonts w:hAnsi="David" w:hint="eastAsia"/>
          <w:sz w:val="24"/>
          <w:szCs w:val="24"/>
          <w:rtl/>
        </w:rPr>
        <w:t>מחובתו</w:t>
      </w:r>
      <w:r w:rsidRPr="00041CB8">
        <w:rPr>
          <w:rStyle w:val="FontStyle103"/>
          <w:rFonts w:hAnsi="David"/>
          <w:sz w:val="24"/>
          <w:szCs w:val="24"/>
          <w:rtl/>
        </w:rPr>
        <w:t xml:space="preserve"> </w:t>
      </w:r>
      <w:r w:rsidRPr="00041CB8">
        <w:rPr>
          <w:rStyle w:val="FontStyle103"/>
          <w:rFonts w:hAnsi="David" w:hint="eastAsia"/>
          <w:sz w:val="24"/>
          <w:szCs w:val="24"/>
          <w:rtl/>
        </w:rPr>
        <w:t>להוכיח</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טיב</w:t>
      </w:r>
      <w:r w:rsidRPr="00041CB8">
        <w:rPr>
          <w:rStyle w:val="FontStyle103"/>
          <w:rFonts w:hAnsi="David"/>
          <w:sz w:val="24"/>
          <w:szCs w:val="24"/>
          <w:rtl/>
        </w:rPr>
        <w:t xml:space="preserve"> </w:t>
      </w:r>
      <w:r w:rsidRPr="00041CB8">
        <w:rPr>
          <w:rStyle w:val="FontStyle103"/>
          <w:rFonts w:hAnsi="David" w:hint="eastAsia"/>
          <w:sz w:val="24"/>
          <w:szCs w:val="24"/>
          <w:rtl/>
        </w:rPr>
        <w:t>עבודתו</w:t>
      </w:r>
      <w:r w:rsidRPr="00041CB8">
        <w:rPr>
          <w:rStyle w:val="FontStyle103"/>
          <w:rFonts w:hAnsi="David"/>
          <w:sz w:val="24"/>
          <w:szCs w:val="24"/>
          <w:rtl/>
        </w:rPr>
        <w:t xml:space="preserve"> </w:t>
      </w:r>
      <w:r w:rsidRPr="00041CB8">
        <w:rPr>
          <w:rStyle w:val="FontStyle103"/>
          <w:rFonts w:hAnsi="David" w:hint="eastAsia"/>
          <w:sz w:val="24"/>
          <w:szCs w:val="24"/>
          <w:rtl/>
        </w:rPr>
        <w:t>ואיכות</w:t>
      </w:r>
      <w:r w:rsidRPr="00041CB8">
        <w:rPr>
          <w:rStyle w:val="FontStyle103"/>
          <w:rFonts w:hAnsi="David"/>
          <w:sz w:val="24"/>
          <w:szCs w:val="24"/>
          <w:rtl/>
        </w:rPr>
        <w:t xml:space="preserve"> </w:t>
      </w:r>
      <w:r w:rsidRPr="00041CB8">
        <w:rPr>
          <w:rStyle w:val="FontStyle103"/>
          <w:rFonts w:hAnsi="David" w:hint="eastAsia"/>
          <w:sz w:val="24"/>
          <w:szCs w:val="24"/>
          <w:rtl/>
        </w:rPr>
        <w:t>המוצרים</w:t>
      </w:r>
      <w:r w:rsidRPr="00041CB8">
        <w:rPr>
          <w:rStyle w:val="FontStyle103"/>
          <w:rFonts w:hAnsi="David"/>
          <w:sz w:val="24"/>
          <w:szCs w:val="24"/>
          <w:rtl/>
        </w:rPr>
        <w:t xml:space="preserve"> </w:t>
      </w:r>
      <w:r w:rsidRPr="00041CB8">
        <w:rPr>
          <w:rStyle w:val="FontStyle103"/>
          <w:rFonts w:hAnsi="David" w:hint="eastAsia"/>
          <w:sz w:val="24"/>
          <w:szCs w:val="24"/>
          <w:rtl/>
        </w:rPr>
        <w:t>שיספק</w:t>
      </w:r>
      <w:r w:rsidRPr="00041CB8">
        <w:rPr>
          <w:rStyle w:val="FontStyle103"/>
          <w:rFonts w:hAnsi="David"/>
          <w:sz w:val="24"/>
          <w:szCs w:val="24"/>
          <w:rtl/>
        </w:rPr>
        <w:t>.</w:t>
      </w:r>
    </w:p>
    <w:p w14:paraId="7D7A6D2A" w14:textId="10E018DD"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ab/>
      </w:r>
      <w:r w:rsidRPr="00041CB8">
        <w:rPr>
          <w:rStyle w:val="FontStyle103"/>
          <w:rFonts w:hAnsi="David" w:hint="eastAsia"/>
          <w:sz w:val="24"/>
          <w:szCs w:val="24"/>
          <w:rtl/>
        </w:rPr>
        <w:t>ללא</w:t>
      </w:r>
      <w:r w:rsidRPr="00041CB8">
        <w:rPr>
          <w:rStyle w:val="FontStyle103"/>
          <w:rFonts w:hAnsi="David"/>
          <w:sz w:val="24"/>
          <w:szCs w:val="24"/>
          <w:rtl/>
        </w:rPr>
        <w:t xml:space="preserve"> אישור </w:t>
      </w:r>
      <w:r w:rsidR="00CD2CD3" w:rsidRPr="00041CB8">
        <w:rPr>
          <w:rStyle w:val="FontStyle103"/>
          <w:rFonts w:hAnsi="David" w:hint="eastAsia"/>
          <w:sz w:val="24"/>
          <w:szCs w:val="24"/>
          <w:rtl/>
        </w:rPr>
        <w:t>המשרד</w:t>
      </w:r>
      <w:r w:rsidR="00CD2CD3"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00CD2CD3" w:rsidRPr="00041CB8">
        <w:rPr>
          <w:rStyle w:val="FontStyle103"/>
          <w:rFonts w:hAnsi="David" w:hint="eastAsia"/>
          <w:sz w:val="24"/>
          <w:szCs w:val="24"/>
          <w:rtl/>
        </w:rPr>
        <w:t>מי</w:t>
      </w:r>
      <w:r w:rsidR="00CD2CD3" w:rsidRPr="00041CB8">
        <w:rPr>
          <w:rStyle w:val="FontStyle103"/>
          <w:rFonts w:hAnsi="David"/>
          <w:sz w:val="24"/>
          <w:szCs w:val="24"/>
          <w:rtl/>
        </w:rPr>
        <w:t xml:space="preserve"> מטעמו </w:t>
      </w:r>
      <w:r w:rsidRPr="00041CB8">
        <w:rPr>
          <w:rStyle w:val="FontStyle103"/>
          <w:rFonts w:hAnsi="David" w:hint="eastAsia"/>
          <w:sz w:val="24"/>
          <w:szCs w:val="24"/>
          <w:rtl/>
        </w:rPr>
        <w:t>להתאמת</w:t>
      </w:r>
      <w:r w:rsidRPr="00041CB8">
        <w:rPr>
          <w:rStyle w:val="FontStyle103"/>
          <w:rFonts w:hAnsi="David"/>
          <w:sz w:val="24"/>
          <w:szCs w:val="24"/>
          <w:rtl/>
        </w:rPr>
        <w:t xml:space="preserve"> </w:t>
      </w:r>
      <w:r w:rsidRPr="00041CB8">
        <w:rPr>
          <w:rStyle w:val="FontStyle103"/>
          <w:rFonts w:hAnsi="David" w:hint="eastAsia"/>
          <w:sz w:val="24"/>
          <w:szCs w:val="24"/>
          <w:rtl/>
        </w:rPr>
        <w:t>הביצוע</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שלב</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לדרישות</w:t>
      </w:r>
      <w:r w:rsidRPr="00041CB8">
        <w:rPr>
          <w:rStyle w:val="FontStyle103"/>
          <w:rFonts w:hAnsi="David"/>
          <w:sz w:val="24"/>
          <w:szCs w:val="24"/>
          <w:rtl/>
        </w:rPr>
        <w:t xml:space="preserve"> </w:t>
      </w:r>
      <w:r w:rsidRPr="00041CB8">
        <w:rPr>
          <w:rStyle w:val="FontStyle103"/>
          <w:rFonts w:hAnsi="David" w:hint="eastAsia"/>
          <w:sz w:val="24"/>
          <w:szCs w:val="24"/>
          <w:rtl/>
        </w:rPr>
        <w:t>המפרט</w:t>
      </w:r>
      <w:r w:rsidR="00CD2CD3" w:rsidRPr="00041CB8">
        <w:rPr>
          <w:rStyle w:val="FontStyle103"/>
          <w:rFonts w:hAnsi="David"/>
          <w:sz w:val="24"/>
          <w:szCs w:val="24"/>
          <w:rtl/>
        </w:rPr>
        <w:t xml:space="preserve"> </w:t>
      </w:r>
      <w:r w:rsidRPr="00041CB8">
        <w:rPr>
          <w:rStyle w:val="FontStyle103"/>
          <w:rFonts w:hAnsi="David" w:hint="eastAsia"/>
          <w:sz w:val="24"/>
          <w:szCs w:val="24"/>
          <w:rtl/>
        </w:rPr>
        <w:t>ולתכניות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רשאי</w:t>
      </w:r>
      <w:r w:rsidRPr="00041CB8">
        <w:rPr>
          <w:rStyle w:val="FontStyle103"/>
          <w:rFonts w:hAnsi="David"/>
          <w:sz w:val="24"/>
          <w:szCs w:val="24"/>
          <w:rtl/>
        </w:rPr>
        <w:t xml:space="preserve"> </w:t>
      </w:r>
      <w:r w:rsidRPr="00041CB8">
        <w:rPr>
          <w:rStyle w:val="FontStyle103"/>
          <w:rFonts w:hAnsi="David" w:hint="eastAsia"/>
          <w:sz w:val="24"/>
          <w:szCs w:val="24"/>
          <w:rtl/>
        </w:rPr>
        <w:t>לעבור</w:t>
      </w:r>
      <w:r w:rsidRPr="00041CB8">
        <w:rPr>
          <w:rStyle w:val="FontStyle103"/>
          <w:rFonts w:hAnsi="David"/>
          <w:sz w:val="24"/>
          <w:szCs w:val="24"/>
          <w:rtl/>
        </w:rPr>
        <w:t xml:space="preserve"> </w:t>
      </w:r>
      <w:r w:rsidRPr="00041CB8">
        <w:rPr>
          <w:rStyle w:val="FontStyle103"/>
          <w:rFonts w:hAnsi="David" w:hint="eastAsia"/>
          <w:sz w:val="24"/>
          <w:szCs w:val="24"/>
          <w:rtl/>
        </w:rPr>
        <w:t>לשלב</w:t>
      </w:r>
      <w:r w:rsidRPr="00041CB8">
        <w:rPr>
          <w:rStyle w:val="FontStyle103"/>
          <w:rFonts w:hAnsi="David"/>
          <w:sz w:val="24"/>
          <w:szCs w:val="24"/>
          <w:rtl/>
        </w:rPr>
        <w:t xml:space="preserve"> </w:t>
      </w:r>
      <w:r w:rsidRPr="00041CB8">
        <w:rPr>
          <w:rStyle w:val="FontStyle103"/>
          <w:rFonts w:hAnsi="David" w:hint="eastAsia"/>
          <w:sz w:val="24"/>
          <w:szCs w:val="24"/>
          <w:rtl/>
        </w:rPr>
        <w:t>הבא</w:t>
      </w:r>
      <w:r w:rsidRPr="00041CB8">
        <w:rPr>
          <w:rStyle w:val="FontStyle103"/>
          <w:rFonts w:hAnsi="David"/>
          <w:sz w:val="24"/>
          <w:szCs w:val="24"/>
          <w:rtl/>
        </w:rPr>
        <w:t>.</w:t>
      </w:r>
    </w:p>
    <w:p w14:paraId="7FF9FDC9" w14:textId="00268DE3"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מנת</w:t>
      </w:r>
      <w:r w:rsidRPr="00041CB8">
        <w:rPr>
          <w:rStyle w:val="FontStyle103"/>
          <w:rFonts w:hAnsi="David"/>
          <w:sz w:val="24"/>
          <w:szCs w:val="24"/>
          <w:rtl/>
        </w:rPr>
        <w:t xml:space="preserve"> </w:t>
      </w:r>
      <w:r w:rsidRPr="00041CB8">
        <w:rPr>
          <w:rStyle w:val="FontStyle103"/>
          <w:rFonts w:hAnsi="David" w:hint="eastAsia"/>
          <w:sz w:val="24"/>
          <w:szCs w:val="24"/>
          <w:rtl/>
        </w:rPr>
        <w:t>למנוע</w:t>
      </w:r>
      <w:r w:rsidRPr="00041CB8">
        <w:rPr>
          <w:rStyle w:val="FontStyle103"/>
          <w:rFonts w:hAnsi="David"/>
          <w:sz w:val="24"/>
          <w:szCs w:val="24"/>
          <w:rtl/>
        </w:rPr>
        <w:t xml:space="preserve"> </w:t>
      </w:r>
      <w:r w:rsidRPr="00041CB8">
        <w:rPr>
          <w:rStyle w:val="FontStyle103"/>
          <w:rFonts w:hAnsi="David" w:hint="eastAsia"/>
          <w:sz w:val="24"/>
          <w:szCs w:val="24"/>
          <w:rtl/>
        </w:rPr>
        <w:t>עיכובים</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00674B22" w:rsidRPr="00041CB8">
        <w:rPr>
          <w:rStyle w:val="FontStyle103"/>
          <w:rFonts w:hAnsi="David"/>
          <w:sz w:val="24"/>
          <w:szCs w:val="24"/>
          <w:rtl/>
        </w:rPr>
        <w:t xml:space="preserve"> </w:t>
      </w:r>
      <w:r w:rsidRPr="00041CB8">
        <w:rPr>
          <w:rStyle w:val="FontStyle103"/>
          <w:rFonts w:hAnsi="David" w:hint="eastAsia"/>
          <w:sz w:val="24"/>
          <w:szCs w:val="24"/>
          <w:rtl/>
        </w:rPr>
        <w:t>להודיע</w:t>
      </w:r>
      <w:r w:rsidRPr="00041CB8">
        <w:rPr>
          <w:rStyle w:val="FontStyle103"/>
          <w:rFonts w:hAnsi="David"/>
          <w:sz w:val="24"/>
          <w:szCs w:val="24"/>
          <w:rtl/>
        </w:rPr>
        <w:t xml:space="preserve"> </w:t>
      </w:r>
      <w:r w:rsidRPr="00041CB8">
        <w:rPr>
          <w:rStyle w:val="FontStyle103"/>
          <w:rFonts w:hAnsi="David" w:hint="eastAsia"/>
          <w:sz w:val="24"/>
          <w:szCs w:val="24"/>
          <w:rtl/>
        </w:rPr>
        <w:t>מראש</w:t>
      </w:r>
      <w:r w:rsidRPr="00041CB8">
        <w:rPr>
          <w:rStyle w:val="FontStyle103"/>
          <w:rFonts w:hAnsi="David"/>
          <w:sz w:val="24"/>
          <w:szCs w:val="24"/>
          <w:rtl/>
        </w:rPr>
        <w:t xml:space="preserve"> </w:t>
      </w:r>
      <w:r w:rsidRPr="00041CB8">
        <w:rPr>
          <w:rStyle w:val="FontStyle103"/>
          <w:rFonts w:hAnsi="David" w:hint="eastAsia"/>
          <w:sz w:val="24"/>
          <w:szCs w:val="24"/>
          <w:rtl/>
        </w:rPr>
        <w:t>לממונה</w:t>
      </w:r>
      <w:r w:rsidRPr="00041CB8">
        <w:rPr>
          <w:rStyle w:val="FontStyle103"/>
          <w:rFonts w:hAnsi="David"/>
          <w:sz w:val="24"/>
          <w:szCs w:val="24"/>
          <w:rtl/>
        </w:rPr>
        <w:t xml:space="preserve"> </w:t>
      </w:r>
      <w:r w:rsidRPr="00041CB8">
        <w:rPr>
          <w:rStyle w:val="FontStyle103"/>
          <w:rFonts w:hAnsi="David" w:hint="eastAsia"/>
          <w:sz w:val="24"/>
          <w:szCs w:val="24"/>
          <w:rtl/>
        </w:rPr>
        <w:t>הודעה</w:t>
      </w:r>
      <w:r w:rsidRPr="00041CB8">
        <w:rPr>
          <w:rStyle w:val="FontStyle103"/>
          <w:rFonts w:hAnsi="David"/>
          <w:sz w:val="24"/>
          <w:szCs w:val="24"/>
          <w:rtl/>
        </w:rPr>
        <w:t xml:space="preserve"> </w:t>
      </w:r>
      <w:r w:rsidRPr="00041CB8">
        <w:rPr>
          <w:rStyle w:val="FontStyle103"/>
          <w:rFonts w:hAnsi="David" w:hint="eastAsia"/>
          <w:sz w:val="24"/>
          <w:szCs w:val="24"/>
          <w:rtl/>
        </w:rPr>
        <w:t>מוקדמת</w:t>
      </w:r>
      <w:r w:rsidRPr="00041CB8">
        <w:rPr>
          <w:rStyle w:val="FontStyle103"/>
          <w:rFonts w:hAnsi="David"/>
          <w:sz w:val="24"/>
          <w:szCs w:val="24"/>
          <w:rtl/>
        </w:rPr>
        <w:t xml:space="preserve"> </w:t>
      </w:r>
      <w:r w:rsidRPr="00041CB8">
        <w:rPr>
          <w:rStyle w:val="FontStyle103"/>
          <w:rFonts w:hAnsi="David" w:hint="eastAsia"/>
          <w:sz w:val="24"/>
          <w:szCs w:val="24"/>
          <w:rtl/>
        </w:rPr>
        <w:t>ביומן</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בכוונתו</w:t>
      </w:r>
      <w:r w:rsidRPr="00041CB8">
        <w:rPr>
          <w:rStyle w:val="FontStyle103"/>
          <w:rFonts w:hAnsi="David"/>
          <w:sz w:val="24"/>
          <w:szCs w:val="24"/>
          <w:rtl/>
        </w:rPr>
        <w:t xml:space="preserve"> </w:t>
      </w:r>
      <w:r w:rsidRPr="00041CB8">
        <w:rPr>
          <w:rStyle w:val="FontStyle103"/>
          <w:rFonts w:hAnsi="David" w:hint="eastAsia"/>
          <w:sz w:val="24"/>
          <w:szCs w:val="24"/>
          <w:rtl/>
        </w:rPr>
        <w:t>לכסות</w:t>
      </w:r>
      <w:r w:rsidRPr="00041CB8">
        <w:rPr>
          <w:rStyle w:val="FontStyle103"/>
          <w:rFonts w:hAnsi="David"/>
          <w:sz w:val="24"/>
          <w:szCs w:val="24"/>
          <w:rtl/>
        </w:rPr>
        <w:t xml:space="preserve"> </w:t>
      </w:r>
      <w:r w:rsidRPr="00041CB8">
        <w:rPr>
          <w:rStyle w:val="FontStyle103"/>
          <w:rFonts w:hAnsi="David" w:hint="eastAsia"/>
          <w:sz w:val="24"/>
          <w:szCs w:val="24"/>
          <w:rtl/>
        </w:rPr>
        <w:t>איזה</w:t>
      </w:r>
      <w:r w:rsidRPr="00041CB8">
        <w:rPr>
          <w:rStyle w:val="FontStyle103"/>
          <w:rFonts w:hAnsi="David"/>
          <w:sz w:val="24"/>
          <w:szCs w:val="24"/>
          <w:rtl/>
        </w:rPr>
        <w:t xml:space="preserve"> </w:t>
      </w:r>
      <w:r w:rsidRPr="00041CB8">
        <w:rPr>
          <w:rStyle w:val="FontStyle103"/>
          <w:rFonts w:hAnsi="David" w:hint="eastAsia"/>
          <w:sz w:val="24"/>
          <w:szCs w:val="24"/>
          <w:rtl/>
        </w:rPr>
        <w:t>חלק</w:t>
      </w:r>
      <w:r w:rsidRPr="00041CB8">
        <w:rPr>
          <w:rStyle w:val="FontStyle103"/>
          <w:rFonts w:hAnsi="David"/>
          <w:sz w:val="24"/>
          <w:szCs w:val="24"/>
          <w:rtl/>
        </w:rPr>
        <w:t xml:space="preserve"> </w:t>
      </w:r>
      <w:r w:rsidRPr="00041CB8">
        <w:rPr>
          <w:rStyle w:val="FontStyle103"/>
          <w:rFonts w:hAnsi="David" w:hint="eastAsia"/>
          <w:sz w:val="24"/>
          <w:szCs w:val="24"/>
          <w:rtl/>
        </w:rPr>
        <w:t>שהוא</w:t>
      </w:r>
      <w:r w:rsidRPr="00041CB8">
        <w:rPr>
          <w:rStyle w:val="FontStyle103"/>
          <w:rFonts w:hAnsi="David"/>
          <w:sz w:val="24"/>
          <w:szCs w:val="24"/>
          <w:rtl/>
        </w:rPr>
        <w:t xml:space="preserve"> </w:t>
      </w:r>
      <w:r w:rsidRPr="00041CB8">
        <w:rPr>
          <w:rStyle w:val="FontStyle103"/>
          <w:rFonts w:hAnsi="David" w:hint="eastAsia"/>
          <w:sz w:val="24"/>
          <w:szCs w:val="24"/>
          <w:rtl/>
        </w:rPr>
        <w:t>מן</w:t>
      </w:r>
      <w:r w:rsidRPr="00041CB8">
        <w:rPr>
          <w:rStyle w:val="FontStyle103"/>
          <w:rFonts w:hAnsi="David"/>
          <w:sz w:val="24"/>
          <w:szCs w:val="24"/>
          <w:rtl/>
        </w:rPr>
        <w:t xml:space="preserve"> </w:t>
      </w:r>
      <w:r w:rsidRPr="00041CB8">
        <w:rPr>
          <w:rStyle w:val="FontStyle103"/>
          <w:rFonts w:hAnsi="David" w:hint="eastAsia"/>
          <w:sz w:val="24"/>
          <w:szCs w:val="24"/>
          <w:rtl/>
        </w:rPr>
        <w:t>העבודות</w:t>
      </w:r>
      <w:r w:rsidRPr="00041CB8">
        <w:rPr>
          <w:rStyle w:val="FontStyle103"/>
          <w:rFonts w:hAnsi="David"/>
          <w:sz w:val="24"/>
          <w:szCs w:val="24"/>
          <w:rtl/>
        </w:rPr>
        <w:t>,</w:t>
      </w:r>
      <w:r w:rsidR="00674B22" w:rsidRPr="00041CB8">
        <w:rPr>
          <w:rStyle w:val="FontStyle103"/>
          <w:rFonts w:hAnsi="David"/>
          <w:sz w:val="24"/>
          <w:szCs w:val="24"/>
          <w:rtl/>
        </w:rPr>
        <w:t xml:space="preserve"> </w:t>
      </w:r>
      <w:r w:rsidRPr="00041CB8">
        <w:rPr>
          <w:rStyle w:val="FontStyle103"/>
          <w:rFonts w:hAnsi="David" w:hint="eastAsia"/>
          <w:sz w:val="24"/>
          <w:szCs w:val="24"/>
          <w:rtl/>
        </w:rPr>
        <w:t>כדי</w:t>
      </w:r>
      <w:r w:rsidRPr="00041CB8">
        <w:rPr>
          <w:rStyle w:val="FontStyle103"/>
          <w:rFonts w:hAnsi="David"/>
          <w:sz w:val="24"/>
          <w:szCs w:val="24"/>
          <w:rtl/>
        </w:rPr>
        <w:t xml:space="preserve"> </w:t>
      </w:r>
      <w:r w:rsidRPr="00041CB8">
        <w:rPr>
          <w:rStyle w:val="FontStyle103"/>
          <w:rFonts w:hAnsi="David" w:hint="eastAsia"/>
          <w:sz w:val="24"/>
          <w:szCs w:val="24"/>
          <w:rtl/>
        </w:rPr>
        <w:t>לאפשר</w:t>
      </w:r>
      <w:r w:rsidRPr="00041CB8">
        <w:rPr>
          <w:rStyle w:val="FontStyle103"/>
          <w:rFonts w:hAnsi="David"/>
          <w:sz w:val="24"/>
          <w:szCs w:val="24"/>
          <w:rtl/>
        </w:rPr>
        <w:t xml:space="preserve"> </w:t>
      </w:r>
      <w:r w:rsidRPr="00041CB8">
        <w:rPr>
          <w:rStyle w:val="FontStyle103"/>
          <w:rFonts w:hAnsi="David" w:hint="eastAsia"/>
          <w:sz w:val="24"/>
          <w:szCs w:val="24"/>
          <w:rtl/>
        </w:rPr>
        <w:t>לממונה</w:t>
      </w:r>
      <w:r w:rsidRPr="00041CB8">
        <w:rPr>
          <w:rStyle w:val="FontStyle103"/>
          <w:rFonts w:hAnsi="David"/>
          <w:sz w:val="24"/>
          <w:szCs w:val="24"/>
          <w:rtl/>
        </w:rPr>
        <w:t xml:space="preserve"> </w:t>
      </w:r>
      <w:r w:rsidRPr="00041CB8">
        <w:rPr>
          <w:rStyle w:val="FontStyle103"/>
          <w:rFonts w:hAnsi="David" w:hint="eastAsia"/>
          <w:sz w:val="24"/>
          <w:szCs w:val="24"/>
          <w:rtl/>
        </w:rPr>
        <w:t>לבקר</w:t>
      </w:r>
      <w:r w:rsidRPr="00041CB8">
        <w:rPr>
          <w:rStyle w:val="FontStyle103"/>
          <w:rFonts w:hAnsi="David"/>
          <w:sz w:val="24"/>
          <w:szCs w:val="24"/>
          <w:rtl/>
        </w:rPr>
        <w:t xml:space="preserve"> </w:t>
      </w:r>
      <w:r w:rsidRPr="00041CB8">
        <w:rPr>
          <w:rStyle w:val="FontStyle103"/>
          <w:rFonts w:hAnsi="David" w:hint="eastAsia"/>
          <w:sz w:val="24"/>
          <w:szCs w:val="24"/>
          <w:rtl/>
        </w:rPr>
        <w:t>ולקבוע</w:t>
      </w:r>
      <w:r w:rsidRPr="00041CB8">
        <w:rPr>
          <w:rStyle w:val="FontStyle103"/>
          <w:rFonts w:hAnsi="David"/>
          <w:sz w:val="24"/>
          <w:szCs w:val="24"/>
          <w:rtl/>
        </w:rPr>
        <w:t xml:space="preserve">, </w:t>
      </w:r>
      <w:r w:rsidRPr="00041CB8">
        <w:rPr>
          <w:rStyle w:val="FontStyle103"/>
          <w:rFonts w:hAnsi="David" w:hint="eastAsia"/>
          <w:sz w:val="24"/>
          <w:szCs w:val="24"/>
          <w:rtl/>
        </w:rPr>
        <w:t>לפני</w:t>
      </w:r>
      <w:r w:rsidRPr="00041CB8">
        <w:rPr>
          <w:rStyle w:val="FontStyle103"/>
          <w:rFonts w:hAnsi="David"/>
          <w:sz w:val="24"/>
          <w:szCs w:val="24"/>
          <w:rtl/>
        </w:rPr>
        <w:t xml:space="preserve"> </w:t>
      </w:r>
      <w:r w:rsidRPr="00041CB8">
        <w:rPr>
          <w:rStyle w:val="FontStyle103"/>
          <w:rFonts w:hAnsi="David" w:hint="eastAsia"/>
          <w:sz w:val="24"/>
          <w:szCs w:val="24"/>
          <w:rtl/>
        </w:rPr>
        <w:t>הכיסוי</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אופן</w:t>
      </w:r>
      <w:r w:rsidRPr="00041CB8">
        <w:rPr>
          <w:rStyle w:val="FontStyle103"/>
          <w:rFonts w:hAnsi="David"/>
          <w:sz w:val="24"/>
          <w:szCs w:val="24"/>
          <w:rtl/>
        </w:rPr>
        <w:t xml:space="preserve"> </w:t>
      </w:r>
      <w:r w:rsidRPr="00041CB8">
        <w:rPr>
          <w:rStyle w:val="FontStyle103"/>
          <w:rFonts w:hAnsi="David" w:hint="eastAsia"/>
          <w:sz w:val="24"/>
          <w:szCs w:val="24"/>
          <w:rtl/>
        </w:rPr>
        <w:t>ההוצאה</w:t>
      </w:r>
      <w:r w:rsidRPr="00041CB8">
        <w:rPr>
          <w:rStyle w:val="FontStyle103"/>
          <w:rFonts w:hAnsi="David"/>
          <w:sz w:val="24"/>
          <w:szCs w:val="24"/>
          <w:rtl/>
        </w:rPr>
        <w:t xml:space="preserve"> </w:t>
      </w:r>
      <w:r w:rsidRPr="00041CB8">
        <w:rPr>
          <w:rStyle w:val="FontStyle103"/>
          <w:rFonts w:hAnsi="David" w:hint="eastAsia"/>
          <w:sz w:val="24"/>
          <w:szCs w:val="24"/>
          <w:rtl/>
        </w:rPr>
        <w:t>הנכונה</w:t>
      </w:r>
      <w:r w:rsidRPr="00041CB8">
        <w:rPr>
          <w:rStyle w:val="FontStyle103"/>
          <w:rFonts w:hAnsi="David"/>
          <w:sz w:val="24"/>
          <w:szCs w:val="24"/>
          <w:rtl/>
        </w:rPr>
        <w:t xml:space="preserve"> </w:t>
      </w:r>
      <w:r w:rsidRPr="00041CB8">
        <w:rPr>
          <w:rStyle w:val="FontStyle103"/>
          <w:rFonts w:hAnsi="David" w:hint="eastAsia"/>
          <w:sz w:val="24"/>
          <w:szCs w:val="24"/>
          <w:rtl/>
        </w:rPr>
        <w:t>לפועל</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00674B22" w:rsidRPr="00041CB8">
        <w:rPr>
          <w:rStyle w:val="FontStyle103"/>
          <w:rFonts w:hAnsi="David"/>
          <w:sz w:val="24"/>
          <w:szCs w:val="24"/>
          <w:rtl/>
        </w:rPr>
        <w:t xml:space="preserve"> </w:t>
      </w:r>
      <w:r w:rsidRPr="00041CB8">
        <w:rPr>
          <w:rStyle w:val="FontStyle103"/>
          <w:rFonts w:hAnsi="David" w:hint="eastAsia"/>
          <w:sz w:val="24"/>
          <w:szCs w:val="24"/>
          <w:rtl/>
        </w:rPr>
        <w:t>הנדונה</w:t>
      </w:r>
      <w:r w:rsidRPr="00041CB8">
        <w:rPr>
          <w:rStyle w:val="FontStyle103"/>
          <w:rFonts w:hAnsi="David"/>
          <w:sz w:val="24"/>
          <w:szCs w:val="24"/>
          <w:rtl/>
        </w:rPr>
        <w:t>.</w:t>
      </w:r>
    </w:p>
    <w:p w14:paraId="03A20328" w14:textId="621DE866"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במקרה</w:t>
      </w:r>
      <w:r w:rsidRPr="00041CB8">
        <w:rPr>
          <w:rStyle w:val="FontStyle103"/>
          <w:rFonts w:hAnsi="David"/>
          <w:sz w:val="24"/>
          <w:szCs w:val="24"/>
          <w:rtl/>
        </w:rPr>
        <w:t xml:space="preserve"> </w:t>
      </w:r>
      <w:r w:rsidRPr="00041CB8">
        <w:rPr>
          <w:rStyle w:val="FontStyle103"/>
          <w:rFonts w:hAnsi="David" w:hint="eastAsia"/>
          <w:sz w:val="24"/>
          <w:szCs w:val="24"/>
          <w:rtl/>
        </w:rPr>
        <w:t>והודעה</w:t>
      </w:r>
      <w:r w:rsidRPr="00041CB8">
        <w:rPr>
          <w:rStyle w:val="FontStyle103"/>
          <w:rFonts w:hAnsi="David"/>
          <w:sz w:val="24"/>
          <w:szCs w:val="24"/>
          <w:rtl/>
        </w:rPr>
        <w:t xml:space="preserve"> </w:t>
      </w:r>
      <w:r w:rsidRPr="00041CB8">
        <w:rPr>
          <w:rStyle w:val="FontStyle103"/>
          <w:rFonts w:hAnsi="David" w:hint="eastAsia"/>
          <w:sz w:val="24"/>
          <w:szCs w:val="24"/>
          <w:rtl/>
        </w:rPr>
        <w:t>כזאת</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תתקבל</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אפשרות</w:t>
      </w:r>
      <w:r w:rsidRPr="00041CB8">
        <w:rPr>
          <w:rStyle w:val="FontStyle103"/>
          <w:rFonts w:hAnsi="David"/>
          <w:sz w:val="24"/>
          <w:szCs w:val="24"/>
          <w:rtl/>
        </w:rPr>
        <w:t xml:space="preserve"> </w:t>
      </w:r>
      <w:r w:rsidRPr="00041CB8">
        <w:rPr>
          <w:rStyle w:val="FontStyle103"/>
          <w:rFonts w:hAnsi="David" w:hint="eastAsia"/>
          <w:sz w:val="24"/>
          <w:szCs w:val="24"/>
          <w:rtl/>
        </w:rPr>
        <w:t>לבקר</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באופן</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יהיה</w:t>
      </w:r>
      <w:r w:rsidR="00674B22"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רשאי להורות על הסרת חלק מהעבודה ע״ח הספק. </w:t>
      </w:r>
    </w:p>
    <w:p w14:paraId="3ECDAAAE" w14:textId="77777777"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t>כן</w:t>
      </w:r>
      <w:r w:rsidRPr="00041CB8">
        <w:rPr>
          <w:rStyle w:val="FontStyle103"/>
          <w:rFonts w:hAnsi="David"/>
          <w:sz w:val="24"/>
          <w:szCs w:val="24"/>
          <w:rtl/>
        </w:rPr>
        <w:t xml:space="preserve"> על הספק להודיע </w:t>
      </w:r>
      <w:r w:rsidR="00CD2CD3" w:rsidRPr="00041CB8">
        <w:rPr>
          <w:rStyle w:val="FontStyle103"/>
          <w:rFonts w:hAnsi="David" w:hint="eastAsia"/>
          <w:sz w:val="24"/>
          <w:szCs w:val="24"/>
          <w:rtl/>
        </w:rPr>
        <w:t>למשרד</w:t>
      </w:r>
      <w:r w:rsidRPr="00041CB8">
        <w:rPr>
          <w:rStyle w:val="FontStyle103"/>
          <w:rFonts w:hAnsi="David"/>
          <w:sz w:val="24"/>
          <w:szCs w:val="24"/>
          <w:rtl/>
        </w:rPr>
        <w:t xml:space="preserve"> מראש</w:t>
      </w:r>
      <w:r w:rsidR="00674B22"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תאריכי גמר חלקי ריהוט ועל כל פעולה אחרת היוצאת מגדר הרגיל. </w:t>
      </w:r>
    </w:p>
    <w:p w14:paraId="19DF9A2A" w14:textId="77777777" w:rsidR="00CE2EC1" w:rsidRPr="00041CB8" w:rsidRDefault="0041026C" w:rsidP="000A6166">
      <w:pPr>
        <w:pStyle w:val="Style17"/>
        <w:widowControl/>
        <w:numPr>
          <w:ilvl w:val="1"/>
          <w:numId w:val="93"/>
        </w:numPr>
        <w:tabs>
          <w:tab w:val="left" w:pos="694"/>
          <w:tab w:val="left" w:pos="841"/>
          <w:tab w:val="left" w:pos="8958"/>
        </w:tabs>
        <w:bidi/>
        <w:spacing w:before="240" w:line="360" w:lineRule="auto"/>
        <w:ind w:left="836" w:hanging="567"/>
        <w:jc w:val="both"/>
        <w:rPr>
          <w:rStyle w:val="FontStyle103"/>
          <w:rFonts w:hAnsi="David"/>
          <w:sz w:val="24"/>
          <w:szCs w:val="24"/>
          <w:rtl/>
        </w:rPr>
      </w:pPr>
      <w:r w:rsidRPr="00041CB8">
        <w:rPr>
          <w:rStyle w:val="FontStyle103"/>
          <w:rFonts w:hAnsi="David" w:hint="eastAsia"/>
          <w:sz w:val="24"/>
          <w:szCs w:val="24"/>
          <w:rtl/>
        </w:rPr>
        <w:lastRenderedPageBreak/>
        <w:t>לאחר</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סיים</w:t>
      </w:r>
      <w:r w:rsidRPr="00041CB8">
        <w:rPr>
          <w:rStyle w:val="FontStyle103"/>
          <w:rFonts w:hAnsi="David"/>
          <w:sz w:val="24"/>
          <w:szCs w:val="24"/>
          <w:rtl/>
        </w:rPr>
        <w:t xml:space="preserve">, </w:t>
      </w:r>
      <w:r w:rsidRPr="00041CB8">
        <w:rPr>
          <w:rStyle w:val="FontStyle103"/>
          <w:rFonts w:hAnsi="David" w:hint="eastAsia"/>
          <w:sz w:val="24"/>
          <w:szCs w:val="24"/>
          <w:rtl/>
        </w:rPr>
        <w:t>לפי</w:t>
      </w:r>
      <w:r w:rsidR="00674B22" w:rsidRPr="00041CB8">
        <w:rPr>
          <w:rStyle w:val="FontStyle103"/>
          <w:rFonts w:hAnsi="David"/>
          <w:sz w:val="24"/>
          <w:szCs w:val="24"/>
          <w:rtl/>
        </w:rPr>
        <w:t xml:space="preserve"> </w:t>
      </w:r>
      <w:r w:rsidRPr="00041CB8">
        <w:rPr>
          <w:rStyle w:val="FontStyle103"/>
          <w:rFonts w:hAnsi="David" w:hint="eastAsia"/>
          <w:sz w:val="24"/>
          <w:szCs w:val="24"/>
          <w:rtl/>
        </w:rPr>
        <w:t>דעתו</w:t>
      </w:r>
      <w:r w:rsidRPr="00041CB8">
        <w:rPr>
          <w:rStyle w:val="FontStyle103"/>
          <w:rFonts w:hAnsi="David"/>
          <w:sz w:val="24"/>
          <w:szCs w:val="24"/>
          <w:rtl/>
        </w:rPr>
        <w:t xml:space="preserve">, את העבודה הנ״ל, עליו להודיע על כך בכתב </w:t>
      </w:r>
      <w:r w:rsidR="00CD2CD3" w:rsidRPr="00041CB8">
        <w:rPr>
          <w:rStyle w:val="FontStyle103"/>
          <w:rFonts w:hAnsi="David" w:hint="eastAsia"/>
          <w:sz w:val="24"/>
          <w:szCs w:val="24"/>
          <w:rtl/>
        </w:rPr>
        <w:t>למשרד</w:t>
      </w:r>
      <w:r w:rsidRPr="00041CB8">
        <w:rPr>
          <w:rStyle w:val="FontStyle103"/>
          <w:rFonts w:hAnsi="David"/>
          <w:sz w:val="24"/>
          <w:szCs w:val="24"/>
          <w:rtl/>
        </w:rPr>
        <w:t>, וזה יקבע את מועד קבלת העבודה.</w:t>
      </w:r>
      <w:r w:rsidR="00674B22" w:rsidRPr="00041CB8">
        <w:rPr>
          <w:rStyle w:val="FontStyle103"/>
          <w:rFonts w:hAnsi="David"/>
          <w:sz w:val="24"/>
          <w:szCs w:val="24"/>
          <w:rtl/>
        </w:rPr>
        <w:t xml:space="preserve"> </w:t>
      </w:r>
    </w:p>
    <w:p w14:paraId="0716D488" w14:textId="4019E992" w:rsidR="00CE2EC1" w:rsidRPr="00041CB8" w:rsidRDefault="0041026C" w:rsidP="000A6166">
      <w:pPr>
        <w:pStyle w:val="Style17"/>
        <w:widowControl/>
        <w:numPr>
          <w:ilvl w:val="1"/>
          <w:numId w:val="93"/>
        </w:numPr>
        <w:tabs>
          <w:tab w:val="left" w:pos="694"/>
          <w:tab w:val="left" w:pos="841"/>
        </w:tabs>
        <w:bidi/>
        <w:spacing w:before="240" w:line="360" w:lineRule="auto"/>
        <w:ind w:left="836" w:hanging="704"/>
        <w:jc w:val="both"/>
        <w:rPr>
          <w:rStyle w:val="FontStyle103"/>
          <w:rFonts w:hAnsi="David"/>
          <w:sz w:val="24"/>
          <w:szCs w:val="24"/>
          <w:rtl/>
        </w:rPr>
      </w:pPr>
      <w:r w:rsidRPr="00041CB8">
        <w:rPr>
          <w:rStyle w:val="FontStyle103"/>
          <w:rFonts w:hAnsi="David" w:hint="eastAsia"/>
          <w:sz w:val="24"/>
          <w:szCs w:val="24"/>
          <w:rtl/>
        </w:rPr>
        <w:t>כל</w:t>
      </w:r>
      <w:r w:rsidRPr="00041CB8">
        <w:rPr>
          <w:rStyle w:val="FontStyle103"/>
          <w:rFonts w:hAnsi="David"/>
          <w:sz w:val="24"/>
          <w:szCs w:val="24"/>
          <w:rtl/>
        </w:rPr>
        <w:t xml:space="preserve"> </w:t>
      </w:r>
      <w:r w:rsidR="00CD2CD3" w:rsidRPr="00041CB8">
        <w:rPr>
          <w:rStyle w:val="FontStyle103"/>
          <w:rFonts w:hAnsi="David" w:hint="eastAsia"/>
          <w:sz w:val="24"/>
          <w:szCs w:val="24"/>
          <w:rtl/>
        </w:rPr>
        <w:t>שהמשרד</w:t>
      </w:r>
      <w:r w:rsidRPr="00041CB8">
        <w:rPr>
          <w:rStyle w:val="FontStyle103"/>
          <w:rFonts w:hAnsi="David"/>
          <w:sz w:val="24"/>
          <w:szCs w:val="24"/>
          <w:rtl/>
        </w:rPr>
        <w:t xml:space="preserve"> יקבע כי כל העבודות הוצאו לפועל בהתאם לתכניות, למפרטים, לתאור העבודה</w:t>
      </w:r>
      <w:r w:rsidR="00674B22" w:rsidRPr="00041CB8">
        <w:rPr>
          <w:rStyle w:val="FontStyle103"/>
          <w:rFonts w:hAnsi="David"/>
          <w:sz w:val="24"/>
          <w:szCs w:val="24"/>
          <w:rtl/>
        </w:rPr>
        <w:t xml:space="preserve"> </w:t>
      </w:r>
      <w:r w:rsidRPr="00041CB8">
        <w:rPr>
          <w:rStyle w:val="FontStyle103"/>
          <w:rFonts w:hAnsi="David" w:hint="eastAsia"/>
          <w:sz w:val="24"/>
          <w:szCs w:val="24"/>
          <w:rtl/>
        </w:rPr>
        <w:t>ולשאר</w:t>
      </w:r>
      <w:r w:rsidRPr="00041CB8">
        <w:rPr>
          <w:rStyle w:val="FontStyle103"/>
          <w:rFonts w:hAnsi="David"/>
          <w:sz w:val="24"/>
          <w:szCs w:val="24"/>
          <w:rtl/>
        </w:rPr>
        <w:t xml:space="preserve"> ההוראות בשלמותן ובמלואן, ייתן </w:t>
      </w:r>
      <w:r w:rsidR="00CD2CD3" w:rsidRPr="00041CB8">
        <w:rPr>
          <w:rStyle w:val="FontStyle103"/>
          <w:rFonts w:hAnsi="David" w:hint="eastAsia"/>
          <w:sz w:val="24"/>
          <w:szCs w:val="24"/>
          <w:rtl/>
        </w:rPr>
        <w:t>המשרד</w:t>
      </w:r>
      <w:r w:rsidRPr="00041CB8">
        <w:rPr>
          <w:rStyle w:val="FontStyle103"/>
          <w:rFonts w:hAnsi="David"/>
          <w:sz w:val="24"/>
          <w:szCs w:val="24"/>
          <w:rtl/>
        </w:rPr>
        <w:t xml:space="preserve"> לספק תעודת גמר בכתב, בה הוא מאשר את</w:t>
      </w:r>
      <w:r w:rsidR="00674B22"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הנ״ל</w:t>
      </w:r>
      <w:r w:rsidRPr="00041CB8">
        <w:rPr>
          <w:rStyle w:val="FontStyle103"/>
          <w:rFonts w:hAnsi="David"/>
          <w:sz w:val="24"/>
          <w:szCs w:val="24"/>
          <w:rtl/>
        </w:rPr>
        <w:t>.</w:t>
      </w:r>
    </w:p>
    <w:p w14:paraId="529017F7" w14:textId="30696DF8" w:rsidR="0041026C" w:rsidRPr="00041CB8" w:rsidRDefault="0041026C" w:rsidP="000A6166">
      <w:pPr>
        <w:pStyle w:val="Style17"/>
        <w:widowControl/>
        <w:numPr>
          <w:ilvl w:val="1"/>
          <w:numId w:val="93"/>
        </w:numPr>
        <w:tabs>
          <w:tab w:val="left" w:pos="694"/>
          <w:tab w:val="left" w:pos="841"/>
        </w:tabs>
        <w:bidi/>
        <w:spacing w:before="240" w:after="240" w:line="360" w:lineRule="auto"/>
        <w:ind w:left="836" w:hanging="704"/>
        <w:jc w:val="both"/>
        <w:rPr>
          <w:rStyle w:val="FontStyle103"/>
          <w:rFonts w:hAnsi="David"/>
          <w:sz w:val="24"/>
          <w:szCs w:val="24"/>
          <w:rtl/>
        </w:rPr>
      </w:pPr>
      <w:r w:rsidRPr="00041CB8">
        <w:rPr>
          <w:rStyle w:val="FontStyle103"/>
          <w:rFonts w:hAnsi="David" w:hint="eastAsia"/>
          <w:sz w:val="24"/>
          <w:szCs w:val="24"/>
          <w:rtl/>
        </w:rPr>
        <w:t>תיקונים</w:t>
      </w:r>
      <w:r w:rsidRPr="00041CB8">
        <w:rPr>
          <w:rStyle w:val="FontStyle103"/>
          <w:rFonts w:hAnsi="David"/>
          <w:sz w:val="24"/>
          <w:szCs w:val="24"/>
          <w:rtl/>
        </w:rPr>
        <w:t xml:space="preserve">, שלפי דעת </w:t>
      </w:r>
      <w:r w:rsidR="00CD2CD3" w:rsidRPr="00041CB8">
        <w:rPr>
          <w:rStyle w:val="FontStyle103"/>
          <w:rFonts w:hAnsi="David" w:hint="eastAsia"/>
          <w:sz w:val="24"/>
          <w:szCs w:val="24"/>
          <w:rtl/>
        </w:rPr>
        <w:t>המשרד</w:t>
      </w:r>
      <w:r w:rsidRPr="00041CB8">
        <w:rPr>
          <w:rStyle w:val="FontStyle103"/>
          <w:rFonts w:hAnsi="David"/>
          <w:sz w:val="24"/>
          <w:szCs w:val="24"/>
          <w:rtl/>
        </w:rPr>
        <w:t xml:space="preserve"> אינם מעכבים את קבלת העבודה, יירשמו</w:t>
      </w:r>
      <w:r w:rsidR="00674B22" w:rsidRPr="00041CB8">
        <w:rPr>
          <w:rStyle w:val="FontStyle103"/>
          <w:rFonts w:hAnsi="David"/>
          <w:sz w:val="24"/>
          <w:szCs w:val="24"/>
          <w:rtl/>
        </w:rPr>
        <w:t xml:space="preserve"> </w:t>
      </w:r>
      <w:r w:rsidRPr="00041CB8">
        <w:rPr>
          <w:rStyle w:val="FontStyle103"/>
          <w:rFonts w:hAnsi="David" w:hint="eastAsia"/>
          <w:sz w:val="24"/>
          <w:szCs w:val="24"/>
          <w:rtl/>
        </w:rPr>
        <w:t>בפרוטוקול</w:t>
      </w:r>
      <w:r w:rsidRPr="00041CB8">
        <w:rPr>
          <w:rStyle w:val="FontStyle103"/>
          <w:rFonts w:hAnsi="David"/>
          <w:sz w:val="24"/>
          <w:szCs w:val="24"/>
          <w:rtl/>
        </w:rPr>
        <w:t xml:space="preserve"> </w:t>
      </w:r>
      <w:r w:rsidRPr="00041CB8">
        <w:rPr>
          <w:rStyle w:val="FontStyle103"/>
          <w:rFonts w:hAnsi="David" w:hint="eastAsia"/>
          <w:sz w:val="24"/>
          <w:szCs w:val="24"/>
          <w:rtl/>
        </w:rPr>
        <w:t>הקבלה</w:t>
      </w:r>
      <w:r w:rsidRPr="00041CB8">
        <w:rPr>
          <w:rStyle w:val="FontStyle103"/>
          <w:rFonts w:hAnsi="David"/>
          <w:sz w:val="24"/>
          <w:szCs w:val="24"/>
          <w:rtl/>
        </w:rPr>
        <w:t xml:space="preserve">, </w:t>
      </w:r>
      <w:r w:rsidRPr="00041CB8">
        <w:rPr>
          <w:rStyle w:val="FontStyle103"/>
          <w:rFonts w:hAnsi="David" w:hint="eastAsia"/>
          <w:sz w:val="24"/>
          <w:szCs w:val="24"/>
          <w:rtl/>
        </w:rPr>
        <w:t>והספק</w:t>
      </w:r>
      <w:r w:rsidRPr="00041CB8">
        <w:rPr>
          <w:rStyle w:val="FontStyle103"/>
          <w:rFonts w:hAnsi="David"/>
          <w:sz w:val="24"/>
          <w:szCs w:val="24"/>
          <w:rtl/>
        </w:rPr>
        <w:t xml:space="preserve"> </w:t>
      </w:r>
      <w:r w:rsidRPr="00041CB8">
        <w:rPr>
          <w:rStyle w:val="FontStyle103"/>
          <w:rFonts w:hAnsi="David" w:hint="eastAsia"/>
          <w:sz w:val="24"/>
          <w:szCs w:val="24"/>
          <w:rtl/>
        </w:rPr>
        <w:t>מתחייב</w:t>
      </w:r>
      <w:r w:rsidRPr="00041CB8">
        <w:rPr>
          <w:rStyle w:val="FontStyle103"/>
          <w:rFonts w:hAnsi="David"/>
          <w:sz w:val="24"/>
          <w:szCs w:val="24"/>
          <w:rtl/>
        </w:rPr>
        <w:t xml:space="preserve"> </w:t>
      </w:r>
      <w:r w:rsidRPr="00041CB8">
        <w:rPr>
          <w:rStyle w:val="FontStyle103"/>
          <w:rFonts w:hAnsi="David" w:hint="eastAsia"/>
          <w:sz w:val="24"/>
          <w:szCs w:val="24"/>
          <w:rtl/>
        </w:rPr>
        <w:t>לתקנם</w:t>
      </w:r>
      <w:r w:rsidRPr="00041CB8">
        <w:rPr>
          <w:rStyle w:val="FontStyle103"/>
          <w:rFonts w:hAnsi="David"/>
          <w:sz w:val="24"/>
          <w:szCs w:val="24"/>
          <w:rtl/>
        </w:rPr>
        <w:t xml:space="preserve"> </w:t>
      </w: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זמן</w:t>
      </w:r>
      <w:r w:rsidRPr="00041CB8">
        <w:rPr>
          <w:rStyle w:val="FontStyle103"/>
          <w:rFonts w:hAnsi="David"/>
          <w:sz w:val="24"/>
          <w:szCs w:val="24"/>
          <w:rtl/>
        </w:rPr>
        <w:t xml:space="preserve"> </w:t>
      </w:r>
      <w:r w:rsidRPr="00041CB8">
        <w:rPr>
          <w:rStyle w:val="FontStyle103"/>
          <w:rFonts w:hAnsi="David" w:hint="eastAsia"/>
          <w:sz w:val="24"/>
          <w:szCs w:val="24"/>
          <w:rtl/>
        </w:rPr>
        <w:t>קצר</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יעלה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ארבעה</w:t>
      </w:r>
      <w:r w:rsidRPr="00041CB8">
        <w:rPr>
          <w:rStyle w:val="FontStyle103"/>
          <w:rFonts w:hAnsi="David"/>
          <w:sz w:val="24"/>
          <w:szCs w:val="24"/>
          <w:rtl/>
        </w:rPr>
        <w:t xml:space="preserve"> </w:t>
      </w:r>
      <w:r w:rsidRPr="00041CB8">
        <w:rPr>
          <w:rStyle w:val="FontStyle103"/>
          <w:rFonts w:hAnsi="David" w:hint="eastAsia"/>
          <w:sz w:val="24"/>
          <w:szCs w:val="24"/>
          <w:rtl/>
        </w:rPr>
        <w:t>עשר</w:t>
      </w:r>
      <w:r w:rsidRPr="00041CB8">
        <w:rPr>
          <w:rStyle w:val="FontStyle103"/>
          <w:rFonts w:hAnsi="David"/>
          <w:sz w:val="24"/>
          <w:szCs w:val="24"/>
          <w:rtl/>
        </w:rPr>
        <w:t xml:space="preserve"> (14) </w:t>
      </w:r>
      <w:r w:rsidRPr="00041CB8">
        <w:rPr>
          <w:rStyle w:val="FontStyle103"/>
          <w:rFonts w:hAnsi="David" w:hint="eastAsia"/>
          <w:sz w:val="24"/>
          <w:szCs w:val="24"/>
          <w:rtl/>
        </w:rPr>
        <w:t>יום</w:t>
      </w:r>
      <w:r w:rsidR="00674B22" w:rsidRPr="00041CB8">
        <w:rPr>
          <w:rStyle w:val="FontStyle103"/>
          <w:rFonts w:hAnsi="David"/>
          <w:sz w:val="24"/>
          <w:szCs w:val="24"/>
          <w:rtl/>
        </w:rPr>
        <w:t xml:space="preserve"> </w:t>
      </w:r>
      <w:r w:rsidRPr="00041CB8">
        <w:rPr>
          <w:rStyle w:val="FontStyle103"/>
          <w:rFonts w:hAnsi="David" w:hint="eastAsia"/>
          <w:sz w:val="24"/>
          <w:szCs w:val="24"/>
          <w:rtl/>
        </w:rPr>
        <w:t>מתאריך</w:t>
      </w:r>
      <w:r w:rsidRPr="00041CB8">
        <w:rPr>
          <w:rStyle w:val="FontStyle103"/>
          <w:rFonts w:hAnsi="David"/>
          <w:sz w:val="24"/>
          <w:szCs w:val="24"/>
          <w:rtl/>
        </w:rPr>
        <w:t xml:space="preserve"> </w:t>
      </w:r>
      <w:r w:rsidRPr="00041CB8">
        <w:rPr>
          <w:rStyle w:val="FontStyle103"/>
          <w:rFonts w:hAnsi="David" w:hint="eastAsia"/>
          <w:sz w:val="24"/>
          <w:szCs w:val="24"/>
          <w:rtl/>
        </w:rPr>
        <w:t>הקבלה</w:t>
      </w:r>
      <w:r w:rsidRPr="00041CB8">
        <w:rPr>
          <w:rStyle w:val="FontStyle103"/>
          <w:rFonts w:hAnsi="David"/>
          <w:sz w:val="24"/>
          <w:szCs w:val="24"/>
          <w:rtl/>
        </w:rPr>
        <w:t xml:space="preserve">. </w:t>
      </w:r>
      <w:r w:rsidRPr="00041CB8">
        <w:rPr>
          <w:rStyle w:val="FontStyle103"/>
          <w:rFonts w:hAnsi="David" w:hint="eastAsia"/>
          <w:sz w:val="24"/>
          <w:szCs w:val="24"/>
          <w:rtl/>
        </w:rPr>
        <w:t>יודגש</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מקרה</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תחושב</w:t>
      </w:r>
      <w:r w:rsidRPr="00041CB8">
        <w:rPr>
          <w:rStyle w:val="FontStyle103"/>
          <w:rFonts w:hAnsi="David"/>
          <w:sz w:val="24"/>
          <w:szCs w:val="24"/>
          <w:rtl/>
        </w:rPr>
        <w:t xml:space="preserve"> </w:t>
      </w:r>
      <w:r w:rsidRPr="00041CB8">
        <w:rPr>
          <w:rStyle w:val="FontStyle103"/>
          <w:rFonts w:hAnsi="David" w:hint="eastAsia"/>
          <w:sz w:val="24"/>
          <w:szCs w:val="24"/>
          <w:rtl/>
        </w:rPr>
        <w:t>כגמורה</w:t>
      </w:r>
      <w:r w:rsidRPr="00041CB8">
        <w:rPr>
          <w:rStyle w:val="FontStyle103"/>
          <w:rFonts w:hAnsi="David"/>
          <w:sz w:val="24"/>
          <w:szCs w:val="24"/>
          <w:rtl/>
        </w:rPr>
        <w:t xml:space="preserve"> </w:t>
      </w:r>
      <w:r w:rsidRPr="00041CB8">
        <w:rPr>
          <w:rStyle w:val="FontStyle103"/>
          <w:rFonts w:hAnsi="David" w:hint="eastAsia"/>
          <w:sz w:val="24"/>
          <w:szCs w:val="24"/>
          <w:rtl/>
        </w:rPr>
        <w:t>וכראוייה</w:t>
      </w:r>
      <w:r w:rsidRPr="00041CB8">
        <w:rPr>
          <w:rStyle w:val="FontStyle103"/>
          <w:rFonts w:hAnsi="David"/>
          <w:sz w:val="24"/>
          <w:szCs w:val="24"/>
          <w:rtl/>
        </w:rPr>
        <w:t xml:space="preserve"> </w:t>
      </w:r>
      <w:r w:rsidRPr="00041CB8">
        <w:rPr>
          <w:rStyle w:val="FontStyle103"/>
          <w:rFonts w:hAnsi="David" w:hint="eastAsia"/>
          <w:sz w:val="24"/>
          <w:szCs w:val="24"/>
          <w:rtl/>
        </w:rPr>
        <w:t>לתשלום</w:t>
      </w:r>
      <w:r w:rsidRPr="00041CB8">
        <w:rPr>
          <w:rStyle w:val="FontStyle103"/>
          <w:rFonts w:hAnsi="David"/>
          <w:sz w:val="24"/>
          <w:szCs w:val="24"/>
          <w:rtl/>
        </w:rPr>
        <w:t xml:space="preserve"> </w:t>
      </w:r>
      <w:r w:rsidRPr="00041CB8">
        <w:rPr>
          <w:rStyle w:val="FontStyle103"/>
          <w:rFonts w:hAnsi="David" w:hint="eastAsia"/>
          <w:sz w:val="24"/>
          <w:szCs w:val="24"/>
          <w:rtl/>
        </w:rPr>
        <w:t>בטרם</w:t>
      </w:r>
      <w:r w:rsidR="00674B22" w:rsidRPr="00041CB8">
        <w:rPr>
          <w:rStyle w:val="FontStyle103"/>
          <w:rFonts w:hAnsi="David"/>
          <w:sz w:val="24"/>
          <w:szCs w:val="24"/>
          <w:rtl/>
        </w:rPr>
        <w:t xml:space="preserve"> </w:t>
      </w:r>
      <w:r w:rsidRPr="00041CB8">
        <w:rPr>
          <w:rStyle w:val="FontStyle103"/>
          <w:rFonts w:hAnsi="David" w:hint="eastAsia"/>
          <w:sz w:val="24"/>
          <w:szCs w:val="24"/>
          <w:rtl/>
        </w:rPr>
        <w:t>אושרה</w:t>
      </w:r>
      <w:r w:rsidRPr="00041CB8">
        <w:rPr>
          <w:rStyle w:val="FontStyle103"/>
          <w:rFonts w:hAnsi="David"/>
          <w:sz w:val="24"/>
          <w:szCs w:val="24"/>
          <w:rtl/>
        </w:rPr>
        <w:t xml:space="preserve"> ע״י </w:t>
      </w:r>
      <w:r w:rsidR="00CD2CD3" w:rsidRPr="00041CB8">
        <w:rPr>
          <w:rStyle w:val="FontStyle103"/>
          <w:rFonts w:hAnsi="David" w:hint="eastAsia"/>
          <w:sz w:val="24"/>
          <w:szCs w:val="24"/>
          <w:rtl/>
        </w:rPr>
        <w:t>המשרד</w:t>
      </w:r>
      <w:r w:rsidRPr="00041CB8">
        <w:rPr>
          <w:rStyle w:val="FontStyle103"/>
          <w:rFonts w:hAnsi="David"/>
          <w:sz w:val="24"/>
          <w:szCs w:val="24"/>
          <w:rtl/>
        </w:rPr>
        <w:t>.</w:t>
      </w:r>
    </w:p>
    <w:p w14:paraId="7CF44202" w14:textId="7AD01ED6" w:rsidR="0041026C" w:rsidRPr="00041CB8" w:rsidRDefault="0041026C" w:rsidP="000A6166">
      <w:pPr>
        <w:pStyle w:val="Style21"/>
        <w:widowControl/>
        <w:numPr>
          <w:ilvl w:val="0"/>
          <w:numId w:val="93"/>
        </w:numPr>
        <w:tabs>
          <w:tab w:val="left" w:pos="355"/>
        </w:tabs>
        <w:bidi/>
        <w:spacing w:before="154" w:line="360" w:lineRule="auto"/>
        <w:ind w:left="370"/>
        <w:rPr>
          <w:rStyle w:val="FontStyle102"/>
          <w:rFonts w:hAnsi="David"/>
          <w:sz w:val="24"/>
          <w:szCs w:val="24"/>
          <w:u w:val="single"/>
          <w:rtl/>
        </w:rPr>
      </w:pPr>
      <w:r w:rsidRPr="00041CB8">
        <w:rPr>
          <w:rStyle w:val="FontStyle102"/>
          <w:rFonts w:hAnsi="David" w:hint="eastAsia"/>
          <w:sz w:val="24"/>
          <w:szCs w:val="24"/>
          <w:u w:val="single"/>
          <w:rtl/>
        </w:rPr>
        <w:t>אחריות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לטיב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העבודה</w:t>
      </w:r>
    </w:p>
    <w:p w14:paraId="41953A6B" w14:textId="2F598D1E"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תקופת האחריות והתיקונים לפריטי הריהוט שסופקו ולעבודה הינה שלושים ושישה (36) חודשים. בתקופה זו, מתחייב הספק לתקן על חשבונו כל פגם שיתגלה - שלא עקב שימוש בלתי זהיר</w:t>
      </w:r>
      <w:r w:rsidR="007421A8" w:rsidRPr="00041CB8">
        <w:rPr>
          <w:rStyle w:val="FontStyle103"/>
          <w:rFonts w:hAnsi="David"/>
          <w:sz w:val="24"/>
          <w:szCs w:val="24"/>
          <w:rtl/>
        </w:rPr>
        <w:t xml:space="preserve"> ושלא עקב כוח עליון</w:t>
      </w:r>
      <w:r w:rsidRPr="00041CB8">
        <w:rPr>
          <w:rStyle w:val="FontStyle103"/>
          <w:rFonts w:hAnsi="David"/>
          <w:sz w:val="24"/>
          <w:szCs w:val="24"/>
          <w:rtl/>
        </w:rPr>
        <w:t>.</w:t>
      </w:r>
    </w:p>
    <w:p w14:paraId="2B09E000" w14:textId="30F0D668"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בכל מקרה שתתגלה תקלה בתוך תקופת הבדק (תקופת אחריות), יהיה הספק חייב לתקנה תוך</w:t>
      </w:r>
      <w:r w:rsidR="00674B22" w:rsidRPr="00041CB8">
        <w:rPr>
          <w:rStyle w:val="FontStyle103"/>
          <w:rFonts w:hAnsi="David"/>
          <w:sz w:val="24"/>
          <w:szCs w:val="24"/>
          <w:rtl/>
        </w:rPr>
        <w:t xml:space="preserve"> </w:t>
      </w:r>
      <w:r w:rsidRPr="00041CB8">
        <w:rPr>
          <w:rStyle w:val="FontStyle103"/>
          <w:rFonts w:hAnsi="David"/>
          <w:sz w:val="24"/>
          <w:szCs w:val="24"/>
          <w:rtl/>
        </w:rPr>
        <w:t>5 ימי עבודה לכל היותר, מיום שקיבל על כך הודעה בכתב מאת המזמין או מנהל הפרויקט.</w:t>
      </w:r>
    </w:p>
    <w:p w14:paraId="34E33C63" w14:textId="627C5FF6"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הספק אחראי לשלמות פריטי הריהוט על כל חלקיהם למשך כל תקופת האחריות.</w:t>
      </w:r>
    </w:p>
    <w:p w14:paraId="0C907A62" w14:textId="3F8323B5" w:rsidR="0041026C" w:rsidRPr="00041CB8"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tl/>
        </w:rPr>
      </w:pPr>
      <w:r w:rsidRPr="00041CB8">
        <w:rPr>
          <w:rStyle w:val="FontStyle103"/>
          <w:rFonts w:hAnsi="David"/>
          <w:sz w:val="24"/>
          <w:szCs w:val="24"/>
          <w:rtl/>
        </w:rPr>
        <w:t>כל פריטי הריהוט יסופקו שלמים ללא כל פגם או כתם, ללא שאריות דבק וכדו׳, עטופים באריזה</w:t>
      </w:r>
      <w:r w:rsidR="00674B22"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תגן</w:t>
      </w:r>
      <w:r w:rsidRPr="00041CB8">
        <w:rPr>
          <w:rStyle w:val="FontStyle103"/>
          <w:rFonts w:hAnsi="David"/>
          <w:sz w:val="24"/>
          <w:szCs w:val="24"/>
          <w:rtl/>
        </w:rPr>
        <w:t xml:space="preserve"> </w:t>
      </w:r>
      <w:r w:rsidRPr="00041CB8">
        <w:rPr>
          <w:rStyle w:val="FontStyle103"/>
          <w:rFonts w:hAnsi="David" w:hint="eastAsia"/>
          <w:sz w:val="24"/>
          <w:szCs w:val="24"/>
          <w:rtl/>
        </w:rPr>
        <w:t>עליהם</w:t>
      </w:r>
      <w:r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פגיעה</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Pr="00041CB8">
        <w:rPr>
          <w:rStyle w:val="FontStyle103"/>
          <w:rFonts w:hAnsi="David" w:hint="eastAsia"/>
          <w:sz w:val="24"/>
          <w:szCs w:val="24"/>
          <w:rtl/>
        </w:rPr>
        <w:t>למסירה</w:t>
      </w:r>
      <w:r w:rsidRPr="00041CB8">
        <w:rPr>
          <w:rStyle w:val="FontStyle103"/>
          <w:rFonts w:hAnsi="David"/>
          <w:sz w:val="24"/>
          <w:szCs w:val="24"/>
          <w:rtl/>
        </w:rPr>
        <w:t xml:space="preserve"> </w:t>
      </w:r>
      <w:r w:rsidRPr="00041CB8">
        <w:rPr>
          <w:rStyle w:val="FontStyle103"/>
          <w:rFonts w:hAnsi="David" w:hint="eastAsia"/>
          <w:sz w:val="24"/>
          <w:szCs w:val="24"/>
          <w:rtl/>
        </w:rPr>
        <w:t>למזמין</w:t>
      </w:r>
      <w:r w:rsidRPr="00041CB8">
        <w:rPr>
          <w:rStyle w:val="FontStyle103"/>
          <w:rFonts w:hAnsi="David"/>
          <w:sz w:val="24"/>
          <w:szCs w:val="24"/>
          <w:rtl/>
        </w:rPr>
        <w:t xml:space="preserve">. </w:t>
      </w:r>
      <w:r w:rsidRPr="00041CB8">
        <w:rPr>
          <w:rStyle w:val="FontStyle103"/>
          <w:rFonts w:hAnsi="David" w:hint="eastAsia"/>
          <w:sz w:val="24"/>
          <w:szCs w:val="24"/>
          <w:rtl/>
        </w:rPr>
        <w:t>האריזה</w:t>
      </w:r>
      <w:r w:rsidRPr="00041CB8">
        <w:rPr>
          <w:rStyle w:val="FontStyle103"/>
          <w:rFonts w:hAnsi="David"/>
          <w:sz w:val="24"/>
          <w:szCs w:val="24"/>
          <w:rtl/>
        </w:rPr>
        <w:t xml:space="preserve"> </w:t>
      </w:r>
      <w:r w:rsidRPr="00041CB8">
        <w:rPr>
          <w:rStyle w:val="FontStyle103"/>
          <w:rFonts w:hAnsi="David" w:hint="eastAsia"/>
          <w:sz w:val="24"/>
          <w:szCs w:val="24"/>
          <w:rtl/>
        </w:rPr>
        <w:t>תחוזק</w:t>
      </w:r>
      <w:r w:rsidRPr="00041CB8">
        <w:rPr>
          <w:rStyle w:val="FontStyle103"/>
          <w:rFonts w:hAnsi="David"/>
          <w:sz w:val="24"/>
          <w:szCs w:val="24"/>
          <w:rtl/>
        </w:rPr>
        <w:t xml:space="preserve"> </w:t>
      </w:r>
      <w:r w:rsidRPr="00041CB8">
        <w:rPr>
          <w:rStyle w:val="FontStyle103"/>
          <w:rFonts w:hAnsi="David" w:hint="eastAsia"/>
          <w:sz w:val="24"/>
          <w:szCs w:val="24"/>
          <w:rtl/>
        </w:rPr>
        <w:t>ותעובה</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הגעתה</w:t>
      </w:r>
      <w:r w:rsidRPr="00041CB8">
        <w:rPr>
          <w:rStyle w:val="FontStyle103"/>
          <w:rFonts w:hAnsi="David"/>
          <w:sz w:val="24"/>
          <w:szCs w:val="24"/>
          <w:rtl/>
        </w:rPr>
        <w:t xml:space="preserve"> </w:t>
      </w:r>
      <w:r w:rsidRPr="00041CB8">
        <w:rPr>
          <w:rStyle w:val="FontStyle103"/>
          <w:rFonts w:hAnsi="David" w:hint="eastAsia"/>
          <w:sz w:val="24"/>
          <w:szCs w:val="24"/>
          <w:rtl/>
        </w:rPr>
        <w:t>לאתר</w:t>
      </w:r>
      <w:r w:rsidRPr="00041CB8">
        <w:rPr>
          <w:rStyle w:val="FontStyle103"/>
          <w:rFonts w:hAnsi="David"/>
          <w:sz w:val="24"/>
          <w:szCs w:val="24"/>
          <w:rtl/>
        </w:rPr>
        <w:t xml:space="preserve"> </w:t>
      </w:r>
      <w:r w:rsidRPr="00041CB8">
        <w:rPr>
          <w:rStyle w:val="FontStyle103"/>
          <w:rFonts w:hAnsi="David" w:hint="eastAsia"/>
          <w:sz w:val="24"/>
          <w:szCs w:val="24"/>
          <w:rtl/>
        </w:rPr>
        <w:t>לפי</w:t>
      </w:r>
      <w:r w:rsidR="00674B22" w:rsidRPr="00041CB8">
        <w:rPr>
          <w:rStyle w:val="FontStyle103"/>
          <w:rFonts w:hAnsi="David"/>
          <w:sz w:val="24"/>
          <w:szCs w:val="24"/>
          <w:rtl/>
        </w:rPr>
        <w:t xml:space="preserve"> </w:t>
      </w:r>
      <w:r w:rsidRPr="00041CB8">
        <w:rPr>
          <w:rStyle w:val="FontStyle103"/>
          <w:rFonts w:hAnsi="David" w:hint="eastAsia"/>
          <w:sz w:val="24"/>
          <w:szCs w:val="24"/>
          <w:rtl/>
        </w:rPr>
        <w:t>הצורך</w:t>
      </w:r>
      <w:r w:rsidRPr="00041CB8">
        <w:rPr>
          <w:rStyle w:val="FontStyle103"/>
          <w:rFonts w:hAnsi="David"/>
          <w:sz w:val="24"/>
          <w:szCs w:val="24"/>
          <w:rtl/>
        </w:rPr>
        <w:t xml:space="preserve">, </w:t>
      </w:r>
      <w:r w:rsidRPr="00041CB8">
        <w:rPr>
          <w:rStyle w:val="FontStyle103"/>
          <w:rFonts w:hAnsi="David" w:hint="eastAsia"/>
          <w:sz w:val="24"/>
          <w:szCs w:val="24"/>
          <w:rtl/>
        </w:rPr>
        <w:t>להבטחת</w:t>
      </w:r>
      <w:r w:rsidRPr="00041CB8">
        <w:rPr>
          <w:rStyle w:val="FontStyle103"/>
          <w:rFonts w:hAnsi="David"/>
          <w:sz w:val="24"/>
          <w:szCs w:val="24"/>
          <w:rtl/>
        </w:rPr>
        <w:t xml:space="preserve"> </w:t>
      </w:r>
      <w:r w:rsidRPr="00041CB8">
        <w:rPr>
          <w:rStyle w:val="FontStyle103"/>
          <w:rFonts w:hAnsi="David" w:hint="eastAsia"/>
          <w:sz w:val="24"/>
          <w:szCs w:val="24"/>
          <w:rtl/>
        </w:rPr>
        <w:t>הגנה</w:t>
      </w:r>
      <w:r w:rsidRPr="00041CB8">
        <w:rPr>
          <w:rStyle w:val="FontStyle103"/>
          <w:rFonts w:hAnsi="David"/>
          <w:sz w:val="24"/>
          <w:szCs w:val="24"/>
          <w:rtl/>
        </w:rPr>
        <w:t xml:space="preserve"> </w:t>
      </w:r>
      <w:r w:rsidRPr="00041CB8">
        <w:rPr>
          <w:rStyle w:val="FontStyle103"/>
          <w:rFonts w:hAnsi="David" w:hint="eastAsia"/>
          <w:sz w:val="24"/>
          <w:szCs w:val="24"/>
          <w:rtl/>
        </w:rPr>
        <w:t>מלאה</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Pr="00041CB8">
        <w:rPr>
          <w:rStyle w:val="FontStyle103"/>
          <w:rFonts w:hAnsi="David" w:hint="eastAsia"/>
          <w:sz w:val="24"/>
          <w:szCs w:val="24"/>
          <w:rtl/>
        </w:rPr>
        <w:t>למסירה</w:t>
      </w:r>
      <w:r w:rsidRPr="00041CB8">
        <w:rPr>
          <w:rStyle w:val="FontStyle103"/>
          <w:rFonts w:hAnsi="David"/>
          <w:sz w:val="24"/>
          <w:szCs w:val="24"/>
          <w:rtl/>
        </w:rPr>
        <w:t xml:space="preserve"> </w:t>
      </w:r>
      <w:r w:rsidRPr="00041CB8">
        <w:rPr>
          <w:rStyle w:val="FontStyle103"/>
          <w:rFonts w:hAnsi="David" w:hint="eastAsia"/>
          <w:sz w:val="24"/>
          <w:szCs w:val="24"/>
          <w:rtl/>
        </w:rPr>
        <w:t>למזמין</w:t>
      </w:r>
      <w:r w:rsidRPr="00041CB8">
        <w:rPr>
          <w:rStyle w:val="FontStyle103"/>
          <w:rFonts w:hAnsi="David"/>
          <w:sz w:val="24"/>
          <w:szCs w:val="24"/>
          <w:rtl/>
        </w:rPr>
        <w:t>.</w:t>
      </w:r>
    </w:p>
    <w:p w14:paraId="1DB3C1F8" w14:textId="24D8FA30" w:rsidR="0041026C" w:rsidRDefault="0041026C" w:rsidP="000A6166">
      <w:pPr>
        <w:pStyle w:val="Style17"/>
        <w:widowControl/>
        <w:numPr>
          <w:ilvl w:val="1"/>
          <w:numId w:val="93"/>
        </w:numPr>
        <w:tabs>
          <w:tab w:val="left" w:pos="694"/>
          <w:tab w:val="left" w:pos="955"/>
        </w:tabs>
        <w:bidi/>
        <w:spacing w:before="240" w:line="360" w:lineRule="auto"/>
        <w:ind w:left="836" w:hanging="567"/>
        <w:jc w:val="both"/>
        <w:rPr>
          <w:rStyle w:val="FontStyle103"/>
          <w:rFonts w:hAnsi="David"/>
          <w:sz w:val="24"/>
          <w:szCs w:val="24"/>
        </w:rPr>
      </w:pPr>
      <w:r w:rsidRPr="00041CB8">
        <w:rPr>
          <w:rStyle w:val="FontStyle103"/>
          <w:rFonts w:hAnsi="David"/>
          <w:sz w:val="24"/>
          <w:szCs w:val="24"/>
          <w:rtl/>
        </w:rPr>
        <w:lastRenderedPageBreak/>
        <w:t xml:space="preserve">במהלך ההרכבה, יהיה הספק אחראי לכל קלקול או נזק שיגרום הן לעבודתו ולפריטים אשר </w:t>
      </w:r>
      <w:r w:rsidR="00674B22" w:rsidRPr="00041CB8">
        <w:rPr>
          <w:rStyle w:val="FontStyle103"/>
          <w:rFonts w:hAnsi="David"/>
          <w:sz w:val="24"/>
          <w:szCs w:val="24"/>
          <w:rtl/>
        </w:rPr>
        <w:t xml:space="preserve"> </w:t>
      </w:r>
      <w:r w:rsidRPr="00041CB8">
        <w:rPr>
          <w:rStyle w:val="FontStyle103"/>
          <w:rFonts w:hAnsi="David" w:hint="eastAsia"/>
          <w:sz w:val="24"/>
          <w:szCs w:val="24"/>
          <w:rtl/>
        </w:rPr>
        <w:t>ייצר</w:t>
      </w:r>
      <w:r w:rsidR="00674B22" w:rsidRPr="00041CB8">
        <w:rPr>
          <w:rStyle w:val="FontStyle103"/>
          <w:rFonts w:hAnsi="David"/>
          <w:sz w:val="24"/>
          <w:szCs w:val="24"/>
          <w:rtl/>
        </w:rPr>
        <w:t xml:space="preserve"> </w:t>
      </w:r>
      <w:r w:rsidRPr="00041CB8">
        <w:rPr>
          <w:rStyle w:val="FontStyle103"/>
          <w:rFonts w:hAnsi="David" w:hint="eastAsia"/>
          <w:sz w:val="24"/>
          <w:szCs w:val="24"/>
          <w:rtl/>
        </w:rPr>
        <w:t>והן</w:t>
      </w:r>
      <w:r w:rsidRPr="00041CB8">
        <w:rPr>
          <w:rStyle w:val="FontStyle103"/>
          <w:rFonts w:hAnsi="David"/>
          <w:sz w:val="24"/>
          <w:szCs w:val="24"/>
          <w:rtl/>
        </w:rPr>
        <w:t xml:space="preserve"> </w:t>
      </w:r>
      <w:r w:rsidRPr="00041CB8">
        <w:rPr>
          <w:rStyle w:val="FontStyle103"/>
          <w:rFonts w:hAnsi="David" w:hint="eastAsia"/>
          <w:sz w:val="24"/>
          <w:szCs w:val="24"/>
          <w:rtl/>
        </w:rPr>
        <w:t>לעבודה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אחרים</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פטור</w:t>
      </w:r>
      <w:r w:rsidRPr="00041CB8">
        <w:rPr>
          <w:rStyle w:val="FontStyle103"/>
          <w:rFonts w:hAnsi="David"/>
          <w:sz w:val="24"/>
          <w:szCs w:val="24"/>
          <w:rtl/>
        </w:rPr>
        <w:t xml:space="preserve"> </w:t>
      </w:r>
      <w:r w:rsidRPr="00041CB8">
        <w:rPr>
          <w:rStyle w:val="FontStyle103"/>
          <w:rFonts w:hAnsi="David" w:hint="eastAsia"/>
          <w:sz w:val="24"/>
          <w:szCs w:val="24"/>
          <w:rtl/>
        </w:rPr>
        <w:t>מאחריות</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הקלקול</w:t>
      </w:r>
      <w:r w:rsidRPr="00041CB8">
        <w:rPr>
          <w:rStyle w:val="FontStyle103"/>
          <w:rFonts w:hAnsi="David"/>
          <w:sz w:val="24"/>
          <w:szCs w:val="24"/>
          <w:rtl/>
        </w:rPr>
        <w:t xml:space="preserve"> </w:t>
      </w:r>
      <w:r w:rsidRPr="00041CB8">
        <w:rPr>
          <w:rStyle w:val="FontStyle103"/>
          <w:rFonts w:hAnsi="David" w:hint="eastAsia"/>
          <w:sz w:val="24"/>
          <w:szCs w:val="24"/>
          <w:rtl/>
        </w:rPr>
        <w:t>נגרם</w:t>
      </w:r>
      <w:r w:rsidRPr="00041CB8">
        <w:rPr>
          <w:rStyle w:val="FontStyle103"/>
          <w:rFonts w:hAnsi="David"/>
          <w:sz w:val="24"/>
          <w:szCs w:val="24"/>
          <w:rtl/>
        </w:rPr>
        <w:t xml:space="preserve"> </w:t>
      </w:r>
      <w:r w:rsidRPr="00041CB8">
        <w:rPr>
          <w:rStyle w:val="FontStyle103"/>
          <w:rFonts w:hAnsi="David" w:hint="eastAsia"/>
          <w:sz w:val="24"/>
          <w:szCs w:val="24"/>
          <w:rtl/>
        </w:rPr>
        <w:t>ע״י</w:t>
      </w:r>
      <w:r w:rsidRPr="00041CB8">
        <w:rPr>
          <w:rStyle w:val="FontStyle103"/>
          <w:rFonts w:hAnsi="David"/>
          <w:sz w:val="24"/>
          <w:szCs w:val="24"/>
          <w:rtl/>
        </w:rPr>
        <w:t xml:space="preserve"> </w:t>
      </w:r>
      <w:r w:rsidRPr="00041CB8">
        <w:rPr>
          <w:rStyle w:val="FontStyle103"/>
          <w:rFonts w:hAnsi="David" w:hint="eastAsia"/>
          <w:sz w:val="24"/>
          <w:szCs w:val="24"/>
          <w:rtl/>
        </w:rPr>
        <w:t>אחרים</w:t>
      </w:r>
      <w:r w:rsidRPr="00041CB8">
        <w:rPr>
          <w:rStyle w:val="FontStyle103"/>
          <w:rFonts w:hAnsi="David"/>
          <w:sz w:val="24"/>
          <w:szCs w:val="24"/>
          <w:rtl/>
        </w:rPr>
        <w:t xml:space="preserve">, </w:t>
      </w:r>
      <w:r w:rsidRPr="00041CB8">
        <w:rPr>
          <w:rStyle w:val="FontStyle103"/>
          <w:rFonts w:hAnsi="David" w:hint="eastAsia"/>
          <w:sz w:val="24"/>
          <w:szCs w:val="24"/>
          <w:rtl/>
        </w:rPr>
        <w:t>אבל</w:t>
      </w:r>
      <w:r w:rsidRPr="00041CB8">
        <w:rPr>
          <w:rStyle w:val="FontStyle103"/>
          <w:rFonts w:hAnsi="David"/>
          <w:sz w:val="24"/>
          <w:szCs w:val="24"/>
          <w:rtl/>
        </w:rPr>
        <w:t xml:space="preserve"> </w:t>
      </w:r>
      <w:r w:rsidRPr="00041CB8">
        <w:rPr>
          <w:rStyle w:val="FontStyle103"/>
          <w:rFonts w:hAnsi="David" w:hint="eastAsia"/>
          <w:sz w:val="24"/>
          <w:szCs w:val="24"/>
          <w:rtl/>
        </w:rPr>
        <w:t>יידרש</w:t>
      </w:r>
      <w:r w:rsidR="00674B22" w:rsidRPr="00041CB8">
        <w:rPr>
          <w:rStyle w:val="FontStyle103"/>
          <w:rFonts w:hAnsi="David"/>
          <w:sz w:val="24"/>
          <w:szCs w:val="24"/>
          <w:rtl/>
        </w:rPr>
        <w:t xml:space="preserve">  </w:t>
      </w:r>
      <w:r w:rsidRPr="00041CB8">
        <w:rPr>
          <w:rStyle w:val="FontStyle103"/>
          <w:rFonts w:hAnsi="David" w:hint="eastAsia"/>
          <w:sz w:val="24"/>
          <w:szCs w:val="24"/>
          <w:rtl/>
        </w:rPr>
        <w:t>לתקן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הנזק</w:t>
      </w:r>
      <w:r w:rsidRPr="00041CB8">
        <w:rPr>
          <w:rStyle w:val="FontStyle103"/>
          <w:rFonts w:hAnsi="David"/>
          <w:sz w:val="24"/>
          <w:szCs w:val="24"/>
          <w:rtl/>
        </w:rPr>
        <w:t xml:space="preserve"> </w:t>
      </w:r>
      <w:r w:rsidRPr="00041CB8">
        <w:rPr>
          <w:rStyle w:val="FontStyle103"/>
          <w:rFonts w:hAnsi="David" w:hint="eastAsia"/>
          <w:sz w:val="24"/>
          <w:szCs w:val="24"/>
          <w:rtl/>
        </w:rPr>
        <w:t>תמורת</w:t>
      </w:r>
      <w:r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שייעשה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ניתוח</w:t>
      </w:r>
      <w:r w:rsidRPr="00041CB8">
        <w:rPr>
          <w:rStyle w:val="FontStyle103"/>
          <w:rFonts w:hAnsi="David"/>
          <w:sz w:val="24"/>
          <w:szCs w:val="24"/>
          <w:rtl/>
        </w:rPr>
        <w:t xml:space="preserve"> </w:t>
      </w:r>
      <w:r w:rsidRPr="00041CB8">
        <w:rPr>
          <w:rStyle w:val="FontStyle103"/>
          <w:rFonts w:hAnsi="David" w:hint="eastAsia"/>
          <w:sz w:val="24"/>
          <w:szCs w:val="24"/>
          <w:rtl/>
        </w:rPr>
        <w:t>שכר</w:t>
      </w:r>
      <w:r w:rsidRPr="00041CB8">
        <w:rPr>
          <w:rStyle w:val="FontStyle103"/>
          <w:rFonts w:hAnsi="David"/>
          <w:sz w:val="24"/>
          <w:szCs w:val="24"/>
          <w:rtl/>
        </w:rPr>
        <w:t xml:space="preserve"> </w:t>
      </w:r>
      <w:r w:rsidRPr="00041CB8">
        <w:rPr>
          <w:rStyle w:val="FontStyle103"/>
          <w:rFonts w:hAnsi="David" w:hint="eastAsia"/>
          <w:sz w:val="24"/>
          <w:szCs w:val="24"/>
          <w:rtl/>
        </w:rPr>
        <w:t>המחויב</w:t>
      </w:r>
      <w:r w:rsidRPr="00041CB8">
        <w:rPr>
          <w:rStyle w:val="FontStyle103"/>
          <w:rFonts w:hAnsi="David"/>
          <w:sz w:val="24"/>
          <w:szCs w:val="24"/>
          <w:rtl/>
        </w:rPr>
        <w:t xml:space="preserve"> </w:t>
      </w:r>
      <w:r w:rsidRPr="00041CB8">
        <w:rPr>
          <w:rStyle w:val="FontStyle103"/>
          <w:rFonts w:hAnsi="David" w:hint="eastAsia"/>
          <w:sz w:val="24"/>
          <w:szCs w:val="24"/>
          <w:rtl/>
        </w:rPr>
        <w:t>באישור</w:t>
      </w:r>
      <w:r w:rsidRPr="00041CB8">
        <w:rPr>
          <w:rStyle w:val="FontStyle103"/>
          <w:rFonts w:hAnsi="David"/>
          <w:sz w:val="24"/>
          <w:szCs w:val="24"/>
          <w:rtl/>
        </w:rPr>
        <w:t xml:space="preserve"> </w:t>
      </w:r>
      <w:r w:rsidRPr="00041CB8">
        <w:rPr>
          <w:rStyle w:val="FontStyle103"/>
          <w:rFonts w:hAnsi="David" w:hint="eastAsia"/>
          <w:sz w:val="24"/>
          <w:szCs w:val="24"/>
          <w:rtl/>
        </w:rPr>
        <w:t>בכתב</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מנהל</w:t>
      </w:r>
      <w:r w:rsidR="00674B22" w:rsidRPr="00041CB8">
        <w:rPr>
          <w:rStyle w:val="FontStyle103"/>
          <w:rFonts w:hAnsi="David"/>
          <w:sz w:val="24"/>
          <w:szCs w:val="24"/>
          <w:rtl/>
        </w:rPr>
        <w:t xml:space="preserve"> </w:t>
      </w:r>
      <w:r w:rsidRPr="00041CB8">
        <w:rPr>
          <w:rStyle w:val="FontStyle103"/>
          <w:rFonts w:hAnsi="David" w:hint="eastAsia"/>
          <w:sz w:val="24"/>
          <w:szCs w:val="24"/>
          <w:rtl/>
        </w:rPr>
        <w:t>הפרוייקט</w:t>
      </w:r>
      <w:r w:rsidRPr="00041CB8">
        <w:rPr>
          <w:rStyle w:val="FontStyle103"/>
          <w:rFonts w:hAnsi="David"/>
          <w:sz w:val="24"/>
          <w:szCs w:val="24"/>
          <w:rtl/>
        </w:rPr>
        <w:t xml:space="preserve"> </w:t>
      </w:r>
      <w:r w:rsidRPr="00041CB8">
        <w:rPr>
          <w:rStyle w:val="FontStyle103"/>
          <w:rFonts w:hAnsi="David" w:hint="eastAsia"/>
          <w:sz w:val="24"/>
          <w:szCs w:val="24"/>
          <w:rtl/>
        </w:rPr>
        <w:t>ושל</w:t>
      </w:r>
      <w:r w:rsidRPr="00041CB8">
        <w:rPr>
          <w:rStyle w:val="FontStyle103"/>
          <w:rFonts w:hAnsi="David"/>
          <w:sz w:val="24"/>
          <w:szCs w:val="24"/>
          <w:rtl/>
        </w:rPr>
        <w:t xml:space="preserve"> </w:t>
      </w:r>
      <w:r w:rsidRPr="00041CB8">
        <w:rPr>
          <w:rStyle w:val="FontStyle103"/>
          <w:rFonts w:hAnsi="David" w:hint="eastAsia"/>
          <w:sz w:val="24"/>
          <w:szCs w:val="24"/>
          <w:rtl/>
        </w:rPr>
        <w:t>הלקוח</w:t>
      </w:r>
      <w:r w:rsidRPr="00041CB8">
        <w:rPr>
          <w:rStyle w:val="FontStyle103"/>
          <w:rFonts w:hAnsi="David"/>
          <w:sz w:val="24"/>
          <w:szCs w:val="24"/>
          <w:rtl/>
        </w:rPr>
        <w:t>.</w:t>
      </w:r>
    </w:p>
    <w:p w14:paraId="2AF05233" w14:textId="77777777" w:rsidR="000A6166" w:rsidRPr="00041CB8" w:rsidRDefault="000A6166" w:rsidP="000A6166">
      <w:pPr>
        <w:pStyle w:val="Style17"/>
        <w:widowControl/>
        <w:tabs>
          <w:tab w:val="left" w:pos="694"/>
          <w:tab w:val="left" w:pos="955"/>
        </w:tabs>
        <w:bidi/>
        <w:spacing w:line="360" w:lineRule="auto"/>
        <w:ind w:left="269"/>
        <w:jc w:val="both"/>
        <w:rPr>
          <w:rStyle w:val="FontStyle103"/>
          <w:rFonts w:hAnsi="David"/>
          <w:sz w:val="24"/>
          <w:szCs w:val="24"/>
          <w:rtl/>
        </w:rPr>
      </w:pPr>
    </w:p>
    <w:p w14:paraId="18A22793" w14:textId="7B2F2420" w:rsidR="0041026C" w:rsidRPr="00041CB8" w:rsidRDefault="0041026C" w:rsidP="000A6166">
      <w:pPr>
        <w:pStyle w:val="Style21"/>
        <w:widowControl/>
        <w:numPr>
          <w:ilvl w:val="0"/>
          <w:numId w:val="93"/>
        </w:numPr>
        <w:tabs>
          <w:tab w:val="left" w:pos="355"/>
        </w:tabs>
        <w:bidi/>
        <w:spacing w:before="154" w:line="360" w:lineRule="auto"/>
        <w:ind w:left="370"/>
        <w:rPr>
          <w:rStyle w:val="FontStyle102"/>
          <w:rFonts w:hAnsi="David"/>
          <w:sz w:val="24"/>
          <w:szCs w:val="24"/>
          <w:u w:val="single"/>
          <w:rtl/>
        </w:rPr>
      </w:pPr>
      <w:r w:rsidRPr="00041CB8">
        <w:rPr>
          <w:rStyle w:val="FontStyle102"/>
          <w:rFonts w:hAnsi="David" w:hint="eastAsia"/>
          <w:sz w:val="24"/>
          <w:szCs w:val="24"/>
          <w:u w:val="single"/>
          <w:rtl/>
        </w:rPr>
        <w:t>שונות</w:t>
      </w:r>
    </w:p>
    <w:p w14:paraId="1FD4FE4F" w14:textId="4202AE6D" w:rsidR="0041026C" w:rsidRPr="00041CB8" w:rsidRDefault="0041026C" w:rsidP="000A6166">
      <w:pPr>
        <w:pStyle w:val="Style17"/>
        <w:widowControl/>
        <w:numPr>
          <w:ilvl w:val="1"/>
          <w:numId w:val="93"/>
        </w:numPr>
        <w:tabs>
          <w:tab w:val="left" w:pos="694"/>
          <w:tab w:val="left" w:pos="955"/>
        </w:tabs>
        <w:bidi/>
        <w:spacing w:before="154" w:after="240" w:line="360" w:lineRule="auto"/>
        <w:ind w:left="836" w:hanging="567"/>
        <w:jc w:val="both"/>
        <w:rPr>
          <w:rStyle w:val="FontStyle103"/>
          <w:rFonts w:hAnsi="David"/>
          <w:sz w:val="24"/>
          <w:szCs w:val="24"/>
          <w:rtl/>
        </w:rPr>
      </w:pPr>
      <w:r w:rsidRPr="00041CB8">
        <w:rPr>
          <w:rStyle w:val="FontStyle103"/>
          <w:rFonts w:hAnsi="David"/>
          <w:sz w:val="24"/>
          <w:szCs w:val="24"/>
          <w:rtl/>
        </w:rPr>
        <w:t>חוזק ויציבות - השולחנות יהיו יציבים ובטוחים ויאפשרו ישיבה נוחה בכל היקפם, לרבות מרווח</w:t>
      </w:r>
      <w:r w:rsidR="004354E3" w:rsidRPr="00041CB8">
        <w:rPr>
          <w:rStyle w:val="FontStyle103"/>
          <w:rFonts w:hAnsi="David"/>
          <w:sz w:val="24"/>
          <w:szCs w:val="24"/>
          <w:rtl/>
        </w:rPr>
        <w:t xml:space="preserve"> </w:t>
      </w:r>
      <w:r w:rsidRPr="00041CB8">
        <w:rPr>
          <w:rStyle w:val="FontStyle103"/>
          <w:rFonts w:hAnsi="David" w:hint="eastAsia"/>
          <w:sz w:val="24"/>
          <w:szCs w:val="24"/>
          <w:rtl/>
        </w:rPr>
        <w:t>רגליים</w:t>
      </w:r>
      <w:r w:rsidRPr="00041CB8">
        <w:rPr>
          <w:rStyle w:val="FontStyle103"/>
          <w:rFonts w:hAnsi="David"/>
          <w:sz w:val="24"/>
          <w:szCs w:val="24"/>
          <w:rtl/>
        </w:rPr>
        <w:t xml:space="preserve"> </w:t>
      </w:r>
      <w:r w:rsidRPr="00041CB8">
        <w:rPr>
          <w:rStyle w:val="FontStyle103"/>
          <w:rFonts w:hAnsi="David" w:hint="eastAsia"/>
          <w:sz w:val="24"/>
          <w:szCs w:val="24"/>
          <w:rtl/>
        </w:rPr>
        <w:t>תיקני</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תתאפשר</w:t>
      </w:r>
      <w:r w:rsidRPr="00041CB8">
        <w:rPr>
          <w:rStyle w:val="FontStyle103"/>
          <w:rFonts w:hAnsi="David"/>
          <w:sz w:val="24"/>
          <w:szCs w:val="24"/>
          <w:rtl/>
        </w:rPr>
        <w:t xml:space="preserve"> </w:t>
      </w:r>
      <w:r w:rsidRPr="00041CB8">
        <w:rPr>
          <w:rStyle w:val="FontStyle103"/>
          <w:rFonts w:hAnsi="David" w:hint="eastAsia"/>
          <w:sz w:val="24"/>
          <w:szCs w:val="24"/>
          <w:rtl/>
        </w:rPr>
        <w:t>בו</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תנודה</w:t>
      </w:r>
      <w:r w:rsidRPr="00041CB8">
        <w:rPr>
          <w:rStyle w:val="FontStyle103"/>
          <w:rFonts w:hAnsi="David"/>
          <w:sz w:val="24"/>
          <w:szCs w:val="24"/>
          <w:rtl/>
        </w:rPr>
        <w:t xml:space="preserve">, </w:t>
      </w:r>
      <w:r w:rsidRPr="00041CB8">
        <w:rPr>
          <w:rStyle w:val="FontStyle103"/>
          <w:rFonts w:hAnsi="David" w:hint="eastAsia"/>
          <w:sz w:val="24"/>
          <w:szCs w:val="24"/>
          <w:rtl/>
        </w:rPr>
        <w:t>אורכית</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רוחבית</w:t>
      </w:r>
      <w:r w:rsidRPr="00041CB8">
        <w:rPr>
          <w:rStyle w:val="FontStyle103"/>
          <w:rFonts w:hAnsi="David"/>
          <w:sz w:val="24"/>
          <w:szCs w:val="24"/>
          <w:rtl/>
        </w:rPr>
        <w:t>.</w:t>
      </w:r>
    </w:p>
    <w:p w14:paraId="14C77110" w14:textId="62EBCF56" w:rsidR="004354E3" w:rsidRPr="00041CB8" w:rsidRDefault="0041026C" w:rsidP="000A6166">
      <w:pPr>
        <w:pStyle w:val="Style17"/>
        <w:widowControl/>
        <w:numPr>
          <w:ilvl w:val="1"/>
          <w:numId w:val="93"/>
        </w:numPr>
        <w:tabs>
          <w:tab w:val="left" w:pos="694"/>
          <w:tab w:val="left" w:pos="955"/>
        </w:tabs>
        <w:bidi/>
        <w:spacing w:before="154" w:after="240" w:line="360" w:lineRule="auto"/>
        <w:ind w:left="836" w:hanging="567"/>
        <w:jc w:val="both"/>
        <w:rPr>
          <w:rStyle w:val="FontStyle103"/>
          <w:rFonts w:hAnsi="David"/>
          <w:sz w:val="24"/>
          <w:szCs w:val="24"/>
          <w:rtl/>
        </w:rPr>
      </w:pPr>
      <w:r w:rsidRPr="00041CB8">
        <w:rPr>
          <w:rStyle w:val="FontStyle103"/>
          <w:rFonts w:hAnsi="David"/>
          <w:sz w:val="24"/>
          <w:szCs w:val="24"/>
          <w:rtl/>
        </w:rPr>
        <w:t>גימור - הריהוט המוגמר על כל מרכיביו יהיה חופשי משפות חדות, ונקי מבליטות או שאריות</w:t>
      </w:r>
      <w:r w:rsidR="004354E3" w:rsidRPr="00041CB8">
        <w:rPr>
          <w:rStyle w:val="FontStyle103"/>
          <w:rFonts w:hAnsi="David"/>
          <w:sz w:val="24"/>
          <w:szCs w:val="24"/>
          <w:rtl/>
        </w:rPr>
        <w:t xml:space="preserve"> </w:t>
      </w:r>
      <w:r w:rsidRPr="00041CB8">
        <w:rPr>
          <w:rStyle w:val="FontStyle103"/>
          <w:rFonts w:hAnsi="David" w:hint="eastAsia"/>
          <w:sz w:val="24"/>
          <w:szCs w:val="24"/>
          <w:rtl/>
        </w:rPr>
        <w:t>כתוצאה</w:t>
      </w:r>
      <w:r w:rsidRPr="00041CB8">
        <w:rPr>
          <w:rStyle w:val="FontStyle103"/>
          <w:rFonts w:hAnsi="David"/>
          <w:sz w:val="24"/>
          <w:szCs w:val="24"/>
          <w:rtl/>
        </w:rPr>
        <w:t xml:space="preserve"> </w:t>
      </w:r>
      <w:r w:rsidRPr="00041CB8">
        <w:rPr>
          <w:rStyle w:val="FontStyle103"/>
          <w:rFonts w:hAnsi="David" w:hint="eastAsia"/>
          <w:sz w:val="24"/>
          <w:szCs w:val="24"/>
          <w:rtl/>
        </w:rPr>
        <w:t>מעיבוד</w:t>
      </w:r>
      <w:r w:rsidRPr="00041CB8">
        <w:rPr>
          <w:rStyle w:val="FontStyle103"/>
          <w:rFonts w:hAnsi="David"/>
          <w:sz w:val="24"/>
          <w:szCs w:val="24"/>
          <w:rtl/>
        </w:rPr>
        <w:t xml:space="preserve"> </w:t>
      </w:r>
      <w:r w:rsidRPr="00041CB8">
        <w:rPr>
          <w:rStyle w:val="FontStyle103"/>
          <w:rFonts w:hAnsi="David" w:hint="eastAsia"/>
          <w:sz w:val="24"/>
          <w:szCs w:val="24"/>
          <w:rtl/>
        </w:rPr>
        <w:t>החומר</w:t>
      </w:r>
      <w:r w:rsidRPr="00041CB8">
        <w:rPr>
          <w:rStyle w:val="FontStyle103"/>
          <w:rFonts w:hAnsi="David"/>
          <w:sz w:val="24"/>
          <w:szCs w:val="24"/>
          <w:rtl/>
        </w:rPr>
        <w:t xml:space="preserve"> </w:t>
      </w:r>
      <w:r w:rsidRPr="00041CB8">
        <w:rPr>
          <w:rStyle w:val="FontStyle103"/>
          <w:rFonts w:hAnsi="David" w:hint="eastAsia"/>
          <w:sz w:val="24"/>
          <w:szCs w:val="24"/>
          <w:rtl/>
        </w:rPr>
        <w:t>בעת</w:t>
      </w:r>
      <w:r w:rsidRPr="00041CB8">
        <w:rPr>
          <w:rStyle w:val="FontStyle103"/>
          <w:rFonts w:hAnsi="David"/>
          <w:sz w:val="24"/>
          <w:szCs w:val="24"/>
          <w:rtl/>
        </w:rPr>
        <w:t xml:space="preserve"> </w:t>
      </w:r>
      <w:r w:rsidRPr="00041CB8">
        <w:rPr>
          <w:rStyle w:val="FontStyle103"/>
          <w:rFonts w:hAnsi="David" w:hint="eastAsia"/>
          <w:sz w:val="24"/>
          <w:szCs w:val="24"/>
          <w:rtl/>
        </w:rPr>
        <w:t>היציקה</w:t>
      </w:r>
      <w:r w:rsidRPr="00041CB8">
        <w:rPr>
          <w:rStyle w:val="FontStyle103"/>
          <w:rFonts w:hAnsi="David"/>
          <w:sz w:val="24"/>
          <w:szCs w:val="24"/>
          <w:rtl/>
        </w:rPr>
        <w:t xml:space="preserve"> </w:t>
      </w:r>
      <w:r w:rsidRPr="00041CB8">
        <w:rPr>
          <w:rStyle w:val="FontStyle103"/>
          <w:rFonts w:hAnsi="David" w:hint="eastAsia"/>
          <w:sz w:val="24"/>
          <w:szCs w:val="24"/>
          <w:rtl/>
        </w:rPr>
        <w:t>ועמידים</w:t>
      </w:r>
      <w:r w:rsidRPr="00041CB8">
        <w:rPr>
          <w:rStyle w:val="FontStyle103"/>
          <w:rFonts w:hAnsi="David"/>
          <w:sz w:val="24"/>
          <w:szCs w:val="24"/>
          <w:rtl/>
        </w:rPr>
        <w:t xml:space="preserve"> </w:t>
      </w:r>
      <w:r w:rsidRPr="00041CB8">
        <w:rPr>
          <w:rStyle w:val="FontStyle103"/>
          <w:rFonts w:hAnsi="David" w:hint="eastAsia"/>
          <w:sz w:val="24"/>
          <w:szCs w:val="24"/>
          <w:rtl/>
        </w:rPr>
        <w:t>בפני</w:t>
      </w:r>
      <w:r w:rsidRPr="00041CB8">
        <w:rPr>
          <w:rStyle w:val="FontStyle103"/>
          <w:rFonts w:hAnsi="David"/>
          <w:sz w:val="24"/>
          <w:szCs w:val="24"/>
          <w:rtl/>
        </w:rPr>
        <w:t xml:space="preserve"> </w:t>
      </w:r>
      <w:r w:rsidRPr="00041CB8">
        <w:rPr>
          <w:rStyle w:val="FontStyle103"/>
          <w:rFonts w:hAnsi="David" w:hint="eastAsia"/>
          <w:sz w:val="24"/>
          <w:szCs w:val="24"/>
          <w:rtl/>
        </w:rPr>
        <w:t>ספיגת</w:t>
      </w:r>
      <w:r w:rsidRPr="00041CB8">
        <w:rPr>
          <w:rStyle w:val="FontStyle103"/>
          <w:rFonts w:hAnsi="David"/>
          <w:sz w:val="24"/>
          <w:szCs w:val="24"/>
          <w:rtl/>
        </w:rPr>
        <w:t xml:space="preserve"> </w:t>
      </w:r>
      <w:r w:rsidRPr="00041CB8">
        <w:rPr>
          <w:rStyle w:val="FontStyle103"/>
          <w:rFonts w:hAnsi="David" w:hint="eastAsia"/>
          <w:sz w:val="24"/>
          <w:szCs w:val="24"/>
          <w:rtl/>
        </w:rPr>
        <w:t>פיגמנטים</w:t>
      </w:r>
      <w:r w:rsidRPr="00041CB8">
        <w:rPr>
          <w:rStyle w:val="FontStyle103"/>
          <w:rFonts w:hAnsi="David"/>
          <w:sz w:val="24"/>
          <w:szCs w:val="24"/>
          <w:rtl/>
        </w:rPr>
        <w:t xml:space="preserve">, </w:t>
      </w:r>
      <w:r w:rsidRPr="00041CB8">
        <w:rPr>
          <w:rStyle w:val="FontStyle103"/>
          <w:rFonts w:hAnsi="David" w:hint="eastAsia"/>
          <w:sz w:val="24"/>
          <w:szCs w:val="24"/>
          <w:rtl/>
        </w:rPr>
        <w:t>לכלוך</w:t>
      </w:r>
      <w:r w:rsidRPr="00041CB8">
        <w:rPr>
          <w:rStyle w:val="FontStyle103"/>
          <w:rFonts w:hAnsi="David"/>
          <w:sz w:val="24"/>
          <w:szCs w:val="24"/>
          <w:rtl/>
        </w:rPr>
        <w:t xml:space="preserve">, </w:t>
      </w:r>
      <w:r w:rsidRPr="00041CB8">
        <w:rPr>
          <w:rStyle w:val="FontStyle103"/>
          <w:rFonts w:hAnsi="David" w:hint="eastAsia"/>
          <w:sz w:val="24"/>
          <w:szCs w:val="24"/>
          <w:rtl/>
        </w:rPr>
        <w:t>חומרים</w:t>
      </w:r>
      <w:r w:rsidRPr="00041CB8">
        <w:rPr>
          <w:rStyle w:val="FontStyle103"/>
          <w:rFonts w:hAnsi="David"/>
          <w:sz w:val="24"/>
          <w:szCs w:val="24"/>
          <w:rtl/>
        </w:rPr>
        <w:t xml:space="preserve"> ושומנים.</w:t>
      </w:r>
    </w:p>
    <w:p w14:paraId="492CD040" w14:textId="0560C272" w:rsidR="0041026C" w:rsidRPr="00041CB8" w:rsidRDefault="0041026C" w:rsidP="000A6166">
      <w:pPr>
        <w:pStyle w:val="Style17"/>
        <w:widowControl/>
        <w:numPr>
          <w:ilvl w:val="1"/>
          <w:numId w:val="93"/>
        </w:numPr>
        <w:tabs>
          <w:tab w:val="left" w:pos="694"/>
          <w:tab w:val="left" w:pos="955"/>
        </w:tabs>
        <w:bidi/>
        <w:spacing w:line="360" w:lineRule="auto"/>
        <w:ind w:left="836" w:hanging="567"/>
        <w:jc w:val="both"/>
        <w:rPr>
          <w:rStyle w:val="FontStyle103"/>
          <w:rFonts w:hAnsi="David"/>
          <w:sz w:val="24"/>
          <w:szCs w:val="24"/>
          <w:rtl/>
        </w:rPr>
      </w:pPr>
      <w:r w:rsidRPr="00041CB8">
        <w:rPr>
          <w:rStyle w:val="FontStyle103"/>
          <w:rFonts w:hAnsi="David" w:hint="eastAsia"/>
          <w:sz w:val="24"/>
          <w:szCs w:val="24"/>
          <w:rtl/>
        </w:rPr>
        <w:t>עיגון</w:t>
      </w:r>
      <w:r w:rsidRPr="00041CB8">
        <w:rPr>
          <w:rStyle w:val="FontStyle103"/>
          <w:rFonts w:hAnsi="David"/>
          <w:sz w:val="24"/>
          <w:szCs w:val="24"/>
          <w:rtl/>
        </w:rPr>
        <w:t xml:space="preserve"> </w:t>
      </w:r>
      <w:r w:rsidRPr="00041CB8">
        <w:rPr>
          <w:rStyle w:val="FontStyle103"/>
          <w:rFonts w:hAnsi="David" w:hint="eastAsia"/>
          <w:sz w:val="24"/>
          <w:szCs w:val="24"/>
          <w:rtl/>
        </w:rPr>
        <w:t>החלקים</w:t>
      </w:r>
      <w:r w:rsidRPr="00041CB8">
        <w:rPr>
          <w:rStyle w:val="FontStyle103"/>
          <w:rFonts w:hAnsi="David"/>
          <w:sz w:val="24"/>
          <w:szCs w:val="24"/>
          <w:rtl/>
        </w:rPr>
        <w:t xml:space="preserve"> </w:t>
      </w:r>
      <w:r w:rsidRPr="00041CB8">
        <w:rPr>
          <w:rStyle w:val="FontStyle103"/>
          <w:rFonts w:hAnsi="David" w:hint="eastAsia"/>
          <w:sz w:val="24"/>
          <w:szCs w:val="24"/>
          <w:rtl/>
        </w:rPr>
        <w:t>הפלסטיים</w:t>
      </w:r>
      <w:r w:rsidRPr="00041CB8">
        <w:rPr>
          <w:rStyle w:val="FontStyle103"/>
          <w:rFonts w:hAnsi="David"/>
          <w:sz w:val="24"/>
          <w:szCs w:val="24"/>
          <w:rtl/>
        </w:rPr>
        <w:t xml:space="preserve"> </w:t>
      </w:r>
      <w:r w:rsidRPr="00041CB8">
        <w:rPr>
          <w:rStyle w:val="FontStyle103"/>
          <w:rFonts w:hAnsi="David" w:hint="eastAsia"/>
          <w:sz w:val="24"/>
          <w:szCs w:val="24"/>
          <w:rtl/>
        </w:rPr>
        <w:t>לשלד</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סמוי</w:t>
      </w:r>
      <w:r w:rsidRPr="00041CB8">
        <w:rPr>
          <w:rStyle w:val="FontStyle103"/>
          <w:rFonts w:hAnsi="David"/>
          <w:sz w:val="24"/>
          <w:szCs w:val="24"/>
          <w:rtl/>
        </w:rPr>
        <w:t xml:space="preserve"> </w:t>
      </w:r>
      <w:r w:rsidRPr="00041CB8">
        <w:rPr>
          <w:rStyle w:val="FontStyle103"/>
          <w:rFonts w:hAnsi="David" w:hint="eastAsia"/>
          <w:sz w:val="24"/>
          <w:szCs w:val="24"/>
          <w:rtl/>
        </w:rPr>
        <w:t>בתוך</w:t>
      </w:r>
      <w:r w:rsidRPr="00041CB8">
        <w:rPr>
          <w:rStyle w:val="FontStyle103"/>
          <w:rFonts w:hAnsi="David"/>
          <w:sz w:val="24"/>
          <w:szCs w:val="24"/>
          <w:rtl/>
        </w:rPr>
        <w:t xml:space="preserve"> </w:t>
      </w:r>
      <w:r w:rsidRPr="00041CB8">
        <w:rPr>
          <w:rStyle w:val="FontStyle103"/>
          <w:rFonts w:hAnsi="David" w:hint="eastAsia"/>
          <w:sz w:val="24"/>
          <w:szCs w:val="24"/>
          <w:rtl/>
        </w:rPr>
        <w:t>עיבויים</w:t>
      </w:r>
      <w:r w:rsidRPr="00041CB8">
        <w:rPr>
          <w:rStyle w:val="FontStyle103"/>
          <w:rFonts w:hAnsi="David"/>
          <w:sz w:val="24"/>
          <w:szCs w:val="24"/>
          <w:rtl/>
        </w:rPr>
        <w:t xml:space="preserve"> </w:t>
      </w:r>
      <w:r w:rsidRPr="00041CB8">
        <w:rPr>
          <w:rStyle w:val="FontStyle103"/>
          <w:rFonts w:hAnsi="David" w:hint="eastAsia"/>
          <w:sz w:val="24"/>
          <w:szCs w:val="24"/>
          <w:rtl/>
        </w:rPr>
        <w:t>מתאימים</w:t>
      </w:r>
      <w:r w:rsidRPr="00041CB8">
        <w:rPr>
          <w:rStyle w:val="FontStyle103"/>
          <w:rFonts w:hAnsi="David"/>
          <w:sz w:val="24"/>
          <w:szCs w:val="24"/>
          <w:rtl/>
        </w:rPr>
        <w:t xml:space="preserve"> </w:t>
      </w:r>
      <w:r w:rsidRPr="00041CB8">
        <w:rPr>
          <w:rStyle w:val="FontStyle103"/>
          <w:rFonts w:hAnsi="David" w:hint="eastAsia"/>
          <w:sz w:val="24"/>
          <w:szCs w:val="24"/>
          <w:rtl/>
        </w:rPr>
        <w:t>להחדרת</w:t>
      </w:r>
      <w:r w:rsidRPr="00041CB8">
        <w:rPr>
          <w:rStyle w:val="FontStyle103"/>
          <w:rFonts w:hAnsi="David"/>
          <w:sz w:val="24"/>
          <w:szCs w:val="24"/>
          <w:rtl/>
        </w:rPr>
        <w:t xml:space="preserve"> </w:t>
      </w:r>
      <w:r w:rsidRPr="00041CB8">
        <w:rPr>
          <w:rStyle w:val="FontStyle103"/>
          <w:rFonts w:hAnsi="David" w:hint="eastAsia"/>
          <w:sz w:val="24"/>
          <w:szCs w:val="24"/>
          <w:rtl/>
        </w:rPr>
        <w:t>בורגי</w:t>
      </w:r>
      <w:r w:rsidRPr="00041CB8">
        <w:rPr>
          <w:rStyle w:val="FontStyle103"/>
          <w:rFonts w:hAnsi="David"/>
          <w:sz w:val="24"/>
          <w:szCs w:val="24"/>
          <w:rtl/>
        </w:rPr>
        <w:t xml:space="preserve"> </w:t>
      </w:r>
      <w:r w:rsidRPr="00041CB8">
        <w:rPr>
          <w:rStyle w:val="FontStyle103"/>
          <w:rFonts w:hAnsi="David" w:hint="eastAsia"/>
          <w:sz w:val="24"/>
          <w:szCs w:val="24"/>
          <w:rtl/>
        </w:rPr>
        <w:t>הידוק</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E21910" w:rsidRPr="00041CB8">
        <w:rPr>
          <w:rStyle w:val="FontStyle103"/>
          <w:rFonts w:hAnsi="David"/>
          <w:sz w:val="24"/>
          <w:szCs w:val="24"/>
          <w:rtl/>
        </w:rPr>
        <w:t xml:space="preserve"> </w:t>
      </w:r>
      <w:r w:rsidRPr="00041CB8">
        <w:rPr>
          <w:rStyle w:val="FontStyle103"/>
          <w:rFonts w:hAnsi="David" w:hint="eastAsia"/>
          <w:sz w:val="24"/>
          <w:szCs w:val="24"/>
          <w:rtl/>
        </w:rPr>
        <w:t>בעזרת</w:t>
      </w:r>
      <w:r w:rsidRPr="00041CB8">
        <w:rPr>
          <w:rStyle w:val="FontStyle103"/>
          <w:rFonts w:hAnsi="David"/>
          <w:sz w:val="24"/>
          <w:szCs w:val="24"/>
          <w:rtl/>
        </w:rPr>
        <w:t xml:space="preserve"> </w:t>
      </w:r>
      <w:r w:rsidRPr="00041CB8">
        <w:rPr>
          <w:rStyle w:val="FontStyle103"/>
          <w:rFonts w:hAnsi="David" w:hint="eastAsia"/>
          <w:sz w:val="24"/>
          <w:szCs w:val="24"/>
          <w:rtl/>
        </w:rPr>
        <w:t>חיבורים</w:t>
      </w:r>
      <w:r w:rsidRPr="00041CB8">
        <w:rPr>
          <w:rStyle w:val="FontStyle103"/>
          <w:rFonts w:hAnsi="David"/>
          <w:sz w:val="24"/>
          <w:szCs w:val="24"/>
          <w:rtl/>
        </w:rPr>
        <w:t xml:space="preserve"> </w:t>
      </w:r>
      <w:r w:rsidRPr="00041CB8">
        <w:rPr>
          <w:rStyle w:val="FontStyle103"/>
          <w:rFonts w:hAnsi="David" w:hint="eastAsia"/>
          <w:sz w:val="24"/>
          <w:szCs w:val="24"/>
          <w:rtl/>
        </w:rPr>
        <w:t>דומים</w:t>
      </w:r>
      <w:r w:rsidRPr="00041CB8">
        <w:rPr>
          <w:rStyle w:val="FontStyle103"/>
          <w:rFonts w:hAnsi="David"/>
          <w:sz w:val="24"/>
          <w:szCs w:val="24"/>
          <w:rtl/>
        </w:rPr>
        <w:t xml:space="preserve"> </w:t>
      </w:r>
      <w:r w:rsidRPr="00041CB8">
        <w:rPr>
          <w:rStyle w:val="FontStyle103"/>
          <w:rFonts w:hAnsi="David" w:hint="eastAsia"/>
          <w:sz w:val="24"/>
          <w:szCs w:val="24"/>
          <w:rtl/>
        </w:rPr>
        <w:t>בעלי</w:t>
      </w:r>
      <w:r w:rsidRPr="00041CB8">
        <w:rPr>
          <w:rStyle w:val="FontStyle103"/>
          <w:rFonts w:hAnsi="David"/>
          <w:sz w:val="24"/>
          <w:szCs w:val="24"/>
          <w:rtl/>
        </w:rPr>
        <w:t xml:space="preserve"> </w:t>
      </w:r>
      <w:r w:rsidRPr="00041CB8">
        <w:rPr>
          <w:rStyle w:val="FontStyle103"/>
          <w:rFonts w:hAnsi="David" w:hint="eastAsia"/>
          <w:sz w:val="24"/>
          <w:szCs w:val="24"/>
          <w:rtl/>
        </w:rPr>
        <w:t>חוזק</w:t>
      </w:r>
      <w:r w:rsidRPr="00041CB8">
        <w:rPr>
          <w:rStyle w:val="FontStyle103"/>
          <w:rFonts w:hAnsi="David"/>
          <w:sz w:val="24"/>
          <w:szCs w:val="24"/>
          <w:rtl/>
        </w:rPr>
        <w:t xml:space="preserve"> </w:t>
      </w:r>
      <w:r w:rsidRPr="00041CB8">
        <w:rPr>
          <w:rStyle w:val="FontStyle103"/>
          <w:rFonts w:hAnsi="David" w:hint="eastAsia"/>
          <w:sz w:val="24"/>
          <w:szCs w:val="24"/>
          <w:rtl/>
        </w:rPr>
        <w:t>חיבור</w:t>
      </w:r>
      <w:r w:rsidRPr="00041CB8">
        <w:rPr>
          <w:rStyle w:val="FontStyle103"/>
          <w:rFonts w:hAnsi="David"/>
          <w:sz w:val="24"/>
          <w:szCs w:val="24"/>
          <w:rtl/>
        </w:rPr>
        <w:t xml:space="preserve"> </w:t>
      </w:r>
      <w:r w:rsidRPr="00041CB8">
        <w:rPr>
          <w:rStyle w:val="FontStyle103"/>
          <w:rFonts w:hAnsi="David" w:hint="eastAsia"/>
          <w:sz w:val="24"/>
          <w:szCs w:val="24"/>
          <w:rtl/>
        </w:rPr>
        <w:t>זהה</w:t>
      </w:r>
    </w:p>
    <w:p w14:paraId="4CD5FFB0" w14:textId="77777777" w:rsidR="000A6166" w:rsidRDefault="000A6166" w:rsidP="000A6166">
      <w:pPr>
        <w:pStyle w:val="Style7"/>
        <w:widowControl/>
        <w:tabs>
          <w:tab w:val="left" w:pos="8958"/>
        </w:tabs>
        <w:bidi/>
        <w:spacing w:line="360" w:lineRule="auto"/>
        <w:ind w:left="452"/>
        <w:jc w:val="both"/>
        <w:rPr>
          <w:rStyle w:val="FontStyle102"/>
          <w:rFonts w:hAnsi="David"/>
          <w:sz w:val="24"/>
          <w:szCs w:val="24"/>
          <w:rtl/>
        </w:rPr>
      </w:pPr>
    </w:p>
    <w:p w14:paraId="38B6091C" w14:textId="6E2BE89C" w:rsidR="001F58C3" w:rsidRDefault="0041026C" w:rsidP="000A6166">
      <w:pPr>
        <w:pStyle w:val="Style7"/>
        <w:widowControl/>
        <w:tabs>
          <w:tab w:val="left" w:pos="8958"/>
        </w:tabs>
        <w:bidi/>
        <w:spacing w:line="360" w:lineRule="auto"/>
        <w:ind w:left="452"/>
        <w:jc w:val="both"/>
        <w:rPr>
          <w:rStyle w:val="FontStyle102"/>
          <w:rFonts w:hAnsi="David"/>
          <w:sz w:val="24"/>
          <w:szCs w:val="24"/>
          <w:rtl/>
        </w:rPr>
      </w:pPr>
      <w:r w:rsidRPr="00041CB8">
        <w:rPr>
          <w:rStyle w:val="FontStyle102"/>
          <w:rFonts w:hAnsi="David" w:hint="eastAsia"/>
          <w:sz w:val="24"/>
          <w:szCs w:val="24"/>
          <w:rtl/>
        </w:rPr>
        <w:t>מפרטים</w:t>
      </w:r>
      <w:r w:rsidR="004707AB" w:rsidRPr="00041CB8">
        <w:rPr>
          <w:rStyle w:val="FontStyle102"/>
          <w:rFonts w:hAnsi="David"/>
          <w:sz w:val="24"/>
          <w:szCs w:val="24"/>
          <w:rtl/>
        </w:rPr>
        <w:t xml:space="preserve"> </w:t>
      </w:r>
      <w:r w:rsidRPr="00041CB8">
        <w:rPr>
          <w:rStyle w:val="FontStyle102"/>
          <w:rFonts w:hAnsi="David" w:hint="eastAsia"/>
          <w:sz w:val="24"/>
          <w:szCs w:val="24"/>
          <w:rtl/>
        </w:rPr>
        <w:t>וכמויות</w:t>
      </w:r>
      <w:r w:rsidRPr="00041CB8">
        <w:rPr>
          <w:rStyle w:val="FontStyle102"/>
          <w:rFonts w:hAnsi="David"/>
          <w:sz w:val="24"/>
          <w:szCs w:val="24"/>
          <w:rtl/>
        </w:rPr>
        <w:t xml:space="preserve"> </w:t>
      </w:r>
      <w:r w:rsidRPr="00041CB8">
        <w:rPr>
          <w:rStyle w:val="FontStyle102"/>
          <w:rFonts w:hAnsi="David" w:hint="eastAsia"/>
          <w:sz w:val="24"/>
          <w:szCs w:val="24"/>
          <w:rtl/>
        </w:rPr>
        <w:t>מצורפים</w:t>
      </w:r>
      <w:r w:rsidRPr="00041CB8">
        <w:rPr>
          <w:rStyle w:val="FontStyle102"/>
          <w:rFonts w:hAnsi="David"/>
          <w:sz w:val="24"/>
          <w:szCs w:val="24"/>
          <w:rtl/>
        </w:rPr>
        <w:t xml:space="preserve"> </w:t>
      </w:r>
      <w:r w:rsidRPr="00041CB8">
        <w:rPr>
          <w:rStyle w:val="FontStyle102"/>
          <w:rFonts w:hAnsi="David" w:hint="eastAsia"/>
          <w:sz w:val="24"/>
          <w:szCs w:val="24"/>
          <w:rtl/>
        </w:rPr>
        <w:t>להצעה</w:t>
      </w:r>
      <w:r w:rsidRPr="00041CB8">
        <w:rPr>
          <w:rStyle w:val="FontStyle102"/>
          <w:rFonts w:hAnsi="David"/>
          <w:sz w:val="24"/>
          <w:szCs w:val="24"/>
          <w:rtl/>
        </w:rPr>
        <w:t xml:space="preserve"> </w:t>
      </w:r>
      <w:r w:rsidRPr="00041CB8">
        <w:rPr>
          <w:rStyle w:val="FontStyle102"/>
          <w:rFonts w:hAnsi="David" w:hint="eastAsia"/>
          <w:sz w:val="24"/>
          <w:szCs w:val="24"/>
          <w:rtl/>
        </w:rPr>
        <w:t>זו</w:t>
      </w:r>
      <w:r w:rsidR="00306DA0" w:rsidRPr="00041CB8">
        <w:rPr>
          <w:rStyle w:val="FontStyle102"/>
          <w:rFonts w:hAnsi="David"/>
          <w:sz w:val="24"/>
          <w:szCs w:val="24"/>
          <w:rtl/>
        </w:rPr>
        <w:t xml:space="preserve"> בהמשך</w:t>
      </w:r>
      <w:r w:rsidRPr="00041CB8">
        <w:rPr>
          <w:rStyle w:val="FontStyle102"/>
          <w:rFonts w:hAnsi="David"/>
          <w:sz w:val="24"/>
          <w:szCs w:val="24"/>
          <w:rtl/>
        </w:rPr>
        <w:t>.</w:t>
      </w:r>
    </w:p>
    <w:p w14:paraId="73A43509" w14:textId="2A5B8D4B" w:rsidR="000A6166" w:rsidRDefault="000A6166" w:rsidP="000A6166">
      <w:pPr>
        <w:pStyle w:val="Style7"/>
        <w:widowControl/>
        <w:tabs>
          <w:tab w:val="left" w:pos="8958"/>
        </w:tabs>
        <w:bidi/>
        <w:spacing w:line="360" w:lineRule="auto"/>
        <w:ind w:left="452"/>
        <w:jc w:val="both"/>
        <w:rPr>
          <w:rStyle w:val="FontStyle102"/>
          <w:rFonts w:hAnsi="David"/>
          <w:sz w:val="24"/>
          <w:szCs w:val="24"/>
          <w:rtl/>
        </w:rPr>
      </w:pPr>
    </w:p>
    <w:p w14:paraId="3836D379" w14:textId="77777777" w:rsidR="000A6166" w:rsidRPr="00041CB8" w:rsidRDefault="000A6166" w:rsidP="000A6166">
      <w:pPr>
        <w:pStyle w:val="Style7"/>
        <w:widowControl/>
        <w:tabs>
          <w:tab w:val="left" w:pos="8958"/>
        </w:tabs>
        <w:bidi/>
        <w:spacing w:line="360" w:lineRule="auto"/>
        <w:ind w:left="452"/>
        <w:jc w:val="both"/>
        <w:rPr>
          <w:rStyle w:val="FontStyle102"/>
          <w:rFonts w:hAnsi="David"/>
          <w:sz w:val="24"/>
          <w:szCs w:val="24"/>
          <w:rtl/>
        </w:rPr>
      </w:pPr>
    </w:p>
    <w:p w14:paraId="32248FCC" w14:textId="7CB6089B" w:rsidR="00306DA0" w:rsidRPr="00041CB8" w:rsidRDefault="00306DA0" w:rsidP="00041CB8">
      <w:pPr>
        <w:pStyle w:val="Style21"/>
        <w:widowControl/>
        <w:numPr>
          <w:ilvl w:val="0"/>
          <w:numId w:val="93"/>
        </w:numPr>
        <w:tabs>
          <w:tab w:val="left" w:pos="355"/>
        </w:tabs>
        <w:bidi/>
        <w:spacing w:before="154" w:line="360" w:lineRule="auto"/>
        <w:ind w:left="370"/>
        <w:rPr>
          <w:rStyle w:val="FontStyle102"/>
          <w:rFonts w:hAnsi="David"/>
          <w:sz w:val="24"/>
          <w:szCs w:val="24"/>
          <w:rtl/>
        </w:rPr>
      </w:pPr>
      <w:r w:rsidRPr="00041CB8">
        <w:rPr>
          <w:rStyle w:val="FontStyle103"/>
          <w:rFonts w:hAnsi="David" w:hint="eastAsia"/>
          <w:b/>
          <w:bCs/>
          <w:sz w:val="24"/>
          <w:szCs w:val="24"/>
          <w:u w:val="single"/>
          <w:rtl/>
        </w:rPr>
        <w:t>תכניות</w:t>
      </w:r>
      <w:r w:rsidRPr="00041CB8">
        <w:rPr>
          <w:rStyle w:val="FontStyle102"/>
          <w:rFonts w:hAnsi="David"/>
          <w:sz w:val="24"/>
          <w:szCs w:val="24"/>
          <w:u w:val="single"/>
          <w:rtl/>
        </w:rPr>
        <w:t xml:space="preserve"> העמדה:</w:t>
      </w:r>
    </w:p>
    <w:p w14:paraId="39B7933D" w14:textId="6E751F5D" w:rsidR="00C806C4" w:rsidRPr="00041CB8" w:rsidRDefault="00C91613" w:rsidP="00041CB8">
      <w:pPr>
        <w:pStyle w:val="Style89"/>
        <w:widowControl/>
        <w:numPr>
          <w:ilvl w:val="1"/>
          <w:numId w:val="93"/>
        </w:numPr>
        <w:tabs>
          <w:tab w:val="left" w:pos="8958"/>
        </w:tabs>
        <w:bidi/>
        <w:spacing w:before="72" w:line="360" w:lineRule="auto"/>
        <w:jc w:val="both"/>
        <w:rPr>
          <w:rStyle w:val="FontStyle102"/>
          <w:rFonts w:hAnsi="David"/>
          <w:b w:val="0"/>
          <w:bCs w:val="0"/>
          <w:sz w:val="24"/>
          <w:szCs w:val="24"/>
          <w:u w:val="single"/>
        </w:rPr>
      </w:pPr>
      <w:r w:rsidRPr="00041CB8">
        <w:rPr>
          <w:rFonts w:hAnsi="David"/>
          <w:noProof/>
        </w:rPr>
        <w:drawing>
          <wp:anchor distT="0" distB="0" distL="114300" distR="114300" simplePos="0" relativeHeight="251658244" behindDoc="0" locked="0" layoutInCell="1" allowOverlap="1" wp14:anchorId="34A90F52" wp14:editId="30E62D9D">
            <wp:simplePos x="0" y="0"/>
            <wp:positionH relativeFrom="page">
              <wp:posOffset>271220</wp:posOffset>
            </wp:positionH>
            <wp:positionV relativeFrom="paragraph">
              <wp:posOffset>554516</wp:posOffset>
            </wp:positionV>
            <wp:extent cx="6182272" cy="2874780"/>
            <wp:effectExtent l="0" t="0" r="9525" b="1905"/>
            <wp:wrapNone/>
            <wp:docPr id="19"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rotWithShape="1">
                    <a:blip r:embed="rId15"/>
                    <a:srcRect l="13415" t="27001" r="14676" b="13548"/>
                    <a:stretch/>
                  </pic:blipFill>
                  <pic:spPr>
                    <a:xfrm>
                      <a:off x="0" y="0"/>
                      <a:ext cx="6182272" cy="2874780"/>
                    </a:xfrm>
                    <a:prstGeom prst="rect">
                      <a:avLst/>
                    </a:prstGeom>
                  </pic:spPr>
                </pic:pic>
              </a:graphicData>
            </a:graphic>
            <wp14:sizeRelH relativeFrom="margin">
              <wp14:pctWidth>0</wp14:pctWidth>
            </wp14:sizeRelH>
            <wp14:sizeRelV relativeFrom="margin">
              <wp14:pctHeight>0</wp14:pctHeight>
            </wp14:sizeRelV>
          </wp:anchor>
        </w:drawing>
      </w:r>
      <w:r w:rsidRPr="00041CB8">
        <w:rPr>
          <w:rStyle w:val="FontStyle102"/>
          <w:rFonts w:hAnsi="David" w:hint="eastAsia"/>
          <w:b w:val="0"/>
          <w:bCs w:val="0"/>
          <w:sz w:val="24"/>
          <w:szCs w:val="24"/>
          <w:u w:val="single"/>
          <w:rtl/>
        </w:rPr>
        <w:t>תכנית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העמדה</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חדר</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שר</w:t>
      </w:r>
      <w:r w:rsidR="00C806C4" w:rsidRPr="00041CB8">
        <w:rPr>
          <w:rStyle w:val="FontStyle102"/>
          <w:rFonts w:hAnsi="David"/>
          <w:b w:val="0"/>
          <w:bCs w:val="0"/>
          <w:sz w:val="24"/>
          <w:szCs w:val="24"/>
          <w:u w:val="single"/>
          <w:rtl/>
        </w:rPr>
        <w:br w:type="page"/>
      </w:r>
    </w:p>
    <w:p w14:paraId="604D77D5" w14:textId="482D332D" w:rsidR="00D368B6" w:rsidRPr="00041CB8" w:rsidRDefault="00D368B6" w:rsidP="00041CB8">
      <w:pPr>
        <w:bidi w:val="0"/>
        <w:spacing w:line="360" w:lineRule="auto"/>
        <w:rPr>
          <w:rStyle w:val="FontStyle102"/>
          <w:rFonts w:hAnsi="David"/>
          <w:sz w:val="24"/>
          <w:szCs w:val="24"/>
          <w:rtl/>
        </w:rPr>
      </w:pPr>
    </w:p>
    <w:p w14:paraId="2210A414" w14:textId="77777777" w:rsidR="00C91613" w:rsidRPr="00041CB8" w:rsidRDefault="00C91613" w:rsidP="00041CB8">
      <w:pPr>
        <w:pStyle w:val="Style89"/>
        <w:widowControl/>
        <w:tabs>
          <w:tab w:val="left" w:pos="8958"/>
        </w:tabs>
        <w:bidi/>
        <w:spacing w:before="72" w:line="360" w:lineRule="auto"/>
        <w:ind w:left="360" w:firstLine="0"/>
        <w:jc w:val="both"/>
        <w:rPr>
          <w:rStyle w:val="FontStyle102"/>
          <w:rFonts w:hAnsi="David"/>
          <w:b w:val="0"/>
          <w:bCs w:val="0"/>
          <w:sz w:val="24"/>
          <w:szCs w:val="24"/>
        </w:rPr>
      </w:pPr>
    </w:p>
    <w:p w14:paraId="41A7F76B" w14:textId="77777777" w:rsidR="00C91613" w:rsidRPr="00041CB8" w:rsidRDefault="00C91613" w:rsidP="00041CB8">
      <w:pPr>
        <w:pStyle w:val="af5"/>
        <w:spacing w:line="360" w:lineRule="auto"/>
        <w:rPr>
          <w:rStyle w:val="FontStyle102"/>
          <w:rFonts w:hAnsi="David"/>
          <w:b w:val="0"/>
          <w:bCs w:val="0"/>
          <w:sz w:val="24"/>
          <w:szCs w:val="24"/>
          <w:rtl/>
        </w:rPr>
      </w:pPr>
    </w:p>
    <w:p w14:paraId="53996531" w14:textId="78A0EA3C" w:rsidR="000C7F6C" w:rsidRPr="00041CB8" w:rsidRDefault="00C91613" w:rsidP="00041CB8">
      <w:pPr>
        <w:pStyle w:val="Style89"/>
        <w:widowControl/>
        <w:numPr>
          <w:ilvl w:val="1"/>
          <w:numId w:val="93"/>
        </w:numPr>
        <w:bidi/>
        <w:spacing w:before="72" w:line="360" w:lineRule="auto"/>
        <w:jc w:val="both"/>
        <w:rPr>
          <w:rStyle w:val="FontStyle102"/>
          <w:rFonts w:hAnsi="David"/>
          <w:b w:val="0"/>
          <w:bCs w:val="0"/>
          <w:sz w:val="24"/>
          <w:szCs w:val="24"/>
          <w:u w:val="single"/>
        </w:rPr>
      </w:pPr>
      <w:r w:rsidRPr="00041CB8">
        <w:rPr>
          <w:rStyle w:val="FontStyle102"/>
          <w:rFonts w:hAnsi="David" w:hint="eastAsia"/>
          <w:b w:val="0"/>
          <w:bCs w:val="0"/>
          <w:sz w:val="24"/>
          <w:szCs w:val="24"/>
          <w:u w:val="single"/>
          <w:rtl/>
        </w:rPr>
        <w:t>תכנית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העמדה</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חדר</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ישיבות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שר</w:t>
      </w:r>
      <w:r w:rsidRPr="00041CB8">
        <w:rPr>
          <w:rStyle w:val="FontStyle102"/>
          <w:rFonts w:hAnsi="David"/>
          <w:b w:val="0"/>
          <w:bCs w:val="0"/>
          <w:sz w:val="24"/>
          <w:szCs w:val="24"/>
          <w:u w:val="single"/>
          <w:rtl/>
        </w:rPr>
        <w:t>:</w:t>
      </w:r>
    </w:p>
    <w:p w14:paraId="2F7D6538" w14:textId="77777777" w:rsidR="00C91613" w:rsidRPr="00041CB8" w:rsidRDefault="00C91613" w:rsidP="00041CB8">
      <w:pPr>
        <w:pStyle w:val="Style89"/>
        <w:widowControl/>
        <w:tabs>
          <w:tab w:val="left" w:pos="8958"/>
        </w:tabs>
        <w:bidi/>
        <w:spacing w:before="72" w:line="360" w:lineRule="auto"/>
        <w:ind w:left="360" w:firstLine="0"/>
        <w:jc w:val="both"/>
        <w:rPr>
          <w:rStyle w:val="FontStyle102"/>
          <w:rFonts w:hAnsi="David"/>
          <w:b w:val="0"/>
          <w:bCs w:val="0"/>
          <w:sz w:val="24"/>
          <w:szCs w:val="24"/>
          <w:rtl/>
        </w:rPr>
      </w:pPr>
    </w:p>
    <w:p w14:paraId="59B936FE" w14:textId="77777777" w:rsidR="00764D6D" w:rsidRPr="000D0334" w:rsidRDefault="00764D6D" w:rsidP="00041CB8">
      <w:pPr>
        <w:pStyle w:val="Style7"/>
        <w:widowControl/>
        <w:tabs>
          <w:tab w:val="left" w:pos="8958"/>
        </w:tabs>
        <w:bidi/>
        <w:spacing w:before="230" w:line="360" w:lineRule="auto"/>
        <w:ind w:left="-1007"/>
        <w:jc w:val="both"/>
        <w:rPr>
          <w:rFonts w:eastAsia="Times New Roman" w:hAnsi="David"/>
          <w:b/>
          <w:bCs/>
          <w:noProof/>
          <w:color w:val="000000"/>
          <w:rtl/>
        </w:rPr>
      </w:pPr>
    </w:p>
    <w:p w14:paraId="39D7C208" w14:textId="77777777" w:rsidR="00D368B6" w:rsidRPr="00041CB8" w:rsidRDefault="00AD6642" w:rsidP="00041CB8">
      <w:pPr>
        <w:pStyle w:val="Style7"/>
        <w:widowControl/>
        <w:tabs>
          <w:tab w:val="left" w:pos="8958"/>
        </w:tabs>
        <w:bidi/>
        <w:spacing w:before="230" w:line="360" w:lineRule="auto"/>
        <w:ind w:left="-1007"/>
        <w:jc w:val="both"/>
        <w:rPr>
          <w:rStyle w:val="FontStyle102"/>
          <w:rFonts w:hAnsi="David"/>
          <w:sz w:val="24"/>
          <w:szCs w:val="24"/>
          <w:rtl/>
        </w:rPr>
      </w:pPr>
      <w:r w:rsidRPr="00041CB8">
        <w:rPr>
          <w:rFonts w:eastAsia="Times New Roman" w:hAnsi="David"/>
          <w:b/>
          <w:bCs/>
          <w:noProof/>
          <w:color w:val="000000"/>
        </w:rPr>
        <w:drawing>
          <wp:inline distT="0" distB="0" distL="0" distR="0" wp14:anchorId="33B2889C" wp14:editId="5D5E731B">
            <wp:extent cx="6206400" cy="4104000"/>
            <wp:effectExtent l="0" t="0" r="4445" b="0"/>
            <wp:docPr id="2"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rotWithShape="1">
                    <a:blip r:embed="rId16"/>
                    <a:srcRect l="12427" t="7274" r="13338" b="5430"/>
                    <a:stretch/>
                  </pic:blipFill>
                  <pic:spPr bwMode="auto">
                    <a:xfrm>
                      <a:off x="0" y="0"/>
                      <a:ext cx="6206400" cy="4104000"/>
                    </a:xfrm>
                    <a:prstGeom prst="rect">
                      <a:avLst/>
                    </a:prstGeom>
                    <a:ln>
                      <a:noFill/>
                    </a:ln>
                    <a:extLst>
                      <a:ext uri="{53640926-AAD7-44D8-BBD7-CCE9431645EC}">
                        <a14:shadowObscured xmlns:a14="http://schemas.microsoft.com/office/drawing/2010/main"/>
                      </a:ext>
                    </a:extLst>
                  </pic:spPr>
                </pic:pic>
              </a:graphicData>
            </a:graphic>
          </wp:inline>
        </w:drawing>
      </w:r>
    </w:p>
    <w:p w14:paraId="08CC7AB8" w14:textId="3A7CA552" w:rsidR="00C91613" w:rsidRPr="00041CB8" w:rsidRDefault="00C91613" w:rsidP="00041CB8">
      <w:pPr>
        <w:bidi w:val="0"/>
        <w:spacing w:line="360" w:lineRule="auto"/>
        <w:rPr>
          <w:rStyle w:val="FontStyle102"/>
          <w:rFonts w:eastAsiaTheme="minorEastAsia" w:hAnsi="David"/>
          <w:sz w:val="24"/>
          <w:szCs w:val="24"/>
          <w:rtl/>
        </w:rPr>
      </w:pPr>
      <w:r w:rsidRPr="00041CB8">
        <w:rPr>
          <w:rStyle w:val="FontStyle102"/>
          <w:rFonts w:hAnsi="David"/>
          <w:sz w:val="24"/>
          <w:szCs w:val="24"/>
          <w:rtl/>
        </w:rPr>
        <w:br w:type="page"/>
      </w:r>
    </w:p>
    <w:p w14:paraId="5ADF1048" w14:textId="77777777" w:rsidR="00D368B6" w:rsidRPr="00041CB8" w:rsidRDefault="00D368B6" w:rsidP="00041CB8">
      <w:pPr>
        <w:pStyle w:val="Style7"/>
        <w:widowControl/>
        <w:tabs>
          <w:tab w:val="left" w:pos="8958"/>
        </w:tabs>
        <w:bidi/>
        <w:spacing w:before="230" w:line="360" w:lineRule="auto"/>
        <w:ind w:left="452"/>
        <w:jc w:val="both"/>
        <w:rPr>
          <w:rStyle w:val="FontStyle102"/>
          <w:rFonts w:hAnsi="David"/>
          <w:sz w:val="24"/>
          <w:szCs w:val="24"/>
          <w:rtl/>
        </w:rPr>
      </w:pPr>
    </w:p>
    <w:p w14:paraId="5306CF75" w14:textId="759C578E" w:rsidR="00C91613" w:rsidRPr="00041CB8" w:rsidRDefault="00C91613" w:rsidP="00041CB8">
      <w:pPr>
        <w:pStyle w:val="Style89"/>
        <w:widowControl/>
        <w:numPr>
          <w:ilvl w:val="1"/>
          <w:numId w:val="93"/>
        </w:numPr>
        <w:bidi/>
        <w:spacing w:before="72" w:line="360" w:lineRule="auto"/>
        <w:jc w:val="both"/>
        <w:rPr>
          <w:rStyle w:val="FontStyle102"/>
          <w:rFonts w:hAnsi="David"/>
          <w:b w:val="0"/>
          <w:bCs w:val="0"/>
          <w:sz w:val="24"/>
          <w:szCs w:val="24"/>
          <w:u w:val="single"/>
        </w:rPr>
      </w:pPr>
      <w:r w:rsidRPr="00041CB8">
        <w:rPr>
          <w:rStyle w:val="FontStyle102"/>
          <w:rFonts w:hAnsi="David" w:hint="eastAsia"/>
          <w:b w:val="0"/>
          <w:bCs w:val="0"/>
          <w:sz w:val="24"/>
          <w:szCs w:val="24"/>
          <w:u w:val="single"/>
          <w:rtl/>
        </w:rPr>
        <w:t>תכנית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העמדה</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חדר</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ישיבות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מנכ</w:t>
      </w:r>
      <w:r w:rsidRPr="00041CB8">
        <w:rPr>
          <w:rStyle w:val="FontStyle102"/>
          <w:rFonts w:hAnsi="David"/>
          <w:b w:val="0"/>
          <w:bCs w:val="0"/>
          <w:sz w:val="24"/>
          <w:szCs w:val="24"/>
          <w:u w:val="single"/>
          <w:rtl/>
        </w:rPr>
        <w:t>"ל:</w:t>
      </w:r>
    </w:p>
    <w:p w14:paraId="67E873C3" w14:textId="428019B6" w:rsidR="00D368B6" w:rsidRPr="00041CB8" w:rsidRDefault="00C91613" w:rsidP="00041CB8">
      <w:pPr>
        <w:pStyle w:val="Style7"/>
        <w:widowControl/>
        <w:tabs>
          <w:tab w:val="left" w:pos="8958"/>
        </w:tabs>
        <w:bidi/>
        <w:spacing w:before="230" w:line="360" w:lineRule="auto"/>
        <w:ind w:left="3" w:hanging="3"/>
        <w:jc w:val="both"/>
        <w:rPr>
          <w:rStyle w:val="FontStyle102"/>
          <w:rFonts w:hAnsi="David"/>
          <w:sz w:val="24"/>
          <w:szCs w:val="24"/>
          <w:rtl/>
        </w:rPr>
      </w:pPr>
      <w:r w:rsidRPr="00041CB8">
        <w:rPr>
          <w:rFonts w:hAnsi="David"/>
          <w:b/>
          <w:bCs/>
          <w:noProof/>
          <w:color w:val="000000"/>
        </w:rPr>
        <w:lastRenderedPageBreak/>
        <w:drawing>
          <wp:inline distT="0" distB="0" distL="0" distR="0" wp14:anchorId="3BBE3613" wp14:editId="7C13F6F7">
            <wp:extent cx="7424010" cy="5197757"/>
            <wp:effectExtent l="8255" t="0" r="0" b="0"/>
            <wp:docPr id="23" name="תמונה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תמונה 1"/>
                    <pic:cNvPicPr>
                      <a:picLocks noChangeAspect="1"/>
                    </pic:cNvPicPr>
                  </pic:nvPicPr>
                  <pic:blipFill>
                    <a:blip r:embed="rId17"/>
                    <a:stretch>
                      <a:fillRect/>
                    </a:stretch>
                  </pic:blipFill>
                  <pic:spPr>
                    <a:xfrm rot="5400000">
                      <a:off x="0" y="0"/>
                      <a:ext cx="7424010" cy="5197757"/>
                    </a:xfrm>
                    <a:prstGeom prst="rect">
                      <a:avLst/>
                    </a:prstGeom>
                  </pic:spPr>
                </pic:pic>
              </a:graphicData>
            </a:graphic>
          </wp:inline>
        </w:drawing>
      </w:r>
    </w:p>
    <w:p w14:paraId="58E46AB0" w14:textId="77777777" w:rsidR="008539E8" w:rsidRPr="00041CB8" w:rsidRDefault="008539E8" w:rsidP="00041CB8">
      <w:pPr>
        <w:pStyle w:val="Style89"/>
        <w:widowControl/>
        <w:tabs>
          <w:tab w:val="left" w:pos="8958"/>
        </w:tabs>
        <w:bidi/>
        <w:spacing w:before="72" w:line="360" w:lineRule="auto"/>
        <w:ind w:left="360" w:firstLine="0"/>
        <w:jc w:val="both"/>
        <w:rPr>
          <w:rStyle w:val="FontStyle102"/>
          <w:rFonts w:hAnsi="David"/>
          <w:b w:val="0"/>
          <w:bCs w:val="0"/>
          <w:sz w:val="24"/>
          <w:szCs w:val="24"/>
        </w:rPr>
      </w:pPr>
    </w:p>
    <w:p w14:paraId="3A6F824F" w14:textId="77777777" w:rsidR="00C91613" w:rsidRPr="00041CB8" w:rsidRDefault="00C91613" w:rsidP="00041CB8">
      <w:pPr>
        <w:pStyle w:val="Style89"/>
        <w:widowControl/>
        <w:numPr>
          <w:ilvl w:val="1"/>
          <w:numId w:val="93"/>
        </w:numPr>
        <w:bidi/>
        <w:spacing w:before="72" w:line="360" w:lineRule="auto"/>
        <w:jc w:val="both"/>
        <w:rPr>
          <w:rStyle w:val="FontStyle102"/>
          <w:rFonts w:hAnsi="David"/>
          <w:b w:val="0"/>
          <w:bCs w:val="0"/>
          <w:sz w:val="24"/>
          <w:szCs w:val="24"/>
          <w:u w:val="single"/>
          <w:rtl/>
        </w:rPr>
      </w:pPr>
      <w:r w:rsidRPr="00041CB8">
        <w:rPr>
          <w:rStyle w:val="FontStyle102"/>
          <w:rFonts w:hAnsi="David" w:hint="eastAsia"/>
          <w:b w:val="0"/>
          <w:bCs w:val="0"/>
          <w:sz w:val="24"/>
          <w:szCs w:val="24"/>
          <w:u w:val="single"/>
          <w:rtl/>
        </w:rPr>
        <w:lastRenderedPageBreak/>
        <w:t>תכנית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העמדה</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חדר</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ישיבות</w:t>
      </w:r>
      <w:r w:rsidRPr="00041CB8">
        <w:rPr>
          <w:rStyle w:val="FontStyle102"/>
          <w:rFonts w:hAnsi="David"/>
          <w:b w:val="0"/>
          <w:bCs w:val="0"/>
          <w:sz w:val="24"/>
          <w:szCs w:val="24"/>
          <w:u w:val="single"/>
          <w:rtl/>
        </w:rPr>
        <w:t xml:space="preserve"> </w:t>
      </w:r>
      <w:r w:rsidRPr="00041CB8">
        <w:rPr>
          <w:rStyle w:val="FontStyle102"/>
          <w:rFonts w:hAnsi="David" w:hint="eastAsia"/>
          <w:b w:val="0"/>
          <w:bCs w:val="0"/>
          <w:sz w:val="24"/>
          <w:szCs w:val="24"/>
          <w:u w:val="single"/>
          <w:rtl/>
        </w:rPr>
        <w:t>מנכ</w:t>
      </w:r>
      <w:r w:rsidRPr="00041CB8">
        <w:rPr>
          <w:rStyle w:val="FontStyle102"/>
          <w:rFonts w:hAnsi="David"/>
          <w:b w:val="0"/>
          <w:bCs w:val="0"/>
          <w:sz w:val="24"/>
          <w:szCs w:val="24"/>
          <w:u w:val="single"/>
          <w:rtl/>
        </w:rPr>
        <w:t>"ל:</w:t>
      </w:r>
    </w:p>
    <w:p w14:paraId="24C77D3E" w14:textId="0802D789" w:rsidR="000C7F6C" w:rsidRPr="00041CB8" w:rsidRDefault="000C7F6C" w:rsidP="00041CB8">
      <w:pPr>
        <w:tabs>
          <w:tab w:val="right" w:pos="9781"/>
        </w:tabs>
        <w:bidi w:val="0"/>
        <w:spacing w:line="360" w:lineRule="auto"/>
        <w:ind w:right="-480"/>
        <w:rPr>
          <w:rStyle w:val="FontStyle102"/>
          <w:rFonts w:hAnsi="David"/>
          <w:sz w:val="24"/>
          <w:szCs w:val="24"/>
          <w:u w:val="single"/>
          <w:rtl/>
        </w:rPr>
      </w:pPr>
    </w:p>
    <w:p w14:paraId="5888C588" w14:textId="6C5A1FF4" w:rsidR="00AD6642" w:rsidRPr="00041CB8" w:rsidRDefault="000C7F6C" w:rsidP="00041CB8">
      <w:pPr>
        <w:pStyle w:val="Style7"/>
        <w:widowControl/>
        <w:tabs>
          <w:tab w:val="left" w:pos="8958"/>
        </w:tabs>
        <w:bidi/>
        <w:spacing w:before="230" w:line="360" w:lineRule="auto"/>
        <w:ind w:left="452"/>
        <w:jc w:val="both"/>
        <w:rPr>
          <w:rStyle w:val="FontStyle102"/>
          <w:rFonts w:hAnsi="David"/>
          <w:sz w:val="24"/>
          <w:szCs w:val="24"/>
          <w:rtl/>
        </w:rPr>
      </w:pPr>
      <w:r w:rsidRPr="00041CB8">
        <w:rPr>
          <w:rFonts w:eastAsia="Times New Roman" w:hAnsi="David"/>
          <w:b/>
          <w:bCs/>
          <w:noProof/>
          <w:color w:val="000000"/>
        </w:rPr>
        <w:drawing>
          <wp:inline distT="0" distB="0" distL="0" distR="0" wp14:anchorId="4F621480" wp14:editId="03E8C6C6">
            <wp:extent cx="5202332" cy="5144043"/>
            <wp:effectExtent l="0" t="8890" r="8890" b="8890"/>
            <wp:docPr id="26"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תמונה 2"/>
                    <pic:cNvPicPr>
                      <a:picLocks noChangeAspect="1"/>
                    </pic:cNvPicPr>
                  </pic:nvPicPr>
                  <pic:blipFill rotWithShape="1">
                    <a:blip r:embed="rId18"/>
                    <a:srcRect l="11964" t="9237" r="45391" b="15801"/>
                    <a:stretch/>
                  </pic:blipFill>
                  <pic:spPr>
                    <a:xfrm rot="16200000">
                      <a:off x="0" y="0"/>
                      <a:ext cx="5213688" cy="5155272"/>
                    </a:xfrm>
                    <a:prstGeom prst="rect">
                      <a:avLst/>
                    </a:prstGeom>
                  </pic:spPr>
                </pic:pic>
              </a:graphicData>
            </a:graphic>
          </wp:inline>
        </w:drawing>
      </w:r>
    </w:p>
    <w:p w14:paraId="646CE915" w14:textId="77777777" w:rsidR="0041026C" w:rsidRPr="00041CB8" w:rsidRDefault="0041026C" w:rsidP="00041CB8">
      <w:pPr>
        <w:pStyle w:val="Style7"/>
        <w:widowControl/>
        <w:tabs>
          <w:tab w:val="left" w:pos="8958"/>
        </w:tabs>
        <w:bidi/>
        <w:spacing w:before="230" w:line="360" w:lineRule="auto"/>
        <w:ind w:left="452"/>
        <w:jc w:val="both"/>
        <w:rPr>
          <w:rStyle w:val="FontStyle102"/>
          <w:rFonts w:hAnsi="David"/>
          <w:sz w:val="24"/>
          <w:szCs w:val="24"/>
          <w:rtl/>
        </w:rPr>
      </w:pPr>
    </w:p>
    <w:p w14:paraId="428D4BCF" w14:textId="2044364C" w:rsidR="00B25368" w:rsidRPr="00041CB8" w:rsidRDefault="00B25368" w:rsidP="00041CB8">
      <w:pPr>
        <w:pStyle w:val="Style6"/>
        <w:numPr>
          <w:ilvl w:val="1"/>
          <w:numId w:val="93"/>
        </w:numPr>
        <w:spacing w:line="360" w:lineRule="auto"/>
        <w:ind w:left="796"/>
        <w:jc w:val="both"/>
        <w:rPr>
          <w:rStyle w:val="FontStyle102"/>
          <w:rFonts w:hAnsi="David"/>
          <w:sz w:val="24"/>
          <w:szCs w:val="24"/>
          <w:rtl/>
        </w:rPr>
      </w:pPr>
      <w:r w:rsidRPr="00041CB8">
        <w:rPr>
          <w:rStyle w:val="FontStyle102"/>
          <w:rFonts w:hAnsi="David" w:hint="eastAsia"/>
          <w:sz w:val="24"/>
          <w:szCs w:val="24"/>
          <w:rtl/>
        </w:rPr>
        <w:lastRenderedPageBreak/>
        <w:t>כללי</w:t>
      </w:r>
      <w:r w:rsidRPr="00041CB8">
        <w:rPr>
          <w:rStyle w:val="FontStyle102"/>
          <w:rFonts w:hAnsi="David"/>
          <w:sz w:val="24"/>
          <w:szCs w:val="24"/>
          <w:rtl/>
        </w:rPr>
        <w:t xml:space="preserve"> - </w:t>
      </w:r>
      <w:r w:rsidRPr="00041CB8">
        <w:rPr>
          <w:rStyle w:val="FontStyle102"/>
          <w:rFonts w:hAnsi="David" w:hint="eastAsia"/>
          <w:sz w:val="24"/>
          <w:szCs w:val="24"/>
          <w:rtl/>
        </w:rPr>
        <w:t>רכיב</w:t>
      </w:r>
      <w:r w:rsidRPr="00041CB8">
        <w:rPr>
          <w:rStyle w:val="FontStyle102"/>
          <w:rFonts w:hAnsi="David"/>
          <w:sz w:val="24"/>
          <w:szCs w:val="24"/>
          <w:rtl/>
        </w:rPr>
        <w:t xml:space="preserve"> </w:t>
      </w:r>
      <w:r w:rsidRPr="00041CB8">
        <w:rPr>
          <w:rStyle w:val="FontStyle102"/>
          <w:rFonts w:hAnsi="David" w:hint="eastAsia"/>
          <w:sz w:val="24"/>
          <w:szCs w:val="24"/>
          <w:rtl/>
        </w:rPr>
        <w:t>ריהוט</w:t>
      </w:r>
      <w:r w:rsidRPr="00041CB8">
        <w:rPr>
          <w:rStyle w:val="FontStyle102"/>
          <w:rFonts w:hAnsi="David"/>
          <w:sz w:val="24"/>
          <w:szCs w:val="24"/>
          <w:rtl/>
        </w:rPr>
        <w:t xml:space="preserve"> </w:t>
      </w:r>
      <w:r w:rsidRPr="00041CB8">
        <w:rPr>
          <w:rStyle w:val="FontStyle102"/>
          <w:rFonts w:hAnsi="David" w:hint="eastAsia"/>
          <w:sz w:val="24"/>
          <w:szCs w:val="24"/>
          <w:rtl/>
        </w:rPr>
        <w:t>משרדי</w:t>
      </w:r>
    </w:p>
    <w:p w14:paraId="0410CFAE" w14:textId="2CA9182B" w:rsidR="00B25368" w:rsidRPr="00041CB8" w:rsidRDefault="00B25368" w:rsidP="00041CB8">
      <w:pPr>
        <w:pStyle w:val="Style6"/>
        <w:numPr>
          <w:ilvl w:val="2"/>
          <w:numId w:val="93"/>
        </w:numPr>
        <w:tabs>
          <w:tab w:val="left" w:pos="8958"/>
        </w:tabs>
        <w:spacing w:after="0" w:line="360" w:lineRule="auto"/>
        <w:jc w:val="left"/>
        <w:rPr>
          <w:rStyle w:val="FontStyle103"/>
          <w:rFonts w:hAnsi="David"/>
          <w:b w:val="0"/>
          <w:bCs w:val="0"/>
          <w:sz w:val="24"/>
          <w:szCs w:val="24"/>
          <w:u w:val="none"/>
          <w:rtl/>
        </w:rPr>
      </w:pPr>
      <w:r w:rsidRPr="00041CB8">
        <w:rPr>
          <w:rStyle w:val="FontStyle103"/>
          <w:rFonts w:hAnsi="David" w:hint="eastAsia"/>
          <w:b w:val="0"/>
          <w:bCs w:val="0"/>
          <w:sz w:val="24"/>
          <w:szCs w:val="24"/>
          <w:u w:val="none"/>
          <w:rtl/>
        </w:rPr>
        <w:t>המוצרים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המפורטים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להלן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כפופים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למפרט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ולמפרט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הטכני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המיוחד</w:t>
      </w:r>
      <w:r w:rsidRPr="00041CB8">
        <w:rPr>
          <w:rStyle w:val="FontStyle103"/>
          <w:rFonts w:hAnsi="David"/>
          <w:b w:val="0"/>
          <w:bCs w:val="0"/>
          <w:sz w:val="24"/>
          <w:szCs w:val="24"/>
          <w:u w:val="none"/>
          <w:rtl/>
        </w:rPr>
        <w:t>.</w:t>
      </w:r>
    </w:p>
    <w:p w14:paraId="2ACC345F" w14:textId="77777777" w:rsidR="00EF3379" w:rsidRPr="00041CB8" w:rsidRDefault="00B25368" w:rsidP="00041CB8">
      <w:pPr>
        <w:pStyle w:val="Style6"/>
        <w:numPr>
          <w:ilvl w:val="2"/>
          <w:numId w:val="93"/>
        </w:numPr>
        <w:tabs>
          <w:tab w:val="left" w:pos="8958"/>
        </w:tabs>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המציע לנקוב במחיר לכל פריט מהפריטים המופיעים בנספח הצעת המחיר. </w:t>
      </w:r>
      <w:r w:rsidRPr="00041CB8">
        <w:rPr>
          <w:rStyle w:val="FontStyle102"/>
          <w:rFonts w:hAnsi="David" w:hint="eastAsia"/>
          <w:sz w:val="24"/>
          <w:szCs w:val="24"/>
          <w:u w:val="none"/>
          <w:rtl/>
        </w:rPr>
        <w:t>אי</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מילוי</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מחיר</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מוצע</w:t>
      </w:r>
      <w:r w:rsidR="00071FBB" w:rsidRPr="00041CB8">
        <w:rPr>
          <w:rStyle w:val="FontStyle102"/>
          <w:rFonts w:hAnsi="David"/>
          <w:sz w:val="24"/>
          <w:szCs w:val="24"/>
          <w:u w:val="none"/>
          <w:rtl/>
        </w:rPr>
        <w:t xml:space="preserve"> </w:t>
      </w:r>
      <w:r w:rsidRPr="00041CB8">
        <w:rPr>
          <w:rStyle w:val="FontStyle102"/>
          <w:rFonts w:hAnsi="David" w:hint="eastAsia"/>
          <w:sz w:val="24"/>
          <w:szCs w:val="24"/>
          <w:u w:val="none"/>
          <w:rtl/>
        </w:rPr>
        <w:t>לסעיף</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מסעיפי</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כתב</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הצעת</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המחיר</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עלול</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להוביל</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לפסילת</w:t>
      </w:r>
      <w:r w:rsidRPr="00041CB8">
        <w:rPr>
          <w:rStyle w:val="FontStyle102"/>
          <w:rFonts w:hAnsi="David"/>
          <w:sz w:val="24"/>
          <w:szCs w:val="24"/>
          <w:u w:val="none"/>
          <w:rtl/>
        </w:rPr>
        <w:t xml:space="preserve"> </w:t>
      </w:r>
      <w:r w:rsidRPr="00041CB8">
        <w:rPr>
          <w:rStyle w:val="FontStyle102"/>
          <w:rFonts w:hAnsi="David" w:hint="eastAsia"/>
          <w:sz w:val="24"/>
          <w:szCs w:val="24"/>
          <w:u w:val="none"/>
          <w:rtl/>
        </w:rPr>
        <w:t>ההצעה</w:t>
      </w:r>
      <w:r w:rsidRPr="00041CB8">
        <w:rPr>
          <w:rStyle w:val="FontStyle102"/>
          <w:rFonts w:hAnsi="David"/>
          <w:sz w:val="24"/>
          <w:szCs w:val="24"/>
          <w:u w:val="none"/>
          <w:rtl/>
        </w:rPr>
        <w:t>.</w:t>
      </w:r>
      <w:r w:rsidR="00EF3379" w:rsidRPr="00041CB8">
        <w:rPr>
          <w:rStyle w:val="FontStyle102"/>
          <w:rFonts w:hAnsi="David"/>
          <w:sz w:val="24"/>
          <w:szCs w:val="24"/>
          <w:u w:val="none"/>
          <w:rtl/>
        </w:rPr>
        <w:t xml:space="preserve"> </w:t>
      </w:r>
    </w:p>
    <w:p w14:paraId="0BB4F980" w14:textId="77777777" w:rsidR="00EF3379" w:rsidRPr="00041CB8" w:rsidRDefault="00B25368" w:rsidP="00041CB8">
      <w:pPr>
        <w:pStyle w:val="Style6"/>
        <w:numPr>
          <w:ilvl w:val="2"/>
          <w:numId w:val="93"/>
        </w:numPr>
        <w:tabs>
          <w:tab w:val="left" w:pos="8958"/>
        </w:tabs>
        <w:spacing w:after="0" w:line="360" w:lineRule="auto"/>
        <w:jc w:val="left"/>
        <w:rPr>
          <w:rStyle w:val="FontStyle103"/>
          <w:rFonts w:hAnsi="David"/>
          <w:sz w:val="24"/>
          <w:szCs w:val="24"/>
        </w:rPr>
      </w:pPr>
      <w:r w:rsidRPr="00041CB8">
        <w:rPr>
          <w:rStyle w:val="FontStyle103"/>
          <w:rFonts w:hAnsi="David" w:hint="eastAsia"/>
          <w:sz w:val="24"/>
          <w:szCs w:val="24"/>
          <w:rtl/>
        </w:rPr>
        <w:t>המחירים</w:t>
      </w:r>
      <w:r w:rsidRPr="00041CB8">
        <w:rPr>
          <w:rStyle w:val="FontStyle103"/>
          <w:rFonts w:hAnsi="David"/>
          <w:sz w:val="24"/>
          <w:szCs w:val="24"/>
          <w:rtl/>
        </w:rPr>
        <w:t xml:space="preserve"> </w:t>
      </w:r>
      <w:r w:rsidRPr="00041CB8">
        <w:rPr>
          <w:rStyle w:val="FontStyle103"/>
          <w:rFonts w:hAnsi="David" w:hint="eastAsia"/>
          <w:sz w:val="24"/>
          <w:szCs w:val="24"/>
          <w:rtl/>
        </w:rPr>
        <w:t>הנקובים</w:t>
      </w:r>
      <w:r w:rsidRPr="00041CB8">
        <w:rPr>
          <w:rStyle w:val="FontStyle103"/>
          <w:rFonts w:hAnsi="David"/>
          <w:sz w:val="24"/>
          <w:szCs w:val="24"/>
          <w:rtl/>
        </w:rPr>
        <w:t xml:space="preserve"> </w:t>
      </w:r>
      <w:r w:rsidRPr="00041CB8">
        <w:rPr>
          <w:rStyle w:val="FontStyle103"/>
          <w:rFonts w:hAnsi="David" w:hint="eastAsia"/>
          <w:sz w:val="24"/>
          <w:szCs w:val="24"/>
          <w:rtl/>
        </w:rPr>
        <w:t>הינם</w:t>
      </w:r>
      <w:r w:rsidRPr="00041CB8">
        <w:rPr>
          <w:rStyle w:val="FontStyle103"/>
          <w:rFonts w:hAnsi="David"/>
          <w:sz w:val="24"/>
          <w:szCs w:val="24"/>
          <w:rtl/>
        </w:rPr>
        <w:t xml:space="preserve"> </w:t>
      </w:r>
      <w:r w:rsidRPr="00041CB8">
        <w:rPr>
          <w:rStyle w:val="FontStyle103"/>
          <w:rFonts w:hAnsi="David" w:hint="eastAsia"/>
          <w:sz w:val="24"/>
          <w:szCs w:val="24"/>
          <w:rtl/>
        </w:rPr>
        <w:t>בש״ח</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מע״מ</w:t>
      </w:r>
      <w:r w:rsidRPr="00041CB8">
        <w:rPr>
          <w:rStyle w:val="FontStyle103"/>
          <w:rFonts w:hAnsi="David"/>
          <w:sz w:val="24"/>
          <w:szCs w:val="24"/>
          <w:rtl/>
        </w:rPr>
        <w:t>.</w:t>
      </w:r>
      <w:r w:rsidR="00EF3379" w:rsidRPr="00041CB8">
        <w:rPr>
          <w:rStyle w:val="FontStyle103"/>
          <w:rFonts w:hAnsi="David"/>
          <w:sz w:val="24"/>
          <w:szCs w:val="24"/>
          <w:rtl/>
        </w:rPr>
        <w:t xml:space="preserve"> </w:t>
      </w:r>
    </w:p>
    <w:p w14:paraId="2847C684" w14:textId="38D44D3C" w:rsidR="00B25368" w:rsidRPr="00041CB8" w:rsidRDefault="00B25368" w:rsidP="00041CB8">
      <w:pPr>
        <w:pStyle w:val="Style6"/>
        <w:numPr>
          <w:ilvl w:val="2"/>
          <w:numId w:val="93"/>
        </w:numPr>
        <w:tabs>
          <w:tab w:val="left" w:pos="8958"/>
        </w:tabs>
        <w:spacing w:after="0" w:line="360" w:lineRule="auto"/>
        <w:jc w:val="both"/>
        <w:rPr>
          <w:rStyle w:val="FontStyle103"/>
          <w:rFonts w:hAnsi="David"/>
          <w:sz w:val="24"/>
          <w:szCs w:val="24"/>
          <w:rtl/>
        </w:rPr>
      </w:pPr>
      <w:r w:rsidRPr="00041CB8">
        <w:rPr>
          <w:rStyle w:val="FontStyle103"/>
          <w:rFonts w:hAnsi="David" w:hint="eastAsia"/>
          <w:b w:val="0"/>
          <w:bCs w:val="0"/>
          <w:sz w:val="24"/>
          <w:szCs w:val="24"/>
          <w:u w:val="none"/>
          <w:rtl/>
        </w:rPr>
        <w:t>יודגש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לנקוב</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ליחידה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בעמודה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וכן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לציין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סה״כ</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בעמודה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המתאימה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המהווה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מכפלת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ליח׳</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והכמות</w:t>
      </w:r>
      <w:r w:rsidRPr="00041CB8">
        <w:rPr>
          <w:rStyle w:val="FontStyle103"/>
          <w:rFonts w:hAnsi="David"/>
          <w:b w:val="0"/>
          <w:bCs w:val="0"/>
          <w:sz w:val="24"/>
          <w:szCs w:val="24"/>
          <w:u w:val="none"/>
          <w:rtl/>
        </w:rPr>
        <w:t>.</w:t>
      </w:r>
      <w:r w:rsidR="00EF3379"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במקרה</w:t>
      </w:r>
      <w:r w:rsidRPr="00041CB8">
        <w:rPr>
          <w:rStyle w:val="FontStyle103"/>
          <w:rFonts w:hAnsi="David"/>
          <w:b w:val="0"/>
          <w:bCs w:val="0"/>
          <w:sz w:val="24"/>
          <w:szCs w:val="24"/>
          <w:u w:val="none"/>
          <w:rtl/>
        </w:rPr>
        <w:t xml:space="preserve"> של אי התאמה חשבונאית בין מכפלת המחיר ליחידה והכמות לסה״כ המחיר שנרשם ע״י הספק, </w:t>
      </w:r>
      <w:r w:rsidR="00525188" w:rsidRPr="00041CB8">
        <w:rPr>
          <w:rStyle w:val="FontStyle103"/>
          <w:rFonts w:hAnsi="David" w:hint="eastAsia"/>
          <w:b w:val="0"/>
          <w:bCs w:val="0"/>
          <w:sz w:val="24"/>
          <w:szCs w:val="24"/>
          <w:u w:val="none"/>
          <w:rtl/>
        </w:rPr>
        <w:t>יחשב</w:t>
      </w:r>
      <w:r w:rsidR="00525188" w:rsidRPr="00041CB8">
        <w:rPr>
          <w:rStyle w:val="FontStyle103"/>
          <w:rFonts w:hAnsi="David"/>
          <w:b w:val="0"/>
          <w:bCs w:val="0"/>
          <w:sz w:val="24"/>
          <w:szCs w:val="24"/>
          <w:u w:val="none"/>
          <w:rtl/>
        </w:rPr>
        <w:t xml:space="preserve"> </w:t>
      </w:r>
      <w:r w:rsidR="00525188" w:rsidRPr="00041CB8">
        <w:rPr>
          <w:rStyle w:val="FontStyle103"/>
          <w:rFonts w:hAnsi="David" w:hint="eastAsia"/>
          <w:b w:val="0"/>
          <w:bCs w:val="0"/>
          <w:sz w:val="24"/>
          <w:szCs w:val="24"/>
          <w:u w:val="none"/>
          <w:rtl/>
        </w:rPr>
        <w:t>המשרד</w:t>
      </w:r>
      <w:r w:rsidRPr="00041CB8">
        <w:rPr>
          <w:rStyle w:val="FontStyle103"/>
          <w:rFonts w:hAnsi="David"/>
          <w:b w:val="0"/>
          <w:bCs w:val="0"/>
          <w:sz w:val="24"/>
          <w:szCs w:val="24"/>
          <w:u w:val="none"/>
          <w:rtl/>
        </w:rPr>
        <w:t xml:space="preserve"> את מכפלת ה״מחיר״ וה״כמות״ ו</w:t>
      </w:r>
      <w:r w:rsidR="00525188" w:rsidRPr="00041CB8">
        <w:rPr>
          <w:rStyle w:val="FontStyle103"/>
          <w:rFonts w:hAnsi="David" w:hint="eastAsia"/>
          <w:b w:val="0"/>
          <w:bCs w:val="0"/>
          <w:sz w:val="24"/>
          <w:szCs w:val="24"/>
          <w:u w:val="none"/>
          <w:rtl/>
        </w:rPr>
        <w:t>י</w:t>
      </w:r>
      <w:r w:rsidRPr="00041CB8">
        <w:rPr>
          <w:rStyle w:val="FontStyle103"/>
          <w:rFonts w:hAnsi="David" w:hint="eastAsia"/>
          <w:b w:val="0"/>
          <w:bCs w:val="0"/>
          <w:sz w:val="24"/>
          <w:szCs w:val="24"/>
          <w:u w:val="none"/>
          <w:rtl/>
        </w:rPr>
        <w:t>עדכן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עמודת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סה״כ</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המחיר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בהתאם</w:t>
      </w:r>
      <w:r w:rsidRPr="00041CB8">
        <w:rPr>
          <w:rStyle w:val="FontStyle103"/>
          <w:rFonts w:hAnsi="David"/>
          <w:b w:val="0"/>
          <w:bCs w:val="0"/>
          <w:sz w:val="24"/>
          <w:szCs w:val="24"/>
          <w:u w:val="none"/>
          <w:rtl/>
        </w:rPr>
        <w:t>.</w:t>
      </w:r>
    </w:p>
    <w:p w14:paraId="444C302B" w14:textId="77777777" w:rsidR="00273B63" w:rsidRPr="00041CB8" w:rsidRDefault="00B25368" w:rsidP="00041CB8">
      <w:pPr>
        <w:pStyle w:val="Style6"/>
        <w:numPr>
          <w:ilvl w:val="2"/>
          <w:numId w:val="93"/>
        </w:numPr>
        <w:tabs>
          <w:tab w:val="left" w:pos="8958"/>
        </w:tabs>
        <w:spacing w:after="0" w:line="360" w:lineRule="auto"/>
        <w:jc w:val="both"/>
        <w:rPr>
          <w:rStyle w:val="FontStyle103"/>
          <w:rFonts w:hAnsi="David"/>
          <w:b w:val="0"/>
          <w:bCs w:val="0"/>
          <w:sz w:val="24"/>
          <w:szCs w:val="24"/>
          <w:u w:val="none"/>
        </w:rPr>
      </w:pPr>
      <w:r w:rsidRPr="00041CB8">
        <w:rPr>
          <w:rStyle w:val="FontStyle103"/>
          <w:rFonts w:hAnsi="David" w:hint="eastAsia"/>
          <w:b w:val="0"/>
          <w:bCs w:val="0"/>
          <w:sz w:val="24"/>
          <w:szCs w:val="24"/>
          <w:u w:val="none"/>
          <w:rtl/>
        </w:rPr>
        <w:t>הסכום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הנקוב</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בהצעת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מגלם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בתוכו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העלויות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הכרוכות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בביצוע</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השירותים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ייצור</w:t>
      </w:r>
      <w:r w:rsidRPr="00041CB8">
        <w:rPr>
          <w:rStyle w:val="FontStyle103"/>
          <w:rFonts w:hAnsi="David"/>
          <w:b w:val="0"/>
          <w:bCs w:val="0"/>
          <w:sz w:val="24"/>
          <w:szCs w:val="24"/>
          <w:u w:val="none"/>
          <w:rtl/>
        </w:rPr>
        <w:t>/</w:t>
      </w:r>
      <w:r w:rsidRPr="00041CB8">
        <w:rPr>
          <w:rStyle w:val="FontStyle103"/>
          <w:rFonts w:hAnsi="David" w:hint="eastAsia"/>
          <w:b w:val="0"/>
          <w:bCs w:val="0"/>
          <w:sz w:val="24"/>
          <w:szCs w:val="24"/>
          <w:u w:val="none"/>
          <w:rtl/>
        </w:rPr>
        <w:t>הזמנת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אספקת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והתקנת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הריהוט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והציוד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לרבות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המרכיבים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הדרושים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לייצור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אספקה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והרכבה</w:t>
      </w:r>
      <w:r w:rsidRPr="00041CB8">
        <w:rPr>
          <w:rStyle w:val="FontStyle103"/>
          <w:rFonts w:hAnsi="David"/>
          <w:b w:val="0"/>
          <w:bCs w:val="0"/>
          <w:sz w:val="24"/>
          <w:szCs w:val="24"/>
          <w:u w:val="none"/>
          <w:rtl/>
        </w:rPr>
        <w:t xml:space="preserve">. </w:t>
      </w:r>
    </w:p>
    <w:p w14:paraId="24465E00" w14:textId="151AFFBF" w:rsidR="00B25368" w:rsidRPr="00041CB8" w:rsidRDefault="00B25368" w:rsidP="00041CB8">
      <w:pPr>
        <w:pStyle w:val="Style6"/>
        <w:numPr>
          <w:ilvl w:val="2"/>
          <w:numId w:val="93"/>
        </w:numPr>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ההצעה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תכלול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כחלק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אינטגרלי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ולא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כתוספת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ההתאמות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שתדרשנה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באתר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כולל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מדידות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הלבשות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השלמות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מפגשי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פינות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סגירות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וכיסויי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גב</w:t>
      </w:r>
      <w:r w:rsidRPr="00041CB8">
        <w:rPr>
          <w:rStyle w:val="FontStyle103"/>
          <w:rFonts w:hAnsi="David"/>
          <w:b w:val="0"/>
          <w:bCs w:val="0"/>
          <w:sz w:val="24"/>
          <w:szCs w:val="24"/>
          <w:u w:val="none"/>
          <w:rtl/>
        </w:rPr>
        <w:t>/</w:t>
      </w:r>
      <w:r w:rsidRPr="00041CB8">
        <w:rPr>
          <w:rStyle w:val="FontStyle103"/>
          <w:rFonts w:hAnsi="David" w:hint="eastAsia"/>
          <w:b w:val="0"/>
          <w:bCs w:val="0"/>
          <w:sz w:val="24"/>
          <w:szCs w:val="24"/>
          <w:u w:val="none"/>
          <w:rtl/>
        </w:rPr>
        <w:t>צד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חיתוכים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הדבקות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גימורים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מעברי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חיווט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צינורות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שרשוריים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lastRenderedPageBreak/>
        <w:t>איכותיים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היכן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שידרש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תעלות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פנימיות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למעברי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תשתיות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מתן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האחריות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נשוא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כנדרש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בנוסח</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ההסכם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וביתר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מסמכי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w:t>
      </w:r>
    </w:p>
    <w:p w14:paraId="69D30AAE" w14:textId="77777777" w:rsidR="00B25368" w:rsidRPr="00041CB8" w:rsidRDefault="00B25368" w:rsidP="00041CB8">
      <w:pPr>
        <w:pStyle w:val="Style6"/>
        <w:numPr>
          <w:ilvl w:val="2"/>
          <w:numId w:val="93"/>
        </w:numPr>
        <w:tabs>
          <w:tab w:val="left" w:pos="8958"/>
        </w:tabs>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ניתן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להגיש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הצעה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לסל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אחד</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יותר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למען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יכול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וייבחר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אותו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זוכה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ליותר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מסל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פריטים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אחד</w:t>
      </w:r>
      <w:r w:rsidRPr="00041CB8">
        <w:rPr>
          <w:rStyle w:val="FontStyle103"/>
          <w:rFonts w:hAnsi="David"/>
          <w:b w:val="0"/>
          <w:bCs w:val="0"/>
          <w:sz w:val="24"/>
          <w:szCs w:val="24"/>
          <w:u w:val="none"/>
          <w:rtl/>
        </w:rPr>
        <w:t>.</w:t>
      </w:r>
    </w:p>
    <w:p w14:paraId="7ED0B121" w14:textId="5C1076C4" w:rsidR="00B25368" w:rsidRPr="00041CB8" w:rsidRDefault="00B25368" w:rsidP="00EE0CA5">
      <w:pPr>
        <w:pStyle w:val="Style6"/>
        <w:numPr>
          <w:ilvl w:val="2"/>
          <w:numId w:val="93"/>
        </w:numPr>
        <w:tabs>
          <w:tab w:val="left" w:pos="8958"/>
        </w:tabs>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בכל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מקום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רשום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דגם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00EE0CA5">
        <w:rPr>
          <w:rStyle w:val="FontStyle103"/>
          <w:rFonts w:hAnsi="David" w:hint="cs"/>
          <w:b w:val="0"/>
          <w:bCs w:val="0"/>
          <w:sz w:val="24"/>
          <w:szCs w:val="24"/>
          <w:u w:val="none"/>
          <w:rtl/>
        </w:rPr>
        <w:t>שווה ערך (ש"ע)</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הכוונה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הינה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המוצר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המוצע</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שאינו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הדגם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הספציפי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יהיה</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נחות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מהדגם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הספציפי</w:t>
      </w:r>
      <w:r w:rsidRPr="00041CB8">
        <w:rPr>
          <w:rStyle w:val="FontStyle103"/>
          <w:rFonts w:hAnsi="David"/>
          <w:b w:val="0"/>
          <w:bCs w:val="0"/>
          <w:sz w:val="24"/>
          <w:szCs w:val="24"/>
          <w:u w:val="none"/>
          <w:rtl/>
        </w:rPr>
        <w:t>.</w:t>
      </w:r>
    </w:p>
    <w:p w14:paraId="65C93431" w14:textId="1596E80D" w:rsidR="00B25368" w:rsidRPr="00041CB8" w:rsidRDefault="00B25368" w:rsidP="00041CB8">
      <w:pPr>
        <w:pStyle w:val="Style6"/>
        <w:numPr>
          <w:ilvl w:val="2"/>
          <w:numId w:val="93"/>
        </w:numPr>
        <w:spacing w:after="0" w:line="360" w:lineRule="auto"/>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למען</w:t>
      </w:r>
      <w:r w:rsidRPr="00041CB8">
        <w:rPr>
          <w:rStyle w:val="FontStyle103"/>
          <w:rFonts w:hAnsi="David"/>
          <w:b w:val="0"/>
          <w:bCs w:val="0"/>
          <w:sz w:val="24"/>
          <w:szCs w:val="24"/>
          <w:u w:val="none"/>
          <w:rtl/>
        </w:rPr>
        <w:t xml:space="preserve"> הסר ספק מובהר בזאת כי הכמויות הנקובות בנספח הצעת המחיר להלן הינה לשם השוואת ההצעות למכרז זה בלבד, </w:t>
      </w:r>
      <w:r w:rsidR="00525188" w:rsidRPr="00041CB8">
        <w:rPr>
          <w:rStyle w:val="FontStyle103"/>
          <w:rFonts w:hAnsi="David" w:hint="eastAsia"/>
          <w:b w:val="0"/>
          <w:bCs w:val="0"/>
          <w:sz w:val="24"/>
          <w:szCs w:val="24"/>
          <w:u w:val="none"/>
          <w:rtl/>
        </w:rPr>
        <w:t>והמשרד</w:t>
      </w:r>
      <w:r w:rsidR="00525188" w:rsidRPr="00041CB8">
        <w:rPr>
          <w:rStyle w:val="FontStyle103"/>
          <w:rFonts w:hAnsi="David"/>
          <w:b w:val="0"/>
          <w:bCs w:val="0"/>
          <w:sz w:val="24"/>
          <w:szCs w:val="24"/>
          <w:u w:val="none"/>
          <w:rtl/>
        </w:rPr>
        <w:t xml:space="preserve"> לא </w:t>
      </w:r>
      <w:r w:rsidRPr="00041CB8">
        <w:rPr>
          <w:rStyle w:val="FontStyle103"/>
          <w:rFonts w:hAnsi="David" w:hint="eastAsia"/>
          <w:b w:val="0"/>
          <w:bCs w:val="0"/>
          <w:sz w:val="24"/>
          <w:szCs w:val="24"/>
          <w:u w:val="none"/>
          <w:rtl/>
        </w:rPr>
        <w:t>מתחייב</w:t>
      </w:r>
      <w:r w:rsidRPr="00041CB8">
        <w:rPr>
          <w:rStyle w:val="FontStyle103"/>
          <w:rFonts w:hAnsi="David"/>
          <w:b w:val="0"/>
          <w:bCs w:val="0"/>
          <w:sz w:val="24"/>
          <w:szCs w:val="24"/>
          <w:u w:val="none"/>
          <w:rtl/>
        </w:rPr>
        <w:t xml:space="preserve"> להזמנת כמות מסוימת או להיקף עבודה מסוים. יודגש כי התשלום יבוצע על פי כמות העבודות והשירותים שסופקו בפועל, כפי שהוזמנו על פי צרכי </w:t>
      </w:r>
      <w:r w:rsidR="00525188" w:rsidRPr="00041CB8">
        <w:rPr>
          <w:rStyle w:val="FontStyle103"/>
          <w:rFonts w:hAnsi="David" w:hint="eastAsia"/>
          <w:b w:val="0"/>
          <w:bCs w:val="0"/>
          <w:sz w:val="24"/>
          <w:szCs w:val="24"/>
          <w:u w:val="none"/>
          <w:rtl/>
        </w:rPr>
        <w:t>המשרד</w:t>
      </w:r>
      <w:r w:rsidRPr="00041CB8">
        <w:rPr>
          <w:rStyle w:val="FontStyle103"/>
          <w:rFonts w:hAnsi="David"/>
          <w:b w:val="0"/>
          <w:bCs w:val="0"/>
          <w:sz w:val="24"/>
          <w:szCs w:val="24"/>
          <w:u w:val="none"/>
          <w:rtl/>
        </w:rPr>
        <w:t>.</w:t>
      </w:r>
    </w:p>
    <w:p w14:paraId="25725DEE" w14:textId="0B6AB391" w:rsidR="00130F81" w:rsidRPr="00041CB8" w:rsidRDefault="00130F81" w:rsidP="00041CB8">
      <w:pPr>
        <w:bidi w:val="0"/>
        <w:rPr>
          <w:rStyle w:val="FontStyle102"/>
          <w:rFonts w:eastAsiaTheme="minorEastAsia" w:hAnsi="David"/>
          <w:b w:val="0"/>
          <w:bCs w:val="0"/>
          <w:sz w:val="24"/>
          <w:szCs w:val="24"/>
          <w:rtl/>
        </w:rPr>
      </w:pPr>
      <w:r w:rsidRPr="00041CB8">
        <w:rPr>
          <w:rStyle w:val="FontStyle102"/>
          <w:rFonts w:hAnsi="David"/>
          <w:b w:val="0"/>
          <w:bCs w:val="0"/>
          <w:sz w:val="24"/>
          <w:szCs w:val="24"/>
          <w:rtl/>
        </w:rPr>
        <w:br w:type="page"/>
      </w:r>
    </w:p>
    <w:p w14:paraId="6FDA2015" w14:textId="428D539D" w:rsidR="000002AA" w:rsidRPr="00041CB8" w:rsidRDefault="000002AA" w:rsidP="00041CB8">
      <w:pPr>
        <w:pStyle w:val="Style15"/>
        <w:widowControl/>
        <w:tabs>
          <w:tab w:val="left" w:pos="8958"/>
        </w:tabs>
        <w:bidi/>
        <w:spacing w:line="360" w:lineRule="auto"/>
        <w:ind w:left="310"/>
        <w:rPr>
          <w:rStyle w:val="FontStyle102"/>
          <w:rFonts w:hAnsi="David"/>
          <w:sz w:val="24"/>
          <w:szCs w:val="24"/>
          <w:u w:val="single"/>
          <w:rtl/>
        </w:rPr>
      </w:pPr>
    </w:p>
    <w:p w14:paraId="27B543E3" w14:textId="428D539D" w:rsidR="0036498F" w:rsidRPr="00041CB8" w:rsidRDefault="0036498F" w:rsidP="00041CB8">
      <w:pPr>
        <w:pStyle w:val="Style15"/>
        <w:widowControl/>
        <w:numPr>
          <w:ilvl w:val="1"/>
          <w:numId w:val="93"/>
        </w:numPr>
        <w:bidi/>
        <w:spacing w:line="360" w:lineRule="auto"/>
        <w:rPr>
          <w:rStyle w:val="FontStyle102"/>
          <w:rFonts w:hAnsi="David"/>
          <w:sz w:val="24"/>
          <w:szCs w:val="24"/>
          <w:u w:val="single"/>
          <w:rtl/>
        </w:rPr>
      </w:pPr>
      <w:r w:rsidRPr="00041CB8">
        <w:rPr>
          <w:rStyle w:val="FontStyle102"/>
          <w:rFonts w:hAnsi="David" w:hint="eastAsia"/>
          <w:sz w:val="24"/>
          <w:szCs w:val="24"/>
          <w:u w:val="single"/>
          <w:rtl/>
        </w:rPr>
        <w:t>מפרטים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וכמויות</w:t>
      </w:r>
      <w:r w:rsidR="00EF3379" w:rsidRPr="00041CB8">
        <w:rPr>
          <w:rStyle w:val="FontStyle102"/>
          <w:rFonts w:hAnsi="David"/>
          <w:sz w:val="24"/>
          <w:szCs w:val="24"/>
          <w:u w:val="single"/>
          <w:rtl/>
        </w:rPr>
        <w:t xml:space="preserve"> רכיב ריהוט:</w:t>
      </w:r>
      <w:r w:rsidRPr="00041CB8">
        <w:rPr>
          <w:rStyle w:val="FontStyle102"/>
          <w:rFonts w:hAnsi="David"/>
          <w:sz w:val="24"/>
          <w:szCs w:val="24"/>
          <w:u w:val="single"/>
          <w:rtl/>
        </w:rPr>
        <w:t xml:space="preserve"> </w:t>
      </w:r>
    </w:p>
    <w:tbl>
      <w:tblPr>
        <w:tblStyle w:val="afb"/>
        <w:bidiVisual/>
        <w:tblW w:w="8081" w:type="dxa"/>
        <w:tblInd w:w="3369" w:type="dxa"/>
        <w:tblLook w:val="04A0" w:firstRow="1" w:lastRow="0" w:firstColumn="1" w:lastColumn="0" w:noHBand="0" w:noVBand="1"/>
      </w:tblPr>
      <w:tblGrid>
        <w:gridCol w:w="7141"/>
        <w:gridCol w:w="940"/>
      </w:tblGrid>
      <w:tr w:rsidR="00740F6F" w:rsidRPr="000D0334" w14:paraId="00F97445" w14:textId="77777777" w:rsidTr="00041CB8">
        <w:tc>
          <w:tcPr>
            <w:tcW w:w="7141" w:type="dxa"/>
          </w:tcPr>
          <w:p w14:paraId="70826E9C" w14:textId="5D0AEBC4" w:rsidR="00740F6F" w:rsidRPr="000D0334" w:rsidRDefault="00740F6F" w:rsidP="00041CB8">
            <w:pPr>
              <w:pStyle w:val="Style15"/>
              <w:widowControl/>
              <w:tabs>
                <w:tab w:val="left" w:pos="8958"/>
              </w:tabs>
              <w:bidi/>
              <w:spacing w:before="29" w:line="360" w:lineRule="auto"/>
              <w:ind w:left="34" w:right="-302"/>
              <w:jc w:val="center"/>
              <w:rPr>
                <w:rStyle w:val="FontStyle102"/>
                <w:rFonts w:hAnsi="David"/>
                <w:sz w:val="24"/>
                <w:szCs w:val="24"/>
                <w:rtl/>
              </w:rPr>
            </w:pPr>
          </w:p>
          <w:p w14:paraId="06A2BE9F" w14:textId="777C241D" w:rsidR="00740F6F" w:rsidRPr="00041CB8" w:rsidRDefault="00740F6F" w:rsidP="00041CB8">
            <w:pPr>
              <w:pStyle w:val="Style15"/>
              <w:widowControl/>
              <w:tabs>
                <w:tab w:val="left" w:pos="8958"/>
              </w:tabs>
              <w:bidi/>
              <w:spacing w:before="29" w:line="360" w:lineRule="auto"/>
              <w:ind w:right="34"/>
              <w:jc w:val="center"/>
              <w:rPr>
                <w:rStyle w:val="FontStyle102"/>
                <w:rFonts w:hAnsi="David"/>
                <w:sz w:val="24"/>
                <w:szCs w:val="24"/>
                <w:rtl/>
              </w:rPr>
            </w:pPr>
            <w:r w:rsidRPr="00041CB8">
              <w:rPr>
                <w:rStyle w:val="FontStyle102"/>
                <w:rFonts w:hAnsi="David" w:hint="eastAsia"/>
                <w:sz w:val="24"/>
                <w:szCs w:val="24"/>
                <w:rtl/>
              </w:rPr>
              <w:t>תיאור</w:t>
            </w:r>
            <w:r w:rsidRPr="00041CB8">
              <w:rPr>
                <w:rStyle w:val="FontStyle102"/>
                <w:rFonts w:hAnsi="David"/>
                <w:sz w:val="24"/>
                <w:szCs w:val="24"/>
                <w:rtl/>
              </w:rPr>
              <w:t xml:space="preserve"> </w:t>
            </w:r>
            <w:r w:rsidRPr="00041CB8">
              <w:rPr>
                <w:rStyle w:val="FontStyle102"/>
                <w:rFonts w:hAnsi="David" w:hint="eastAsia"/>
                <w:sz w:val="24"/>
                <w:szCs w:val="24"/>
                <w:rtl/>
              </w:rPr>
              <w:t>פריטי</w:t>
            </w:r>
            <w:r w:rsidRPr="00041CB8">
              <w:rPr>
                <w:rStyle w:val="FontStyle102"/>
                <w:rFonts w:hAnsi="David"/>
                <w:sz w:val="24"/>
                <w:szCs w:val="24"/>
                <w:rtl/>
              </w:rPr>
              <w:t xml:space="preserve"> </w:t>
            </w:r>
            <w:r w:rsidRPr="00041CB8">
              <w:rPr>
                <w:rStyle w:val="FontStyle102"/>
                <w:rFonts w:hAnsi="David" w:hint="eastAsia"/>
                <w:sz w:val="24"/>
                <w:szCs w:val="24"/>
                <w:rtl/>
              </w:rPr>
              <w:t>הריהוט</w:t>
            </w:r>
          </w:p>
        </w:tc>
        <w:tc>
          <w:tcPr>
            <w:tcW w:w="940" w:type="dxa"/>
            <w:vAlign w:val="center"/>
          </w:tcPr>
          <w:p w14:paraId="2C778A18" w14:textId="77777777" w:rsidR="00740F6F" w:rsidRPr="00041CB8" w:rsidRDefault="00740F6F" w:rsidP="00041CB8">
            <w:pPr>
              <w:pStyle w:val="Style15"/>
              <w:widowControl/>
              <w:tabs>
                <w:tab w:val="left" w:pos="8958"/>
              </w:tabs>
              <w:bidi/>
              <w:spacing w:before="29" w:line="360" w:lineRule="auto"/>
              <w:jc w:val="center"/>
              <w:rPr>
                <w:rStyle w:val="FontStyle102"/>
                <w:rFonts w:hAnsi="David"/>
                <w:sz w:val="24"/>
                <w:szCs w:val="24"/>
                <w:rtl/>
              </w:rPr>
            </w:pPr>
            <w:r w:rsidRPr="00041CB8">
              <w:rPr>
                <w:rStyle w:val="FontStyle102"/>
                <w:rFonts w:hAnsi="David" w:hint="eastAsia"/>
                <w:sz w:val="24"/>
                <w:szCs w:val="24"/>
                <w:rtl/>
              </w:rPr>
              <w:t>מחיר</w:t>
            </w:r>
            <w:r w:rsidRPr="00041CB8">
              <w:rPr>
                <w:rStyle w:val="FontStyle102"/>
                <w:rFonts w:hAnsi="David"/>
                <w:sz w:val="24"/>
                <w:szCs w:val="24"/>
                <w:rtl/>
              </w:rPr>
              <w:t xml:space="preserve"> </w:t>
            </w:r>
            <w:r w:rsidRPr="00041CB8">
              <w:rPr>
                <w:rStyle w:val="FontStyle102"/>
                <w:rFonts w:hAnsi="David" w:hint="eastAsia"/>
                <w:sz w:val="24"/>
                <w:szCs w:val="24"/>
                <w:rtl/>
              </w:rPr>
              <w:t>בתוספת</w:t>
            </w:r>
            <w:r w:rsidRPr="00041CB8">
              <w:rPr>
                <w:rStyle w:val="FontStyle102"/>
                <w:rFonts w:hAnsi="David"/>
                <w:sz w:val="24"/>
                <w:szCs w:val="24"/>
                <w:rtl/>
              </w:rPr>
              <w:t xml:space="preserve"> </w:t>
            </w:r>
            <w:r w:rsidRPr="00041CB8">
              <w:rPr>
                <w:rStyle w:val="FontStyle102"/>
                <w:rFonts w:hAnsi="David" w:hint="eastAsia"/>
                <w:sz w:val="24"/>
                <w:szCs w:val="24"/>
                <w:rtl/>
              </w:rPr>
              <w:t>מע</w:t>
            </w:r>
            <w:r w:rsidRPr="00041CB8">
              <w:rPr>
                <w:rStyle w:val="FontStyle102"/>
                <w:rFonts w:hAnsi="David"/>
                <w:sz w:val="24"/>
                <w:szCs w:val="24"/>
                <w:rtl/>
              </w:rPr>
              <w:t>"מ</w:t>
            </w:r>
          </w:p>
        </w:tc>
      </w:tr>
      <w:tr w:rsidR="000B6F44" w:rsidRPr="000D0334" w14:paraId="712C347D" w14:textId="77777777" w:rsidTr="00041CB8">
        <w:tc>
          <w:tcPr>
            <w:tcW w:w="7141" w:type="dxa"/>
          </w:tcPr>
          <w:p w14:paraId="559C7D47" w14:textId="3B3C9CE3" w:rsidR="000B6F44" w:rsidRPr="00041CB8" w:rsidRDefault="000B6F44" w:rsidP="00041CB8">
            <w:pPr>
              <w:pStyle w:val="Style15"/>
              <w:widowControl/>
              <w:bidi/>
              <w:spacing w:before="240" w:after="240" w:line="360" w:lineRule="auto"/>
              <w:ind w:left="23"/>
              <w:rPr>
                <w:rStyle w:val="FontStyle102"/>
                <w:rFonts w:hAnsi="David"/>
                <w:sz w:val="24"/>
                <w:szCs w:val="24"/>
                <w:u w:val="single"/>
                <w:rtl/>
              </w:rPr>
            </w:pPr>
            <w:r w:rsidRPr="00041CB8">
              <w:rPr>
                <w:rStyle w:val="FontStyle102"/>
                <w:rFonts w:hAnsi="David" w:hint="eastAsia"/>
                <w:sz w:val="24"/>
                <w:szCs w:val="24"/>
                <w:u w:val="single"/>
                <w:rtl/>
              </w:rPr>
              <w:t>חדר</w:t>
            </w:r>
            <w:r w:rsidRPr="00041CB8">
              <w:rPr>
                <w:rStyle w:val="FontStyle102"/>
                <w:rFonts w:hAnsi="David"/>
                <w:sz w:val="24"/>
                <w:szCs w:val="24"/>
                <w:u w:val="single"/>
                <w:rtl/>
              </w:rPr>
              <w:t xml:space="preserve"> מספר 3034  </w:t>
            </w:r>
            <w:r w:rsidRPr="00041CB8">
              <w:rPr>
                <w:rStyle w:val="FontStyle102"/>
                <w:rFonts w:hAnsi="David" w:hint="eastAsia"/>
                <w:sz w:val="24"/>
                <w:szCs w:val="24"/>
                <w:u w:val="single"/>
                <w:rtl/>
              </w:rPr>
              <w:t>קומה</w:t>
            </w:r>
            <w:r w:rsidRPr="00041CB8">
              <w:rPr>
                <w:rStyle w:val="FontStyle102"/>
                <w:rFonts w:hAnsi="David"/>
                <w:sz w:val="24"/>
                <w:szCs w:val="24"/>
                <w:u w:val="single"/>
                <w:rtl/>
              </w:rPr>
              <w:t xml:space="preserve"> 3</w:t>
            </w:r>
          </w:p>
        </w:tc>
        <w:tc>
          <w:tcPr>
            <w:tcW w:w="940" w:type="dxa"/>
          </w:tcPr>
          <w:p w14:paraId="6F7EDE8A" w14:textId="77777777" w:rsidR="000B6F44" w:rsidRPr="00041CB8" w:rsidRDefault="000B6F44" w:rsidP="00041CB8">
            <w:pPr>
              <w:pStyle w:val="Style15"/>
              <w:widowControl/>
              <w:tabs>
                <w:tab w:val="left" w:pos="8958"/>
              </w:tabs>
              <w:bidi/>
              <w:spacing w:before="240" w:after="240" w:line="360" w:lineRule="auto"/>
              <w:rPr>
                <w:rStyle w:val="FontStyle102"/>
                <w:rFonts w:hAnsi="David"/>
                <w:sz w:val="24"/>
                <w:szCs w:val="24"/>
                <w:u w:val="single"/>
                <w:rtl/>
              </w:rPr>
            </w:pPr>
          </w:p>
        </w:tc>
      </w:tr>
      <w:tr w:rsidR="000002AA" w:rsidRPr="000D0334" w14:paraId="3BBCF46D" w14:textId="77777777" w:rsidTr="003B5976">
        <w:tc>
          <w:tcPr>
            <w:tcW w:w="7141" w:type="dxa"/>
            <w:vMerge w:val="restart"/>
          </w:tcPr>
          <w:p w14:paraId="09B544C9" w14:textId="77777777" w:rsidR="000002AA" w:rsidRPr="000D0334" w:rsidRDefault="000002AA" w:rsidP="00041CB8">
            <w:pPr>
              <w:pStyle w:val="Style15"/>
              <w:widowControl/>
              <w:numPr>
                <w:ilvl w:val="2"/>
                <w:numId w:val="93"/>
              </w:numPr>
              <w:bidi/>
              <w:spacing w:before="240" w:line="360" w:lineRule="auto"/>
              <w:ind w:left="743"/>
              <w:rPr>
                <w:rStyle w:val="FontStyle102"/>
                <w:rFonts w:hAnsi="David"/>
                <w:sz w:val="24"/>
                <w:szCs w:val="24"/>
                <w:u w:val="single"/>
                <w:rtl/>
              </w:rPr>
            </w:pPr>
            <w:r w:rsidRPr="000D0334">
              <w:rPr>
                <w:rStyle w:val="FontStyle102"/>
                <w:rFonts w:hAnsi="David" w:hint="eastAsia"/>
                <w:sz w:val="24"/>
                <w:szCs w:val="24"/>
                <w:u w:val="single"/>
                <w:rtl/>
              </w:rPr>
              <w:t>שולחן</w:t>
            </w:r>
            <w:r w:rsidRPr="000D0334">
              <w:rPr>
                <w:rStyle w:val="FontStyle102"/>
                <w:rFonts w:hAnsi="David"/>
                <w:sz w:val="24"/>
                <w:szCs w:val="24"/>
                <w:u w:val="single"/>
                <w:rtl/>
              </w:rPr>
              <w:t xml:space="preserve"> משרדי </w:t>
            </w:r>
          </w:p>
          <w:p w14:paraId="042B1386" w14:textId="23ED272B"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בנוי</w:t>
            </w:r>
            <w:r w:rsidRPr="00041CB8">
              <w:rPr>
                <w:rFonts w:hAnsi="David"/>
                <w:rtl/>
              </w:rPr>
              <w:t xml:space="preserve"> מלוח כתיבה במידות (לא סופיות) באורך 240 מ', רוחב 1.30 </w:t>
            </w:r>
            <w:r w:rsidRPr="00041CB8">
              <w:rPr>
                <w:rStyle w:val="FontStyle102"/>
                <w:rFonts w:hint="eastAsia"/>
                <w:b w:val="0"/>
                <w:bCs w:val="0"/>
                <w:sz w:val="24"/>
                <w:szCs w:val="24"/>
                <w:rtl/>
              </w:rPr>
              <w:t>מ</w:t>
            </w:r>
            <w:r w:rsidRPr="00041CB8">
              <w:rPr>
                <w:rStyle w:val="FontStyle102"/>
                <w:b w:val="0"/>
                <w:bCs w:val="0"/>
                <w:sz w:val="24"/>
                <w:szCs w:val="24"/>
                <w:rtl/>
              </w:rPr>
              <w:t xml:space="preserve">'. </w:t>
            </w:r>
            <w:r w:rsidRPr="00041CB8">
              <w:rPr>
                <w:rStyle w:val="FontStyle102"/>
                <w:rFonts w:hAnsi="David"/>
                <w:b w:val="0"/>
                <w:bCs w:val="0"/>
                <w:sz w:val="24"/>
                <w:szCs w:val="24"/>
                <w:rtl/>
              </w:rPr>
              <w:t xml:space="preserve"> </w:t>
            </w:r>
          </w:p>
          <w:p w14:paraId="0398B2D5" w14:textId="5C0452DE"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מרחף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והוא</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בנוי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שתי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מחוברות</w:t>
            </w:r>
            <w:r w:rsidRPr="00041CB8">
              <w:rPr>
                <w:rStyle w:val="FontStyle102"/>
                <w:rFonts w:hAnsi="David"/>
                <w:b w:val="0"/>
                <w:bCs w:val="0"/>
                <w:sz w:val="24"/>
                <w:szCs w:val="24"/>
                <w:rtl/>
              </w:rPr>
              <w:t xml:space="preserve"> משני צידי לוח השולחן. </w:t>
            </w:r>
          </w:p>
          <w:p w14:paraId="1411485E"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ארונית</w:t>
            </w:r>
            <w:r w:rsidRPr="00041CB8">
              <w:rPr>
                <w:rStyle w:val="FontStyle102"/>
                <w:rFonts w:hAnsi="David"/>
                <w:b w:val="0"/>
                <w:bCs w:val="0"/>
                <w:sz w:val="24"/>
                <w:szCs w:val="24"/>
                <w:rtl/>
              </w:rPr>
              <w:t xml:space="preserve"> אחת קטנה, ריבועית במידות של רוחב השולחן בקרוב, והארונית השניה תהיה ארונית מאורכת שתהווה ארונית צד לשולחן. </w:t>
            </w:r>
          </w:p>
          <w:p w14:paraId="7611EE13" w14:textId="742E3374"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שתשמש</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כאמור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בסיס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כולל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- 2</w:t>
            </w:r>
            <w:r w:rsidR="00414839" w:rsidRPr="00041CB8">
              <w:rPr>
                <w:rStyle w:val="FontStyle102"/>
                <w:rFonts w:hAnsi="David"/>
                <w:b w:val="0"/>
                <w:bCs w:val="0"/>
                <w:sz w:val="24"/>
                <w:szCs w:val="24"/>
                <w:rtl/>
              </w:rPr>
              <w:t>.</w:t>
            </w:r>
            <w:r w:rsidRPr="00041CB8">
              <w:rPr>
                <w:rStyle w:val="FontStyle102"/>
                <w:rFonts w:hAnsi="David"/>
                <w:b w:val="0"/>
                <w:bCs w:val="0"/>
                <w:sz w:val="24"/>
                <w:szCs w:val="24"/>
                <w:rtl/>
              </w:rPr>
              <w:t xml:space="preserve">70 </w:t>
            </w:r>
            <w:r w:rsidR="00414839" w:rsidRPr="00041CB8">
              <w:rPr>
                <w:rStyle w:val="FontStyle102"/>
                <w:rFonts w:hAnsi="David" w:hint="eastAsia"/>
                <w:b w:val="0"/>
                <w:bCs w:val="0"/>
                <w:sz w:val="24"/>
                <w:szCs w:val="24"/>
                <w:rtl/>
              </w:rPr>
              <w:t>מ</w:t>
            </w:r>
            <w:r w:rsidR="00414839" w:rsidRPr="00041CB8">
              <w:rPr>
                <w:rStyle w:val="FontStyle102"/>
                <w:rFonts w:hAnsi="David"/>
                <w:b w:val="0"/>
                <w:bCs w:val="0"/>
                <w:sz w:val="24"/>
                <w:szCs w:val="24"/>
                <w:rtl/>
              </w:rPr>
              <w:t>'</w:t>
            </w:r>
            <w:r w:rsidRPr="00041CB8">
              <w:rPr>
                <w:rStyle w:val="FontStyle102"/>
                <w:rFonts w:hAnsi="David"/>
                <w:b w:val="0"/>
                <w:bCs w:val="0"/>
                <w:sz w:val="24"/>
                <w:szCs w:val="24"/>
                <w:rtl/>
              </w:rPr>
              <w:t xml:space="preserve"> וברוחב של 50 ס"מ.</w:t>
            </w:r>
          </w:p>
          <w:p w14:paraId="28E758EC" w14:textId="2B78EB98"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יקבע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 xml:space="preserve"> לזוכה. </w:t>
            </w:r>
          </w:p>
          <w:p w14:paraId="4E4B1FB0"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במיקום</w:t>
            </w:r>
            <w:r w:rsidRPr="00041CB8">
              <w:rPr>
                <w:rStyle w:val="FontStyle102"/>
                <w:rFonts w:hAnsi="David"/>
                <w:b w:val="0"/>
                <w:bCs w:val="0"/>
                <w:sz w:val="24"/>
                <w:szCs w:val="24"/>
                <w:rtl/>
              </w:rPr>
              <w:t xml:space="preserve"> של היושב ליד לוח הכתיבה יקבע משטח כתיבה העשוי מעור. </w:t>
            </w:r>
          </w:p>
          <w:p w14:paraId="330B877E"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יצבעו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עץ</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אפוקסי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דומה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יקבע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p>
          <w:p w14:paraId="5C59BD78"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בארוניות</w:t>
            </w:r>
            <w:r w:rsidRPr="00041CB8">
              <w:rPr>
                <w:rStyle w:val="FontStyle102"/>
                <w:rFonts w:hAnsi="David"/>
                <w:b w:val="0"/>
                <w:bCs w:val="0"/>
                <w:sz w:val="24"/>
                <w:szCs w:val="24"/>
                <w:rtl/>
              </w:rPr>
              <w:t xml:space="preserve"> של השולחן יהיו תאים עם מדפים ויקבעו דלתות, ולפחות 5 מגירות. </w:t>
            </w:r>
          </w:p>
          <w:p w14:paraId="6E59DF17" w14:textId="79C6967B" w:rsidR="000002AA" w:rsidRPr="00EE0CA5" w:rsidRDefault="000002AA" w:rsidP="00041CB8">
            <w:pPr>
              <w:pStyle w:val="Style15"/>
              <w:numPr>
                <w:ilvl w:val="3"/>
                <w:numId w:val="93"/>
              </w:numPr>
              <w:bidi/>
              <w:spacing w:after="240" w:line="360" w:lineRule="auto"/>
              <w:ind w:left="1310" w:hanging="992"/>
              <w:rPr>
                <w:rStyle w:val="FontStyle102"/>
                <w:rFonts w:hAnsi="David"/>
                <w:b w:val="0"/>
                <w:bCs w:val="0"/>
                <w:sz w:val="24"/>
                <w:szCs w:val="24"/>
                <w:u w:val="single"/>
                <w:rtl/>
              </w:rPr>
            </w:pPr>
            <w:r w:rsidRPr="00EE0CA5">
              <w:rPr>
                <w:rStyle w:val="FontStyle102"/>
                <w:rFonts w:hAnsi="David" w:hint="eastAsia"/>
                <w:b w:val="0"/>
                <w:bCs w:val="0"/>
                <w:sz w:val="24"/>
                <w:szCs w:val="24"/>
                <w:rtl/>
              </w:rPr>
              <w:t>בין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ארוניות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השולחן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המהוות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את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רגלי</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השולחן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יחובר</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לוח</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צניעות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אשר</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יותקן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בחלקו</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התחתון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בגובה</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של</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כ</w:t>
            </w:r>
            <w:r w:rsidRPr="00EE0CA5">
              <w:rPr>
                <w:rStyle w:val="FontStyle102"/>
                <w:rFonts w:hAnsi="David"/>
                <w:b w:val="0"/>
                <w:bCs w:val="0"/>
                <w:sz w:val="24"/>
                <w:szCs w:val="24"/>
                <w:rtl/>
              </w:rPr>
              <w:t xml:space="preserve">- 15 </w:t>
            </w:r>
            <w:r w:rsidRPr="00EE0CA5">
              <w:rPr>
                <w:rStyle w:val="FontStyle102"/>
                <w:rFonts w:hAnsi="David" w:hint="eastAsia"/>
                <w:b w:val="0"/>
                <w:bCs w:val="0"/>
                <w:sz w:val="24"/>
                <w:szCs w:val="24"/>
                <w:rtl/>
              </w:rPr>
              <w:t>ס</w:t>
            </w:r>
            <w:r w:rsidRPr="00EE0CA5">
              <w:rPr>
                <w:rStyle w:val="FontStyle102"/>
                <w:rFonts w:hAnsi="David"/>
                <w:b w:val="0"/>
                <w:bCs w:val="0"/>
                <w:sz w:val="24"/>
                <w:szCs w:val="24"/>
                <w:rtl/>
              </w:rPr>
              <w:t xml:space="preserve">"מ </w:t>
            </w:r>
            <w:r w:rsidRPr="00EE0CA5">
              <w:rPr>
                <w:rStyle w:val="FontStyle102"/>
                <w:rFonts w:hAnsi="David" w:hint="eastAsia"/>
                <w:b w:val="0"/>
                <w:bCs w:val="0"/>
                <w:sz w:val="24"/>
                <w:szCs w:val="24"/>
                <w:rtl/>
              </w:rPr>
              <w:t>מהרצפה</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ואילו</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חלקו</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העליון</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יחובר</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ללוח</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השולחן</w:t>
            </w:r>
            <w:r w:rsidRPr="00EE0CA5">
              <w:rPr>
                <w:rStyle w:val="FontStyle102"/>
                <w:rFonts w:hAnsi="David"/>
                <w:b w:val="0"/>
                <w:bCs w:val="0"/>
                <w:sz w:val="24"/>
                <w:szCs w:val="24"/>
                <w:rtl/>
              </w:rPr>
              <w:t>.</w:t>
            </w:r>
          </w:p>
        </w:tc>
        <w:tc>
          <w:tcPr>
            <w:tcW w:w="940" w:type="dxa"/>
          </w:tcPr>
          <w:p w14:paraId="08D05797" w14:textId="77777777" w:rsidR="000002AA" w:rsidRPr="000D0334" w:rsidRDefault="000002AA" w:rsidP="00041CB8">
            <w:pPr>
              <w:pStyle w:val="Style15"/>
              <w:widowControl/>
              <w:tabs>
                <w:tab w:val="left" w:pos="8958"/>
              </w:tabs>
              <w:bidi/>
              <w:spacing w:line="360" w:lineRule="auto"/>
              <w:rPr>
                <w:rStyle w:val="FontStyle102"/>
                <w:rFonts w:hAnsi="David"/>
                <w:sz w:val="24"/>
                <w:szCs w:val="24"/>
                <w:u w:val="single"/>
                <w:rtl/>
              </w:rPr>
            </w:pPr>
          </w:p>
        </w:tc>
      </w:tr>
      <w:tr w:rsidR="000002AA" w:rsidRPr="000D0334" w14:paraId="24379E47" w14:textId="77777777" w:rsidTr="003B5976">
        <w:tc>
          <w:tcPr>
            <w:tcW w:w="7141" w:type="dxa"/>
            <w:vMerge/>
          </w:tcPr>
          <w:p w14:paraId="4DB81AF3" w14:textId="15F7A710"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lang w:eastAsia="he-IL"/>
              </w:rPr>
            </w:pPr>
          </w:p>
        </w:tc>
        <w:tc>
          <w:tcPr>
            <w:tcW w:w="940" w:type="dxa"/>
          </w:tcPr>
          <w:p w14:paraId="2AEEBF8F"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10F67E18" w14:textId="77777777" w:rsidTr="002B4149">
        <w:tc>
          <w:tcPr>
            <w:tcW w:w="7141" w:type="dxa"/>
            <w:vMerge w:val="restart"/>
          </w:tcPr>
          <w:p w14:paraId="7DE7EEB4" w14:textId="77777777" w:rsidR="000002AA" w:rsidRPr="00041CB8" w:rsidRDefault="000002AA" w:rsidP="00041CB8">
            <w:pPr>
              <w:pStyle w:val="Style15"/>
              <w:widowControl/>
              <w:numPr>
                <w:ilvl w:val="2"/>
                <w:numId w:val="93"/>
              </w:numPr>
              <w:bidi/>
              <w:spacing w:before="240" w:line="360" w:lineRule="auto"/>
              <w:ind w:left="743"/>
              <w:rPr>
                <w:rStyle w:val="FontStyle102"/>
                <w:rFonts w:hAnsi="David"/>
                <w:sz w:val="24"/>
                <w:szCs w:val="24"/>
                <w:rtl/>
              </w:rPr>
            </w:pPr>
            <w:r w:rsidRPr="000D0334">
              <w:rPr>
                <w:rStyle w:val="FontStyle102"/>
                <w:rFonts w:hAnsi="David"/>
                <w:sz w:val="24"/>
                <w:szCs w:val="24"/>
                <w:u w:val="single"/>
                <w:rtl/>
              </w:rPr>
              <w:t xml:space="preserve"> ארון /סיפריה מדפים </w:t>
            </w:r>
          </w:p>
          <w:p w14:paraId="2B9A5C01" w14:textId="2A0D1183"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w:t>
            </w:r>
            <w:r w:rsidR="00B57BD8" w:rsidRPr="00041CB8">
              <w:rPr>
                <w:rStyle w:val="FontStyle102"/>
                <w:rFonts w:hAnsi="David"/>
                <w:b w:val="0"/>
                <w:bCs w:val="0"/>
                <w:sz w:val="24"/>
                <w:szCs w:val="24"/>
                <w:rtl/>
              </w:rPr>
              <w:t xml:space="preserve">4.5 </w:t>
            </w:r>
            <w:r w:rsidR="00B57BD8" w:rsidRPr="00041CB8">
              <w:rPr>
                <w:rStyle w:val="FontStyle102"/>
                <w:rFonts w:hAnsi="David" w:hint="eastAsia"/>
                <w:b w:val="0"/>
                <w:bCs w:val="0"/>
                <w:sz w:val="24"/>
                <w:szCs w:val="24"/>
                <w:rtl/>
              </w:rPr>
              <w:t>מ</w:t>
            </w:r>
            <w:r w:rsidR="00B57BD8" w:rsidRPr="00041CB8">
              <w:rPr>
                <w:rStyle w:val="FontStyle102"/>
                <w:rFonts w:hAnsi="David"/>
                <w:b w:val="0"/>
                <w:bCs w:val="0"/>
                <w:sz w:val="24"/>
                <w:szCs w:val="24"/>
                <w:rtl/>
              </w:rPr>
              <w:t>'</w:t>
            </w:r>
            <w:r w:rsidRPr="00041CB8">
              <w:rPr>
                <w:rStyle w:val="FontStyle102"/>
                <w:rFonts w:hAnsi="David"/>
                <w:b w:val="0"/>
                <w:bCs w:val="0"/>
                <w:sz w:val="24"/>
                <w:szCs w:val="24"/>
                <w:rtl/>
              </w:rPr>
              <w:t xml:space="preserve">, עומק </w:t>
            </w:r>
            <w:r w:rsidR="00414839" w:rsidRPr="00041CB8">
              <w:rPr>
                <w:rStyle w:val="FontStyle102"/>
                <w:rFonts w:hAnsi="David"/>
                <w:b w:val="0"/>
                <w:bCs w:val="0"/>
                <w:sz w:val="24"/>
                <w:szCs w:val="24"/>
                <w:rtl/>
              </w:rPr>
              <w:t>35</w:t>
            </w:r>
            <w:r w:rsidR="00B57BD8"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וגובה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- 2</w:t>
            </w:r>
            <w:r w:rsidR="00B57BD8" w:rsidRPr="00041CB8">
              <w:rPr>
                <w:rStyle w:val="FontStyle102"/>
                <w:rFonts w:hAnsi="David"/>
                <w:b w:val="0"/>
                <w:bCs w:val="0"/>
                <w:sz w:val="24"/>
                <w:szCs w:val="24"/>
                <w:rtl/>
              </w:rPr>
              <w:t>.</w:t>
            </w:r>
            <w:r w:rsidRPr="00041CB8">
              <w:rPr>
                <w:rStyle w:val="FontStyle102"/>
                <w:rFonts w:hAnsi="David"/>
                <w:b w:val="0"/>
                <w:bCs w:val="0"/>
                <w:sz w:val="24"/>
                <w:szCs w:val="24"/>
                <w:rtl/>
              </w:rPr>
              <w:t>20 מ</w:t>
            </w:r>
            <w:r w:rsidR="00B57BD8" w:rsidRPr="00041CB8">
              <w:rPr>
                <w:rStyle w:val="FontStyle102"/>
                <w:rFonts w:hAnsi="David"/>
                <w:b w:val="0"/>
                <w:bCs w:val="0"/>
                <w:sz w:val="24"/>
                <w:szCs w:val="24"/>
                <w:rtl/>
              </w:rPr>
              <w:t>'.</w:t>
            </w:r>
          </w:p>
          <w:p w14:paraId="5BC858DF" w14:textId="5265903A"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בחלק</w:t>
            </w:r>
            <w:r w:rsidRPr="00041CB8">
              <w:rPr>
                <w:rStyle w:val="FontStyle102"/>
                <w:rFonts w:hAnsi="David"/>
                <w:b w:val="0"/>
                <w:bCs w:val="0"/>
                <w:sz w:val="24"/>
                <w:szCs w:val="24"/>
                <w:rtl/>
              </w:rPr>
              <w:t xml:space="preserve"> התחתון של הכוננית יהיו, לכל האורך, ארוניות דלתות בגובה של כ- </w:t>
            </w:r>
            <w:r w:rsidR="00414839" w:rsidRPr="00041CB8">
              <w:rPr>
                <w:rStyle w:val="FontStyle102"/>
                <w:rFonts w:hAnsi="David"/>
                <w:b w:val="0"/>
                <w:bCs w:val="0"/>
                <w:sz w:val="24"/>
                <w:szCs w:val="24"/>
                <w:rtl/>
              </w:rPr>
              <w:t>80</w:t>
            </w:r>
            <w:r w:rsidR="00B57BD8" w:rsidRPr="00041CB8">
              <w:rPr>
                <w:rStyle w:val="FontStyle102"/>
                <w:rFonts w:hAnsi="David"/>
                <w:b w:val="0"/>
                <w:bCs w:val="0"/>
                <w:sz w:val="24"/>
                <w:szCs w:val="24"/>
                <w:rtl/>
              </w:rPr>
              <w:t>.</w:t>
            </w:r>
            <w:r w:rsidRPr="00041CB8">
              <w:rPr>
                <w:rStyle w:val="FontStyle102"/>
                <w:rFonts w:hAnsi="David"/>
                <w:b w:val="0"/>
                <w:bCs w:val="0"/>
                <w:sz w:val="24"/>
                <w:szCs w:val="24"/>
                <w:rtl/>
              </w:rPr>
              <w:t xml:space="preserve"> ס"מ.  מעל הארוניות יותקנו מדפים בחלוקה שווה.</w:t>
            </w:r>
          </w:p>
          <w:p w14:paraId="300639EE"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השר</w:t>
            </w:r>
            <w:r w:rsidRPr="00041CB8">
              <w:rPr>
                <w:rStyle w:val="FontStyle102"/>
                <w:rFonts w:hAnsi="David"/>
                <w:b w:val="0"/>
                <w:bCs w:val="0"/>
                <w:sz w:val="24"/>
                <w:szCs w:val="24"/>
                <w:rtl/>
              </w:rPr>
              <w:t>.</w:t>
            </w:r>
          </w:p>
          <w:p w14:paraId="79E92DE8"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lastRenderedPageBreak/>
              <w:t>סוקל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מבנה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w:t>
            </w:r>
          </w:p>
          <w:p w14:paraId="5C295B56" w14:textId="7EA92BB8" w:rsidR="000002AA" w:rsidRPr="00041CB8" w:rsidRDefault="000002AA" w:rsidP="00EE0CA5">
            <w:pPr>
              <w:pStyle w:val="Style15"/>
              <w:numPr>
                <w:ilvl w:val="3"/>
                <w:numId w:val="93"/>
              </w:numPr>
              <w:bidi/>
              <w:spacing w:after="240" w:line="360" w:lineRule="auto"/>
              <w:ind w:left="1310" w:hanging="992"/>
              <w:rPr>
                <w:rStyle w:val="FontStyle102"/>
                <w:sz w:val="24"/>
                <w:szCs w:val="24"/>
                <w:rtl/>
              </w:rPr>
            </w:pPr>
            <w:r w:rsidRPr="00041CB8">
              <w:rPr>
                <w:rStyle w:val="FontStyle102"/>
                <w:rFonts w:hAnsi="David"/>
                <w:b w:val="0"/>
                <w:bCs w:val="0"/>
                <w:sz w:val="24"/>
                <w:szCs w:val="24"/>
                <w:rtl/>
              </w:rPr>
              <w:t xml:space="preserve"> צירי הארון צירים אלחלד גרס/ בלום או </w:t>
            </w:r>
            <w:r w:rsidR="00B57BD8" w:rsidRPr="00041CB8">
              <w:rPr>
                <w:rStyle w:val="FontStyle102"/>
                <w:rFonts w:hAnsi="David" w:hint="eastAsia"/>
                <w:b w:val="0"/>
                <w:bCs w:val="0"/>
                <w:sz w:val="24"/>
                <w:szCs w:val="24"/>
                <w:rtl/>
              </w:rPr>
              <w:t>שווה</w:t>
            </w:r>
            <w:r w:rsidR="00B57BD8" w:rsidRPr="00041CB8">
              <w:rPr>
                <w:rStyle w:val="FontStyle102"/>
                <w:rFonts w:hAnsi="David"/>
                <w:b w:val="0"/>
                <w:bCs w:val="0"/>
                <w:sz w:val="24"/>
                <w:szCs w:val="24"/>
                <w:rtl/>
              </w:rPr>
              <w:t xml:space="preserve"> </w:t>
            </w:r>
            <w:r w:rsidR="00B57BD8" w:rsidRPr="00041CB8">
              <w:rPr>
                <w:rStyle w:val="FontStyle102"/>
                <w:rFonts w:hAnsi="David" w:hint="eastAsia"/>
                <w:b w:val="0"/>
                <w:bCs w:val="0"/>
                <w:sz w:val="24"/>
                <w:szCs w:val="24"/>
                <w:rtl/>
              </w:rPr>
              <w:t>ערך</w:t>
            </w:r>
            <w:r w:rsidR="00B57BD8" w:rsidRPr="00041CB8">
              <w:rPr>
                <w:rStyle w:val="FontStyle102"/>
                <w:rFonts w:hAnsi="David"/>
                <w:b w:val="0"/>
                <w:bCs w:val="0"/>
                <w:sz w:val="24"/>
                <w:szCs w:val="24"/>
                <w:rtl/>
              </w:rPr>
              <w:t>,</w:t>
            </w:r>
            <w:r w:rsidRPr="00041CB8">
              <w:rPr>
                <w:rStyle w:val="FontStyle102"/>
                <w:rFonts w:hAnsi="David"/>
                <w:b w:val="0"/>
                <w:bCs w:val="0"/>
                <w:sz w:val="24"/>
                <w:szCs w:val="24"/>
                <w:rtl/>
              </w:rPr>
              <w:t xml:space="preserve"> טריקה שקטה.</w:t>
            </w:r>
          </w:p>
        </w:tc>
        <w:tc>
          <w:tcPr>
            <w:tcW w:w="940" w:type="dxa"/>
          </w:tcPr>
          <w:p w14:paraId="39A1D85F"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0D10FEFE" w14:textId="77777777" w:rsidTr="003B5976">
        <w:tc>
          <w:tcPr>
            <w:tcW w:w="7141" w:type="dxa"/>
            <w:vMerge/>
          </w:tcPr>
          <w:p w14:paraId="586F7C40" w14:textId="3B6A4590"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p>
        </w:tc>
        <w:tc>
          <w:tcPr>
            <w:tcW w:w="940" w:type="dxa"/>
          </w:tcPr>
          <w:p w14:paraId="47FE97C3"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7578D49C" w14:textId="77777777" w:rsidTr="003B5976">
        <w:tc>
          <w:tcPr>
            <w:tcW w:w="7141" w:type="dxa"/>
            <w:vMerge w:val="restart"/>
          </w:tcPr>
          <w:p w14:paraId="595431F6" w14:textId="77777777" w:rsidR="000002AA" w:rsidRPr="000D0334" w:rsidRDefault="000002AA" w:rsidP="00041CB8">
            <w:pPr>
              <w:pStyle w:val="Style15"/>
              <w:widowControl/>
              <w:numPr>
                <w:ilvl w:val="2"/>
                <w:numId w:val="93"/>
              </w:numPr>
              <w:bidi/>
              <w:spacing w:before="240" w:line="360" w:lineRule="auto"/>
              <w:ind w:left="743"/>
              <w:rPr>
                <w:rFonts w:hAnsi="David"/>
                <w:b/>
                <w:bCs/>
                <w:u w:val="single"/>
                <w:rtl/>
              </w:rPr>
            </w:pPr>
            <w:r w:rsidRPr="000D0334">
              <w:rPr>
                <w:rStyle w:val="FontStyle103"/>
                <w:rFonts w:hAnsi="David" w:hint="eastAsia"/>
                <w:b/>
                <w:bCs/>
                <w:sz w:val="24"/>
                <w:szCs w:val="24"/>
                <w:u w:val="single"/>
                <w:rtl/>
              </w:rPr>
              <w:t>שולחן</w:t>
            </w:r>
            <w:r w:rsidRPr="000D0334">
              <w:rPr>
                <w:rStyle w:val="FontStyle103"/>
                <w:rFonts w:hAnsi="David"/>
                <w:b/>
                <w:bCs/>
                <w:sz w:val="24"/>
                <w:szCs w:val="24"/>
                <w:u w:val="single"/>
                <w:rtl/>
              </w:rPr>
              <w:t xml:space="preserve"> </w:t>
            </w:r>
            <w:r w:rsidRPr="00041CB8">
              <w:rPr>
                <w:rStyle w:val="FontStyle102"/>
                <w:rFonts w:hint="eastAsia"/>
                <w:sz w:val="24"/>
                <w:szCs w:val="24"/>
                <w:rtl/>
              </w:rPr>
              <w:t>קפה</w:t>
            </w:r>
            <w:r w:rsidRPr="000D0334">
              <w:rPr>
                <w:rStyle w:val="FontStyle103"/>
                <w:rFonts w:hAnsi="David"/>
                <w:sz w:val="24"/>
                <w:szCs w:val="24"/>
                <w:rtl/>
              </w:rPr>
              <w:t xml:space="preserve">: </w:t>
            </w:r>
          </w:p>
          <w:p w14:paraId="7F0DC5D7" w14:textId="1E1D4111" w:rsidR="003B5976" w:rsidRPr="00041CB8" w:rsidRDefault="000002AA" w:rsidP="00041CB8">
            <w:pPr>
              <w:pStyle w:val="Style15"/>
              <w:widowControl/>
              <w:numPr>
                <w:ilvl w:val="3"/>
                <w:numId w:val="93"/>
              </w:numPr>
              <w:bidi/>
              <w:spacing w:before="240" w:line="360" w:lineRule="auto"/>
              <w:ind w:left="1310" w:hanging="992"/>
              <w:rPr>
                <w:rStyle w:val="FontStyle103"/>
                <w:rFonts w:hAnsi="David"/>
                <w:b/>
                <w:bCs/>
                <w:color w:val="auto"/>
                <w:sz w:val="24"/>
                <w:szCs w:val="24"/>
                <w:u w:val="single"/>
                <w:rtl/>
              </w:rPr>
            </w:pPr>
            <w:r w:rsidRPr="00041CB8">
              <w:rPr>
                <w:rStyle w:val="FontStyle103"/>
                <w:rFonts w:hAnsi="David" w:hint="eastAsia"/>
                <w:sz w:val="24"/>
                <w:szCs w:val="24"/>
                <w:rtl/>
              </w:rPr>
              <w:t>פינת</w:t>
            </w:r>
            <w:r w:rsidRPr="00041CB8">
              <w:rPr>
                <w:rStyle w:val="FontStyle103"/>
                <w:rFonts w:hAnsi="David"/>
                <w:sz w:val="24"/>
                <w:szCs w:val="24"/>
                <w:rtl/>
              </w:rPr>
              <w:t xml:space="preserve"> אירוח </w:t>
            </w:r>
            <w:r w:rsidR="00B57BD8" w:rsidRPr="00041CB8">
              <w:rPr>
                <w:rStyle w:val="FontStyle103"/>
                <w:rFonts w:hAnsi="David" w:hint="eastAsia"/>
                <w:sz w:val="24"/>
                <w:szCs w:val="24"/>
                <w:rtl/>
              </w:rPr>
              <w:t>באורך</w:t>
            </w:r>
            <w:r w:rsidR="00B57BD8" w:rsidRPr="00041CB8">
              <w:rPr>
                <w:rStyle w:val="FontStyle103"/>
                <w:rFonts w:hAnsi="David"/>
                <w:sz w:val="24"/>
                <w:szCs w:val="24"/>
                <w:rtl/>
              </w:rPr>
              <w:t xml:space="preserve"> </w:t>
            </w:r>
            <w:r w:rsidRPr="00041CB8">
              <w:rPr>
                <w:rStyle w:val="FontStyle103"/>
                <w:rFonts w:hAnsi="David"/>
                <w:sz w:val="24"/>
                <w:szCs w:val="24"/>
                <w:rtl/>
              </w:rPr>
              <w:t>1.20 מ',</w:t>
            </w:r>
            <w:r w:rsidR="00B57BD8" w:rsidRPr="00041CB8">
              <w:rPr>
                <w:rStyle w:val="FontStyle103"/>
                <w:rFonts w:hAnsi="David"/>
                <w:sz w:val="24"/>
                <w:szCs w:val="24"/>
                <w:rtl/>
              </w:rPr>
              <w:t xml:space="preserve"> רוח</w:t>
            </w:r>
            <w:r w:rsidR="00B57BD8" w:rsidRPr="00041CB8">
              <w:rPr>
                <w:rStyle w:val="FontStyle103"/>
                <w:rFonts w:hAnsi="David" w:hint="eastAsia"/>
                <w:sz w:val="24"/>
                <w:szCs w:val="24"/>
                <w:rtl/>
              </w:rPr>
              <w:t>ב</w:t>
            </w:r>
            <w:r w:rsidR="00B57BD8" w:rsidRPr="00041CB8">
              <w:rPr>
                <w:rStyle w:val="FontStyle103"/>
                <w:rFonts w:hAnsi="David"/>
                <w:sz w:val="24"/>
                <w:szCs w:val="24"/>
                <w:rtl/>
              </w:rPr>
              <w:t xml:space="preserve"> </w:t>
            </w:r>
            <w:r w:rsidRPr="00041CB8">
              <w:rPr>
                <w:rStyle w:val="FontStyle103"/>
                <w:rFonts w:hAnsi="David"/>
                <w:sz w:val="24"/>
                <w:szCs w:val="24"/>
                <w:rtl/>
              </w:rPr>
              <w:t>60 ס"מ</w:t>
            </w:r>
            <w:r w:rsidR="00B57BD8"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 </w:t>
            </w:r>
            <w:r w:rsidR="00B57BD8" w:rsidRPr="00041CB8">
              <w:rPr>
                <w:rStyle w:val="FontStyle103"/>
                <w:rFonts w:hAnsi="David"/>
                <w:sz w:val="24"/>
                <w:szCs w:val="24"/>
                <w:rtl/>
              </w:rPr>
              <w:t>-</w:t>
            </w:r>
            <w:r w:rsidRPr="00041CB8">
              <w:rPr>
                <w:rStyle w:val="FontStyle103"/>
                <w:rFonts w:hAnsi="David"/>
                <w:sz w:val="24"/>
                <w:szCs w:val="24"/>
                <w:rtl/>
              </w:rPr>
              <w:t xml:space="preserve">40 ס"מ גובה, </w:t>
            </w:r>
            <w:r w:rsidRPr="00041CB8">
              <w:rPr>
                <w:rStyle w:val="FontStyle103"/>
                <w:rFonts w:hAnsi="David" w:hint="eastAsia"/>
                <w:sz w:val="24"/>
                <w:szCs w:val="24"/>
                <w:rtl/>
              </w:rPr>
              <w:t>בגימור</w:t>
            </w:r>
            <w:r w:rsidRPr="00041CB8">
              <w:rPr>
                <w:rStyle w:val="FontStyle103"/>
                <w:rFonts w:hAnsi="David"/>
                <w:sz w:val="24"/>
                <w:szCs w:val="24"/>
                <w:rtl/>
              </w:rPr>
              <w:t xml:space="preserve"> </w:t>
            </w:r>
            <w:r w:rsidRPr="00041CB8">
              <w:rPr>
                <w:rStyle w:val="FontStyle103"/>
                <w:rFonts w:hAnsi="David" w:hint="eastAsia"/>
                <w:sz w:val="24"/>
                <w:szCs w:val="24"/>
                <w:rtl/>
              </w:rPr>
              <w:t>ובגוון</w:t>
            </w:r>
            <w:r w:rsidRPr="00041CB8">
              <w:rPr>
                <w:rStyle w:val="FontStyle103"/>
                <w:rFonts w:hAnsi="David"/>
                <w:sz w:val="24"/>
                <w:szCs w:val="24"/>
                <w:rtl/>
              </w:rPr>
              <w:t xml:space="preserve"> </w:t>
            </w:r>
            <w:r w:rsidRPr="00041CB8">
              <w:rPr>
                <w:rStyle w:val="FontStyle103"/>
                <w:rFonts w:hAnsi="David" w:hint="eastAsia"/>
                <w:sz w:val="24"/>
                <w:szCs w:val="24"/>
                <w:rtl/>
              </w:rPr>
              <w:t>זהה</w:t>
            </w:r>
            <w:r w:rsidRPr="00041CB8">
              <w:rPr>
                <w:rStyle w:val="FontStyle103"/>
                <w:rFonts w:hAnsi="David"/>
                <w:sz w:val="24"/>
                <w:szCs w:val="24"/>
                <w:rtl/>
              </w:rPr>
              <w:t xml:space="preserve"> </w:t>
            </w:r>
            <w:r w:rsidRPr="00041CB8">
              <w:rPr>
                <w:rStyle w:val="FontStyle103"/>
                <w:rFonts w:hAnsi="David" w:hint="eastAsia"/>
                <w:sz w:val="24"/>
                <w:szCs w:val="24"/>
                <w:rtl/>
              </w:rPr>
              <w:t>לשולחן</w:t>
            </w:r>
            <w:r w:rsidRPr="00041CB8">
              <w:rPr>
                <w:rStyle w:val="FontStyle103"/>
                <w:rFonts w:hAnsi="David"/>
                <w:sz w:val="24"/>
                <w:szCs w:val="24"/>
                <w:rtl/>
              </w:rPr>
              <w:t xml:space="preserve"> </w:t>
            </w:r>
            <w:r w:rsidRPr="00041CB8">
              <w:rPr>
                <w:rStyle w:val="FontStyle103"/>
                <w:rFonts w:hAnsi="David" w:hint="eastAsia"/>
                <w:sz w:val="24"/>
                <w:szCs w:val="24"/>
                <w:rtl/>
              </w:rPr>
              <w:t>ולספריה</w:t>
            </w:r>
            <w:r w:rsidRPr="00041CB8">
              <w:rPr>
                <w:rStyle w:val="FontStyle103"/>
                <w:rFonts w:hAnsi="David"/>
                <w:sz w:val="24"/>
                <w:szCs w:val="24"/>
                <w:rtl/>
              </w:rPr>
              <w:t xml:space="preserve"> </w:t>
            </w:r>
            <w:r w:rsidRPr="00041CB8">
              <w:rPr>
                <w:rStyle w:val="FontStyle103"/>
                <w:rFonts w:hAnsi="David" w:hint="eastAsia"/>
                <w:sz w:val="24"/>
                <w:szCs w:val="24"/>
                <w:rtl/>
              </w:rPr>
              <w:t>בחדר</w:t>
            </w:r>
            <w:r w:rsidRPr="00041CB8">
              <w:rPr>
                <w:rStyle w:val="FontStyle103"/>
                <w:rFonts w:hAnsi="David"/>
                <w:sz w:val="24"/>
                <w:szCs w:val="24"/>
                <w:rtl/>
              </w:rPr>
              <w:t xml:space="preserve"> </w:t>
            </w:r>
            <w:r w:rsidRPr="00041CB8">
              <w:rPr>
                <w:rStyle w:val="FontStyle103"/>
                <w:rFonts w:hAnsi="David" w:hint="eastAsia"/>
                <w:sz w:val="24"/>
                <w:szCs w:val="24"/>
                <w:rtl/>
              </w:rPr>
              <w:t>השר</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לפי</w:t>
            </w:r>
            <w:r w:rsidRPr="00041CB8">
              <w:rPr>
                <w:rStyle w:val="FontStyle103"/>
                <w:rFonts w:hAnsi="David"/>
                <w:sz w:val="24"/>
                <w:szCs w:val="24"/>
                <w:rtl/>
              </w:rPr>
              <w:t xml:space="preserve"> </w:t>
            </w:r>
            <w:r w:rsidRPr="00041CB8">
              <w:rPr>
                <w:rStyle w:val="FontStyle103"/>
                <w:rFonts w:hAnsi="David" w:hint="eastAsia"/>
                <w:sz w:val="24"/>
                <w:szCs w:val="24"/>
                <w:rtl/>
              </w:rPr>
              <w:t>בחירת</w:t>
            </w:r>
            <w:r w:rsidRPr="00041CB8">
              <w:rPr>
                <w:rStyle w:val="FontStyle103"/>
                <w:rFonts w:hAnsi="David"/>
                <w:sz w:val="24"/>
                <w:szCs w:val="24"/>
                <w:rtl/>
              </w:rPr>
              <w:t xml:space="preserve"> </w:t>
            </w:r>
            <w:r w:rsidRPr="00041CB8">
              <w:rPr>
                <w:rStyle w:val="FontStyle103"/>
                <w:rFonts w:hAnsi="David" w:hint="eastAsia"/>
                <w:sz w:val="24"/>
                <w:szCs w:val="24"/>
                <w:rtl/>
              </w:rPr>
              <w:t>המזמין</w:t>
            </w:r>
            <w:r w:rsidRPr="00041CB8">
              <w:rPr>
                <w:rStyle w:val="FontStyle103"/>
                <w:rFonts w:hAnsi="David"/>
                <w:sz w:val="24"/>
                <w:szCs w:val="24"/>
                <w:rtl/>
              </w:rPr>
              <w:t>.</w:t>
            </w:r>
          </w:p>
          <w:p w14:paraId="1715C2BB" w14:textId="27448490" w:rsidR="003B5976" w:rsidRPr="00041CB8" w:rsidRDefault="006B0401" w:rsidP="00041CB8">
            <w:pPr>
              <w:pStyle w:val="af5"/>
              <w:numPr>
                <w:ilvl w:val="3"/>
                <w:numId w:val="93"/>
              </w:numPr>
              <w:spacing w:line="360" w:lineRule="auto"/>
              <w:ind w:left="1310" w:hanging="992"/>
              <w:jc w:val="both"/>
              <w:rPr>
                <w:rFonts w:ascii="David" w:hAnsi="David"/>
                <w:b/>
                <w:bCs/>
                <w:szCs w:val="24"/>
                <w:u w:val="single"/>
                <w:rtl/>
              </w:rPr>
            </w:pPr>
            <w:r w:rsidRPr="00041CB8">
              <w:rPr>
                <w:rFonts w:ascii="David" w:hAnsi="David" w:hint="eastAsia"/>
                <w:szCs w:val="24"/>
                <w:rtl/>
              </w:rPr>
              <w:t>חיפוי</w:t>
            </w:r>
            <w:r w:rsidRPr="00041CB8">
              <w:rPr>
                <w:rFonts w:ascii="David" w:hAnsi="David"/>
                <w:szCs w:val="24"/>
                <w:rtl/>
              </w:rPr>
              <w:t xml:space="preserve"> </w:t>
            </w:r>
            <w:r w:rsidRPr="00041CB8">
              <w:rPr>
                <w:rFonts w:ascii="David" w:hAnsi="David" w:hint="eastAsia"/>
                <w:szCs w:val="24"/>
                <w:rtl/>
              </w:rPr>
              <w:t>זכוכית</w:t>
            </w:r>
            <w:r w:rsidRPr="00041CB8">
              <w:rPr>
                <w:rFonts w:ascii="David" w:hAnsi="David"/>
                <w:szCs w:val="24"/>
                <w:rtl/>
              </w:rPr>
              <w:t xml:space="preserve"> </w:t>
            </w:r>
            <w:r w:rsidRPr="00041CB8">
              <w:rPr>
                <w:rFonts w:ascii="David" w:hAnsi="David" w:hint="eastAsia"/>
                <w:szCs w:val="24"/>
                <w:rtl/>
              </w:rPr>
              <w:t>מלוטשת</w:t>
            </w:r>
            <w:r w:rsidRPr="00041CB8">
              <w:rPr>
                <w:rFonts w:ascii="David" w:hAnsi="David"/>
                <w:szCs w:val="24"/>
                <w:rtl/>
              </w:rPr>
              <w:t xml:space="preserve"> </w:t>
            </w:r>
            <w:r w:rsidRPr="00041CB8">
              <w:rPr>
                <w:rFonts w:ascii="David" w:hAnsi="David" w:hint="eastAsia"/>
                <w:szCs w:val="24"/>
                <w:rtl/>
              </w:rPr>
              <w:t>בעובי</w:t>
            </w:r>
            <w:r w:rsidRPr="00041CB8">
              <w:rPr>
                <w:rFonts w:ascii="David" w:hAnsi="David"/>
                <w:szCs w:val="24"/>
                <w:rtl/>
              </w:rPr>
              <w:t xml:space="preserve"> 10 </w:t>
            </w:r>
            <w:r w:rsidRPr="00041CB8">
              <w:rPr>
                <w:rFonts w:ascii="David" w:hAnsi="David" w:hint="eastAsia"/>
                <w:szCs w:val="24"/>
                <w:rtl/>
              </w:rPr>
              <w:t>מ</w:t>
            </w:r>
            <w:r w:rsidRPr="00041CB8">
              <w:rPr>
                <w:rFonts w:ascii="David" w:hAnsi="David"/>
                <w:szCs w:val="24"/>
                <w:rtl/>
              </w:rPr>
              <w:t>"מ</w:t>
            </w:r>
          </w:p>
        </w:tc>
        <w:tc>
          <w:tcPr>
            <w:tcW w:w="940" w:type="dxa"/>
          </w:tcPr>
          <w:p w14:paraId="38DC4611"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lang w:eastAsia="he-IL"/>
              </w:rPr>
            </w:pPr>
          </w:p>
        </w:tc>
      </w:tr>
      <w:tr w:rsidR="000002AA" w:rsidRPr="000D0334" w14:paraId="731E267A" w14:textId="77777777" w:rsidTr="003B5976">
        <w:tc>
          <w:tcPr>
            <w:tcW w:w="7141" w:type="dxa"/>
            <w:vMerge/>
          </w:tcPr>
          <w:p w14:paraId="59782ED6" w14:textId="77319C29" w:rsidR="000002AA" w:rsidRPr="00041CB8" w:rsidRDefault="000002AA" w:rsidP="00041CB8">
            <w:pPr>
              <w:pStyle w:val="Style15"/>
              <w:widowControl/>
              <w:tabs>
                <w:tab w:val="left" w:pos="8958"/>
              </w:tabs>
              <w:bidi/>
              <w:spacing w:before="29" w:line="360" w:lineRule="auto"/>
              <w:ind w:right="34"/>
              <w:rPr>
                <w:rStyle w:val="FontStyle102"/>
                <w:rFonts w:hAnsi="David"/>
                <w:b w:val="0"/>
                <w:bCs w:val="0"/>
                <w:sz w:val="24"/>
                <w:szCs w:val="24"/>
                <w:rtl/>
              </w:rPr>
            </w:pPr>
          </w:p>
        </w:tc>
        <w:tc>
          <w:tcPr>
            <w:tcW w:w="940" w:type="dxa"/>
          </w:tcPr>
          <w:p w14:paraId="72A9B1FD"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B6F44" w:rsidRPr="000D0334" w14:paraId="2063EE8D" w14:textId="77777777" w:rsidTr="00041CB8">
        <w:tc>
          <w:tcPr>
            <w:tcW w:w="7141" w:type="dxa"/>
          </w:tcPr>
          <w:p w14:paraId="15D447DD" w14:textId="0ABE2575" w:rsidR="000B6F44" w:rsidRPr="00041CB8" w:rsidRDefault="000B6F44" w:rsidP="00041CB8">
            <w:pPr>
              <w:pStyle w:val="Style15"/>
              <w:widowControl/>
              <w:tabs>
                <w:tab w:val="left" w:pos="8958"/>
              </w:tabs>
              <w:bidi/>
              <w:spacing w:before="240" w:after="240" w:line="360" w:lineRule="auto"/>
              <w:ind w:right="34"/>
              <w:rPr>
                <w:rStyle w:val="FontStyle103"/>
                <w:rFonts w:hAnsi="David"/>
                <w:b/>
                <w:bCs/>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מספר 3035 </w:t>
            </w:r>
            <w:r w:rsidR="00740F6F" w:rsidRPr="000D0334">
              <w:rPr>
                <w:rStyle w:val="FontStyle103"/>
                <w:rFonts w:hAnsi="David"/>
                <w:b/>
                <w:bCs/>
                <w:sz w:val="24"/>
                <w:szCs w:val="24"/>
                <w:u w:val="single"/>
                <w:rtl/>
              </w:rPr>
              <w:t>-</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0BD5B3EB" w14:textId="77777777" w:rsidR="000B6F44" w:rsidRPr="00041CB8" w:rsidRDefault="000B6F44" w:rsidP="00041CB8">
            <w:pPr>
              <w:pStyle w:val="Style15"/>
              <w:widowControl/>
              <w:tabs>
                <w:tab w:val="left" w:pos="8958"/>
              </w:tabs>
              <w:bidi/>
              <w:spacing w:before="240" w:after="240" w:line="360" w:lineRule="auto"/>
              <w:rPr>
                <w:rStyle w:val="FontStyle102"/>
                <w:rFonts w:hAnsi="David"/>
                <w:sz w:val="24"/>
                <w:szCs w:val="24"/>
                <w:u w:val="single"/>
                <w:rtl/>
              </w:rPr>
            </w:pPr>
          </w:p>
        </w:tc>
      </w:tr>
      <w:tr w:rsidR="000002AA" w:rsidRPr="000D0334" w14:paraId="44F2F212" w14:textId="77777777" w:rsidTr="003B5976">
        <w:tc>
          <w:tcPr>
            <w:tcW w:w="7141" w:type="dxa"/>
            <w:vMerge w:val="restart"/>
          </w:tcPr>
          <w:p w14:paraId="7A3691AD" w14:textId="77777777" w:rsidR="000002AA" w:rsidRPr="000D0334" w:rsidRDefault="000002AA" w:rsidP="00EE0CA5">
            <w:pPr>
              <w:pStyle w:val="Style15"/>
              <w:widowControl/>
              <w:numPr>
                <w:ilvl w:val="2"/>
                <w:numId w:val="93"/>
              </w:numPr>
              <w:bidi/>
              <w:spacing w:before="240" w:line="360" w:lineRule="auto"/>
              <w:ind w:left="743"/>
              <w:rPr>
                <w:rStyle w:val="FontStyle103"/>
                <w:rFonts w:hAnsi="David"/>
                <w:b/>
                <w:bCs/>
                <w:sz w:val="24"/>
                <w:szCs w:val="24"/>
                <w:u w:val="single"/>
                <w:rtl/>
              </w:rPr>
            </w:pPr>
            <w:r w:rsidRPr="00EE0CA5">
              <w:rPr>
                <w:rStyle w:val="FontStyle103"/>
                <w:rFonts w:hAnsi="David" w:hint="eastAsia"/>
                <w:b/>
                <w:bCs/>
                <w:sz w:val="24"/>
                <w:szCs w:val="24"/>
                <w:u w:val="single"/>
                <w:rtl/>
              </w:rPr>
              <w:t>שולחן</w:t>
            </w:r>
            <w:r w:rsidRPr="00EE0CA5">
              <w:rPr>
                <w:rStyle w:val="FontStyle103"/>
                <w:rFonts w:hAnsi="David"/>
                <w:b/>
                <w:bCs/>
                <w:sz w:val="24"/>
                <w:szCs w:val="24"/>
                <w:u w:val="single"/>
                <w:rtl/>
              </w:rPr>
              <w:t xml:space="preserve"> </w:t>
            </w:r>
            <w:r w:rsidRPr="00EE0CA5">
              <w:rPr>
                <w:rStyle w:val="FontStyle103"/>
                <w:rFonts w:hint="eastAsia"/>
                <w:b/>
                <w:bCs/>
                <w:sz w:val="24"/>
                <w:szCs w:val="24"/>
                <w:u w:val="single"/>
                <w:rtl/>
              </w:rPr>
              <w:t>ישיבות</w:t>
            </w:r>
            <w:r w:rsidRPr="00041CB8">
              <w:rPr>
                <w:rStyle w:val="FontStyle103"/>
                <w:b/>
                <w:bCs/>
                <w:sz w:val="24"/>
                <w:szCs w:val="24"/>
                <w:u w:val="single"/>
                <w:rtl/>
              </w:rPr>
              <w:t>:</w:t>
            </w:r>
          </w:p>
          <w:p w14:paraId="4E537159"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כ- 4.60 ורוחב של כ- 1.60 ס"מ. </w:t>
            </w:r>
          </w:p>
          <w:p w14:paraId="72303AEC"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קווי</w:t>
            </w:r>
            <w:r w:rsidRPr="00041CB8">
              <w:rPr>
                <w:rStyle w:val="FontStyle102"/>
                <w:rFonts w:hAnsi="David"/>
                <w:b w:val="0"/>
                <w:bCs w:val="0"/>
                <w:sz w:val="24"/>
                <w:szCs w:val="24"/>
                <w:rtl/>
              </w:rPr>
              <w:t xml:space="preserve"> אורך ורוחב השולחן יהיו מקושתים כך שלכל היושבים בשולחן תהיה אפשרות לראות האחד את השני. </w:t>
            </w:r>
          </w:p>
          <w:p w14:paraId="3F515689"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מסביב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ניתן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להושיב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עד</w:t>
            </w:r>
            <w:r w:rsidRPr="00041CB8">
              <w:rPr>
                <w:rStyle w:val="FontStyle102"/>
                <w:rFonts w:hAnsi="David"/>
                <w:b w:val="0"/>
                <w:bCs w:val="0"/>
                <w:sz w:val="24"/>
                <w:szCs w:val="24"/>
                <w:rtl/>
              </w:rPr>
              <w:t xml:space="preserve"> 18 </w:t>
            </w:r>
            <w:r w:rsidRPr="00041CB8">
              <w:rPr>
                <w:rStyle w:val="FontStyle102"/>
                <w:rFonts w:hAnsi="David" w:hint="eastAsia"/>
                <w:b w:val="0"/>
                <w:bCs w:val="0"/>
                <w:sz w:val="24"/>
                <w:szCs w:val="24"/>
                <w:rtl/>
              </w:rPr>
              <w:t>אנשים</w:t>
            </w:r>
            <w:r w:rsidRPr="00041CB8">
              <w:rPr>
                <w:rStyle w:val="FontStyle102"/>
                <w:rFonts w:hAnsi="David"/>
                <w:b w:val="0"/>
                <w:bCs w:val="0"/>
                <w:sz w:val="24"/>
                <w:szCs w:val="24"/>
                <w:rtl/>
              </w:rPr>
              <w:t>.</w:t>
            </w:r>
          </w:p>
          <w:p w14:paraId="2E71A7B4"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עובי</w:t>
            </w:r>
            <w:r w:rsidRPr="00041CB8">
              <w:rPr>
                <w:rStyle w:val="FontStyle102"/>
                <w:rFonts w:hAnsi="David"/>
                <w:b w:val="0"/>
                <w:bCs w:val="0"/>
                <w:sz w:val="24"/>
                <w:szCs w:val="24"/>
                <w:rtl/>
              </w:rPr>
              <w:t xml:space="preserve"> לוח השולחן  30 מ"מ לפחות עם עיבוי היקפי לקנט של 60 מ"מ לפחות. </w:t>
            </w:r>
          </w:p>
          <w:p w14:paraId="593B6760"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b w:val="0"/>
                <w:bCs w:val="0"/>
                <w:sz w:val="24"/>
                <w:szCs w:val="24"/>
                <w:rtl/>
              </w:rPr>
              <w:t>לוח השולחן יחופה בפורניר זהה לפורניר הריהוט הנוסף בחדר הישיבות.</w:t>
            </w:r>
          </w:p>
          <w:p w14:paraId="56F9B68C"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לוח השולחן יותקנו 3 ארוניות מרכזיות אשר ישמשו הן כבסיס ללוח השולחן והן למעבר כבלי חשמל ותקשורת.  </w:t>
            </w:r>
          </w:p>
          <w:p w14:paraId="44DD0F8C"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המרכזית תותקן בשטח בהתאם למיקום הכבלים ברצפה ותותאם ותחובר לתעלה שבשולחן. </w:t>
            </w:r>
          </w:p>
          <w:p w14:paraId="6FAA3CE8"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לוח השולחן תותקן תעלת תקשורת עם דלתית כיסוי דקורטיבית לצורך חיבור לכבלים מהרצפה, לציוד שיותקן בתוך הארוניות ולציוד שיונח במרכז השולחן ובשני צידי השולחן. </w:t>
            </w:r>
          </w:p>
          <w:p w14:paraId="70EF8252"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בנוסף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תותקן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תעלת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תקשורת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ותעלת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חשמל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גודל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התעלות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הנדרש</w:t>
            </w:r>
            <w:r w:rsidRPr="00041CB8">
              <w:rPr>
                <w:rStyle w:val="FontStyle102"/>
                <w:rFonts w:hAnsi="David"/>
                <w:b w:val="0"/>
                <w:bCs w:val="0"/>
                <w:sz w:val="24"/>
                <w:szCs w:val="24"/>
                <w:rtl/>
              </w:rPr>
              <w:t xml:space="preserve"> 10</w:t>
            </w:r>
            <w:r w:rsidRPr="00EE0CA5">
              <w:rPr>
                <w:rStyle w:val="FontStyle102"/>
                <w:rFonts w:hAnsi="David"/>
                <w:b w:val="0"/>
                <w:bCs w:val="0"/>
                <w:sz w:val="18"/>
                <w:szCs w:val="18"/>
              </w:rPr>
              <w:t>X</w:t>
            </w:r>
            <w:r w:rsidRPr="00041CB8">
              <w:rPr>
                <w:rStyle w:val="FontStyle102"/>
                <w:rFonts w:hAnsi="David"/>
                <w:b w:val="0"/>
                <w:bCs w:val="0"/>
                <w:sz w:val="24"/>
                <w:szCs w:val="24"/>
                <w:rtl/>
              </w:rPr>
              <w:t>20 ס"מ עם דלתית כיסוי דקורטיבית. בתוך התעלות יקובעו מחזיקי כבלים ממתכת. התעלות יזינו ויגיעו לכל אחת מהכלפות שעל השולחן וכל הארוניות שמתחת לשולחן.</w:t>
            </w:r>
          </w:p>
          <w:p w14:paraId="2F676F50" w14:textId="370EE4B1"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הארוניות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שבתחתית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בגודל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שיוכל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להכיל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מחשב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שולחני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בגודל</w:t>
            </w:r>
            <w:r w:rsidRPr="00041CB8">
              <w:rPr>
                <w:rStyle w:val="FontStyle102"/>
                <w:rFonts w:hAnsi="David"/>
                <w:b w:val="0"/>
                <w:bCs w:val="0"/>
                <w:sz w:val="24"/>
                <w:szCs w:val="24"/>
                <w:rtl/>
              </w:rPr>
              <w:t xml:space="preserve"> 25</w:t>
            </w:r>
            <w:r w:rsidRPr="00EE0CA5">
              <w:rPr>
                <w:rStyle w:val="FontStyle102"/>
                <w:rFonts w:hAnsi="David"/>
                <w:b w:val="0"/>
                <w:bCs w:val="0"/>
                <w:sz w:val="18"/>
                <w:szCs w:val="18"/>
              </w:rPr>
              <w:t>X</w:t>
            </w:r>
            <w:r w:rsidRPr="00041CB8">
              <w:rPr>
                <w:rStyle w:val="FontStyle102"/>
                <w:rFonts w:hAnsi="David"/>
                <w:b w:val="0"/>
                <w:bCs w:val="0"/>
                <w:sz w:val="24"/>
                <w:szCs w:val="24"/>
                <w:rtl/>
              </w:rPr>
              <w:t>50, גובה 45 ס"מ ויהיו מחוררים בצדדים ומאחור לצורך אוורור.</w:t>
            </w:r>
          </w:p>
          <w:p w14:paraId="2E261CB7" w14:textId="22BF7C1E"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lastRenderedPageBreak/>
              <w:t>בלוח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יבוצעו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פתחים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לצורך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התקנה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וקיבוע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3 </w:t>
            </w:r>
            <w:r w:rsidRPr="00041CB8">
              <w:rPr>
                <w:rStyle w:val="FontStyle102"/>
                <w:rFonts w:hAnsi="David" w:hint="eastAsia"/>
                <w:b w:val="0"/>
                <w:bCs w:val="0"/>
                <w:sz w:val="24"/>
                <w:szCs w:val="24"/>
                <w:rtl/>
              </w:rPr>
              <w:t>כלפות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הכוללות</w:t>
            </w:r>
            <w:r w:rsidRPr="00041CB8">
              <w:rPr>
                <w:rStyle w:val="FontStyle102"/>
                <w:rFonts w:hAnsi="David"/>
                <w:b w:val="0"/>
                <w:bCs w:val="0"/>
                <w:sz w:val="24"/>
                <w:szCs w:val="24"/>
                <w:rtl/>
              </w:rPr>
              <w:t xml:space="preserve"> שקעי חשמל ושקעי תקשורת בהתאם לתכנית והמידות המפורטות בתכנית ההעמדה המצורפת לעיל, ובהתאם לתכנית יצירת פתחים - טוביאס המצורפת בנספח טו'. </w:t>
            </w:r>
            <w:r w:rsidRPr="00041CB8">
              <w:rPr>
                <w:rStyle w:val="FontStyle102"/>
                <w:rFonts w:hAnsi="David" w:hint="eastAsia"/>
                <w:b w:val="0"/>
                <w:bCs w:val="0"/>
                <w:sz w:val="24"/>
                <w:szCs w:val="24"/>
                <w:rtl/>
              </w:rPr>
              <w:t>הפתחים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לכלפות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במקומות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הבאים</w:t>
            </w:r>
            <w:r w:rsidRPr="00041CB8">
              <w:rPr>
                <w:rStyle w:val="FontStyle102"/>
                <w:rFonts w:hAnsi="David"/>
                <w:b w:val="0"/>
                <w:bCs w:val="0"/>
                <w:sz w:val="24"/>
                <w:szCs w:val="24"/>
                <w:rtl/>
              </w:rPr>
              <w:t>:</w:t>
            </w:r>
          </w:p>
          <w:p w14:paraId="07286B5B" w14:textId="2709595A" w:rsidR="000002AA" w:rsidRPr="00041CB8" w:rsidRDefault="000002AA" w:rsidP="00041CB8">
            <w:pPr>
              <w:pStyle w:val="Style15"/>
              <w:widowControl/>
              <w:numPr>
                <w:ilvl w:val="4"/>
                <w:numId w:val="93"/>
              </w:numPr>
              <w:bidi/>
              <w:spacing w:line="360" w:lineRule="auto"/>
              <w:ind w:left="2161" w:hanging="1418"/>
              <w:rPr>
                <w:rFonts w:hAnsi="David"/>
              </w:rPr>
            </w:pPr>
            <w:r w:rsidRPr="00041CB8">
              <w:rPr>
                <w:rStyle w:val="FontStyle103"/>
                <w:rFonts w:hAnsi="David" w:hint="eastAsia"/>
                <w:sz w:val="24"/>
                <w:szCs w:val="24"/>
                <w:rtl/>
              </w:rPr>
              <w:t>במרכז</w:t>
            </w:r>
            <w:r w:rsidRPr="00041CB8">
              <w:rPr>
                <w:rFonts w:hAnsi="David"/>
                <w:rtl/>
              </w:rPr>
              <w:t xml:space="preserve"> השולחן 35 ס"מ מדופן השולחן (מקום מושב   </w:t>
            </w:r>
            <w:r w:rsidRPr="00041CB8">
              <w:rPr>
                <w:rFonts w:hAnsi="David" w:hint="eastAsia"/>
                <w:rtl/>
              </w:rPr>
              <w:t>היו</w:t>
            </w:r>
            <w:r w:rsidRPr="00041CB8">
              <w:rPr>
                <w:rFonts w:hAnsi="David"/>
                <w:rtl/>
              </w:rPr>
              <w:t>"ר)</w:t>
            </w:r>
          </w:p>
          <w:p w14:paraId="34AB317D" w14:textId="77777777" w:rsidR="000002AA" w:rsidRPr="00041CB8" w:rsidRDefault="000002AA" w:rsidP="00041CB8">
            <w:pPr>
              <w:pStyle w:val="Style15"/>
              <w:widowControl/>
              <w:numPr>
                <w:ilvl w:val="4"/>
                <w:numId w:val="93"/>
              </w:numPr>
              <w:bidi/>
              <w:spacing w:line="360" w:lineRule="auto"/>
              <w:ind w:left="1877" w:hanging="1134"/>
              <w:rPr>
                <w:rFonts w:hAnsi="David"/>
              </w:rPr>
            </w:pPr>
            <w:r w:rsidRPr="00041CB8">
              <w:rPr>
                <w:rStyle w:val="FontStyle103"/>
                <w:rFonts w:hAnsi="David" w:hint="eastAsia"/>
                <w:sz w:val="24"/>
                <w:szCs w:val="24"/>
                <w:rtl/>
              </w:rPr>
              <w:t>באמצע</w:t>
            </w:r>
            <w:r w:rsidRPr="00041CB8">
              <w:rPr>
                <w:rFonts w:hAnsi="David"/>
                <w:rtl/>
              </w:rPr>
              <w:t xml:space="preserve"> דופן ימין על השולחן 40 ס"מ מהקצה</w:t>
            </w:r>
          </w:p>
          <w:p w14:paraId="1A573FC2" w14:textId="2696616D" w:rsidR="000002AA" w:rsidRPr="000D0334" w:rsidRDefault="000002AA" w:rsidP="00041CB8">
            <w:pPr>
              <w:pStyle w:val="Style15"/>
              <w:numPr>
                <w:ilvl w:val="4"/>
                <w:numId w:val="93"/>
              </w:numPr>
              <w:bidi/>
              <w:spacing w:after="240" w:line="360" w:lineRule="auto"/>
              <w:ind w:left="1877" w:hanging="1134"/>
              <w:rPr>
                <w:rStyle w:val="FontStyle103"/>
                <w:rFonts w:hAnsi="David"/>
                <w:b/>
                <w:bCs/>
                <w:sz w:val="24"/>
                <w:szCs w:val="24"/>
                <w:u w:val="single"/>
                <w:rtl/>
              </w:rPr>
            </w:pPr>
            <w:r w:rsidRPr="00041CB8">
              <w:rPr>
                <w:rStyle w:val="FontStyle103"/>
                <w:rFonts w:hAnsi="David" w:hint="eastAsia"/>
                <w:sz w:val="24"/>
                <w:szCs w:val="24"/>
                <w:rtl/>
              </w:rPr>
              <w:t>באמצע</w:t>
            </w:r>
            <w:r w:rsidRPr="00041CB8">
              <w:rPr>
                <w:rFonts w:hAnsi="David"/>
                <w:rtl/>
              </w:rPr>
              <w:t xml:space="preserve"> דופן שמאל של השולחן, 40 ס"מ מהקצה.</w:t>
            </w:r>
          </w:p>
        </w:tc>
        <w:tc>
          <w:tcPr>
            <w:tcW w:w="940" w:type="dxa"/>
          </w:tcPr>
          <w:p w14:paraId="2035A475"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6F1CAA15" w14:textId="77777777" w:rsidTr="003B5976">
        <w:tc>
          <w:tcPr>
            <w:tcW w:w="7141" w:type="dxa"/>
            <w:vMerge/>
          </w:tcPr>
          <w:p w14:paraId="21FD44A5" w14:textId="53969A63" w:rsidR="000002AA" w:rsidRPr="00041CB8" w:rsidRDefault="000002AA" w:rsidP="00041CB8">
            <w:pPr>
              <w:pStyle w:val="Style15"/>
              <w:widowControl/>
              <w:numPr>
                <w:ilvl w:val="4"/>
                <w:numId w:val="93"/>
              </w:numPr>
              <w:bidi/>
              <w:spacing w:line="360" w:lineRule="auto"/>
              <w:ind w:left="1877" w:hanging="1134"/>
              <w:rPr>
                <w:rStyle w:val="FontStyle102"/>
                <w:rFonts w:hAnsi="David"/>
                <w:b w:val="0"/>
                <w:bCs w:val="0"/>
                <w:sz w:val="24"/>
                <w:szCs w:val="24"/>
                <w:rtl/>
              </w:rPr>
            </w:pPr>
          </w:p>
        </w:tc>
        <w:tc>
          <w:tcPr>
            <w:tcW w:w="940" w:type="dxa"/>
          </w:tcPr>
          <w:p w14:paraId="0C3F2FE2"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369D70E3" w14:textId="77777777" w:rsidTr="003B5976">
        <w:tc>
          <w:tcPr>
            <w:tcW w:w="7141" w:type="dxa"/>
            <w:vMerge w:val="restart"/>
          </w:tcPr>
          <w:p w14:paraId="706B230C" w14:textId="004FD459" w:rsidR="000002AA" w:rsidRPr="000D0334" w:rsidRDefault="000002AA" w:rsidP="00041CB8">
            <w:pPr>
              <w:pStyle w:val="Style15"/>
              <w:widowControl/>
              <w:numPr>
                <w:ilvl w:val="2"/>
                <w:numId w:val="93"/>
              </w:numPr>
              <w:bidi/>
              <w:spacing w:before="240" w:line="360" w:lineRule="auto"/>
              <w:ind w:left="743"/>
              <w:rPr>
                <w:rStyle w:val="FontStyle102"/>
                <w:rFonts w:hAnsi="David"/>
                <w:b w:val="0"/>
                <w:bCs w:val="0"/>
                <w:sz w:val="24"/>
                <w:szCs w:val="24"/>
                <w:rtl/>
              </w:rPr>
            </w:pPr>
            <w:r w:rsidRPr="00041CB8">
              <w:rPr>
                <w:rFonts w:hAnsi="David"/>
                <w:b/>
                <w:bCs/>
                <w:u w:val="single"/>
                <w:rtl/>
              </w:rPr>
              <w:t>חיפוי קיר בלוח עץ</w:t>
            </w:r>
            <w:r w:rsidR="00B5745A" w:rsidRPr="000D0334">
              <w:rPr>
                <w:rFonts w:hAnsi="David"/>
                <w:b/>
                <w:bCs/>
                <w:u w:val="single"/>
                <w:rtl/>
              </w:rPr>
              <w:t xml:space="preserve"> </w:t>
            </w:r>
            <w:r w:rsidR="00B5745A" w:rsidRPr="000D0334">
              <w:rPr>
                <w:rFonts w:hAnsi="David" w:hint="eastAsia"/>
                <w:b/>
                <w:bCs/>
                <w:u w:val="single"/>
                <w:rtl/>
              </w:rPr>
              <w:t>וארונית</w:t>
            </w:r>
            <w:r w:rsidRPr="00041CB8">
              <w:rPr>
                <w:rFonts w:hAnsi="David"/>
                <w:b/>
                <w:bCs/>
                <w:u w:val="single"/>
                <w:rtl/>
              </w:rPr>
              <w:t>:</w:t>
            </w:r>
          </w:p>
          <w:p w14:paraId="54F4534D" w14:textId="6ED82A6C" w:rsidR="000002AA" w:rsidRPr="00041CB8" w:rsidRDefault="000002AA" w:rsidP="00041CB8">
            <w:pPr>
              <w:pStyle w:val="Style15"/>
              <w:widowControl/>
              <w:numPr>
                <w:ilvl w:val="3"/>
                <w:numId w:val="93"/>
              </w:numPr>
              <w:bidi/>
              <w:spacing w:line="360" w:lineRule="auto"/>
              <w:ind w:left="1310" w:hanging="992"/>
              <w:rPr>
                <w:rStyle w:val="FontStyle102"/>
                <w:rFonts w:hAnsi="David"/>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w:t>
            </w:r>
            <w:r w:rsidR="00414839" w:rsidRPr="00041CB8">
              <w:rPr>
                <w:rStyle w:val="FontStyle102"/>
                <w:rFonts w:hAnsi="David"/>
                <w:b w:val="0"/>
                <w:bCs w:val="0"/>
                <w:sz w:val="24"/>
                <w:szCs w:val="24"/>
                <w:rtl/>
              </w:rPr>
              <w:t xml:space="preserve"> </w:t>
            </w:r>
            <w:r w:rsidRPr="00041CB8">
              <w:rPr>
                <w:rStyle w:val="FontStyle102"/>
                <w:rFonts w:hAnsi="David"/>
                <w:b w:val="0"/>
                <w:bCs w:val="0"/>
                <w:sz w:val="24"/>
                <w:szCs w:val="24"/>
                <w:rtl/>
              </w:rPr>
              <w:t>3.40</w:t>
            </w:r>
            <w:r w:rsidR="00414839" w:rsidRPr="00041CB8">
              <w:rPr>
                <w:rStyle w:val="FontStyle102"/>
                <w:rFonts w:hAnsi="David" w:hint="eastAsia"/>
                <w:b w:val="0"/>
                <w:bCs w:val="0"/>
                <w:sz w:val="24"/>
                <w:szCs w:val="24"/>
                <w:rtl/>
              </w:rPr>
              <w:t>מ</w:t>
            </w:r>
            <w:r w:rsidR="00414839" w:rsidRPr="00041CB8">
              <w:rPr>
                <w:rStyle w:val="FontStyle102"/>
                <w:rFonts w:hAnsi="David"/>
                <w:b w:val="0"/>
                <w:bCs w:val="0"/>
                <w:sz w:val="24"/>
                <w:szCs w:val="24"/>
                <w:rtl/>
              </w:rPr>
              <w:t xml:space="preserve">' </w:t>
            </w:r>
            <w:r w:rsidRPr="00041CB8">
              <w:rPr>
                <w:rStyle w:val="FontStyle102"/>
                <w:rFonts w:hAnsi="David"/>
                <w:b w:val="0"/>
                <w:bCs w:val="0"/>
                <w:sz w:val="24"/>
                <w:szCs w:val="24"/>
                <w:rtl/>
              </w:rPr>
              <w:t xml:space="preserve">גובה כ- </w:t>
            </w:r>
            <w:r w:rsidR="00414839" w:rsidRPr="00041CB8">
              <w:rPr>
                <w:rStyle w:val="FontStyle102"/>
                <w:rFonts w:hAnsi="David"/>
                <w:b w:val="0"/>
                <w:bCs w:val="0"/>
                <w:sz w:val="24"/>
                <w:szCs w:val="24"/>
                <w:rtl/>
              </w:rPr>
              <w:t xml:space="preserve"> </w:t>
            </w:r>
            <w:r w:rsidRPr="00041CB8">
              <w:rPr>
                <w:rStyle w:val="FontStyle102"/>
                <w:rFonts w:hAnsi="David"/>
                <w:b w:val="0"/>
                <w:bCs w:val="0"/>
                <w:sz w:val="24"/>
                <w:szCs w:val="24"/>
                <w:rtl/>
              </w:rPr>
              <w:t>2.40</w:t>
            </w:r>
            <w:r w:rsidR="00414839" w:rsidRPr="00041CB8">
              <w:rPr>
                <w:rStyle w:val="FontStyle102"/>
                <w:rFonts w:hAnsi="David"/>
                <w:b w:val="0"/>
                <w:bCs w:val="0"/>
                <w:sz w:val="24"/>
                <w:szCs w:val="24"/>
                <w:rtl/>
              </w:rPr>
              <w:t xml:space="preserve"> מ'. </w:t>
            </w:r>
          </w:p>
          <w:p w14:paraId="3C2CA3D7" w14:textId="75E05184" w:rsidR="000002AA" w:rsidRPr="00EE0CA5"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sz w:val="24"/>
                <w:szCs w:val="24"/>
                <w:rtl/>
              </w:rPr>
              <w:t xml:space="preserve"> </w:t>
            </w:r>
            <w:r w:rsidRPr="00041CB8">
              <w:rPr>
                <w:rStyle w:val="FontStyle102"/>
                <w:rFonts w:hAnsi="David" w:hint="eastAsia"/>
                <w:b w:val="0"/>
                <w:bCs w:val="0"/>
                <w:sz w:val="24"/>
                <w:szCs w:val="24"/>
                <w:rtl/>
              </w:rPr>
              <w:t>ארונית</w:t>
            </w:r>
            <w:r w:rsidRPr="00041CB8">
              <w:rPr>
                <w:rStyle w:val="FontStyle102"/>
                <w:rFonts w:hAnsi="David"/>
                <w:sz w:val="24"/>
                <w:szCs w:val="24"/>
                <w:rtl/>
              </w:rPr>
              <w:t xml:space="preserve"> </w:t>
            </w:r>
            <w:r w:rsidRPr="00EE0CA5">
              <w:rPr>
                <w:rStyle w:val="FontStyle102"/>
                <w:rFonts w:hAnsi="David"/>
                <w:b w:val="0"/>
                <w:bCs w:val="0"/>
                <w:sz w:val="24"/>
                <w:szCs w:val="24"/>
                <w:rtl/>
              </w:rPr>
              <w:t xml:space="preserve">6 דלתות בגימור פורניר בצבע מייפל. בשולי </w:t>
            </w:r>
            <w:r w:rsidRPr="00EE0CA5">
              <w:rPr>
                <w:rStyle w:val="FontStyle102"/>
                <w:rFonts w:hAnsi="David" w:hint="eastAsia"/>
                <w:b w:val="0"/>
                <w:bCs w:val="0"/>
                <w:sz w:val="24"/>
                <w:szCs w:val="24"/>
                <w:rtl/>
              </w:rPr>
              <w:t>הארונית</w:t>
            </w:r>
            <w:r w:rsidRPr="00EE0CA5">
              <w:rPr>
                <w:rStyle w:val="FontStyle102"/>
                <w:rFonts w:hAnsi="David"/>
                <w:b w:val="0"/>
                <w:bCs w:val="0"/>
                <w:sz w:val="24"/>
                <w:szCs w:val="24"/>
                <w:rtl/>
              </w:rPr>
              <w:t xml:space="preserve"> </w:t>
            </w:r>
            <w:r w:rsidRPr="00EE0CA5">
              <w:rPr>
                <w:rStyle w:val="FontStyle102"/>
                <w:rFonts w:hAnsi="David" w:hint="eastAsia"/>
                <w:b w:val="0"/>
                <w:bCs w:val="0"/>
                <w:sz w:val="24"/>
                <w:szCs w:val="24"/>
                <w:rtl/>
              </w:rPr>
              <w:t>עיטור</w:t>
            </w:r>
            <w:r w:rsidRPr="00EE0CA5">
              <w:rPr>
                <w:rStyle w:val="FontStyle102"/>
                <w:rFonts w:hAnsi="David"/>
                <w:b w:val="0"/>
                <w:bCs w:val="0"/>
                <w:sz w:val="24"/>
                <w:szCs w:val="24"/>
                <w:rtl/>
              </w:rPr>
              <w:t xml:space="preserve"> פס מתכת  ברוחב של כ- 5 ס"מ.</w:t>
            </w:r>
          </w:p>
          <w:p w14:paraId="1796340B" w14:textId="39A41E8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מידות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- 2.5</w:t>
            </w:r>
            <w:r w:rsidR="00414839" w:rsidRPr="00041CB8">
              <w:rPr>
                <w:rStyle w:val="FontStyle102"/>
                <w:rFonts w:hAnsi="David"/>
                <w:b w:val="0"/>
                <w:bCs w:val="0"/>
                <w:sz w:val="24"/>
                <w:szCs w:val="24"/>
                <w:rtl/>
              </w:rPr>
              <w:t xml:space="preserve"> מ'</w:t>
            </w:r>
            <w:r w:rsidRPr="00041CB8">
              <w:rPr>
                <w:rStyle w:val="FontStyle102"/>
                <w:rFonts w:hAnsi="David"/>
                <w:b w:val="0"/>
                <w:bCs w:val="0"/>
                <w:sz w:val="24"/>
                <w:szCs w:val="24"/>
                <w:rtl/>
              </w:rPr>
              <w:t>, גובה כ- 80</w:t>
            </w:r>
            <w:r w:rsidR="00414839" w:rsidRPr="00041CB8">
              <w:rPr>
                <w:rStyle w:val="FontStyle102"/>
                <w:rFonts w:hAnsi="David"/>
                <w:b w:val="0"/>
                <w:bCs w:val="0"/>
                <w:sz w:val="24"/>
                <w:szCs w:val="24"/>
                <w:rtl/>
              </w:rPr>
              <w:t xml:space="preserve"> ס"מ</w:t>
            </w:r>
            <w:r w:rsidRPr="00041CB8">
              <w:rPr>
                <w:rStyle w:val="FontStyle102"/>
                <w:rFonts w:hAnsi="David"/>
                <w:b w:val="0"/>
                <w:bCs w:val="0"/>
                <w:sz w:val="24"/>
                <w:szCs w:val="24"/>
                <w:rtl/>
              </w:rPr>
              <w:t xml:space="preserve">, עומק כ- 50 ס"מ. </w:t>
            </w:r>
          </w:p>
          <w:p w14:paraId="785741AA"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tl/>
              </w:rPr>
            </w:pPr>
            <w:r w:rsidRPr="00041CB8">
              <w:rPr>
                <w:rStyle w:val="FontStyle102"/>
                <w:rFonts w:hAnsi="David" w:hint="eastAsia"/>
                <w:b w:val="0"/>
                <w:bCs w:val="0"/>
                <w:sz w:val="24"/>
                <w:szCs w:val="24"/>
                <w:rtl/>
              </w:rPr>
              <w:t>מעל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בשטח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החופשי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יחוברו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הקיר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מדפי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זכוכית</w:t>
            </w:r>
            <w:r w:rsidRPr="00041CB8">
              <w:rPr>
                <w:rStyle w:val="FontStyle102"/>
                <w:rFonts w:hAnsi="David"/>
                <w:b w:val="0"/>
                <w:bCs w:val="0"/>
                <w:sz w:val="24"/>
                <w:szCs w:val="24"/>
                <w:rtl/>
              </w:rPr>
              <w:t>.</w:t>
            </w:r>
          </w:p>
          <w:p w14:paraId="467F1563" w14:textId="77777777" w:rsidR="000002AA" w:rsidRPr="00041CB8" w:rsidRDefault="000002AA" w:rsidP="00041CB8">
            <w:pPr>
              <w:pStyle w:val="Style15"/>
              <w:widowControl/>
              <w:numPr>
                <w:ilvl w:val="3"/>
                <w:numId w:val="93"/>
              </w:numPr>
              <w:bidi/>
              <w:spacing w:line="360" w:lineRule="auto"/>
              <w:ind w:left="1310" w:hanging="992"/>
              <w:rPr>
                <w:rStyle w:val="FontStyle102"/>
                <w:rFonts w:hAnsi="David"/>
                <w:b w:val="0"/>
                <w:bCs w:val="0"/>
                <w:sz w:val="24"/>
                <w:szCs w:val="24"/>
              </w:rPr>
            </w:pPr>
            <w:r w:rsidRPr="00041CB8">
              <w:rPr>
                <w:rStyle w:val="FontStyle102"/>
                <w:rFonts w:hAnsi="David" w:hint="eastAsia"/>
                <w:b w:val="0"/>
                <w:bCs w:val="0"/>
                <w:sz w:val="24"/>
                <w:szCs w:val="24"/>
                <w:rtl/>
              </w:rPr>
              <w:t>גימור</w:t>
            </w:r>
            <w:r w:rsidRPr="00041CB8">
              <w:rPr>
                <w:rStyle w:val="FontStyle102"/>
                <w:rFonts w:hAnsi="David"/>
                <w:b w:val="0"/>
                <w:bCs w:val="0"/>
                <w:sz w:val="24"/>
                <w:szCs w:val="24"/>
                <w:rtl/>
              </w:rPr>
              <w:t xml:space="preserve"> חיפוי הקיר והארונית יהא זהה לגימור שולחן הישיבות, או לפי בחירת המזמין. </w:t>
            </w:r>
          </w:p>
          <w:p w14:paraId="07E42E0C" w14:textId="6833F855" w:rsidR="00414839" w:rsidRPr="00041CB8" w:rsidRDefault="000002AA" w:rsidP="00041CB8">
            <w:pPr>
              <w:pStyle w:val="Style15"/>
              <w:numPr>
                <w:ilvl w:val="3"/>
                <w:numId w:val="93"/>
              </w:numPr>
              <w:bidi/>
              <w:spacing w:line="360" w:lineRule="auto"/>
              <w:ind w:left="1310" w:hanging="992"/>
              <w:rPr>
                <w:rFonts w:hAnsi="David"/>
                <w:color w:val="000000"/>
                <w:rtl/>
              </w:rPr>
            </w:pP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הארונית יכללו מנעול נעילה באיכות משובחת עם מנעול מסטר צירי הארון צירים אלחלד גרס / בלום או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 xml:space="preserve"> ערך  טריקה שקטה.</w:t>
            </w:r>
          </w:p>
          <w:p w14:paraId="768346D0" w14:textId="70B23F57" w:rsidR="006B0401" w:rsidRPr="00041CB8" w:rsidRDefault="006B0401" w:rsidP="00041CB8">
            <w:pPr>
              <w:pStyle w:val="Style15"/>
              <w:numPr>
                <w:ilvl w:val="3"/>
                <w:numId w:val="93"/>
              </w:numPr>
              <w:bidi/>
              <w:spacing w:after="240" w:line="360" w:lineRule="auto"/>
              <w:ind w:left="1310" w:hanging="992"/>
              <w:rPr>
                <w:rStyle w:val="FontStyle102"/>
                <w:rFonts w:hAnsi="David"/>
                <w:b w:val="0"/>
                <w:bCs w:val="0"/>
                <w:color w:val="auto"/>
                <w:sz w:val="24"/>
                <w:szCs w:val="24"/>
                <w:rtl/>
              </w:rPr>
            </w:pPr>
            <w:r w:rsidRPr="00041CB8">
              <w:rPr>
                <w:rFonts w:hAnsi="David" w:hint="eastAsia"/>
                <w:rtl/>
              </w:rPr>
              <w:t>חיפוי</w:t>
            </w:r>
            <w:r w:rsidRPr="00041CB8">
              <w:rPr>
                <w:rFonts w:hAnsi="David"/>
                <w:rtl/>
              </w:rPr>
              <w:t xml:space="preserve"> </w:t>
            </w:r>
            <w:r w:rsidRPr="00041CB8">
              <w:rPr>
                <w:rFonts w:hAnsi="David" w:hint="eastAsia"/>
                <w:rtl/>
              </w:rPr>
              <w:t>זכוכית</w:t>
            </w:r>
            <w:r w:rsidRPr="00041CB8">
              <w:rPr>
                <w:rFonts w:hAnsi="David"/>
                <w:rtl/>
              </w:rPr>
              <w:t xml:space="preserve"> </w:t>
            </w:r>
            <w:r w:rsidRPr="00041CB8">
              <w:rPr>
                <w:rFonts w:hAnsi="David" w:hint="eastAsia"/>
                <w:rtl/>
              </w:rPr>
              <w:t>מלוטשת</w:t>
            </w:r>
            <w:r w:rsidRPr="00041CB8">
              <w:rPr>
                <w:rFonts w:hAnsi="David"/>
                <w:rtl/>
              </w:rPr>
              <w:t xml:space="preserve"> </w:t>
            </w:r>
            <w:r w:rsidRPr="00041CB8">
              <w:rPr>
                <w:rFonts w:hAnsi="David" w:hint="eastAsia"/>
                <w:rtl/>
              </w:rPr>
              <w:t>בעובי</w:t>
            </w:r>
            <w:r w:rsidRPr="00041CB8">
              <w:rPr>
                <w:rFonts w:hAnsi="David"/>
                <w:rtl/>
              </w:rPr>
              <w:t xml:space="preserve"> 10 </w:t>
            </w:r>
            <w:r w:rsidRPr="00041CB8">
              <w:rPr>
                <w:rFonts w:hAnsi="David" w:hint="eastAsia"/>
                <w:rtl/>
              </w:rPr>
              <w:t>מ</w:t>
            </w:r>
            <w:r w:rsidRPr="00041CB8">
              <w:rPr>
                <w:rFonts w:hAnsi="David"/>
                <w:rtl/>
              </w:rPr>
              <w:t>"מ</w:t>
            </w:r>
            <w:r w:rsidR="00EE0CA5">
              <w:rPr>
                <w:rStyle w:val="FontStyle102"/>
                <w:rFonts w:hAnsi="David" w:hint="cs"/>
                <w:b w:val="0"/>
                <w:bCs w:val="0"/>
                <w:color w:val="auto"/>
                <w:sz w:val="24"/>
                <w:szCs w:val="24"/>
                <w:rtl/>
              </w:rPr>
              <w:t>.</w:t>
            </w:r>
          </w:p>
        </w:tc>
        <w:tc>
          <w:tcPr>
            <w:tcW w:w="940" w:type="dxa"/>
          </w:tcPr>
          <w:p w14:paraId="254080E4"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59957FB8" w14:textId="77777777" w:rsidTr="003B5976">
        <w:tc>
          <w:tcPr>
            <w:tcW w:w="7141" w:type="dxa"/>
            <w:vMerge/>
          </w:tcPr>
          <w:p w14:paraId="1600F1BD" w14:textId="428D3474" w:rsidR="000002AA" w:rsidRPr="00041CB8" w:rsidRDefault="000002AA" w:rsidP="00041CB8">
            <w:pPr>
              <w:pStyle w:val="Style15"/>
              <w:widowControl/>
              <w:numPr>
                <w:ilvl w:val="3"/>
                <w:numId w:val="93"/>
              </w:numPr>
              <w:bidi/>
              <w:spacing w:line="360" w:lineRule="auto"/>
              <w:ind w:left="1310" w:hanging="992"/>
              <w:rPr>
                <w:rStyle w:val="FontStyle103"/>
                <w:rFonts w:hAnsi="David"/>
                <w:sz w:val="24"/>
                <w:szCs w:val="24"/>
                <w:rtl/>
                <w:lang w:eastAsia="he-IL"/>
              </w:rPr>
            </w:pPr>
          </w:p>
        </w:tc>
        <w:tc>
          <w:tcPr>
            <w:tcW w:w="940" w:type="dxa"/>
          </w:tcPr>
          <w:p w14:paraId="3D46A0D9"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047D4F99" w14:textId="77777777" w:rsidTr="003B5976">
        <w:tc>
          <w:tcPr>
            <w:tcW w:w="7141" w:type="dxa"/>
            <w:vMerge w:val="restart"/>
          </w:tcPr>
          <w:p w14:paraId="68272537" w14:textId="77777777" w:rsidR="000002AA" w:rsidRPr="000D0334" w:rsidRDefault="000002AA" w:rsidP="00041CB8">
            <w:pPr>
              <w:pStyle w:val="Style15"/>
              <w:widowControl/>
              <w:numPr>
                <w:ilvl w:val="2"/>
                <w:numId w:val="93"/>
              </w:numPr>
              <w:bidi/>
              <w:spacing w:before="240" w:line="360" w:lineRule="auto"/>
              <w:ind w:left="743"/>
              <w:rPr>
                <w:rFonts w:hAnsi="David"/>
                <w:b/>
                <w:bCs/>
                <w:u w:val="single"/>
                <w:rtl/>
              </w:rPr>
            </w:pPr>
            <w:r w:rsidRPr="00041CB8">
              <w:rPr>
                <w:rFonts w:hAnsi="David" w:hint="eastAsia"/>
                <w:b/>
                <w:bCs/>
                <w:u w:val="single"/>
                <w:rtl/>
              </w:rPr>
              <w:t>ארונית</w:t>
            </w:r>
            <w:r w:rsidRPr="00041CB8">
              <w:rPr>
                <w:rFonts w:hAnsi="David"/>
                <w:b/>
                <w:bCs/>
                <w:u w:val="single"/>
                <w:rtl/>
              </w:rPr>
              <w:t xml:space="preserve"> </w:t>
            </w:r>
          </w:p>
          <w:p w14:paraId="53248604" w14:textId="6CDAFB68"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Pr>
            </w:pPr>
            <w:r w:rsidRPr="00041CB8">
              <w:rPr>
                <w:rStyle w:val="FontStyle102"/>
                <w:rFonts w:eastAsiaTheme="minorEastAsia" w:hAnsi="David" w:hint="eastAsia"/>
                <w:b w:val="0"/>
                <w:bCs w:val="0"/>
                <w:sz w:val="24"/>
                <w:szCs w:val="24"/>
                <w:rtl/>
              </w:rPr>
              <w:t>תאים</w:t>
            </w:r>
            <w:r w:rsidRPr="00041CB8">
              <w:rPr>
                <w:rStyle w:val="FontStyle102"/>
                <w:rFonts w:eastAsiaTheme="minorEastAsia" w:hAnsi="David"/>
                <w:b w:val="0"/>
                <w:bCs w:val="0"/>
                <w:sz w:val="24"/>
                <w:szCs w:val="24"/>
                <w:rtl/>
              </w:rPr>
              <w:t xml:space="preserve"> עם דלתות בעלות נעילה, באורך כ- 3.50, גובה 50 </w:t>
            </w:r>
            <w:r w:rsidR="00414839" w:rsidRPr="00041CB8">
              <w:rPr>
                <w:rStyle w:val="FontStyle102"/>
                <w:rFonts w:eastAsiaTheme="minorEastAsia" w:hAnsi="David" w:hint="eastAsia"/>
                <w:b w:val="0"/>
                <w:bCs w:val="0"/>
                <w:sz w:val="24"/>
                <w:szCs w:val="24"/>
                <w:rtl/>
              </w:rPr>
              <w:t>ס</w:t>
            </w:r>
            <w:r w:rsidR="00414839" w:rsidRPr="00041CB8">
              <w:rPr>
                <w:rStyle w:val="FontStyle102"/>
                <w:rFonts w:eastAsiaTheme="minorEastAsia" w:hAnsi="David"/>
                <w:b w:val="0"/>
                <w:bCs w:val="0"/>
                <w:sz w:val="24"/>
                <w:szCs w:val="24"/>
                <w:rtl/>
              </w:rPr>
              <w:t xml:space="preserve">"מ </w:t>
            </w:r>
            <w:r w:rsidRPr="00041CB8">
              <w:rPr>
                <w:rStyle w:val="FontStyle102"/>
                <w:rFonts w:eastAsiaTheme="minorEastAsia" w:hAnsi="David"/>
                <w:b w:val="0"/>
                <w:bCs w:val="0"/>
                <w:sz w:val="24"/>
                <w:szCs w:val="24"/>
                <w:rtl/>
              </w:rPr>
              <w:t xml:space="preserve">ועומק 40  ס"מ.  </w:t>
            </w:r>
          </w:p>
          <w:p w14:paraId="3B362EDB"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בשולי</w:t>
            </w:r>
            <w:r w:rsidRPr="00041CB8">
              <w:rPr>
                <w:rStyle w:val="FontStyle102"/>
                <w:rFonts w:eastAsiaTheme="minorEastAsia" w:hAnsi="David"/>
                <w:b w:val="0"/>
                <w:bCs w:val="0"/>
                <w:sz w:val="24"/>
                <w:szCs w:val="24"/>
                <w:rtl/>
              </w:rPr>
              <w:t xml:space="preserve"> הארונית  עיטור פס מתכת של 5 ס"מ.  </w:t>
            </w:r>
          </w:p>
          <w:p w14:paraId="28B05483"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lang w:eastAsia="en-US"/>
              </w:rPr>
            </w:pPr>
            <w:r w:rsidRPr="00041CB8">
              <w:rPr>
                <w:rStyle w:val="FontStyle102"/>
                <w:rFonts w:eastAsiaTheme="minorEastAsia" w:hAnsi="David" w:hint="eastAsia"/>
                <w:b w:val="0"/>
                <w:bCs w:val="0"/>
                <w:sz w:val="24"/>
                <w:szCs w:val="24"/>
                <w:rtl/>
              </w:rPr>
              <w:t>חיפוי</w:t>
            </w:r>
            <w:r w:rsidRPr="00041CB8">
              <w:rPr>
                <w:rStyle w:val="FontStyle102"/>
                <w:rFonts w:eastAsiaTheme="minorEastAsia" w:hAnsi="David"/>
                <w:b w:val="0"/>
                <w:bCs w:val="0"/>
                <w:sz w:val="24"/>
                <w:szCs w:val="24"/>
                <w:rtl/>
              </w:rPr>
              <w:t xml:space="preserve"> הארונית יהא זהה לחיפוי לוח שולחן הישיבות, או לפי בחירת המזמין. </w:t>
            </w:r>
          </w:p>
          <w:p w14:paraId="2CB0D129" w14:textId="7F07A889" w:rsidR="000002AA" w:rsidRPr="00041CB8" w:rsidRDefault="000002AA" w:rsidP="00041CB8">
            <w:pPr>
              <w:pStyle w:val="af5"/>
              <w:numPr>
                <w:ilvl w:val="3"/>
                <w:numId w:val="93"/>
              </w:numPr>
              <w:spacing w:line="360" w:lineRule="auto"/>
              <w:ind w:left="1310" w:hanging="992"/>
              <w:jc w:val="both"/>
              <w:rPr>
                <w:rFonts w:ascii="David" w:hAnsi="David"/>
                <w:b/>
                <w:bCs/>
                <w:szCs w:val="24"/>
                <w:u w:val="single"/>
              </w:rPr>
            </w:pPr>
            <w:r w:rsidRPr="00041CB8">
              <w:rPr>
                <w:rStyle w:val="FontStyle102"/>
                <w:rFonts w:eastAsiaTheme="minorEastAsia" w:hAnsi="David" w:hint="eastAsia"/>
                <w:b w:val="0"/>
                <w:bCs w:val="0"/>
                <w:sz w:val="24"/>
                <w:szCs w:val="24"/>
                <w:rtl/>
              </w:rPr>
              <w:t>דלתות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הארונית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יכללו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מנעול</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נעילה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באיכות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משובחת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מנעול</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מסטר</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צירי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הארון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צירים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אלחלד</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גרס</w:t>
            </w:r>
            <w:r w:rsidRPr="00041CB8">
              <w:rPr>
                <w:rStyle w:val="FontStyle102"/>
                <w:rFonts w:eastAsiaTheme="minorEastAsia" w:hAnsi="David"/>
                <w:b w:val="0"/>
                <w:bCs w:val="0"/>
                <w:sz w:val="24"/>
                <w:szCs w:val="24"/>
                <w:rtl/>
              </w:rPr>
              <w:t xml:space="preserve">/בלום או </w:t>
            </w:r>
            <w:r w:rsidRPr="00041CB8">
              <w:rPr>
                <w:rStyle w:val="FontStyle102"/>
                <w:rFonts w:eastAsiaTheme="minorEastAsia" w:hAnsi="David" w:hint="eastAsia"/>
                <w:b w:val="0"/>
                <w:bCs w:val="0"/>
                <w:sz w:val="24"/>
                <w:szCs w:val="24"/>
                <w:rtl/>
              </w:rPr>
              <w:t>שווה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ערך</w:t>
            </w:r>
            <w:r w:rsidRPr="00041CB8">
              <w:rPr>
                <w:rStyle w:val="FontStyle102"/>
                <w:rFonts w:eastAsiaTheme="minorEastAsia" w:hAnsi="David"/>
                <w:b w:val="0"/>
                <w:bCs w:val="0"/>
                <w:sz w:val="24"/>
                <w:szCs w:val="24"/>
                <w:rtl/>
              </w:rPr>
              <w:t xml:space="preserve"> טריקה שקטה.</w:t>
            </w:r>
          </w:p>
          <w:p w14:paraId="792D60F0" w14:textId="7BE9BFBC" w:rsidR="006B0401" w:rsidRPr="00041CB8" w:rsidRDefault="006B0401" w:rsidP="00041CB8">
            <w:pPr>
              <w:pStyle w:val="af5"/>
              <w:numPr>
                <w:ilvl w:val="3"/>
                <w:numId w:val="93"/>
              </w:numPr>
              <w:spacing w:line="360" w:lineRule="auto"/>
              <w:ind w:left="1310" w:hanging="992"/>
              <w:jc w:val="both"/>
              <w:rPr>
                <w:rFonts w:ascii="David" w:hAnsi="David"/>
                <w:szCs w:val="24"/>
                <w:rtl/>
              </w:rPr>
            </w:pPr>
            <w:r w:rsidRPr="00041CB8">
              <w:rPr>
                <w:rFonts w:ascii="David" w:hAnsi="David" w:hint="eastAsia"/>
                <w:szCs w:val="24"/>
                <w:rtl/>
              </w:rPr>
              <w:t>חיפוי</w:t>
            </w:r>
            <w:r w:rsidRPr="00041CB8">
              <w:rPr>
                <w:rFonts w:ascii="David" w:hAnsi="David"/>
                <w:szCs w:val="24"/>
                <w:rtl/>
              </w:rPr>
              <w:t xml:space="preserve"> </w:t>
            </w:r>
            <w:r w:rsidRPr="00041CB8">
              <w:rPr>
                <w:rFonts w:ascii="David" w:hAnsi="David" w:hint="eastAsia"/>
                <w:szCs w:val="24"/>
                <w:rtl/>
              </w:rPr>
              <w:t>זכוכית</w:t>
            </w:r>
            <w:r w:rsidRPr="00041CB8">
              <w:rPr>
                <w:rFonts w:ascii="David" w:hAnsi="David"/>
                <w:szCs w:val="24"/>
                <w:rtl/>
              </w:rPr>
              <w:t xml:space="preserve"> </w:t>
            </w:r>
            <w:r w:rsidRPr="00041CB8">
              <w:rPr>
                <w:rFonts w:ascii="David" w:hAnsi="David" w:hint="eastAsia"/>
                <w:szCs w:val="24"/>
                <w:rtl/>
              </w:rPr>
              <w:t>מלוטשת</w:t>
            </w:r>
            <w:r w:rsidRPr="00041CB8">
              <w:rPr>
                <w:rFonts w:ascii="David" w:hAnsi="David"/>
                <w:szCs w:val="24"/>
                <w:rtl/>
              </w:rPr>
              <w:t xml:space="preserve"> בעובי 10 מ"מ </w:t>
            </w:r>
          </w:p>
        </w:tc>
        <w:tc>
          <w:tcPr>
            <w:tcW w:w="940" w:type="dxa"/>
          </w:tcPr>
          <w:p w14:paraId="5CECD391"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59637CFC" w14:textId="77777777" w:rsidTr="003B5976">
        <w:tc>
          <w:tcPr>
            <w:tcW w:w="7141" w:type="dxa"/>
            <w:vMerge/>
          </w:tcPr>
          <w:p w14:paraId="11A3B470" w14:textId="40BC5D89"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rPr>
            </w:pPr>
          </w:p>
        </w:tc>
        <w:tc>
          <w:tcPr>
            <w:tcW w:w="940" w:type="dxa"/>
          </w:tcPr>
          <w:p w14:paraId="504DF2AB"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B6F44" w:rsidRPr="000D0334" w14:paraId="74890320" w14:textId="77777777" w:rsidTr="00041CB8">
        <w:tc>
          <w:tcPr>
            <w:tcW w:w="7141" w:type="dxa"/>
          </w:tcPr>
          <w:p w14:paraId="58BEBAD8" w14:textId="2B7260D8" w:rsidR="000B6F44" w:rsidRPr="00041CB8" w:rsidRDefault="000B6F44" w:rsidP="00041CB8">
            <w:pPr>
              <w:pStyle w:val="Style15"/>
              <w:widowControl/>
              <w:tabs>
                <w:tab w:val="left" w:pos="8958"/>
              </w:tabs>
              <w:bidi/>
              <w:spacing w:before="240" w:after="240" w:line="360" w:lineRule="auto"/>
              <w:ind w:left="360" w:right="34"/>
              <w:rPr>
                <w:rStyle w:val="FontStyle102"/>
                <w:rFonts w:hAnsi="David"/>
                <w:sz w:val="24"/>
                <w:szCs w:val="24"/>
                <w:u w:val="single"/>
                <w:rtl/>
              </w:rPr>
            </w:pPr>
            <w:r w:rsidRPr="00041CB8">
              <w:rPr>
                <w:rStyle w:val="FontStyle103"/>
                <w:rFonts w:hAnsi="David" w:hint="eastAsia"/>
                <w:b/>
                <w:bCs/>
                <w:sz w:val="24"/>
                <w:szCs w:val="24"/>
                <w:u w:val="single"/>
                <w:rtl/>
              </w:rPr>
              <w:lastRenderedPageBreak/>
              <w:t>חדר</w:t>
            </w:r>
            <w:r w:rsidRPr="00041CB8">
              <w:rPr>
                <w:rStyle w:val="FontStyle103"/>
                <w:rFonts w:hAnsi="David"/>
                <w:b/>
                <w:bCs/>
                <w:sz w:val="24"/>
                <w:szCs w:val="24"/>
                <w:u w:val="single"/>
                <w:rtl/>
              </w:rPr>
              <w:t xml:space="preserve"> מס. 3016  - קומה 3</w:t>
            </w:r>
          </w:p>
        </w:tc>
        <w:tc>
          <w:tcPr>
            <w:tcW w:w="940" w:type="dxa"/>
          </w:tcPr>
          <w:p w14:paraId="2812CE81" w14:textId="77777777" w:rsidR="000B6F44" w:rsidRPr="00041CB8" w:rsidRDefault="000B6F44" w:rsidP="00041CB8">
            <w:pPr>
              <w:pStyle w:val="Style15"/>
              <w:widowControl/>
              <w:tabs>
                <w:tab w:val="left" w:pos="8958"/>
              </w:tabs>
              <w:bidi/>
              <w:spacing w:line="360" w:lineRule="auto"/>
              <w:ind w:left="360"/>
              <w:rPr>
                <w:rStyle w:val="FontStyle102"/>
                <w:rFonts w:hAnsi="David"/>
                <w:sz w:val="24"/>
                <w:szCs w:val="24"/>
                <w:rtl/>
              </w:rPr>
            </w:pPr>
          </w:p>
        </w:tc>
      </w:tr>
      <w:tr w:rsidR="000002AA" w:rsidRPr="000D0334" w14:paraId="3FBE5816" w14:textId="77777777" w:rsidTr="003B5976">
        <w:tc>
          <w:tcPr>
            <w:tcW w:w="7141" w:type="dxa"/>
            <w:vMerge w:val="restart"/>
          </w:tcPr>
          <w:p w14:paraId="1ADE0B53" w14:textId="77777777" w:rsidR="000002AA" w:rsidRPr="000D0334" w:rsidRDefault="000002AA" w:rsidP="00041CB8">
            <w:pPr>
              <w:pStyle w:val="af5"/>
              <w:numPr>
                <w:ilvl w:val="2"/>
                <w:numId w:val="93"/>
              </w:numPr>
              <w:spacing w:before="240" w:line="360" w:lineRule="auto"/>
              <w:ind w:left="743"/>
              <w:jc w:val="both"/>
              <w:rPr>
                <w:rFonts w:ascii="David" w:hAnsi="David"/>
                <w:b/>
                <w:bCs/>
                <w:szCs w:val="24"/>
                <w:u w:val="single"/>
                <w:rtl/>
              </w:rPr>
            </w:pPr>
            <w:r w:rsidRPr="00041CB8">
              <w:rPr>
                <w:rFonts w:ascii="David" w:eastAsiaTheme="minorEastAsia" w:hAnsi="David" w:hint="eastAsia"/>
                <w:b/>
                <w:bCs/>
                <w:szCs w:val="24"/>
                <w:u w:val="single"/>
                <w:rtl/>
                <w:lang w:eastAsia="en-US"/>
              </w:rPr>
              <w:t>שולחן</w:t>
            </w:r>
            <w:r w:rsidRPr="000D0334">
              <w:rPr>
                <w:rFonts w:ascii="David" w:hAnsi="David"/>
                <w:b/>
                <w:bCs/>
                <w:szCs w:val="24"/>
                <w:u w:val="single"/>
                <w:rtl/>
              </w:rPr>
              <w:t xml:space="preserve"> משרדי </w:t>
            </w:r>
          </w:p>
          <w:p w14:paraId="10EA6A81" w14:textId="062D3C1A" w:rsidR="000002AA" w:rsidRPr="00041CB8" w:rsidRDefault="000002AA" w:rsidP="00041CB8">
            <w:pPr>
              <w:pStyle w:val="af5"/>
              <w:numPr>
                <w:ilvl w:val="3"/>
                <w:numId w:val="93"/>
              </w:numPr>
              <w:spacing w:line="360" w:lineRule="auto"/>
              <w:ind w:left="1310" w:hanging="992"/>
              <w:jc w:val="both"/>
              <w:rPr>
                <w:rFonts w:ascii="David" w:hAnsi="David"/>
                <w:szCs w:val="24"/>
              </w:rPr>
            </w:pPr>
            <w:r w:rsidRPr="00EE0CA5">
              <w:rPr>
                <w:rStyle w:val="FontStyle102"/>
                <w:rFonts w:eastAsiaTheme="minorEastAsia" w:hAnsi="David" w:hint="eastAsia"/>
                <w:b w:val="0"/>
                <w:bCs w:val="0"/>
                <w:sz w:val="24"/>
                <w:szCs w:val="24"/>
                <w:rtl/>
              </w:rPr>
              <w:t>בנוי</w:t>
            </w:r>
            <w:r w:rsidRPr="00041CB8">
              <w:rPr>
                <w:rFonts w:ascii="David" w:hAnsi="David"/>
                <w:szCs w:val="24"/>
                <w:rtl/>
              </w:rPr>
              <w:t xml:space="preserve"> מלוח כתיבה במידות (לא סופיות) באורך 2</w:t>
            </w:r>
            <w:r w:rsidR="00414839" w:rsidRPr="00041CB8">
              <w:rPr>
                <w:rFonts w:ascii="David" w:hAnsi="David"/>
                <w:szCs w:val="24"/>
                <w:rtl/>
              </w:rPr>
              <w:t>.</w:t>
            </w:r>
            <w:r w:rsidRPr="00041CB8">
              <w:rPr>
                <w:rFonts w:ascii="David" w:hAnsi="David"/>
                <w:szCs w:val="24"/>
                <w:rtl/>
              </w:rPr>
              <w:t>20</w:t>
            </w:r>
            <w:r w:rsidR="00414839" w:rsidRPr="00041CB8">
              <w:rPr>
                <w:rFonts w:ascii="David" w:hAnsi="David"/>
                <w:szCs w:val="24"/>
                <w:rtl/>
              </w:rPr>
              <w:t xml:space="preserve"> מ' </w:t>
            </w:r>
            <w:r w:rsidRPr="00041CB8">
              <w:rPr>
                <w:rFonts w:ascii="David" w:hAnsi="David" w:hint="eastAsia"/>
                <w:szCs w:val="24"/>
                <w:rtl/>
              </w:rPr>
              <w:t>רוחב</w:t>
            </w:r>
            <w:r w:rsidRPr="00041CB8">
              <w:rPr>
                <w:rFonts w:ascii="David" w:hAnsi="David"/>
                <w:szCs w:val="24"/>
                <w:rtl/>
              </w:rPr>
              <w:t xml:space="preserve"> 1</w:t>
            </w:r>
            <w:r w:rsidR="00414839" w:rsidRPr="00041CB8">
              <w:rPr>
                <w:rFonts w:ascii="David" w:hAnsi="David"/>
                <w:szCs w:val="24"/>
                <w:rtl/>
              </w:rPr>
              <w:t>.</w:t>
            </w:r>
            <w:r w:rsidRPr="00041CB8">
              <w:rPr>
                <w:rFonts w:ascii="David" w:hAnsi="David"/>
                <w:szCs w:val="24"/>
                <w:rtl/>
              </w:rPr>
              <w:t xml:space="preserve">10 </w:t>
            </w:r>
            <w:r w:rsidR="00414839" w:rsidRPr="00041CB8">
              <w:rPr>
                <w:rFonts w:ascii="David" w:hAnsi="David" w:hint="eastAsia"/>
                <w:szCs w:val="24"/>
                <w:rtl/>
              </w:rPr>
              <w:t>מ</w:t>
            </w:r>
            <w:r w:rsidR="00414839" w:rsidRPr="00041CB8">
              <w:rPr>
                <w:rFonts w:ascii="David" w:hAnsi="David"/>
                <w:szCs w:val="24"/>
                <w:rtl/>
              </w:rPr>
              <w:t xml:space="preserve">' </w:t>
            </w:r>
            <w:r w:rsidRPr="00041CB8">
              <w:rPr>
                <w:rFonts w:ascii="David" w:hAnsi="David" w:hint="eastAsia"/>
                <w:szCs w:val="24"/>
                <w:rtl/>
              </w:rPr>
              <w:t>מסוג</w:t>
            </w:r>
            <w:r w:rsidRPr="00041CB8">
              <w:rPr>
                <w:rFonts w:ascii="David" w:hAnsi="David"/>
                <w:szCs w:val="24"/>
                <w:rtl/>
              </w:rPr>
              <w:t xml:space="preserve"> </w:t>
            </w:r>
            <w:r w:rsidRPr="00041CB8">
              <w:rPr>
                <w:rFonts w:ascii="David" w:hAnsi="David" w:hint="eastAsia"/>
                <w:szCs w:val="24"/>
                <w:rtl/>
              </w:rPr>
              <w:t>מרחף</w:t>
            </w:r>
            <w:r w:rsidRPr="00041CB8">
              <w:rPr>
                <w:rFonts w:ascii="David" w:hAnsi="David"/>
                <w:szCs w:val="24"/>
                <w:rtl/>
              </w:rPr>
              <w:t>.</w:t>
            </w:r>
          </w:p>
          <w:p w14:paraId="0C047F8E" w14:textId="10676958"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לוח</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הכתיבה</w:t>
            </w:r>
            <w:r w:rsidRPr="00041CB8">
              <w:rPr>
                <w:rStyle w:val="FontStyle102"/>
                <w:rFonts w:eastAsiaTheme="minorEastAsia" w:hAnsi="David"/>
                <w:b w:val="0"/>
                <w:bCs w:val="0"/>
                <w:sz w:val="24"/>
                <w:szCs w:val="24"/>
                <w:rtl/>
              </w:rPr>
              <w:t xml:space="preserve"> יהיה בנוי מעל שתי ארוניות שיהיו מחוברים משני צידי לוח השולחן. ארונית אחת קטנה, ריבועית במידות של רוחב השולחן בקרוב, והארונית השניה תהיה ארונית מאורכת שתהווה ארונית צד לשולחן. </w:t>
            </w:r>
          </w:p>
          <w:p w14:paraId="239E0FE7" w14:textId="6A411BC6"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lang w:eastAsia="en-US"/>
              </w:rPr>
            </w:pPr>
            <w:r w:rsidRPr="00041CB8">
              <w:rPr>
                <w:rStyle w:val="FontStyle102"/>
                <w:rFonts w:eastAsiaTheme="minorEastAsia" w:hAnsi="David"/>
                <w:b w:val="0"/>
                <w:bCs w:val="0"/>
                <w:sz w:val="24"/>
                <w:szCs w:val="24"/>
                <w:rtl/>
                <w:lang w:eastAsia="en-US"/>
              </w:rPr>
              <w:t xml:space="preserve">ארונית הצד תהא באורך כולל של כ- </w:t>
            </w:r>
            <w:r w:rsidR="00414839"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b w:val="0"/>
                <w:bCs w:val="0"/>
                <w:sz w:val="24"/>
                <w:szCs w:val="24"/>
                <w:rtl/>
                <w:lang w:eastAsia="en-US"/>
              </w:rPr>
              <w:t>1</w:t>
            </w:r>
            <w:r w:rsidR="00414839" w:rsidRPr="00041CB8">
              <w:rPr>
                <w:rStyle w:val="FontStyle102"/>
                <w:rFonts w:eastAsiaTheme="minorEastAsia" w:hAnsi="David"/>
                <w:b w:val="0"/>
                <w:bCs w:val="0"/>
                <w:sz w:val="24"/>
                <w:szCs w:val="24"/>
                <w:rtl/>
                <w:lang w:eastAsia="en-US"/>
              </w:rPr>
              <w:t>.</w:t>
            </w:r>
            <w:r w:rsidRPr="00041CB8">
              <w:rPr>
                <w:rStyle w:val="FontStyle102"/>
                <w:rFonts w:eastAsiaTheme="minorEastAsia" w:hAnsi="David"/>
                <w:b w:val="0"/>
                <w:bCs w:val="0"/>
                <w:sz w:val="24"/>
                <w:szCs w:val="24"/>
                <w:rtl/>
                <w:lang w:eastAsia="en-US"/>
              </w:rPr>
              <w:t xml:space="preserve">30 </w:t>
            </w:r>
            <w:r w:rsidR="00414839" w:rsidRPr="00041CB8">
              <w:rPr>
                <w:rStyle w:val="FontStyle102"/>
                <w:rFonts w:eastAsiaTheme="minorEastAsia" w:hAnsi="David" w:hint="eastAsia"/>
                <w:b w:val="0"/>
                <w:bCs w:val="0"/>
                <w:sz w:val="24"/>
                <w:szCs w:val="24"/>
                <w:rtl/>
                <w:lang w:eastAsia="en-US"/>
              </w:rPr>
              <w:t>מ</w:t>
            </w:r>
            <w:r w:rsidR="00414839"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b w:val="0"/>
                <w:bCs w:val="0"/>
                <w:sz w:val="24"/>
                <w:szCs w:val="24"/>
                <w:rtl/>
                <w:lang w:eastAsia="en-US"/>
              </w:rPr>
              <w:t>וברוחב של 50 ס"מ.</w:t>
            </w:r>
          </w:p>
          <w:p w14:paraId="01D4D5EE"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לוח</w:t>
            </w:r>
            <w:r w:rsidRPr="00041CB8">
              <w:rPr>
                <w:rStyle w:val="FontStyle102"/>
                <w:rFonts w:eastAsiaTheme="minorEastAsia" w:hAnsi="David"/>
                <w:b w:val="0"/>
                <w:bCs w:val="0"/>
                <w:sz w:val="24"/>
                <w:szCs w:val="24"/>
                <w:rtl/>
                <w:lang w:eastAsia="en-US"/>
              </w:rPr>
              <w:t xml:space="preserve"> השולחן בחיפוי פורניר. גוון הפרניר יקבע בין המזמין, האדריכל (ככל ויש) והזוכה. במיקום של היושב ליד לוח הכתיבה יקבע משטח כתיבה העשוי מעור. </w:t>
            </w:r>
          </w:p>
          <w:p w14:paraId="5D1FCA19"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ארוניות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הצד</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יצבעו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בצבע</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עץ</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מסוג</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אפוקסי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או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דומה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גוון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הצבע</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יקבע</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המזמין</w:t>
            </w:r>
          </w:p>
          <w:p w14:paraId="6AA85C0A" w14:textId="27991B98" w:rsidR="000002AA" w:rsidRPr="00EE0CA5" w:rsidRDefault="000002AA" w:rsidP="00041CB8">
            <w:pPr>
              <w:pStyle w:val="af5"/>
              <w:numPr>
                <w:ilvl w:val="3"/>
                <w:numId w:val="93"/>
              </w:numPr>
              <w:spacing w:after="240" w:line="360" w:lineRule="auto"/>
              <w:ind w:left="1310" w:hanging="992"/>
              <w:jc w:val="both"/>
              <w:rPr>
                <w:rFonts w:ascii="David" w:hAnsi="David"/>
                <w:b/>
                <w:bCs/>
                <w:szCs w:val="24"/>
                <w:u w:val="single"/>
                <w:rtl/>
              </w:rPr>
            </w:pPr>
            <w:r w:rsidRPr="00EE0CA5">
              <w:rPr>
                <w:rStyle w:val="FontStyle102"/>
                <w:rFonts w:eastAsiaTheme="minorEastAsia" w:hAnsi="David" w:hint="eastAsia"/>
                <w:b w:val="0"/>
                <w:bCs w:val="0"/>
                <w:sz w:val="24"/>
                <w:szCs w:val="24"/>
                <w:rtl/>
              </w:rPr>
              <w:t>בארוניות</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של</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השולחן</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יהיו</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תאים</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עם</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מדפים</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ויקבעו</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דלתות</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ולפחות</w:t>
            </w:r>
            <w:r w:rsidRPr="00EE0CA5">
              <w:rPr>
                <w:rStyle w:val="FontStyle102"/>
                <w:rFonts w:eastAsiaTheme="minorEastAsia" w:hAnsi="David"/>
                <w:b w:val="0"/>
                <w:bCs w:val="0"/>
                <w:sz w:val="24"/>
                <w:szCs w:val="24"/>
                <w:rtl/>
              </w:rPr>
              <w:t xml:space="preserve"> 5 </w:t>
            </w:r>
            <w:r w:rsidRPr="00EE0CA5">
              <w:rPr>
                <w:rStyle w:val="FontStyle102"/>
                <w:rFonts w:eastAsiaTheme="minorEastAsia" w:hAnsi="David" w:hint="eastAsia"/>
                <w:b w:val="0"/>
                <w:bCs w:val="0"/>
                <w:sz w:val="24"/>
                <w:szCs w:val="24"/>
                <w:rtl/>
              </w:rPr>
              <w:t>מגירות</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והמזמין</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במשטח</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השולחן</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יבוצעו</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מעברי</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כבלים</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כולל</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אביזר</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כיסוי</w:t>
            </w:r>
            <w:r w:rsidRPr="00EE0CA5">
              <w:rPr>
                <w:rStyle w:val="FontStyle102"/>
                <w:rFonts w:eastAsiaTheme="minorEastAsia" w:hAnsi="David"/>
                <w:b w:val="0"/>
                <w:bCs w:val="0"/>
                <w:sz w:val="24"/>
                <w:szCs w:val="24"/>
                <w:rtl/>
              </w:rPr>
              <w:t xml:space="preserve"> </w:t>
            </w:r>
            <w:r w:rsidRPr="00EE0CA5">
              <w:rPr>
                <w:rStyle w:val="FontStyle102"/>
                <w:rFonts w:eastAsiaTheme="minorEastAsia" w:hAnsi="David" w:hint="eastAsia"/>
                <w:b w:val="0"/>
                <w:bCs w:val="0"/>
                <w:sz w:val="24"/>
                <w:szCs w:val="24"/>
                <w:rtl/>
              </w:rPr>
              <w:t>מלבני</w:t>
            </w:r>
            <w:r w:rsidRPr="00EE0CA5">
              <w:rPr>
                <w:rStyle w:val="FontStyle102"/>
                <w:rFonts w:eastAsiaTheme="minorEastAsia" w:hAnsi="David"/>
                <w:b w:val="0"/>
                <w:bCs w:val="0"/>
                <w:sz w:val="24"/>
                <w:szCs w:val="24"/>
                <w:rtl/>
              </w:rPr>
              <w:t>/עגול</w:t>
            </w:r>
          </w:p>
        </w:tc>
        <w:tc>
          <w:tcPr>
            <w:tcW w:w="940" w:type="dxa"/>
          </w:tcPr>
          <w:p w14:paraId="57DFCCBD"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18946795" w14:textId="77777777" w:rsidTr="003B5976">
        <w:tc>
          <w:tcPr>
            <w:tcW w:w="7141" w:type="dxa"/>
            <w:vMerge/>
          </w:tcPr>
          <w:p w14:paraId="7FBE2FB0" w14:textId="39A50DE1" w:rsidR="000002AA" w:rsidRPr="00041CB8" w:rsidRDefault="000002AA" w:rsidP="00041CB8">
            <w:pPr>
              <w:pStyle w:val="af5"/>
              <w:numPr>
                <w:ilvl w:val="3"/>
                <w:numId w:val="93"/>
              </w:numPr>
              <w:spacing w:line="360" w:lineRule="auto"/>
              <w:ind w:left="1310" w:hanging="992"/>
              <w:jc w:val="both"/>
              <w:rPr>
                <w:rStyle w:val="FontStyle102"/>
                <w:rFonts w:hAnsi="David"/>
                <w:b w:val="0"/>
                <w:bCs w:val="0"/>
                <w:sz w:val="24"/>
                <w:szCs w:val="24"/>
                <w:rtl/>
                <w:lang w:eastAsia="en-US"/>
              </w:rPr>
            </w:pPr>
          </w:p>
        </w:tc>
        <w:tc>
          <w:tcPr>
            <w:tcW w:w="940" w:type="dxa"/>
          </w:tcPr>
          <w:p w14:paraId="3E388007"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0D7E5426" w14:textId="77777777" w:rsidTr="003B5976">
        <w:tc>
          <w:tcPr>
            <w:tcW w:w="7141" w:type="dxa"/>
            <w:vMerge w:val="restart"/>
          </w:tcPr>
          <w:p w14:paraId="3EDA22B0" w14:textId="77777777" w:rsidR="000002AA" w:rsidRPr="000D0334" w:rsidRDefault="000002AA" w:rsidP="00041CB8">
            <w:pPr>
              <w:pStyle w:val="af5"/>
              <w:numPr>
                <w:ilvl w:val="2"/>
                <w:numId w:val="93"/>
              </w:numPr>
              <w:spacing w:before="240" w:line="360" w:lineRule="auto"/>
              <w:ind w:left="743"/>
              <w:jc w:val="both"/>
              <w:rPr>
                <w:rStyle w:val="FontStyle103"/>
                <w:rFonts w:hAnsi="David"/>
                <w:b/>
                <w:bCs/>
                <w:sz w:val="24"/>
                <w:szCs w:val="24"/>
                <w:u w:val="single"/>
                <w:rtl/>
                <w:lang w:eastAsia="en-US"/>
              </w:rPr>
            </w:pPr>
            <w:r w:rsidRPr="00041CB8">
              <w:rPr>
                <w:rFonts w:eastAsiaTheme="minorEastAsia" w:hint="eastAsia"/>
                <w:rtl/>
                <w:lang w:eastAsia="en-US"/>
              </w:rPr>
              <w:t>שולחן</w:t>
            </w:r>
            <w:r w:rsidRPr="000D0334">
              <w:rPr>
                <w:rStyle w:val="FontStyle103"/>
                <w:rFonts w:hAnsi="David"/>
                <w:b/>
                <w:bCs/>
                <w:sz w:val="24"/>
                <w:szCs w:val="24"/>
                <w:u w:val="single"/>
                <w:rtl/>
              </w:rPr>
              <w:t xml:space="preserve"> קפה </w:t>
            </w:r>
          </w:p>
          <w:p w14:paraId="746FBE82" w14:textId="77777777" w:rsidR="006B0401" w:rsidRPr="00041CB8" w:rsidRDefault="006B0401" w:rsidP="00041CB8">
            <w:pPr>
              <w:pStyle w:val="Style15"/>
              <w:widowControl/>
              <w:numPr>
                <w:ilvl w:val="3"/>
                <w:numId w:val="93"/>
              </w:numPr>
              <w:bidi/>
              <w:spacing w:before="240" w:line="360" w:lineRule="auto"/>
              <w:ind w:left="1310" w:hanging="992"/>
              <w:rPr>
                <w:rStyle w:val="FontStyle103"/>
                <w:rFonts w:hAnsi="David"/>
                <w:b/>
                <w:bCs/>
                <w:color w:val="auto"/>
                <w:sz w:val="24"/>
                <w:szCs w:val="24"/>
                <w:u w:val="single"/>
              </w:rPr>
            </w:pPr>
            <w:r w:rsidRPr="00041CB8">
              <w:rPr>
                <w:rStyle w:val="FontStyle103"/>
                <w:rFonts w:hAnsi="David" w:hint="eastAsia"/>
                <w:sz w:val="24"/>
                <w:szCs w:val="24"/>
                <w:rtl/>
              </w:rPr>
              <w:t>פינת</w:t>
            </w:r>
            <w:r w:rsidRPr="00041CB8">
              <w:rPr>
                <w:rStyle w:val="FontStyle103"/>
                <w:rFonts w:hAnsi="David"/>
                <w:sz w:val="24"/>
                <w:szCs w:val="24"/>
                <w:rtl/>
              </w:rPr>
              <w:t xml:space="preserve"> אירוח במידות </w:t>
            </w:r>
            <w:r w:rsidRPr="000D0334">
              <w:rPr>
                <w:rStyle w:val="FontStyle103"/>
                <w:rFonts w:hAnsi="David"/>
                <w:sz w:val="24"/>
                <w:szCs w:val="24"/>
                <w:rtl/>
              </w:rPr>
              <w:t xml:space="preserve">1.20 מ' , אורך, 0.60 ס"מ ו 0.40 ס"מ גובה, </w:t>
            </w:r>
            <w:r w:rsidRPr="000D0334">
              <w:rPr>
                <w:rStyle w:val="FontStyle103"/>
                <w:rFonts w:hAnsi="David" w:hint="eastAsia"/>
                <w:sz w:val="24"/>
                <w:szCs w:val="24"/>
                <w:rtl/>
              </w:rPr>
              <w:t>בגימור</w:t>
            </w:r>
            <w:r w:rsidRPr="000D0334">
              <w:rPr>
                <w:rStyle w:val="FontStyle103"/>
                <w:rFonts w:hAnsi="David"/>
                <w:sz w:val="24"/>
                <w:szCs w:val="24"/>
                <w:rtl/>
              </w:rPr>
              <w:t xml:space="preserve"> </w:t>
            </w:r>
            <w:r w:rsidRPr="000D0334">
              <w:rPr>
                <w:rStyle w:val="FontStyle103"/>
                <w:rFonts w:hAnsi="David" w:hint="eastAsia"/>
                <w:sz w:val="24"/>
                <w:szCs w:val="24"/>
                <w:rtl/>
              </w:rPr>
              <w:t>ובגוון</w:t>
            </w:r>
            <w:r w:rsidRPr="000D0334">
              <w:rPr>
                <w:rStyle w:val="FontStyle103"/>
                <w:rFonts w:hAnsi="David"/>
                <w:sz w:val="24"/>
                <w:szCs w:val="24"/>
                <w:rtl/>
              </w:rPr>
              <w:t xml:space="preserve"> </w:t>
            </w:r>
            <w:r w:rsidRPr="000D0334">
              <w:rPr>
                <w:rStyle w:val="FontStyle103"/>
                <w:rFonts w:hAnsi="David" w:hint="eastAsia"/>
                <w:sz w:val="24"/>
                <w:szCs w:val="24"/>
                <w:rtl/>
              </w:rPr>
              <w:t>זהה</w:t>
            </w:r>
            <w:r w:rsidRPr="000D0334">
              <w:rPr>
                <w:rStyle w:val="FontStyle103"/>
                <w:rFonts w:hAnsi="David"/>
                <w:sz w:val="24"/>
                <w:szCs w:val="24"/>
                <w:rtl/>
              </w:rPr>
              <w:t xml:space="preserve"> </w:t>
            </w:r>
            <w:r w:rsidRPr="000D0334">
              <w:rPr>
                <w:rStyle w:val="FontStyle103"/>
                <w:rFonts w:hAnsi="David" w:hint="eastAsia"/>
                <w:sz w:val="24"/>
                <w:szCs w:val="24"/>
                <w:rtl/>
              </w:rPr>
              <w:t>לשולחן</w:t>
            </w:r>
            <w:r w:rsidRPr="000D0334">
              <w:rPr>
                <w:rStyle w:val="FontStyle103"/>
                <w:rFonts w:hAnsi="David"/>
                <w:sz w:val="24"/>
                <w:szCs w:val="24"/>
                <w:rtl/>
              </w:rPr>
              <w:t xml:space="preserve"> </w:t>
            </w:r>
            <w:r w:rsidRPr="000D0334">
              <w:rPr>
                <w:rStyle w:val="FontStyle103"/>
                <w:rFonts w:hAnsi="David" w:hint="eastAsia"/>
                <w:sz w:val="24"/>
                <w:szCs w:val="24"/>
                <w:rtl/>
              </w:rPr>
              <w:t>ולספריה</w:t>
            </w:r>
            <w:r w:rsidRPr="000D0334">
              <w:rPr>
                <w:rStyle w:val="FontStyle103"/>
                <w:rFonts w:hAnsi="David"/>
                <w:sz w:val="24"/>
                <w:szCs w:val="24"/>
                <w:rtl/>
              </w:rPr>
              <w:t xml:space="preserve"> </w:t>
            </w:r>
            <w:r w:rsidRPr="000D0334">
              <w:rPr>
                <w:rStyle w:val="FontStyle103"/>
                <w:rFonts w:hAnsi="David" w:hint="eastAsia"/>
                <w:sz w:val="24"/>
                <w:szCs w:val="24"/>
                <w:rtl/>
              </w:rPr>
              <w:t>בחדר</w:t>
            </w:r>
            <w:r w:rsidRPr="000D0334">
              <w:rPr>
                <w:rStyle w:val="FontStyle103"/>
                <w:rFonts w:hAnsi="David"/>
                <w:sz w:val="24"/>
                <w:szCs w:val="24"/>
                <w:rtl/>
              </w:rPr>
              <w:t xml:space="preserve"> </w:t>
            </w:r>
            <w:r w:rsidRPr="000D0334">
              <w:rPr>
                <w:rStyle w:val="FontStyle103"/>
                <w:rFonts w:hAnsi="David" w:hint="eastAsia"/>
                <w:sz w:val="24"/>
                <w:szCs w:val="24"/>
                <w:rtl/>
              </w:rPr>
              <w:t>השר</w:t>
            </w:r>
            <w:r w:rsidRPr="000D0334">
              <w:rPr>
                <w:rStyle w:val="FontStyle103"/>
                <w:rFonts w:hAnsi="David"/>
                <w:sz w:val="24"/>
                <w:szCs w:val="24"/>
                <w:rtl/>
              </w:rPr>
              <w:t xml:space="preserve"> </w:t>
            </w:r>
            <w:r w:rsidRPr="000D0334">
              <w:rPr>
                <w:rStyle w:val="FontStyle103"/>
                <w:rFonts w:hAnsi="David" w:hint="eastAsia"/>
                <w:sz w:val="24"/>
                <w:szCs w:val="24"/>
                <w:rtl/>
              </w:rPr>
              <w:t>או</w:t>
            </w:r>
            <w:r w:rsidRPr="000D0334">
              <w:rPr>
                <w:rStyle w:val="FontStyle103"/>
                <w:rFonts w:hAnsi="David"/>
                <w:sz w:val="24"/>
                <w:szCs w:val="24"/>
                <w:rtl/>
              </w:rPr>
              <w:t xml:space="preserve"> </w:t>
            </w:r>
            <w:r w:rsidRPr="000D0334">
              <w:rPr>
                <w:rStyle w:val="FontStyle103"/>
                <w:rFonts w:hAnsi="David" w:hint="eastAsia"/>
                <w:sz w:val="24"/>
                <w:szCs w:val="24"/>
                <w:rtl/>
              </w:rPr>
              <w:t>לפי</w:t>
            </w:r>
            <w:r w:rsidRPr="000D0334">
              <w:rPr>
                <w:rStyle w:val="FontStyle103"/>
                <w:rFonts w:hAnsi="David"/>
                <w:sz w:val="24"/>
                <w:szCs w:val="24"/>
                <w:rtl/>
              </w:rPr>
              <w:t xml:space="preserve"> </w:t>
            </w:r>
            <w:r w:rsidRPr="000D0334">
              <w:rPr>
                <w:rStyle w:val="FontStyle103"/>
                <w:rFonts w:hAnsi="David" w:hint="eastAsia"/>
                <w:sz w:val="24"/>
                <w:szCs w:val="24"/>
                <w:rtl/>
              </w:rPr>
              <w:t>בחירת</w:t>
            </w:r>
            <w:r w:rsidRPr="000D0334">
              <w:rPr>
                <w:rStyle w:val="FontStyle103"/>
                <w:rFonts w:hAnsi="David"/>
                <w:sz w:val="24"/>
                <w:szCs w:val="24"/>
                <w:rtl/>
              </w:rPr>
              <w:t xml:space="preserve"> </w:t>
            </w:r>
            <w:r w:rsidRPr="000D0334">
              <w:rPr>
                <w:rStyle w:val="FontStyle103"/>
                <w:rFonts w:hAnsi="David" w:hint="eastAsia"/>
                <w:sz w:val="24"/>
                <w:szCs w:val="24"/>
                <w:rtl/>
              </w:rPr>
              <w:t>המזמין</w:t>
            </w:r>
            <w:r w:rsidRPr="000D0334">
              <w:rPr>
                <w:rStyle w:val="FontStyle103"/>
                <w:rFonts w:hAnsi="David"/>
                <w:sz w:val="24"/>
                <w:szCs w:val="24"/>
                <w:rtl/>
              </w:rPr>
              <w:t>.</w:t>
            </w:r>
          </w:p>
          <w:p w14:paraId="7DEC84A6" w14:textId="77777777" w:rsidR="006B0401" w:rsidRPr="00041CB8" w:rsidRDefault="006B0401" w:rsidP="00041CB8">
            <w:pPr>
              <w:pStyle w:val="Style15"/>
              <w:widowControl/>
              <w:numPr>
                <w:ilvl w:val="3"/>
                <w:numId w:val="93"/>
              </w:numPr>
              <w:bidi/>
              <w:spacing w:before="240" w:line="360" w:lineRule="auto"/>
              <w:ind w:left="1310" w:hanging="992"/>
              <w:rPr>
                <w:rFonts w:hAnsi="David"/>
                <w:b/>
                <w:bCs/>
                <w:u w:val="single"/>
                <w:rtl/>
              </w:rPr>
            </w:pPr>
            <w:r w:rsidRPr="00041CB8">
              <w:rPr>
                <w:rStyle w:val="FontStyle103"/>
                <w:rFonts w:hAnsi="David" w:hint="eastAsia"/>
                <w:sz w:val="24"/>
                <w:szCs w:val="24"/>
                <w:rtl/>
              </w:rPr>
              <w:t>חיפוי</w:t>
            </w:r>
            <w:r w:rsidRPr="00041CB8">
              <w:rPr>
                <w:rStyle w:val="FontStyle103"/>
                <w:rFonts w:hAnsi="David"/>
                <w:sz w:val="24"/>
                <w:szCs w:val="24"/>
                <w:rtl/>
              </w:rPr>
              <w:t xml:space="preserve"> זכוכית מלוטשת בעובי 10 מ"מ.  </w:t>
            </w:r>
          </w:p>
          <w:p w14:paraId="7A3B9319" w14:textId="44E0D9DB" w:rsidR="000002AA" w:rsidRPr="000D0334" w:rsidRDefault="000002AA" w:rsidP="00041CB8">
            <w:pPr>
              <w:pStyle w:val="Style15"/>
              <w:tabs>
                <w:tab w:val="left" w:pos="8958"/>
              </w:tabs>
              <w:bidi/>
              <w:spacing w:before="29" w:line="360" w:lineRule="auto"/>
              <w:ind w:right="34"/>
              <w:rPr>
                <w:rStyle w:val="FontStyle103"/>
                <w:rFonts w:hAnsi="David"/>
                <w:b/>
                <w:bCs/>
                <w:sz w:val="24"/>
                <w:szCs w:val="24"/>
                <w:u w:val="single"/>
                <w:rtl/>
              </w:rPr>
            </w:pPr>
          </w:p>
        </w:tc>
        <w:tc>
          <w:tcPr>
            <w:tcW w:w="940" w:type="dxa"/>
          </w:tcPr>
          <w:p w14:paraId="5A872409" w14:textId="77777777" w:rsidR="000002AA" w:rsidRPr="000D0334"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18EEE450" w14:textId="77777777" w:rsidTr="003B5976">
        <w:tc>
          <w:tcPr>
            <w:tcW w:w="7141" w:type="dxa"/>
            <w:vMerge/>
          </w:tcPr>
          <w:p w14:paraId="709ACEC1" w14:textId="2D639949" w:rsidR="000002AA" w:rsidRPr="00041CB8" w:rsidRDefault="000002AA" w:rsidP="00041CB8">
            <w:pPr>
              <w:pStyle w:val="Style15"/>
              <w:widowControl/>
              <w:tabs>
                <w:tab w:val="left" w:pos="8958"/>
              </w:tabs>
              <w:bidi/>
              <w:spacing w:before="29" w:line="360" w:lineRule="auto"/>
              <w:ind w:right="34"/>
              <w:rPr>
                <w:rStyle w:val="FontStyle102"/>
                <w:rFonts w:hAnsi="David"/>
                <w:b w:val="0"/>
                <w:bCs w:val="0"/>
                <w:sz w:val="24"/>
                <w:szCs w:val="24"/>
                <w:rtl/>
              </w:rPr>
            </w:pPr>
          </w:p>
        </w:tc>
        <w:tc>
          <w:tcPr>
            <w:tcW w:w="940" w:type="dxa"/>
          </w:tcPr>
          <w:p w14:paraId="7DFAC89B"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3BDC25B1" w14:textId="77777777" w:rsidTr="003B5976">
        <w:tc>
          <w:tcPr>
            <w:tcW w:w="7141" w:type="dxa"/>
            <w:vMerge w:val="restart"/>
          </w:tcPr>
          <w:p w14:paraId="0F521907" w14:textId="77777777" w:rsidR="000002AA" w:rsidRPr="000D0334" w:rsidRDefault="000002AA" w:rsidP="00041CB8">
            <w:pPr>
              <w:pStyle w:val="af5"/>
              <w:numPr>
                <w:ilvl w:val="2"/>
                <w:numId w:val="93"/>
              </w:numPr>
              <w:spacing w:before="240" w:after="240" w:line="360" w:lineRule="auto"/>
              <w:ind w:left="743"/>
              <w:jc w:val="both"/>
              <w:rPr>
                <w:rFonts w:ascii="David" w:hAnsi="David"/>
                <w:b/>
                <w:bCs/>
                <w:szCs w:val="24"/>
                <w:u w:val="single"/>
                <w:rtl/>
              </w:rPr>
            </w:pPr>
            <w:r w:rsidRPr="00041CB8">
              <w:rPr>
                <w:rFonts w:ascii="David" w:eastAsiaTheme="minorEastAsia" w:hAnsi="David" w:hint="eastAsia"/>
                <w:b/>
                <w:bCs/>
                <w:szCs w:val="24"/>
                <w:u w:val="single"/>
                <w:rtl/>
                <w:lang w:eastAsia="en-US"/>
              </w:rPr>
              <w:t>ארונית</w:t>
            </w:r>
          </w:p>
          <w:p w14:paraId="0EDF3ED8"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rPr>
            </w:pPr>
            <w:r w:rsidRPr="00041CB8">
              <w:rPr>
                <w:rStyle w:val="FontStyle102"/>
                <w:rFonts w:eastAsiaTheme="minorEastAsia" w:hAnsi="David" w:hint="eastAsia"/>
                <w:b w:val="0"/>
                <w:bCs w:val="0"/>
                <w:sz w:val="24"/>
                <w:szCs w:val="24"/>
                <w:rtl/>
              </w:rPr>
              <w:t>תאים</w:t>
            </w:r>
            <w:r w:rsidRPr="00041CB8">
              <w:rPr>
                <w:rStyle w:val="FontStyle102"/>
                <w:rFonts w:eastAsiaTheme="minorEastAsia" w:hAnsi="David"/>
                <w:b w:val="0"/>
                <w:bCs w:val="0"/>
                <w:sz w:val="24"/>
                <w:szCs w:val="24"/>
                <w:rtl/>
              </w:rPr>
              <w:t xml:space="preserve"> עם דלתות בעלות נעילה, באורך כ- 2.50, גובה 50 ועומק 40  ס"מ. </w:t>
            </w:r>
          </w:p>
          <w:p w14:paraId="257A9B3E" w14:textId="58F97ADF"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rPr>
            </w:pPr>
            <w:r w:rsidRPr="00041CB8">
              <w:rPr>
                <w:rStyle w:val="FontStyle102"/>
                <w:rFonts w:eastAsiaTheme="minorEastAsia" w:hAnsi="David" w:hint="eastAsia"/>
                <w:b w:val="0"/>
                <w:bCs w:val="0"/>
                <w:sz w:val="24"/>
                <w:szCs w:val="24"/>
                <w:rtl/>
              </w:rPr>
              <w:t>בשולי</w:t>
            </w:r>
            <w:r w:rsidRPr="00041CB8">
              <w:rPr>
                <w:rStyle w:val="FontStyle102"/>
                <w:rFonts w:eastAsiaTheme="minorEastAsia" w:hAnsi="David"/>
                <w:b w:val="0"/>
                <w:bCs w:val="0"/>
                <w:sz w:val="24"/>
                <w:szCs w:val="24"/>
                <w:rtl/>
              </w:rPr>
              <w:t xml:space="preserve"> הארונית </w:t>
            </w:r>
            <w:r w:rsidRPr="00041CB8">
              <w:rPr>
                <w:rStyle w:val="FontStyle102"/>
                <w:rFonts w:eastAsiaTheme="minorEastAsia" w:hAnsi="David" w:hint="eastAsia"/>
                <w:b w:val="0"/>
                <w:bCs w:val="0"/>
                <w:sz w:val="24"/>
                <w:szCs w:val="24"/>
                <w:rtl/>
              </w:rPr>
              <w:t>עיטור</w:t>
            </w:r>
            <w:r w:rsidRPr="00041CB8">
              <w:rPr>
                <w:rStyle w:val="FontStyle102"/>
                <w:rFonts w:eastAsiaTheme="minorEastAsia" w:hAnsi="David"/>
                <w:b w:val="0"/>
                <w:bCs w:val="0"/>
                <w:sz w:val="24"/>
                <w:szCs w:val="24"/>
                <w:rtl/>
              </w:rPr>
              <w:t xml:space="preserve"> פס מתכת </w:t>
            </w:r>
            <w:r w:rsidR="001032FF" w:rsidRPr="00041CB8">
              <w:rPr>
                <w:rStyle w:val="FontStyle102"/>
                <w:rFonts w:eastAsiaTheme="minorEastAsia" w:hAnsi="David" w:hint="eastAsia"/>
                <w:b w:val="0"/>
                <w:bCs w:val="0"/>
                <w:sz w:val="24"/>
                <w:szCs w:val="24"/>
                <w:rtl/>
              </w:rPr>
              <w:t>בעובי</w:t>
            </w:r>
            <w:r w:rsidR="001032FF" w:rsidRPr="00041CB8">
              <w:rPr>
                <w:rStyle w:val="FontStyle102"/>
                <w:rFonts w:eastAsiaTheme="minorEastAsia" w:hAnsi="David"/>
                <w:b w:val="0"/>
                <w:bCs w:val="0"/>
                <w:sz w:val="24"/>
                <w:szCs w:val="24"/>
                <w:rtl/>
              </w:rPr>
              <w:t xml:space="preserve"> </w:t>
            </w:r>
            <w:r w:rsidRPr="00041CB8">
              <w:rPr>
                <w:rStyle w:val="FontStyle102"/>
                <w:rFonts w:eastAsiaTheme="minorEastAsia" w:hAnsi="David"/>
                <w:b w:val="0"/>
                <w:bCs w:val="0"/>
                <w:sz w:val="24"/>
                <w:szCs w:val="24"/>
                <w:rtl/>
              </w:rPr>
              <w:t xml:space="preserve"> 5 ס"מ. </w:t>
            </w:r>
            <w:r w:rsidRPr="00041CB8">
              <w:rPr>
                <w:rStyle w:val="FontStyle102"/>
                <w:rFonts w:eastAsiaTheme="minorEastAsia" w:hAnsi="David" w:hint="eastAsia"/>
                <w:b w:val="0"/>
                <w:bCs w:val="0"/>
                <w:sz w:val="24"/>
                <w:szCs w:val="24"/>
                <w:rtl/>
              </w:rPr>
              <w:t>חיפוי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הארונית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יהא</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זהה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לחיפוי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לוח</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שולחן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הישיבות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או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לפי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בחירת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המזמין</w:t>
            </w:r>
            <w:r w:rsidRPr="00041CB8">
              <w:rPr>
                <w:rStyle w:val="FontStyle102"/>
                <w:rFonts w:eastAsiaTheme="minorEastAsia" w:hAnsi="David"/>
                <w:b w:val="0"/>
                <w:bCs w:val="0"/>
                <w:sz w:val="24"/>
                <w:szCs w:val="24"/>
                <w:rtl/>
              </w:rPr>
              <w:t>.</w:t>
            </w:r>
          </w:p>
          <w:p w14:paraId="6BA26AE5"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sz w:val="24"/>
                <w:szCs w:val="24"/>
                <w:rtl/>
                <w:lang w:eastAsia="en-US"/>
              </w:rPr>
            </w:pPr>
            <w:r w:rsidRPr="00041CB8">
              <w:rPr>
                <w:rStyle w:val="FontStyle102"/>
                <w:rFonts w:eastAsiaTheme="minorEastAsia" w:hAnsi="David" w:hint="eastAsia"/>
                <w:b w:val="0"/>
                <w:bCs w:val="0"/>
                <w:sz w:val="24"/>
                <w:szCs w:val="24"/>
                <w:rtl/>
                <w:lang w:eastAsia="en-US"/>
              </w:rPr>
              <w:t>המזנון</w:t>
            </w:r>
            <w:r w:rsidRPr="00041CB8">
              <w:rPr>
                <w:rStyle w:val="FontStyle102"/>
                <w:rFonts w:eastAsiaTheme="minorEastAsia" w:hAnsi="David"/>
                <w:b w:val="0"/>
                <w:bCs w:val="0"/>
                <w:sz w:val="24"/>
                <w:szCs w:val="24"/>
                <w:rtl/>
                <w:lang w:eastAsia="en-US"/>
              </w:rPr>
              <w:t xml:space="preserve"> יעמוד על הרצפה. סוקל הארונית יהיה בגוון גוף הארונית. חיפוי הארונית יתאים לחיפוי שולחן המנכ"ל. </w:t>
            </w:r>
          </w:p>
          <w:p w14:paraId="6EFCE11A" w14:textId="75EBA72F" w:rsidR="000002AA" w:rsidRPr="00041CB8" w:rsidRDefault="000002AA" w:rsidP="00041CB8">
            <w:pPr>
              <w:pStyle w:val="af5"/>
              <w:numPr>
                <w:ilvl w:val="3"/>
                <w:numId w:val="93"/>
              </w:numPr>
              <w:spacing w:line="360" w:lineRule="auto"/>
              <w:ind w:left="1310" w:hanging="992"/>
              <w:jc w:val="both"/>
              <w:rPr>
                <w:rFonts w:ascii="David" w:hAnsi="David"/>
                <w:b/>
                <w:bCs/>
                <w:szCs w:val="24"/>
                <w:u w:val="single"/>
              </w:rPr>
            </w:pPr>
            <w:r w:rsidRPr="00041CB8">
              <w:rPr>
                <w:rStyle w:val="FontStyle102"/>
                <w:rFonts w:eastAsiaTheme="minorEastAsia" w:hAnsi="David" w:hint="eastAsia"/>
                <w:b w:val="0"/>
                <w:bCs w:val="0"/>
                <w:sz w:val="24"/>
                <w:szCs w:val="24"/>
                <w:rtl/>
              </w:rPr>
              <w:lastRenderedPageBreak/>
              <w:t>דלתות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הארונית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יכללו</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מנעול</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נעילה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באיכות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משובחת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מנעול</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מסטר</w:t>
            </w:r>
            <w:r w:rsidRPr="00041CB8">
              <w:rPr>
                <w:rStyle w:val="FontStyle102"/>
                <w:rFonts w:eastAsiaTheme="minorEastAsia" w:hAnsi="David"/>
                <w:b w:val="0"/>
                <w:bCs w:val="0"/>
                <w:sz w:val="24"/>
                <w:szCs w:val="24"/>
                <w:rtl/>
              </w:rPr>
              <w:t xml:space="preserve">. צירי הארון צירים אלחלד גרס / בלום או </w:t>
            </w:r>
            <w:r w:rsidRPr="00041CB8">
              <w:rPr>
                <w:rStyle w:val="FontStyle102"/>
                <w:rFonts w:eastAsiaTheme="minorEastAsia" w:hAnsi="David" w:hint="eastAsia"/>
                <w:b w:val="0"/>
                <w:bCs w:val="0"/>
                <w:sz w:val="24"/>
                <w:szCs w:val="24"/>
                <w:rtl/>
              </w:rPr>
              <w:t>שווה</w:t>
            </w:r>
            <w:r w:rsidRPr="00041CB8">
              <w:rPr>
                <w:rStyle w:val="FontStyle102"/>
                <w:rFonts w:eastAsiaTheme="minorEastAsia" w:hAnsi="David"/>
                <w:b w:val="0"/>
                <w:bCs w:val="0"/>
                <w:sz w:val="24"/>
                <w:szCs w:val="24"/>
                <w:rtl/>
              </w:rPr>
              <w:t xml:space="preserve"> ערך  טריקה שקטה.</w:t>
            </w:r>
          </w:p>
          <w:p w14:paraId="248730B7" w14:textId="2C8E2D39" w:rsidR="006B0401" w:rsidRPr="00041CB8" w:rsidRDefault="006B0401" w:rsidP="00041CB8">
            <w:pPr>
              <w:pStyle w:val="af5"/>
              <w:numPr>
                <w:ilvl w:val="3"/>
                <w:numId w:val="93"/>
              </w:numPr>
              <w:spacing w:line="360" w:lineRule="auto"/>
              <w:ind w:left="1310" w:hanging="992"/>
              <w:jc w:val="both"/>
              <w:rPr>
                <w:rFonts w:ascii="David" w:hAnsi="David"/>
                <w:b/>
                <w:bCs/>
                <w:szCs w:val="24"/>
                <w:u w:val="single"/>
                <w:rtl/>
              </w:rPr>
            </w:pPr>
            <w:r w:rsidRPr="00041CB8">
              <w:rPr>
                <w:rFonts w:ascii="David" w:hAnsi="David" w:hint="eastAsia"/>
                <w:szCs w:val="24"/>
                <w:rtl/>
              </w:rPr>
              <w:t>חיפוי</w:t>
            </w:r>
            <w:r w:rsidRPr="00041CB8">
              <w:rPr>
                <w:rFonts w:ascii="David" w:hAnsi="David"/>
                <w:szCs w:val="24"/>
                <w:rtl/>
              </w:rPr>
              <w:t xml:space="preserve"> </w:t>
            </w:r>
            <w:r w:rsidRPr="00041CB8">
              <w:rPr>
                <w:rFonts w:ascii="David" w:hAnsi="David" w:hint="eastAsia"/>
                <w:szCs w:val="24"/>
                <w:rtl/>
              </w:rPr>
              <w:t>זכוכית</w:t>
            </w:r>
            <w:r w:rsidRPr="00041CB8">
              <w:rPr>
                <w:rFonts w:ascii="David" w:hAnsi="David"/>
                <w:szCs w:val="24"/>
                <w:rtl/>
              </w:rPr>
              <w:t xml:space="preserve"> </w:t>
            </w:r>
            <w:r w:rsidRPr="00041CB8">
              <w:rPr>
                <w:rFonts w:ascii="David" w:hAnsi="David" w:hint="eastAsia"/>
                <w:szCs w:val="24"/>
                <w:rtl/>
              </w:rPr>
              <w:t>מלוטשת</w:t>
            </w:r>
            <w:r w:rsidRPr="00041CB8">
              <w:rPr>
                <w:rFonts w:ascii="David" w:hAnsi="David"/>
                <w:szCs w:val="24"/>
                <w:rtl/>
              </w:rPr>
              <w:t xml:space="preserve"> </w:t>
            </w:r>
            <w:r w:rsidRPr="00041CB8">
              <w:rPr>
                <w:rFonts w:ascii="David" w:hAnsi="David" w:hint="eastAsia"/>
                <w:szCs w:val="24"/>
                <w:rtl/>
              </w:rPr>
              <w:t>בעובי</w:t>
            </w:r>
            <w:r w:rsidRPr="00041CB8">
              <w:rPr>
                <w:rFonts w:ascii="David" w:hAnsi="David"/>
                <w:szCs w:val="24"/>
                <w:rtl/>
              </w:rPr>
              <w:t xml:space="preserve"> 10 </w:t>
            </w:r>
            <w:r w:rsidRPr="00041CB8">
              <w:rPr>
                <w:rFonts w:ascii="David" w:hAnsi="David" w:hint="eastAsia"/>
                <w:szCs w:val="24"/>
                <w:rtl/>
              </w:rPr>
              <w:t>מ</w:t>
            </w:r>
            <w:r w:rsidRPr="00041CB8">
              <w:rPr>
                <w:rFonts w:ascii="David" w:hAnsi="David"/>
                <w:szCs w:val="24"/>
                <w:rtl/>
              </w:rPr>
              <w:t>"מ</w:t>
            </w:r>
            <w:r w:rsidR="00A716C8" w:rsidRPr="00041CB8">
              <w:rPr>
                <w:rFonts w:ascii="David" w:hAnsi="David"/>
                <w:szCs w:val="24"/>
                <w:rtl/>
              </w:rPr>
              <w:t>.</w:t>
            </w:r>
          </w:p>
        </w:tc>
        <w:tc>
          <w:tcPr>
            <w:tcW w:w="940" w:type="dxa"/>
          </w:tcPr>
          <w:p w14:paraId="71649CB1"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1798DDA8" w14:textId="77777777" w:rsidTr="003B5976">
        <w:tc>
          <w:tcPr>
            <w:tcW w:w="7141" w:type="dxa"/>
            <w:vMerge/>
          </w:tcPr>
          <w:p w14:paraId="14BE71B5" w14:textId="54DCF3D3" w:rsidR="000002AA" w:rsidRPr="00041CB8" w:rsidRDefault="000002AA" w:rsidP="00041CB8">
            <w:pPr>
              <w:pStyle w:val="af5"/>
              <w:numPr>
                <w:ilvl w:val="3"/>
                <w:numId w:val="93"/>
              </w:numPr>
              <w:spacing w:line="360" w:lineRule="auto"/>
              <w:ind w:left="1310" w:hanging="992"/>
              <w:jc w:val="both"/>
              <w:rPr>
                <w:rFonts w:ascii="David" w:hAnsi="David"/>
                <w:b/>
                <w:bCs/>
                <w:rtl/>
              </w:rPr>
            </w:pPr>
          </w:p>
        </w:tc>
        <w:tc>
          <w:tcPr>
            <w:tcW w:w="940" w:type="dxa"/>
          </w:tcPr>
          <w:p w14:paraId="691CF967"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7EE50050" w14:textId="77777777" w:rsidTr="003B5976">
        <w:tc>
          <w:tcPr>
            <w:tcW w:w="7141" w:type="dxa"/>
            <w:vMerge w:val="restart"/>
          </w:tcPr>
          <w:p w14:paraId="4013DDF1" w14:textId="77777777" w:rsidR="000002AA" w:rsidRPr="00041CB8" w:rsidRDefault="000002AA" w:rsidP="00041CB8">
            <w:pPr>
              <w:pStyle w:val="af5"/>
              <w:numPr>
                <w:ilvl w:val="2"/>
                <w:numId w:val="93"/>
              </w:numPr>
              <w:spacing w:before="240" w:after="240" w:line="360" w:lineRule="auto"/>
              <w:ind w:left="176" w:hanging="142"/>
              <w:jc w:val="both"/>
              <w:rPr>
                <w:rStyle w:val="FontStyle103"/>
                <w:rFonts w:hAnsi="David"/>
                <w:b/>
                <w:bCs/>
                <w:sz w:val="24"/>
                <w:szCs w:val="24"/>
                <w:u w:val="single"/>
                <w:rtl/>
                <w:lang w:eastAsia="en-US"/>
              </w:rPr>
            </w:pPr>
            <w:r w:rsidRPr="00041CB8">
              <w:rPr>
                <w:rFonts w:eastAsiaTheme="minorEastAsia" w:hint="eastAsia"/>
                <w:b/>
                <w:bCs/>
                <w:u w:val="single"/>
                <w:rtl/>
                <w:lang w:eastAsia="en-US"/>
              </w:rPr>
              <w:t>כוננית</w:t>
            </w:r>
            <w:r w:rsidRPr="00041CB8">
              <w:rPr>
                <w:rStyle w:val="FontStyle103"/>
                <w:rFonts w:hAnsi="David"/>
                <w:b/>
                <w:bCs/>
                <w:sz w:val="24"/>
                <w:szCs w:val="24"/>
                <w:u w:val="single"/>
                <w:rtl/>
              </w:rPr>
              <w:t xml:space="preserve"> </w:t>
            </w:r>
            <w:r w:rsidRPr="00041CB8">
              <w:rPr>
                <w:rFonts w:eastAsiaTheme="minorEastAsia" w:hint="eastAsia"/>
                <w:b/>
                <w:bCs/>
                <w:u w:val="single"/>
                <w:rtl/>
              </w:rPr>
              <w:t>תלויה</w:t>
            </w:r>
            <w:r w:rsidRPr="00041CB8">
              <w:rPr>
                <w:rStyle w:val="FontStyle103"/>
                <w:rFonts w:hAnsi="David"/>
                <w:b/>
                <w:bCs/>
                <w:sz w:val="24"/>
                <w:szCs w:val="24"/>
                <w:u w:val="single"/>
                <w:rtl/>
              </w:rPr>
              <w:t xml:space="preserve"> 1:</w:t>
            </w:r>
          </w:p>
          <w:p w14:paraId="3F74E989" w14:textId="77777777" w:rsidR="000002AA" w:rsidRPr="00041CB8" w:rsidRDefault="000002AA" w:rsidP="00041CB8">
            <w:pPr>
              <w:pStyle w:val="af5"/>
              <w:numPr>
                <w:ilvl w:val="3"/>
                <w:numId w:val="93"/>
              </w:numPr>
              <w:spacing w:line="360" w:lineRule="auto"/>
              <w:ind w:left="1594" w:hanging="1134"/>
              <w:jc w:val="both"/>
              <w:rPr>
                <w:rStyle w:val="FontStyle102"/>
                <w:rFonts w:hAnsi="David"/>
                <w:b w:val="0"/>
                <w:bCs w:val="0"/>
                <w:sz w:val="24"/>
                <w:szCs w:val="24"/>
                <w:rtl/>
              </w:rPr>
            </w:pPr>
            <w:r w:rsidRPr="00041CB8">
              <w:rPr>
                <w:rStyle w:val="FontStyle102"/>
                <w:rFonts w:hAnsi="David" w:hint="eastAsia"/>
                <w:b w:val="0"/>
                <w:bCs w:val="0"/>
                <w:sz w:val="24"/>
                <w:szCs w:val="24"/>
                <w:rtl/>
              </w:rPr>
              <w:t>בגימור</w:t>
            </w:r>
            <w:r w:rsidRPr="00041CB8">
              <w:rPr>
                <w:rStyle w:val="FontStyle102"/>
                <w:rFonts w:hAnsi="David"/>
                <w:b w:val="0"/>
                <w:bCs w:val="0"/>
                <w:sz w:val="24"/>
                <w:szCs w:val="24"/>
                <w:rtl/>
              </w:rPr>
              <w:t xml:space="preserve"> פורניר, גוון מייפל (או לפי בחירת המזמין) באורך 3.00/2.40 הכוללת מדפי זכוכית בעומק של 25 ס"מ. </w:t>
            </w:r>
          </w:p>
          <w:p w14:paraId="4A81390A" w14:textId="61784C53" w:rsidR="000002AA" w:rsidRPr="00041CB8" w:rsidRDefault="000002AA" w:rsidP="00041CB8">
            <w:pPr>
              <w:pStyle w:val="af5"/>
              <w:numPr>
                <w:ilvl w:val="3"/>
                <w:numId w:val="93"/>
              </w:numPr>
              <w:spacing w:line="360" w:lineRule="auto"/>
              <w:ind w:left="1594" w:hanging="1134"/>
              <w:jc w:val="both"/>
              <w:rPr>
                <w:rStyle w:val="FontStyle103"/>
                <w:rFonts w:hAnsi="David"/>
                <w:b/>
                <w:bCs/>
                <w:sz w:val="24"/>
                <w:szCs w:val="24"/>
                <w:u w:val="single"/>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מתכת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בעובי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"מ.</w:t>
            </w:r>
            <w:r w:rsidRPr="00041CB8">
              <w:rPr>
                <w:rStyle w:val="FontStyle103"/>
                <w:rFonts w:hAnsi="David"/>
                <w:sz w:val="24"/>
                <w:szCs w:val="24"/>
                <w:rtl/>
              </w:rPr>
              <w:t xml:space="preserve">  </w:t>
            </w:r>
          </w:p>
        </w:tc>
        <w:tc>
          <w:tcPr>
            <w:tcW w:w="940" w:type="dxa"/>
          </w:tcPr>
          <w:p w14:paraId="5A7613DE"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73B8120D" w14:textId="77777777" w:rsidTr="003B5976">
        <w:tc>
          <w:tcPr>
            <w:tcW w:w="7141" w:type="dxa"/>
            <w:vMerge/>
          </w:tcPr>
          <w:p w14:paraId="6F19C7D9" w14:textId="7144E3C4" w:rsidR="000002AA" w:rsidRPr="00041CB8" w:rsidRDefault="000002AA" w:rsidP="00041CB8">
            <w:pPr>
              <w:pStyle w:val="af5"/>
              <w:numPr>
                <w:ilvl w:val="2"/>
                <w:numId w:val="93"/>
              </w:numPr>
              <w:spacing w:line="360" w:lineRule="auto"/>
              <w:ind w:left="743"/>
              <w:jc w:val="both"/>
              <w:rPr>
                <w:rStyle w:val="FontStyle103"/>
                <w:rFonts w:hAnsi="David"/>
                <w:sz w:val="24"/>
                <w:szCs w:val="24"/>
                <w:rtl/>
              </w:rPr>
            </w:pPr>
          </w:p>
        </w:tc>
        <w:tc>
          <w:tcPr>
            <w:tcW w:w="940" w:type="dxa"/>
          </w:tcPr>
          <w:p w14:paraId="4B14B031"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5D6E1497" w14:textId="77777777" w:rsidTr="003B5976">
        <w:trPr>
          <w:trHeight w:val="481"/>
        </w:trPr>
        <w:tc>
          <w:tcPr>
            <w:tcW w:w="7141" w:type="dxa"/>
            <w:vMerge w:val="restart"/>
          </w:tcPr>
          <w:p w14:paraId="17574B4F" w14:textId="77777777" w:rsidR="000002AA" w:rsidRPr="00041CB8" w:rsidRDefault="000002AA" w:rsidP="00041CB8">
            <w:pPr>
              <w:pStyle w:val="af5"/>
              <w:numPr>
                <w:ilvl w:val="2"/>
                <w:numId w:val="93"/>
              </w:numPr>
              <w:spacing w:before="240" w:after="240" w:line="360" w:lineRule="auto"/>
              <w:ind w:left="743"/>
              <w:jc w:val="both"/>
              <w:rPr>
                <w:rStyle w:val="FontStyle103"/>
                <w:rFonts w:hAnsi="David"/>
                <w:b/>
                <w:bCs/>
                <w:sz w:val="24"/>
                <w:szCs w:val="24"/>
                <w:u w:val="single"/>
                <w:rtl/>
                <w:lang w:eastAsia="en-US"/>
              </w:rPr>
            </w:pPr>
            <w:r w:rsidRPr="00041CB8">
              <w:rPr>
                <w:rFonts w:eastAsiaTheme="minorEastAsia" w:hint="eastAsia"/>
                <w:b/>
                <w:bCs/>
                <w:u w:val="single"/>
                <w:rtl/>
                <w:lang w:eastAsia="en-US"/>
              </w:rPr>
              <w:t>כוננית</w:t>
            </w:r>
            <w:r w:rsidRPr="00041CB8">
              <w:rPr>
                <w:rStyle w:val="FontStyle103"/>
                <w:rFonts w:hAnsi="David"/>
                <w:b/>
                <w:bCs/>
                <w:sz w:val="24"/>
                <w:szCs w:val="24"/>
                <w:u w:val="single"/>
                <w:rtl/>
              </w:rPr>
              <w:t xml:space="preserve"> תלויה 2:</w:t>
            </w:r>
          </w:p>
          <w:p w14:paraId="3E3EDD0F" w14:textId="77777777" w:rsidR="000002AA" w:rsidRPr="00041CB8" w:rsidRDefault="000002AA" w:rsidP="00041CB8">
            <w:pPr>
              <w:pStyle w:val="af5"/>
              <w:numPr>
                <w:ilvl w:val="3"/>
                <w:numId w:val="93"/>
              </w:numPr>
              <w:spacing w:line="360" w:lineRule="auto"/>
              <w:ind w:left="1594" w:hanging="1134"/>
              <w:jc w:val="both"/>
              <w:rPr>
                <w:rStyle w:val="FontStyle102"/>
                <w:rFonts w:hAnsi="David"/>
                <w:b w:val="0"/>
                <w:bCs w:val="0"/>
                <w:sz w:val="24"/>
                <w:szCs w:val="24"/>
              </w:rPr>
            </w:pPr>
            <w:r w:rsidRPr="00041CB8">
              <w:rPr>
                <w:rStyle w:val="FontStyle102"/>
                <w:rFonts w:hAnsi="David" w:hint="eastAsia"/>
                <w:b w:val="0"/>
                <w:bCs w:val="0"/>
                <w:sz w:val="24"/>
                <w:szCs w:val="24"/>
                <w:rtl/>
              </w:rPr>
              <w:t>בגימור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מייפל</w:t>
            </w:r>
            <w:r w:rsidRPr="00041CB8">
              <w:rPr>
                <w:rStyle w:val="FontStyle102"/>
                <w:rFonts w:hAnsi="David"/>
                <w:b w:val="0"/>
                <w:bCs w:val="0"/>
                <w:sz w:val="24"/>
                <w:szCs w:val="24"/>
                <w:rtl/>
              </w:rPr>
              <w:t xml:space="preserve"> (או </w:t>
            </w:r>
            <w:r w:rsidRPr="00041CB8">
              <w:rPr>
                <w:rStyle w:val="FontStyle102"/>
                <w:rFonts w:hAnsi="David" w:hint="eastAsia"/>
                <w:b w:val="0"/>
                <w:bCs w:val="0"/>
                <w:sz w:val="24"/>
                <w:szCs w:val="24"/>
                <w:rtl/>
              </w:rPr>
              <w:t>לפי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בחירת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2.00</w:t>
            </w:r>
            <w:r w:rsidRPr="00041CB8">
              <w:rPr>
                <w:rStyle w:val="FontStyle102"/>
                <w:rFonts w:hAnsi="David"/>
                <w:b w:val="0"/>
                <w:bCs w:val="0"/>
                <w:sz w:val="24"/>
                <w:szCs w:val="24"/>
              </w:rPr>
              <w:t>X</w:t>
            </w:r>
            <w:r w:rsidRPr="00041CB8">
              <w:rPr>
                <w:rStyle w:val="FontStyle102"/>
                <w:rFonts w:hAnsi="David"/>
                <w:b w:val="0"/>
                <w:bCs w:val="0"/>
                <w:sz w:val="24"/>
                <w:szCs w:val="24"/>
                <w:rtl/>
              </w:rPr>
              <w:t xml:space="preserve">2.40 הכוללת מדפי זכוכית בעומק של כ- 25 ס"מ. </w:t>
            </w:r>
          </w:p>
          <w:p w14:paraId="4017DAF3" w14:textId="0CB3601E" w:rsidR="000002AA" w:rsidRPr="00041CB8" w:rsidRDefault="000002AA" w:rsidP="00041CB8">
            <w:pPr>
              <w:pStyle w:val="af5"/>
              <w:numPr>
                <w:ilvl w:val="3"/>
                <w:numId w:val="93"/>
              </w:numPr>
              <w:spacing w:line="360" w:lineRule="auto"/>
              <w:ind w:left="1594" w:hanging="1134"/>
              <w:jc w:val="both"/>
              <w:rPr>
                <w:rStyle w:val="FontStyle103"/>
                <w:rFonts w:hAnsi="David"/>
                <w:b/>
                <w:bCs/>
                <w:sz w:val="24"/>
                <w:szCs w:val="24"/>
                <w:u w:val="single"/>
                <w:rtl/>
              </w:rPr>
            </w:pPr>
            <w:r w:rsidRPr="00041CB8">
              <w:rPr>
                <w:rStyle w:val="FontStyle102"/>
                <w:rFonts w:hAnsi="David"/>
                <w:b w:val="0"/>
                <w:bCs w:val="0"/>
                <w:sz w:val="24"/>
                <w:szCs w:val="24"/>
                <w:rtl/>
              </w:rPr>
              <w:t xml:space="preserve"> בשולי הכוננית פס מתכת בעובי של 5 ס"מ.</w:t>
            </w:r>
          </w:p>
        </w:tc>
        <w:tc>
          <w:tcPr>
            <w:tcW w:w="940" w:type="dxa"/>
          </w:tcPr>
          <w:p w14:paraId="6E376016" w14:textId="77777777" w:rsidR="000002AA" w:rsidRPr="00041CB8" w:rsidRDefault="000002AA" w:rsidP="00041CB8">
            <w:pPr>
              <w:pStyle w:val="Style15"/>
              <w:widowControl/>
              <w:tabs>
                <w:tab w:val="left" w:pos="8958"/>
              </w:tabs>
              <w:bidi/>
              <w:spacing w:line="360" w:lineRule="auto"/>
              <w:rPr>
                <w:rStyle w:val="FontStyle102"/>
                <w:rFonts w:hAnsi="David"/>
                <w:b w:val="0"/>
                <w:bCs w:val="0"/>
                <w:sz w:val="24"/>
                <w:szCs w:val="24"/>
                <w:rtl/>
              </w:rPr>
            </w:pPr>
          </w:p>
        </w:tc>
      </w:tr>
      <w:tr w:rsidR="000002AA" w:rsidRPr="000D0334" w14:paraId="5AC83797" w14:textId="77777777" w:rsidTr="003B5976">
        <w:trPr>
          <w:trHeight w:val="851"/>
        </w:trPr>
        <w:tc>
          <w:tcPr>
            <w:tcW w:w="7141" w:type="dxa"/>
            <w:vMerge/>
          </w:tcPr>
          <w:p w14:paraId="2F3E9972" w14:textId="2E3A14D0" w:rsidR="000002AA" w:rsidRPr="00041CB8" w:rsidRDefault="000002AA" w:rsidP="00041CB8">
            <w:pPr>
              <w:pStyle w:val="af5"/>
              <w:numPr>
                <w:ilvl w:val="3"/>
                <w:numId w:val="93"/>
              </w:numPr>
              <w:spacing w:line="360" w:lineRule="auto"/>
              <w:ind w:left="1310" w:hanging="992"/>
              <w:jc w:val="both"/>
              <w:rPr>
                <w:rStyle w:val="FontStyle103"/>
                <w:rFonts w:hAnsi="David"/>
                <w:sz w:val="24"/>
                <w:szCs w:val="24"/>
                <w:rtl/>
              </w:rPr>
            </w:pPr>
          </w:p>
        </w:tc>
        <w:tc>
          <w:tcPr>
            <w:tcW w:w="940" w:type="dxa"/>
          </w:tcPr>
          <w:p w14:paraId="0F91787E" w14:textId="77777777" w:rsidR="000002AA" w:rsidRPr="00041CB8" w:rsidRDefault="000002AA" w:rsidP="00041CB8">
            <w:pPr>
              <w:pStyle w:val="Style15"/>
              <w:widowControl/>
              <w:tabs>
                <w:tab w:val="left" w:pos="8958"/>
              </w:tabs>
              <w:bidi/>
              <w:spacing w:line="360" w:lineRule="auto"/>
              <w:rPr>
                <w:rStyle w:val="FontStyle102"/>
                <w:rFonts w:hAnsi="David"/>
                <w:b w:val="0"/>
                <w:bCs w:val="0"/>
                <w:sz w:val="24"/>
                <w:szCs w:val="24"/>
                <w:rtl/>
              </w:rPr>
            </w:pPr>
          </w:p>
        </w:tc>
      </w:tr>
      <w:tr w:rsidR="000B6F44" w:rsidRPr="000D0334" w14:paraId="22AA18DF" w14:textId="77777777" w:rsidTr="00041CB8">
        <w:tc>
          <w:tcPr>
            <w:tcW w:w="7141" w:type="dxa"/>
          </w:tcPr>
          <w:p w14:paraId="5B1D6909" w14:textId="082FBA93" w:rsidR="000B6F44" w:rsidRPr="00041CB8" w:rsidRDefault="000B6F44" w:rsidP="00041CB8">
            <w:pPr>
              <w:spacing w:before="240" w:after="240" w:line="360" w:lineRule="auto"/>
              <w:ind w:left="34"/>
              <w:jc w:val="both"/>
              <w:rPr>
                <w:rStyle w:val="FontStyle103"/>
                <w:rFonts w:hAnsi="David"/>
                <w:b/>
                <w:bCs/>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מספר 3018  - חדר ישיבות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125359D6" w14:textId="77777777" w:rsidR="000B6F44" w:rsidRPr="00041CB8" w:rsidRDefault="000B6F44" w:rsidP="00041CB8">
            <w:pPr>
              <w:pStyle w:val="Style15"/>
              <w:widowControl/>
              <w:tabs>
                <w:tab w:val="left" w:pos="8958"/>
              </w:tabs>
              <w:bidi/>
              <w:spacing w:line="360" w:lineRule="auto"/>
              <w:rPr>
                <w:rStyle w:val="FontStyle102"/>
                <w:rFonts w:hAnsi="David"/>
                <w:sz w:val="24"/>
                <w:szCs w:val="24"/>
                <w:u w:val="single"/>
                <w:rtl/>
              </w:rPr>
            </w:pPr>
          </w:p>
        </w:tc>
      </w:tr>
      <w:tr w:rsidR="000002AA" w:rsidRPr="000D0334" w14:paraId="6F619995" w14:textId="77777777" w:rsidTr="003B5976">
        <w:tc>
          <w:tcPr>
            <w:tcW w:w="7141" w:type="dxa"/>
          </w:tcPr>
          <w:p w14:paraId="099308D0" w14:textId="48AD66F8" w:rsidR="000002AA" w:rsidRPr="00041CB8" w:rsidRDefault="000002AA" w:rsidP="00041CB8">
            <w:pPr>
              <w:pStyle w:val="af5"/>
              <w:numPr>
                <w:ilvl w:val="2"/>
                <w:numId w:val="93"/>
              </w:numPr>
              <w:spacing w:before="240" w:after="240" w:line="360" w:lineRule="auto"/>
              <w:ind w:left="176" w:hanging="141"/>
              <w:jc w:val="both"/>
              <w:rPr>
                <w:rFonts w:ascii="David" w:hAnsi="David"/>
                <w:b/>
                <w:bCs/>
                <w:szCs w:val="24"/>
                <w:rtl/>
              </w:rPr>
            </w:pPr>
            <w:r w:rsidRPr="00041CB8">
              <w:rPr>
                <w:rStyle w:val="FontStyle103"/>
                <w:rFonts w:hAnsi="David" w:hint="eastAsia"/>
                <w:b/>
                <w:bCs/>
                <w:sz w:val="24"/>
                <w:szCs w:val="24"/>
                <w:u w:val="single"/>
                <w:rtl/>
              </w:rPr>
              <w:t>שולחן</w:t>
            </w:r>
            <w:r w:rsidRPr="00041CB8">
              <w:rPr>
                <w:rStyle w:val="FontStyle103"/>
                <w:rFonts w:hAnsi="David"/>
                <w:b/>
                <w:bCs/>
                <w:sz w:val="24"/>
                <w:szCs w:val="24"/>
                <w:u w:val="single"/>
                <w:rtl/>
              </w:rPr>
              <w:t xml:space="preserve"> </w:t>
            </w:r>
            <w:r w:rsidRPr="00041CB8">
              <w:rPr>
                <w:rFonts w:ascii="David" w:eastAsiaTheme="minorEastAsia" w:hAnsi="David" w:hint="eastAsia"/>
                <w:b/>
                <w:bCs/>
                <w:szCs w:val="24"/>
                <w:u w:val="single"/>
                <w:rtl/>
                <w:lang w:eastAsia="en-US"/>
              </w:rPr>
              <w:t>ישיבות</w:t>
            </w:r>
            <w:r w:rsidRPr="00041CB8">
              <w:rPr>
                <w:rFonts w:ascii="David" w:hAnsi="David"/>
                <w:b/>
                <w:bCs/>
                <w:szCs w:val="24"/>
                <w:rtl/>
              </w:rPr>
              <w:t>:</w:t>
            </w:r>
          </w:p>
          <w:p w14:paraId="4AE6FFD2" w14:textId="77777777" w:rsidR="000002AA" w:rsidRPr="00041CB8" w:rsidRDefault="000002AA" w:rsidP="00041CB8">
            <w:pPr>
              <w:pStyle w:val="af5"/>
              <w:numPr>
                <w:ilvl w:val="3"/>
                <w:numId w:val="93"/>
              </w:numPr>
              <w:spacing w:line="360" w:lineRule="auto"/>
              <w:ind w:left="1310" w:hanging="992"/>
              <w:jc w:val="both"/>
              <w:rPr>
                <w:rFonts w:ascii="David" w:hAnsi="David"/>
                <w:szCs w:val="24"/>
                <w:rtl/>
              </w:rPr>
            </w:pPr>
            <w:r w:rsidRPr="00041CB8">
              <w:rPr>
                <w:rStyle w:val="FontStyle102"/>
                <w:rFonts w:eastAsiaTheme="minorEastAsia" w:hAnsi="David" w:hint="eastAsia"/>
                <w:b w:val="0"/>
                <w:bCs w:val="0"/>
                <w:sz w:val="24"/>
                <w:szCs w:val="24"/>
                <w:rtl/>
              </w:rPr>
              <w:t>באורך</w:t>
            </w:r>
            <w:r w:rsidRPr="00041CB8">
              <w:rPr>
                <w:rFonts w:ascii="David" w:hAnsi="David"/>
                <w:szCs w:val="24"/>
                <w:rtl/>
              </w:rPr>
              <w:t xml:space="preserve"> של כ- 3.30 ורוחב של כ- 1.40 ס"מ.  </w:t>
            </w:r>
          </w:p>
          <w:p w14:paraId="0D02343A"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קווי</w:t>
            </w:r>
            <w:r w:rsidRPr="00041CB8">
              <w:rPr>
                <w:rStyle w:val="FontStyle102"/>
                <w:rFonts w:eastAsiaTheme="minorEastAsia" w:hAnsi="David"/>
                <w:b w:val="0"/>
                <w:bCs w:val="0"/>
                <w:sz w:val="24"/>
                <w:szCs w:val="24"/>
                <w:rtl/>
              </w:rPr>
              <w:t xml:space="preserve"> אורך ורוחב השולחן יהיו מקושתים כך שלכל היושבים בשולחן תהיה אפשרות לראות האחד את השני. </w:t>
            </w:r>
          </w:p>
          <w:p w14:paraId="68C5DB1E" w14:textId="289A47CC"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מסביב</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לשולחן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ניתן</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יהיה</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להושיב</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עד</w:t>
            </w:r>
            <w:r w:rsidRPr="00041CB8">
              <w:rPr>
                <w:rStyle w:val="FontStyle102"/>
                <w:rFonts w:eastAsiaTheme="minorEastAsia" w:hAnsi="David"/>
                <w:b w:val="0"/>
                <w:bCs w:val="0"/>
                <w:sz w:val="24"/>
                <w:szCs w:val="24"/>
                <w:rtl/>
              </w:rPr>
              <w:t xml:space="preserve"> 18 </w:t>
            </w:r>
            <w:r w:rsidRPr="00041CB8">
              <w:rPr>
                <w:rStyle w:val="FontStyle102"/>
                <w:rFonts w:eastAsiaTheme="minorEastAsia" w:hAnsi="David" w:hint="eastAsia"/>
                <w:b w:val="0"/>
                <w:bCs w:val="0"/>
                <w:sz w:val="24"/>
                <w:szCs w:val="24"/>
                <w:rtl/>
              </w:rPr>
              <w:t>אנשים</w:t>
            </w:r>
            <w:r w:rsidRPr="00041CB8">
              <w:rPr>
                <w:rStyle w:val="FontStyle102"/>
                <w:rFonts w:eastAsiaTheme="minorEastAsia" w:hAnsi="David"/>
                <w:b w:val="0"/>
                <w:bCs w:val="0"/>
                <w:sz w:val="24"/>
                <w:szCs w:val="24"/>
                <w:rtl/>
              </w:rPr>
              <w:t>.</w:t>
            </w:r>
          </w:p>
          <w:p w14:paraId="30FD8ABD"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Pr>
            </w:pPr>
            <w:r w:rsidRPr="00041CB8">
              <w:rPr>
                <w:rStyle w:val="FontStyle102"/>
                <w:rFonts w:eastAsiaTheme="minorEastAsia" w:hAnsi="David" w:hint="eastAsia"/>
                <w:b w:val="0"/>
                <w:bCs w:val="0"/>
                <w:sz w:val="24"/>
                <w:szCs w:val="24"/>
                <w:rtl/>
              </w:rPr>
              <w:t>עובי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לוח</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השולחן</w:t>
            </w:r>
            <w:r w:rsidRPr="00041CB8">
              <w:rPr>
                <w:rStyle w:val="FontStyle102"/>
                <w:rFonts w:eastAsiaTheme="minorEastAsia" w:hAnsi="David"/>
                <w:b w:val="0"/>
                <w:bCs w:val="0"/>
                <w:sz w:val="24"/>
                <w:szCs w:val="24"/>
                <w:rtl/>
              </w:rPr>
              <w:t xml:space="preserve">  30 </w:t>
            </w:r>
            <w:r w:rsidRPr="00041CB8">
              <w:rPr>
                <w:rStyle w:val="FontStyle102"/>
                <w:rFonts w:eastAsiaTheme="minorEastAsia" w:hAnsi="David" w:hint="eastAsia"/>
                <w:b w:val="0"/>
                <w:bCs w:val="0"/>
                <w:sz w:val="24"/>
                <w:szCs w:val="24"/>
                <w:rtl/>
              </w:rPr>
              <w:t>מ</w:t>
            </w:r>
            <w:r w:rsidRPr="00041CB8">
              <w:rPr>
                <w:rStyle w:val="FontStyle102"/>
                <w:rFonts w:eastAsiaTheme="minorEastAsia" w:hAnsi="David"/>
                <w:b w:val="0"/>
                <w:bCs w:val="0"/>
                <w:sz w:val="24"/>
                <w:szCs w:val="24"/>
                <w:rtl/>
              </w:rPr>
              <w:t xml:space="preserve">"מ </w:t>
            </w:r>
            <w:r w:rsidRPr="00041CB8">
              <w:rPr>
                <w:rStyle w:val="FontStyle102"/>
                <w:rFonts w:eastAsiaTheme="minorEastAsia" w:hAnsi="David" w:hint="eastAsia"/>
                <w:b w:val="0"/>
                <w:bCs w:val="0"/>
                <w:sz w:val="24"/>
                <w:szCs w:val="24"/>
                <w:rtl/>
              </w:rPr>
              <w:t>לפחות</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עם</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עיבוי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היקפי</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לקנט</w:t>
            </w:r>
            <w:r w:rsidRPr="00041CB8">
              <w:rPr>
                <w:rStyle w:val="FontStyle102"/>
                <w:rFonts w:eastAsiaTheme="minorEastAsia" w:hAnsi="David"/>
                <w:b w:val="0"/>
                <w:bCs w:val="0"/>
                <w:sz w:val="24"/>
                <w:szCs w:val="24"/>
                <w:rtl/>
              </w:rPr>
              <w:t xml:space="preserve"> </w:t>
            </w:r>
            <w:r w:rsidRPr="00041CB8">
              <w:rPr>
                <w:rStyle w:val="FontStyle102"/>
                <w:rFonts w:eastAsiaTheme="minorEastAsia" w:hAnsi="David" w:hint="eastAsia"/>
                <w:b w:val="0"/>
                <w:bCs w:val="0"/>
                <w:sz w:val="24"/>
                <w:szCs w:val="24"/>
                <w:rtl/>
              </w:rPr>
              <w:t>של</w:t>
            </w:r>
            <w:r w:rsidRPr="00041CB8">
              <w:rPr>
                <w:rStyle w:val="FontStyle102"/>
                <w:rFonts w:eastAsiaTheme="minorEastAsia" w:hAnsi="David"/>
                <w:b w:val="0"/>
                <w:bCs w:val="0"/>
                <w:sz w:val="24"/>
                <w:szCs w:val="24"/>
                <w:rtl/>
              </w:rPr>
              <w:t xml:space="preserve"> 60 </w:t>
            </w:r>
            <w:r w:rsidRPr="00041CB8">
              <w:rPr>
                <w:rStyle w:val="FontStyle102"/>
                <w:rFonts w:eastAsiaTheme="minorEastAsia" w:hAnsi="David" w:hint="eastAsia"/>
                <w:b w:val="0"/>
                <w:bCs w:val="0"/>
                <w:sz w:val="24"/>
                <w:szCs w:val="24"/>
                <w:rtl/>
              </w:rPr>
              <w:t>מ</w:t>
            </w:r>
            <w:r w:rsidRPr="00041CB8">
              <w:rPr>
                <w:rStyle w:val="FontStyle102"/>
                <w:rFonts w:eastAsiaTheme="minorEastAsia" w:hAnsi="David"/>
                <w:b w:val="0"/>
                <w:bCs w:val="0"/>
                <w:sz w:val="24"/>
                <w:szCs w:val="24"/>
                <w:rtl/>
              </w:rPr>
              <w:t xml:space="preserve">"מ </w:t>
            </w:r>
            <w:r w:rsidRPr="00041CB8">
              <w:rPr>
                <w:rStyle w:val="FontStyle102"/>
                <w:rFonts w:eastAsiaTheme="minorEastAsia" w:hAnsi="David" w:hint="eastAsia"/>
                <w:b w:val="0"/>
                <w:bCs w:val="0"/>
                <w:sz w:val="24"/>
                <w:szCs w:val="24"/>
                <w:rtl/>
              </w:rPr>
              <w:t>לפחות</w:t>
            </w:r>
            <w:r w:rsidRPr="00041CB8">
              <w:rPr>
                <w:rStyle w:val="FontStyle102"/>
                <w:rFonts w:eastAsiaTheme="minorEastAsia" w:hAnsi="David"/>
                <w:b w:val="0"/>
                <w:bCs w:val="0"/>
                <w:sz w:val="24"/>
                <w:szCs w:val="24"/>
                <w:rtl/>
              </w:rPr>
              <w:t>.</w:t>
            </w:r>
          </w:p>
          <w:p w14:paraId="0973F9A6" w14:textId="09C041EA"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b w:val="0"/>
                <w:bCs w:val="0"/>
                <w:sz w:val="24"/>
                <w:szCs w:val="24"/>
                <w:rtl/>
              </w:rPr>
              <w:t xml:space="preserve"> לוח השולחן יחופה בפורניר זהה לפורניר הריהוט הנוסף בחדר הישיבות.</w:t>
            </w:r>
          </w:p>
          <w:p w14:paraId="5093AEB8"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lang w:eastAsia="en-US"/>
              </w:rPr>
            </w:pPr>
            <w:r w:rsidRPr="00041CB8">
              <w:rPr>
                <w:rStyle w:val="FontStyle102"/>
                <w:rFonts w:eastAsiaTheme="minorEastAsia" w:hAnsi="David" w:hint="eastAsia"/>
                <w:b w:val="0"/>
                <w:bCs w:val="0"/>
                <w:sz w:val="24"/>
                <w:szCs w:val="24"/>
                <w:rtl/>
                <w:lang w:eastAsia="en-US"/>
              </w:rPr>
              <w:t>בתחתית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לוח</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השולחן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יותקנו</w:t>
            </w:r>
            <w:r w:rsidRPr="00041CB8">
              <w:rPr>
                <w:rStyle w:val="FontStyle102"/>
                <w:rFonts w:eastAsiaTheme="minorEastAsia" w:hAnsi="David"/>
                <w:b w:val="0"/>
                <w:bCs w:val="0"/>
                <w:sz w:val="24"/>
                <w:szCs w:val="24"/>
                <w:rtl/>
                <w:lang w:eastAsia="en-US"/>
              </w:rPr>
              <w:t xml:space="preserve"> 2 </w:t>
            </w:r>
            <w:r w:rsidRPr="00041CB8">
              <w:rPr>
                <w:rStyle w:val="FontStyle102"/>
                <w:rFonts w:eastAsiaTheme="minorEastAsia" w:hAnsi="David" w:hint="eastAsia"/>
                <w:b w:val="0"/>
                <w:bCs w:val="0"/>
                <w:sz w:val="24"/>
                <w:szCs w:val="24"/>
                <w:rtl/>
                <w:lang w:eastAsia="en-US"/>
              </w:rPr>
              <w:t>ארוניות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מרכזיות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אשר</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ישמשו</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כבסיס</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ללוח</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השולחן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והן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למעבר</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כבלי</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חשמל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ותקשורת</w:t>
            </w:r>
            <w:r w:rsidRPr="00041CB8">
              <w:rPr>
                <w:rStyle w:val="FontStyle102"/>
                <w:rFonts w:eastAsiaTheme="minorEastAsia" w:hAnsi="David"/>
                <w:b w:val="0"/>
                <w:bCs w:val="0"/>
                <w:sz w:val="24"/>
                <w:szCs w:val="24"/>
                <w:rtl/>
                <w:lang w:eastAsia="en-US"/>
              </w:rPr>
              <w:t>.</w:t>
            </w:r>
          </w:p>
          <w:p w14:paraId="413D106C" w14:textId="34AEDB84"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הארוניות</w:t>
            </w:r>
            <w:r w:rsidRPr="00041CB8">
              <w:rPr>
                <w:rStyle w:val="FontStyle102"/>
                <w:rFonts w:eastAsiaTheme="minorEastAsia" w:hAnsi="David"/>
                <w:b w:val="0"/>
                <w:bCs w:val="0"/>
                <w:sz w:val="24"/>
                <w:szCs w:val="24"/>
                <w:rtl/>
                <w:lang w:eastAsia="en-US"/>
              </w:rPr>
              <w:t xml:space="preserve"> יותקנו בהתאם למיקום הכבלים ברצפה, יותאמו ויחוברו לתעלה שבשולחן. </w:t>
            </w:r>
          </w:p>
          <w:p w14:paraId="5EABE523"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בתחתית</w:t>
            </w:r>
            <w:r w:rsidRPr="00041CB8">
              <w:rPr>
                <w:rStyle w:val="FontStyle102"/>
                <w:rFonts w:eastAsiaTheme="minorEastAsia" w:hAnsi="David"/>
                <w:b w:val="0"/>
                <w:bCs w:val="0"/>
                <w:sz w:val="24"/>
                <w:szCs w:val="24"/>
                <w:rtl/>
                <w:lang w:eastAsia="en-US"/>
              </w:rPr>
              <w:t xml:space="preserve"> לוח השולחן תותקן תעלת תקשורת עם דלתית כיסוי דקורטיבית לצורך חיבור לכבלים מהרצפה, לציוד שיותקן בתוך הארוניות ולציוד שיונח במרכז השולחן ובשני צידי השולחן. </w:t>
            </w:r>
          </w:p>
          <w:p w14:paraId="03824AC2"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בנוסף</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תותקן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בתחתית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לוח</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השולחן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תעלת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תקשורת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ותעלת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חשמל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גודל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התעלות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הנדרש</w:t>
            </w:r>
            <w:r w:rsidRPr="00041CB8">
              <w:rPr>
                <w:rStyle w:val="FontStyle102"/>
                <w:rFonts w:eastAsiaTheme="minorEastAsia" w:hAnsi="David"/>
                <w:b w:val="0"/>
                <w:bCs w:val="0"/>
                <w:sz w:val="24"/>
                <w:szCs w:val="24"/>
                <w:rtl/>
                <w:lang w:eastAsia="en-US"/>
              </w:rPr>
              <w:t xml:space="preserve"> 10</w:t>
            </w:r>
            <w:r w:rsidRPr="00EE0CA5">
              <w:rPr>
                <w:rStyle w:val="FontStyle102"/>
                <w:rFonts w:eastAsiaTheme="minorEastAsia" w:hAnsi="David"/>
                <w:b w:val="0"/>
                <w:bCs w:val="0"/>
                <w:sz w:val="18"/>
                <w:szCs w:val="18"/>
                <w:lang w:eastAsia="en-US"/>
              </w:rPr>
              <w:t>X</w:t>
            </w:r>
            <w:r w:rsidRPr="00041CB8">
              <w:rPr>
                <w:rStyle w:val="FontStyle102"/>
                <w:rFonts w:eastAsiaTheme="minorEastAsia" w:hAnsi="David"/>
                <w:b w:val="0"/>
                <w:bCs w:val="0"/>
                <w:sz w:val="24"/>
                <w:szCs w:val="24"/>
                <w:rtl/>
                <w:lang w:eastAsia="en-US"/>
              </w:rPr>
              <w:t xml:space="preserve">20 ס"מ עם דלתית כיסוי דקורטיבית. בתוך התעלות יקובעו מחזיקי כבלים ממתכת. </w:t>
            </w:r>
            <w:r w:rsidRPr="00041CB8">
              <w:rPr>
                <w:rStyle w:val="FontStyle102"/>
                <w:rFonts w:eastAsiaTheme="minorEastAsia" w:hAnsi="David"/>
                <w:b w:val="0"/>
                <w:bCs w:val="0"/>
                <w:sz w:val="24"/>
                <w:szCs w:val="24"/>
                <w:rtl/>
                <w:lang w:eastAsia="en-US"/>
              </w:rPr>
              <w:lastRenderedPageBreak/>
              <w:t>התעלות יזינו ויגיעו לכל אחת מהכלפות שעל השולחן וכל הארוניות שמתחת לשולחן.</w:t>
            </w:r>
          </w:p>
          <w:p w14:paraId="387A9C30" w14:textId="471A302E" w:rsidR="000002AA" w:rsidRPr="00041CB8" w:rsidRDefault="000002AA" w:rsidP="00EE0CA5">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הארוניות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שבתחתית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לוח</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השולחן</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יהיו</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בגודל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שיוכל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להכיל</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מחשב</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שולחני</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בגודל</w:t>
            </w:r>
            <w:r w:rsidRPr="00041CB8">
              <w:rPr>
                <w:rStyle w:val="FontStyle102"/>
                <w:rFonts w:eastAsiaTheme="minorEastAsia" w:hAnsi="David"/>
                <w:b w:val="0"/>
                <w:bCs w:val="0"/>
                <w:sz w:val="24"/>
                <w:szCs w:val="24"/>
                <w:rtl/>
                <w:lang w:eastAsia="en-US"/>
              </w:rPr>
              <w:t xml:space="preserve"> 25</w:t>
            </w:r>
            <w:r w:rsidRPr="00EE0CA5">
              <w:rPr>
                <w:rStyle w:val="FontStyle102"/>
                <w:rFonts w:eastAsiaTheme="minorEastAsia" w:hAnsi="David"/>
                <w:b w:val="0"/>
                <w:bCs w:val="0"/>
                <w:sz w:val="18"/>
                <w:szCs w:val="18"/>
                <w:lang w:eastAsia="en-US"/>
              </w:rPr>
              <w:t>X</w:t>
            </w:r>
            <w:r w:rsidRPr="00041CB8">
              <w:rPr>
                <w:rStyle w:val="FontStyle102"/>
                <w:rFonts w:eastAsiaTheme="minorEastAsia" w:hAnsi="David"/>
                <w:b w:val="0"/>
                <w:bCs w:val="0"/>
                <w:sz w:val="24"/>
                <w:szCs w:val="24"/>
                <w:rtl/>
                <w:lang w:eastAsia="en-US"/>
              </w:rPr>
              <w:t>50, גובה 45 ס"מ ויהיו מחוררים בצדדים ומאחור לצורך אוורור.</w:t>
            </w:r>
          </w:p>
          <w:p w14:paraId="5B85E05F" w14:textId="33283032"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lang w:eastAsia="en-US"/>
              </w:rPr>
            </w:pPr>
            <w:r w:rsidRPr="00041CB8">
              <w:rPr>
                <w:rStyle w:val="FontStyle102"/>
                <w:rFonts w:eastAsiaTheme="minorEastAsia" w:hAnsi="David" w:hint="eastAsia"/>
                <w:b w:val="0"/>
                <w:bCs w:val="0"/>
                <w:sz w:val="24"/>
                <w:szCs w:val="24"/>
                <w:rtl/>
                <w:lang w:eastAsia="en-US"/>
              </w:rPr>
              <w:t>בלוח</w:t>
            </w:r>
            <w:r w:rsidRPr="00041CB8">
              <w:rPr>
                <w:rStyle w:val="FontStyle102"/>
                <w:rFonts w:eastAsiaTheme="minorEastAsia" w:hAnsi="David"/>
                <w:b w:val="0"/>
                <w:bCs w:val="0"/>
                <w:sz w:val="24"/>
                <w:szCs w:val="24"/>
                <w:rtl/>
                <w:lang w:eastAsia="en-US"/>
              </w:rPr>
              <w:t xml:space="preserve"> השולחן יבוצעו פתחים לצורך התקנה וקיבוע של 2 כלפות הכוללות  שקעי חשמל ושקעי תקשורת, בהתאם לתכנית והמידות המפורטות בתכנית ההעמדה המצורפת לעיל, ובהתאם לתכנית יצירת פתחים - טוביאס המצורפת </w:t>
            </w:r>
            <w:r w:rsidRPr="00041CB8">
              <w:rPr>
                <w:rStyle w:val="FontStyle102"/>
                <w:rFonts w:eastAsiaTheme="minorEastAsia" w:hAnsi="David" w:hint="eastAsia"/>
                <w:sz w:val="24"/>
                <w:szCs w:val="24"/>
                <w:rtl/>
                <w:lang w:eastAsia="en-US"/>
              </w:rPr>
              <w:t>בנספח</w:t>
            </w:r>
            <w:r w:rsidRPr="00041CB8">
              <w:rPr>
                <w:rStyle w:val="FontStyle102"/>
                <w:rFonts w:eastAsiaTheme="minorEastAsia" w:hAnsi="David"/>
                <w:sz w:val="24"/>
                <w:szCs w:val="24"/>
                <w:rtl/>
                <w:lang w:eastAsia="en-US"/>
              </w:rPr>
              <w:t xml:space="preserve"> </w:t>
            </w:r>
            <w:r w:rsidRPr="00041CB8">
              <w:rPr>
                <w:rStyle w:val="FontStyle102"/>
                <w:rFonts w:eastAsiaTheme="minorEastAsia" w:hAnsi="David" w:hint="eastAsia"/>
                <w:sz w:val="24"/>
                <w:szCs w:val="24"/>
                <w:rtl/>
                <w:lang w:eastAsia="en-US"/>
              </w:rPr>
              <w:t>טו</w:t>
            </w:r>
            <w:r w:rsidRPr="00041CB8">
              <w:rPr>
                <w:rStyle w:val="FontStyle102"/>
                <w:rFonts w:eastAsiaTheme="minorEastAsia" w:hAnsi="David"/>
                <w:sz w:val="24"/>
                <w:szCs w:val="24"/>
                <w:rtl/>
                <w:lang w:eastAsia="en-US"/>
              </w:rPr>
              <w:t>'</w:t>
            </w:r>
            <w:r w:rsidRPr="00041CB8">
              <w:rPr>
                <w:rStyle w:val="FontStyle102"/>
                <w:rFonts w:eastAsiaTheme="minorEastAsia" w:hAnsi="David"/>
                <w:b w:val="0"/>
                <w:bCs w:val="0"/>
                <w:sz w:val="24"/>
                <w:szCs w:val="24"/>
                <w:rtl/>
                <w:lang w:eastAsia="en-US"/>
              </w:rPr>
              <w:t xml:space="preserve">. </w:t>
            </w:r>
          </w:p>
          <w:p w14:paraId="2E82CBDD" w14:textId="39FD75C1"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lang w:eastAsia="en-US"/>
              </w:rPr>
              <w:t>הפתחים</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לכלפות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יהיו</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במקומות</w:t>
            </w:r>
            <w:r w:rsidRPr="00041CB8">
              <w:rPr>
                <w:rStyle w:val="FontStyle102"/>
                <w:rFonts w:eastAsiaTheme="minorEastAsia" w:hAnsi="David"/>
                <w:b w:val="0"/>
                <w:bCs w:val="0"/>
                <w:sz w:val="24"/>
                <w:szCs w:val="24"/>
                <w:rtl/>
                <w:lang w:eastAsia="en-US"/>
              </w:rPr>
              <w:t xml:space="preserve"> </w:t>
            </w:r>
            <w:r w:rsidRPr="00041CB8">
              <w:rPr>
                <w:rStyle w:val="FontStyle102"/>
                <w:rFonts w:eastAsiaTheme="minorEastAsia" w:hAnsi="David" w:hint="eastAsia"/>
                <w:b w:val="0"/>
                <w:bCs w:val="0"/>
                <w:sz w:val="24"/>
                <w:szCs w:val="24"/>
                <w:rtl/>
                <w:lang w:eastAsia="en-US"/>
              </w:rPr>
              <w:t>הבאים</w:t>
            </w:r>
            <w:r w:rsidRPr="00041CB8">
              <w:rPr>
                <w:rStyle w:val="FontStyle102"/>
                <w:rFonts w:eastAsiaTheme="minorEastAsia" w:hAnsi="David"/>
                <w:b w:val="0"/>
                <w:bCs w:val="0"/>
                <w:sz w:val="24"/>
                <w:szCs w:val="24"/>
                <w:rtl/>
                <w:lang w:eastAsia="en-US"/>
              </w:rPr>
              <w:t>:</w:t>
            </w:r>
          </w:p>
          <w:p w14:paraId="2DFE9E9F" w14:textId="453572D2" w:rsidR="000002AA" w:rsidRPr="00041CB8" w:rsidRDefault="000002AA" w:rsidP="00041CB8">
            <w:pPr>
              <w:pStyle w:val="af5"/>
              <w:numPr>
                <w:ilvl w:val="3"/>
                <w:numId w:val="93"/>
              </w:numPr>
              <w:spacing w:line="360" w:lineRule="auto"/>
              <w:ind w:left="2586" w:hanging="1276"/>
              <w:jc w:val="both"/>
              <w:rPr>
                <w:rFonts w:ascii="David" w:hAnsi="David"/>
              </w:rPr>
            </w:pPr>
            <w:r w:rsidRPr="00041CB8">
              <w:rPr>
                <w:rFonts w:ascii="David" w:hAnsi="David" w:hint="eastAsia"/>
                <w:szCs w:val="24"/>
                <w:rtl/>
              </w:rPr>
              <w:t>באמצע</w:t>
            </w:r>
            <w:r w:rsidRPr="00041CB8">
              <w:rPr>
                <w:rFonts w:ascii="David" w:hAnsi="David"/>
                <w:szCs w:val="24"/>
                <w:rtl/>
              </w:rPr>
              <w:t xml:space="preserve"> </w:t>
            </w:r>
            <w:r w:rsidRPr="00041CB8">
              <w:rPr>
                <w:rFonts w:ascii="David" w:hAnsi="David" w:hint="eastAsia"/>
                <w:szCs w:val="24"/>
                <w:rtl/>
              </w:rPr>
              <w:t>דופן</w:t>
            </w:r>
            <w:r w:rsidRPr="00041CB8">
              <w:rPr>
                <w:rFonts w:ascii="David" w:hAnsi="David"/>
                <w:szCs w:val="24"/>
                <w:rtl/>
              </w:rPr>
              <w:t xml:space="preserve"> </w:t>
            </w:r>
            <w:r w:rsidRPr="00041CB8">
              <w:rPr>
                <w:rFonts w:ascii="David" w:hAnsi="David" w:hint="eastAsia"/>
                <w:szCs w:val="24"/>
                <w:rtl/>
              </w:rPr>
              <w:t>ימין</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השולחן</w:t>
            </w:r>
            <w:r w:rsidRPr="00041CB8">
              <w:rPr>
                <w:rFonts w:ascii="David" w:hAnsi="David"/>
                <w:szCs w:val="24"/>
                <w:rtl/>
              </w:rPr>
              <w:t xml:space="preserve"> 40 </w:t>
            </w:r>
            <w:r w:rsidRPr="00041CB8">
              <w:rPr>
                <w:rFonts w:ascii="David" w:hAnsi="David" w:hint="eastAsia"/>
                <w:szCs w:val="24"/>
                <w:rtl/>
              </w:rPr>
              <w:t>ס</w:t>
            </w:r>
            <w:r w:rsidRPr="00041CB8">
              <w:rPr>
                <w:rFonts w:ascii="David" w:hAnsi="David"/>
                <w:szCs w:val="24"/>
                <w:rtl/>
              </w:rPr>
              <w:t xml:space="preserve">"מ </w:t>
            </w:r>
            <w:r w:rsidRPr="00041CB8">
              <w:rPr>
                <w:rFonts w:ascii="David" w:hAnsi="David" w:hint="eastAsia"/>
                <w:szCs w:val="24"/>
                <w:rtl/>
              </w:rPr>
              <w:t>מהקצה</w:t>
            </w:r>
          </w:p>
          <w:p w14:paraId="1C17F389" w14:textId="77777777" w:rsidR="000002AA" w:rsidRPr="00041CB8" w:rsidRDefault="000002AA" w:rsidP="00041CB8">
            <w:pPr>
              <w:pStyle w:val="af5"/>
              <w:numPr>
                <w:ilvl w:val="3"/>
                <w:numId w:val="93"/>
              </w:numPr>
              <w:spacing w:after="240" w:line="360" w:lineRule="auto"/>
              <w:ind w:left="2586" w:hanging="1276"/>
              <w:jc w:val="both"/>
              <w:rPr>
                <w:rStyle w:val="FontStyle103"/>
                <w:rFonts w:hAnsi="David"/>
                <w:sz w:val="24"/>
                <w:szCs w:val="24"/>
                <w:rtl/>
                <w:lang w:eastAsia="en-US"/>
              </w:rPr>
            </w:pPr>
            <w:r w:rsidRPr="00041CB8">
              <w:rPr>
                <w:rFonts w:ascii="David" w:hAnsi="David" w:hint="eastAsia"/>
                <w:szCs w:val="24"/>
                <w:rtl/>
              </w:rPr>
              <w:t>באמצע</w:t>
            </w:r>
            <w:r w:rsidRPr="00041CB8">
              <w:rPr>
                <w:rFonts w:ascii="David" w:hAnsi="David"/>
                <w:szCs w:val="24"/>
                <w:rtl/>
              </w:rPr>
              <w:t xml:space="preserve"> </w:t>
            </w:r>
            <w:r w:rsidRPr="00041CB8">
              <w:rPr>
                <w:rFonts w:ascii="David" w:hAnsi="David" w:hint="eastAsia"/>
                <w:szCs w:val="24"/>
                <w:rtl/>
              </w:rPr>
              <w:t>דופן</w:t>
            </w:r>
            <w:r w:rsidRPr="00041CB8">
              <w:rPr>
                <w:rFonts w:ascii="David" w:hAnsi="David"/>
                <w:szCs w:val="24"/>
                <w:rtl/>
              </w:rPr>
              <w:t xml:space="preserve"> </w:t>
            </w:r>
            <w:r w:rsidRPr="00041CB8">
              <w:rPr>
                <w:rFonts w:ascii="David" w:hAnsi="David" w:hint="eastAsia"/>
                <w:szCs w:val="24"/>
                <w:rtl/>
              </w:rPr>
              <w:t>שמאל</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השולחן</w:t>
            </w:r>
            <w:r w:rsidRPr="00041CB8">
              <w:rPr>
                <w:rFonts w:ascii="David" w:hAnsi="David"/>
                <w:szCs w:val="24"/>
                <w:rtl/>
              </w:rPr>
              <w:t xml:space="preserve">, 40 </w:t>
            </w:r>
            <w:r w:rsidRPr="00041CB8">
              <w:rPr>
                <w:rFonts w:ascii="David" w:hAnsi="David" w:hint="eastAsia"/>
                <w:szCs w:val="24"/>
                <w:rtl/>
              </w:rPr>
              <w:t>ס</w:t>
            </w:r>
            <w:r w:rsidRPr="00041CB8">
              <w:rPr>
                <w:rFonts w:ascii="David" w:hAnsi="David"/>
                <w:szCs w:val="24"/>
                <w:rtl/>
              </w:rPr>
              <w:t xml:space="preserve">"מ </w:t>
            </w:r>
            <w:r w:rsidRPr="00041CB8">
              <w:rPr>
                <w:rFonts w:ascii="David" w:hAnsi="David" w:hint="eastAsia"/>
                <w:szCs w:val="24"/>
                <w:rtl/>
              </w:rPr>
              <w:t>מהקצה</w:t>
            </w:r>
            <w:r w:rsidRPr="00041CB8">
              <w:rPr>
                <w:rFonts w:ascii="David" w:hAnsi="David"/>
                <w:szCs w:val="24"/>
                <w:rtl/>
              </w:rPr>
              <w:t>.</w:t>
            </w:r>
          </w:p>
        </w:tc>
        <w:tc>
          <w:tcPr>
            <w:tcW w:w="940" w:type="dxa"/>
          </w:tcPr>
          <w:p w14:paraId="5DE683F8" w14:textId="77777777"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r w:rsidR="000002AA" w:rsidRPr="000D0334" w14:paraId="0EC13407" w14:textId="77777777" w:rsidTr="003B5976">
        <w:tc>
          <w:tcPr>
            <w:tcW w:w="7141" w:type="dxa"/>
          </w:tcPr>
          <w:p w14:paraId="5B37337E" w14:textId="6C52B4AB" w:rsidR="000002AA" w:rsidRPr="00041CB8" w:rsidRDefault="000002AA" w:rsidP="00041CB8">
            <w:pPr>
              <w:pStyle w:val="af5"/>
              <w:numPr>
                <w:ilvl w:val="2"/>
                <w:numId w:val="93"/>
              </w:numPr>
              <w:spacing w:before="240" w:after="240" w:line="360" w:lineRule="auto"/>
              <w:ind w:left="176" w:hanging="141"/>
              <w:jc w:val="both"/>
              <w:rPr>
                <w:rFonts w:ascii="David" w:hAnsi="David"/>
                <w:b/>
                <w:bCs/>
                <w:szCs w:val="24"/>
                <w:u w:val="single"/>
                <w:rtl/>
              </w:rPr>
            </w:pPr>
            <w:r w:rsidRPr="00041CB8">
              <w:rPr>
                <w:rFonts w:ascii="David" w:hAnsi="David" w:hint="eastAsia"/>
                <w:b/>
                <w:bCs/>
                <w:szCs w:val="24"/>
                <w:u w:val="single"/>
                <w:rtl/>
              </w:rPr>
              <w:t>ארונית</w:t>
            </w:r>
            <w:r w:rsidRPr="00041CB8">
              <w:rPr>
                <w:rFonts w:ascii="David" w:hAnsi="David"/>
                <w:b/>
                <w:bCs/>
                <w:szCs w:val="24"/>
                <w:u w:val="single"/>
                <w:rtl/>
              </w:rPr>
              <w:t>:</w:t>
            </w:r>
          </w:p>
          <w:p w14:paraId="0BEC1ACC" w14:textId="2F2E1DB0"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באורך</w:t>
            </w:r>
            <w:r w:rsidRPr="00041CB8">
              <w:rPr>
                <w:rStyle w:val="FontStyle102"/>
                <w:rFonts w:eastAsiaTheme="minorEastAsia" w:hAnsi="David"/>
                <w:b w:val="0"/>
                <w:bCs w:val="0"/>
                <w:sz w:val="24"/>
                <w:szCs w:val="24"/>
                <w:rtl/>
              </w:rPr>
              <w:t xml:space="preserve"> כ- 320, גובה 80 ועומק 60 ס"מ. </w:t>
            </w:r>
          </w:p>
          <w:p w14:paraId="0AFBAD4F" w14:textId="7BCCC718"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lang w:eastAsia="en-US"/>
              </w:rPr>
            </w:pPr>
            <w:r w:rsidRPr="00041CB8">
              <w:rPr>
                <w:rStyle w:val="FontStyle102"/>
                <w:rFonts w:eastAsiaTheme="minorEastAsia" w:hAnsi="David" w:hint="eastAsia"/>
                <w:b w:val="0"/>
                <w:bCs w:val="0"/>
                <w:sz w:val="24"/>
                <w:szCs w:val="24"/>
                <w:rtl/>
              </w:rPr>
              <w:t>חיפוי</w:t>
            </w:r>
            <w:r w:rsidRPr="00041CB8">
              <w:rPr>
                <w:rStyle w:val="FontStyle102"/>
                <w:rFonts w:eastAsiaTheme="minorEastAsia" w:hAnsi="David"/>
                <w:b w:val="0"/>
                <w:bCs w:val="0"/>
                <w:sz w:val="24"/>
                <w:szCs w:val="24"/>
                <w:rtl/>
              </w:rPr>
              <w:t xml:space="preserve"> הארונית יהיה זהה לחיפוי לוח שולחן הישיבות, או לפי בחירת המזמין. </w:t>
            </w:r>
          </w:p>
          <w:p w14:paraId="0AC42D8A" w14:textId="77777777" w:rsidR="000002AA" w:rsidRPr="00041CB8" w:rsidRDefault="000002AA" w:rsidP="00041CB8">
            <w:pPr>
              <w:pStyle w:val="af5"/>
              <w:numPr>
                <w:ilvl w:val="3"/>
                <w:numId w:val="93"/>
              </w:numPr>
              <w:spacing w:line="360" w:lineRule="auto"/>
              <w:ind w:left="1310" w:hanging="992"/>
              <w:jc w:val="both"/>
              <w:rPr>
                <w:rStyle w:val="FontStyle102"/>
                <w:rFonts w:eastAsiaTheme="minorEastAsia" w:hAnsi="David"/>
                <w:b w:val="0"/>
                <w:bCs w:val="0"/>
                <w:sz w:val="24"/>
                <w:szCs w:val="24"/>
                <w:rtl/>
              </w:rPr>
            </w:pPr>
            <w:r w:rsidRPr="00041CB8">
              <w:rPr>
                <w:rStyle w:val="FontStyle102"/>
                <w:rFonts w:eastAsiaTheme="minorEastAsia" w:hAnsi="David" w:hint="eastAsia"/>
                <w:b w:val="0"/>
                <w:bCs w:val="0"/>
                <w:sz w:val="24"/>
                <w:szCs w:val="24"/>
                <w:rtl/>
              </w:rPr>
              <w:t>בשולי</w:t>
            </w:r>
            <w:r w:rsidRPr="00041CB8">
              <w:rPr>
                <w:rStyle w:val="FontStyle102"/>
                <w:rFonts w:eastAsiaTheme="minorEastAsia" w:hAnsi="David"/>
                <w:b w:val="0"/>
                <w:bCs w:val="0"/>
                <w:sz w:val="24"/>
                <w:szCs w:val="24"/>
                <w:rtl/>
              </w:rPr>
              <w:t xml:space="preserve"> הארונית  עיטור של פס מתכת של 5 ס"מ. </w:t>
            </w:r>
          </w:p>
          <w:p w14:paraId="6F77E378" w14:textId="192D2822" w:rsidR="000002AA" w:rsidRPr="000D0334" w:rsidRDefault="000002AA" w:rsidP="00EE0CA5">
            <w:pPr>
              <w:pStyle w:val="af5"/>
              <w:numPr>
                <w:ilvl w:val="3"/>
                <w:numId w:val="93"/>
              </w:numPr>
              <w:spacing w:line="360" w:lineRule="auto"/>
              <w:ind w:left="1310" w:hanging="992"/>
              <w:jc w:val="both"/>
              <w:rPr>
                <w:rStyle w:val="FontStyle102"/>
                <w:rFonts w:hAnsi="David"/>
                <w:b w:val="0"/>
                <w:bCs w:val="0"/>
                <w:sz w:val="24"/>
                <w:szCs w:val="24"/>
              </w:rPr>
            </w:pPr>
            <w:r w:rsidRPr="00041CB8">
              <w:rPr>
                <w:rStyle w:val="FontStyle102"/>
                <w:rFonts w:eastAsiaTheme="minorEastAsia" w:hAnsi="David"/>
                <w:sz w:val="24"/>
                <w:szCs w:val="24"/>
                <w:rtl/>
              </w:rPr>
              <w:t xml:space="preserve"> </w:t>
            </w:r>
            <w:r w:rsidRPr="00041CB8">
              <w:rPr>
                <w:rStyle w:val="FontStyle102"/>
                <w:rFonts w:eastAsiaTheme="minorEastAsia" w:hAnsi="David" w:hint="eastAsia"/>
                <w:b w:val="0"/>
                <w:bCs w:val="0"/>
                <w:sz w:val="24"/>
                <w:szCs w:val="24"/>
                <w:rtl/>
              </w:rPr>
              <w:t>דלתות</w:t>
            </w:r>
            <w:r w:rsidRPr="00041CB8">
              <w:rPr>
                <w:rStyle w:val="FontStyle102"/>
                <w:rFonts w:eastAsiaTheme="minorEastAsia" w:hAnsi="David"/>
                <w:b w:val="0"/>
                <w:bCs w:val="0"/>
                <w:sz w:val="24"/>
                <w:szCs w:val="24"/>
                <w:rtl/>
              </w:rPr>
              <w:t xml:space="preserve"> הארון יכללו מנעול נעילה באיכות משובחת עם מנעול מסטר צירי הארון צירים אלחלד גרס/בלום או </w:t>
            </w:r>
            <w:r w:rsidRPr="00041CB8">
              <w:rPr>
                <w:rStyle w:val="FontStyle102"/>
                <w:rFonts w:eastAsiaTheme="minorEastAsia" w:hAnsi="David" w:hint="eastAsia"/>
                <w:b w:val="0"/>
                <w:bCs w:val="0"/>
                <w:sz w:val="24"/>
                <w:szCs w:val="24"/>
                <w:rtl/>
              </w:rPr>
              <w:t>שווה</w:t>
            </w:r>
            <w:r w:rsidRPr="00041CB8">
              <w:rPr>
                <w:rStyle w:val="FontStyle102"/>
                <w:rFonts w:eastAsiaTheme="minorEastAsia" w:hAnsi="David"/>
                <w:b w:val="0"/>
                <w:bCs w:val="0"/>
                <w:sz w:val="24"/>
                <w:szCs w:val="24"/>
                <w:rtl/>
              </w:rPr>
              <w:t xml:space="preserve"> ערך  טריקה שקטה.</w:t>
            </w:r>
          </w:p>
          <w:p w14:paraId="62FA6A37" w14:textId="77777777" w:rsidR="006B0401" w:rsidRPr="000D0334" w:rsidRDefault="006B0401" w:rsidP="00041CB8">
            <w:pPr>
              <w:pStyle w:val="af5"/>
              <w:numPr>
                <w:ilvl w:val="3"/>
                <w:numId w:val="93"/>
              </w:numPr>
              <w:spacing w:line="360" w:lineRule="auto"/>
              <w:ind w:left="1310" w:hanging="992"/>
              <w:jc w:val="both"/>
              <w:rPr>
                <w:rStyle w:val="FontStyle102"/>
                <w:rFonts w:hAnsi="David"/>
                <w:b w:val="0"/>
                <w:bCs w:val="0"/>
                <w:sz w:val="24"/>
                <w:szCs w:val="24"/>
              </w:rPr>
            </w:pPr>
            <w:r w:rsidRPr="00041CB8">
              <w:rPr>
                <w:rFonts w:ascii="David" w:hAnsi="David" w:hint="eastAsia"/>
                <w:szCs w:val="24"/>
                <w:rtl/>
              </w:rPr>
              <w:t>חיפוי</w:t>
            </w:r>
            <w:r w:rsidRPr="00041CB8">
              <w:rPr>
                <w:rFonts w:ascii="David" w:hAnsi="David"/>
                <w:szCs w:val="24"/>
                <w:rtl/>
              </w:rPr>
              <w:t xml:space="preserve"> </w:t>
            </w:r>
            <w:r w:rsidRPr="00041CB8">
              <w:rPr>
                <w:rFonts w:ascii="David" w:hAnsi="David" w:hint="eastAsia"/>
                <w:szCs w:val="24"/>
                <w:rtl/>
              </w:rPr>
              <w:t>זכוכית</w:t>
            </w:r>
            <w:r w:rsidRPr="00041CB8">
              <w:rPr>
                <w:rFonts w:ascii="David" w:hAnsi="David"/>
                <w:szCs w:val="24"/>
                <w:rtl/>
              </w:rPr>
              <w:t xml:space="preserve"> </w:t>
            </w:r>
            <w:r w:rsidRPr="00041CB8">
              <w:rPr>
                <w:rFonts w:ascii="David" w:hAnsi="David" w:hint="eastAsia"/>
                <w:szCs w:val="24"/>
                <w:rtl/>
              </w:rPr>
              <w:t>מלוטשת</w:t>
            </w:r>
            <w:r w:rsidRPr="00041CB8">
              <w:rPr>
                <w:rFonts w:ascii="David" w:hAnsi="David"/>
                <w:szCs w:val="24"/>
                <w:rtl/>
              </w:rPr>
              <w:t xml:space="preserve"> </w:t>
            </w:r>
            <w:r w:rsidRPr="00041CB8">
              <w:rPr>
                <w:rFonts w:ascii="David" w:hAnsi="David" w:hint="eastAsia"/>
                <w:szCs w:val="24"/>
                <w:rtl/>
              </w:rPr>
              <w:t>בעובי</w:t>
            </w:r>
            <w:r w:rsidRPr="00041CB8">
              <w:rPr>
                <w:rFonts w:ascii="David" w:hAnsi="David"/>
                <w:szCs w:val="24"/>
                <w:rtl/>
              </w:rPr>
              <w:t xml:space="preserve"> 10 </w:t>
            </w:r>
            <w:r w:rsidRPr="00041CB8">
              <w:rPr>
                <w:rFonts w:ascii="David" w:hAnsi="David" w:hint="eastAsia"/>
                <w:szCs w:val="24"/>
                <w:rtl/>
              </w:rPr>
              <w:t>מ</w:t>
            </w:r>
            <w:r w:rsidRPr="00041CB8">
              <w:rPr>
                <w:rFonts w:ascii="David" w:hAnsi="David"/>
                <w:szCs w:val="24"/>
                <w:rtl/>
              </w:rPr>
              <w:t>"מ</w:t>
            </w:r>
          </w:p>
          <w:p w14:paraId="6FBF569E" w14:textId="3BC9A309" w:rsidR="006B0401" w:rsidRPr="00041CB8" w:rsidRDefault="006B0401" w:rsidP="00041CB8">
            <w:pPr>
              <w:spacing w:line="360" w:lineRule="auto"/>
              <w:ind w:left="318"/>
              <w:jc w:val="both"/>
              <w:rPr>
                <w:rStyle w:val="FontStyle102"/>
                <w:rFonts w:hAnsi="David"/>
                <w:b w:val="0"/>
                <w:bCs w:val="0"/>
                <w:sz w:val="24"/>
                <w:szCs w:val="24"/>
                <w:rtl/>
                <w:lang w:eastAsia="he-IL"/>
              </w:rPr>
            </w:pPr>
          </w:p>
        </w:tc>
        <w:tc>
          <w:tcPr>
            <w:tcW w:w="940" w:type="dxa"/>
          </w:tcPr>
          <w:p w14:paraId="1A6AD02E" w14:textId="79485C0B" w:rsidR="000002AA" w:rsidRPr="00041CB8" w:rsidRDefault="000002AA" w:rsidP="00041CB8">
            <w:pPr>
              <w:pStyle w:val="Style15"/>
              <w:widowControl/>
              <w:tabs>
                <w:tab w:val="left" w:pos="8958"/>
              </w:tabs>
              <w:bidi/>
              <w:spacing w:before="29" w:line="360" w:lineRule="auto"/>
              <w:rPr>
                <w:rStyle w:val="FontStyle102"/>
                <w:rFonts w:hAnsi="David"/>
                <w:b w:val="0"/>
                <w:bCs w:val="0"/>
                <w:sz w:val="24"/>
                <w:szCs w:val="24"/>
                <w:rtl/>
              </w:rPr>
            </w:pPr>
          </w:p>
        </w:tc>
      </w:tr>
    </w:tbl>
    <w:p w14:paraId="0A74567B" w14:textId="77777777" w:rsidR="00570373" w:rsidRPr="00041CB8" w:rsidRDefault="00570373" w:rsidP="00041CB8">
      <w:pPr>
        <w:pStyle w:val="Style15"/>
        <w:widowControl/>
        <w:tabs>
          <w:tab w:val="left" w:pos="8958"/>
        </w:tabs>
        <w:bidi/>
        <w:spacing w:before="29" w:line="360" w:lineRule="auto"/>
        <w:ind w:left="310"/>
        <w:rPr>
          <w:rStyle w:val="FontStyle102"/>
          <w:rFonts w:hAnsi="David"/>
          <w:b w:val="0"/>
          <w:bCs w:val="0"/>
          <w:sz w:val="24"/>
          <w:szCs w:val="24"/>
          <w:rtl/>
        </w:rPr>
      </w:pPr>
    </w:p>
    <w:p w14:paraId="66302C55" w14:textId="77777777" w:rsidR="005D56A7" w:rsidRPr="00041CB8" w:rsidRDefault="005D56A7" w:rsidP="00041CB8">
      <w:pPr>
        <w:pStyle w:val="Style15"/>
        <w:widowControl/>
        <w:tabs>
          <w:tab w:val="left" w:pos="8958"/>
        </w:tabs>
        <w:bidi/>
        <w:spacing w:before="29" w:line="360" w:lineRule="auto"/>
        <w:ind w:left="310"/>
        <w:rPr>
          <w:rStyle w:val="FontStyle102"/>
          <w:rFonts w:hAnsi="David"/>
          <w:b w:val="0"/>
          <w:bCs w:val="0"/>
          <w:sz w:val="24"/>
          <w:szCs w:val="24"/>
          <w:rtl/>
        </w:rPr>
      </w:pPr>
    </w:p>
    <w:p w14:paraId="11F87B0C" w14:textId="5FFCEF7F" w:rsidR="00B25368" w:rsidRPr="00041CB8" w:rsidRDefault="00B25368" w:rsidP="00041CB8">
      <w:pPr>
        <w:pStyle w:val="Style7"/>
        <w:widowControl/>
        <w:numPr>
          <w:ilvl w:val="1"/>
          <w:numId w:val="93"/>
        </w:numPr>
        <w:tabs>
          <w:tab w:val="left" w:pos="8958"/>
        </w:tabs>
        <w:bidi/>
        <w:spacing w:line="360" w:lineRule="auto"/>
        <w:ind w:left="937"/>
        <w:jc w:val="left"/>
        <w:rPr>
          <w:rStyle w:val="FontStyle102"/>
          <w:rFonts w:hAnsi="David"/>
          <w:sz w:val="24"/>
          <w:szCs w:val="24"/>
          <w:u w:val="single"/>
          <w:rtl/>
        </w:rPr>
      </w:pPr>
      <w:r w:rsidRPr="00041CB8">
        <w:rPr>
          <w:rStyle w:val="FontStyle102"/>
          <w:rFonts w:hAnsi="David" w:hint="eastAsia"/>
          <w:sz w:val="24"/>
          <w:szCs w:val="24"/>
          <w:u w:val="single"/>
          <w:rtl/>
        </w:rPr>
        <w:t>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כיסאות</w:t>
      </w:r>
    </w:p>
    <w:p w14:paraId="6C6E9FAD" w14:textId="77777777" w:rsidR="00B25368" w:rsidRPr="00041CB8" w:rsidRDefault="00B25368" w:rsidP="00041CB8">
      <w:pPr>
        <w:pStyle w:val="Style6"/>
        <w:tabs>
          <w:tab w:val="left" w:pos="8958"/>
        </w:tabs>
        <w:spacing w:line="360" w:lineRule="auto"/>
        <w:ind w:left="937"/>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המוצרים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המפורטים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להלן</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כפופים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למפרט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ולמפרט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הטכני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המיוחד</w:t>
      </w:r>
      <w:r w:rsidRPr="00041CB8">
        <w:rPr>
          <w:rStyle w:val="FontStyle103"/>
          <w:rFonts w:hAnsi="David"/>
          <w:b w:val="0"/>
          <w:bCs w:val="0"/>
          <w:sz w:val="24"/>
          <w:szCs w:val="24"/>
          <w:u w:val="none"/>
          <w:rtl/>
        </w:rPr>
        <w:t>.</w:t>
      </w:r>
    </w:p>
    <w:p w14:paraId="4FF25FA8" w14:textId="77777777" w:rsidR="008539E8" w:rsidRPr="00041CB8" w:rsidRDefault="00B25368"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על</w:t>
      </w:r>
      <w:r w:rsidRPr="00041CB8">
        <w:rPr>
          <w:rStyle w:val="FontStyle103"/>
          <w:rFonts w:hAnsi="David"/>
          <w:sz w:val="24"/>
          <w:szCs w:val="24"/>
          <w:rtl/>
        </w:rPr>
        <w:t xml:space="preserve"> המציע לנקוב במחיר לכל פריט מהפריטים המופיעים בנספח הצעת המחיר. </w:t>
      </w:r>
      <w:r w:rsidRPr="00041CB8">
        <w:rPr>
          <w:rStyle w:val="FontStyle102"/>
          <w:rFonts w:hAnsi="David" w:hint="eastAsia"/>
          <w:b w:val="0"/>
          <w:bCs w:val="0"/>
          <w:sz w:val="24"/>
          <w:szCs w:val="24"/>
          <w:rtl/>
        </w:rPr>
        <w:t>אי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מילוי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מחיר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מוצע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לסעיף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מסעיפי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כתב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הצעת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המחיר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עלול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להוביל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לפסילת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ההצעה</w:t>
      </w:r>
      <w:r w:rsidRPr="00041CB8">
        <w:rPr>
          <w:rStyle w:val="FontStyle102"/>
          <w:rFonts w:hAnsi="David"/>
          <w:b w:val="0"/>
          <w:bCs w:val="0"/>
          <w:sz w:val="24"/>
          <w:szCs w:val="24"/>
          <w:rtl/>
        </w:rPr>
        <w:t>.</w:t>
      </w:r>
      <w:r w:rsidR="008539E8" w:rsidRPr="00041CB8">
        <w:rPr>
          <w:rStyle w:val="FontStyle102"/>
          <w:rFonts w:hAnsi="David"/>
          <w:b w:val="0"/>
          <w:bCs w:val="0"/>
          <w:sz w:val="24"/>
          <w:szCs w:val="24"/>
          <w:rtl/>
        </w:rPr>
        <w:t xml:space="preserve"> </w:t>
      </w:r>
      <w:r w:rsidRPr="00041CB8">
        <w:rPr>
          <w:rStyle w:val="FontStyle103"/>
          <w:rFonts w:hAnsi="David" w:hint="eastAsia"/>
          <w:sz w:val="24"/>
          <w:szCs w:val="24"/>
          <w:rtl/>
        </w:rPr>
        <w:t>המחירים</w:t>
      </w:r>
      <w:r w:rsidRPr="00041CB8">
        <w:rPr>
          <w:rStyle w:val="FontStyle103"/>
          <w:rFonts w:hAnsi="David"/>
          <w:sz w:val="24"/>
          <w:szCs w:val="24"/>
          <w:rtl/>
        </w:rPr>
        <w:t xml:space="preserve"> </w:t>
      </w:r>
      <w:r w:rsidRPr="00041CB8">
        <w:rPr>
          <w:rStyle w:val="FontStyle103"/>
          <w:rFonts w:hAnsi="David" w:hint="eastAsia"/>
          <w:sz w:val="24"/>
          <w:szCs w:val="24"/>
          <w:rtl/>
        </w:rPr>
        <w:t>הנקובים</w:t>
      </w:r>
      <w:r w:rsidRPr="00041CB8">
        <w:rPr>
          <w:rStyle w:val="FontStyle103"/>
          <w:rFonts w:hAnsi="David"/>
          <w:sz w:val="24"/>
          <w:szCs w:val="24"/>
          <w:rtl/>
        </w:rPr>
        <w:t xml:space="preserve"> </w:t>
      </w:r>
      <w:r w:rsidRPr="00041CB8">
        <w:rPr>
          <w:rStyle w:val="FontStyle103"/>
          <w:rFonts w:hAnsi="David" w:hint="eastAsia"/>
          <w:sz w:val="24"/>
          <w:szCs w:val="24"/>
          <w:rtl/>
        </w:rPr>
        <w:t>הינם</w:t>
      </w:r>
      <w:r w:rsidRPr="00041CB8">
        <w:rPr>
          <w:rStyle w:val="FontStyle103"/>
          <w:rFonts w:hAnsi="David"/>
          <w:sz w:val="24"/>
          <w:szCs w:val="24"/>
          <w:rtl/>
        </w:rPr>
        <w:t xml:space="preserve"> </w:t>
      </w:r>
      <w:r w:rsidRPr="00041CB8">
        <w:rPr>
          <w:rStyle w:val="FontStyle103"/>
          <w:rFonts w:hAnsi="David" w:hint="eastAsia"/>
          <w:sz w:val="24"/>
          <w:szCs w:val="24"/>
          <w:rtl/>
        </w:rPr>
        <w:t>בש״ח</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מע״מ</w:t>
      </w:r>
      <w:r w:rsidRPr="00041CB8">
        <w:rPr>
          <w:rStyle w:val="FontStyle103"/>
          <w:rFonts w:hAnsi="David"/>
          <w:sz w:val="24"/>
          <w:szCs w:val="24"/>
          <w:rtl/>
        </w:rPr>
        <w:t>.</w:t>
      </w:r>
    </w:p>
    <w:p w14:paraId="1983C083" w14:textId="77777777" w:rsidR="008539E8" w:rsidRPr="00041CB8" w:rsidRDefault="00B25368"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lastRenderedPageBreak/>
        <w:t>יודגש</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לנקוב</w:t>
      </w:r>
      <w:r w:rsidRPr="00041CB8">
        <w:rPr>
          <w:rStyle w:val="FontStyle103"/>
          <w:rFonts w:hAnsi="David"/>
          <w:sz w:val="24"/>
          <w:szCs w:val="24"/>
          <w:rtl/>
        </w:rPr>
        <w:t xml:space="preserve"> </w:t>
      </w:r>
      <w:r w:rsidRPr="00041CB8">
        <w:rPr>
          <w:rStyle w:val="FontStyle103"/>
          <w:rFonts w:hAnsi="David" w:hint="eastAsia"/>
          <w:sz w:val="24"/>
          <w:szCs w:val="24"/>
          <w:rtl/>
        </w:rPr>
        <w:t>במחיר</w:t>
      </w:r>
      <w:r w:rsidRPr="00041CB8">
        <w:rPr>
          <w:rStyle w:val="FontStyle103"/>
          <w:rFonts w:hAnsi="David"/>
          <w:sz w:val="24"/>
          <w:szCs w:val="24"/>
          <w:rtl/>
        </w:rPr>
        <w:t xml:space="preserve"> </w:t>
      </w:r>
      <w:r w:rsidRPr="00041CB8">
        <w:rPr>
          <w:rStyle w:val="FontStyle103"/>
          <w:rFonts w:hAnsi="David" w:hint="eastAsia"/>
          <w:sz w:val="24"/>
          <w:szCs w:val="24"/>
          <w:rtl/>
        </w:rPr>
        <w:t>ליחידה</w:t>
      </w:r>
      <w:r w:rsidRPr="00041CB8">
        <w:rPr>
          <w:rStyle w:val="FontStyle103"/>
          <w:rFonts w:hAnsi="David"/>
          <w:sz w:val="24"/>
          <w:szCs w:val="24"/>
          <w:rtl/>
        </w:rPr>
        <w:t xml:space="preserve"> </w:t>
      </w:r>
      <w:r w:rsidRPr="00041CB8">
        <w:rPr>
          <w:rStyle w:val="FontStyle103"/>
          <w:rFonts w:hAnsi="David" w:hint="eastAsia"/>
          <w:sz w:val="24"/>
          <w:szCs w:val="24"/>
          <w:rtl/>
        </w:rPr>
        <w:t>בעמודה</w:t>
      </w:r>
      <w:r w:rsidRPr="00041CB8">
        <w:rPr>
          <w:rStyle w:val="FontStyle103"/>
          <w:rFonts w:hAnsi="David"/>
          <w:sz w:val="24"/>
          <w:szCs w:val="24"/>
          <w:rtl/>
        </w:rPr>
        <w:t xml:space="preserve"> </w:t>
      </w:r>
      <w:r w:rsidRPr="00041CB8">
        <w:rPr>
          <w:rStyle w:val="FontStyle103"/>
          <w:rFonts w:hAnsi="David" w:hint="eastAsia"/>
          <w:sz w:val="24"/>
          <w:szCs w:val="24"/>
          <w:rtl/>
        </w:rPr>
        <w:t>״מחיר</w:t>
      </w:r>
      <w:r w:rsidRPr="00041CB8">
        <w:rPr>
          <w:rStyle w:val="FontStyle103"/>
          <w:rFonts w:hAnsi="David"/>
          <w:sz w:val="24"/>
          <w:szCs w:val="24"/>
          <w:rtl/>
        </w:rPr>
        <w:t xml:space="preserve"> </w:t>
      </w:r>
      <w:r w:rsidRPr="00041CB8">
        <w:rPr>
          <w:rStyle w:val="FontStyle103"/>
          <w:rFonts w:hAnsi="David" w:hint="eastAsia"/>
          <w:sz w:val="24"/>
          <w:szCs w:val="24"/>
          <w:rtl/>
        </w:rPr>
        <w:t>״</w:t>
      </w:r>
      <w:r w:rsidRPr="00041CB8">
        <w:rPr>
          <w:rStyle w:val="FontStyle103"/>
          <w:rFonts w:hAnsi="David"/>
          <w:sz w:val="24"/>
          <w:szCs w:val="24"/>
          <w:rtl/>
        </w:rPr>
        <w:t xml:space="preserve"> </w:t>
      </w:r>
      <w:r w:rsidRPr="00041CB8">
        <w:rPr>
          <w:rStyle w:val="FontStyle103"/>
          <w:rFonts w:hAnsi="David" w:hint="eastAsia"/>
          <w:sz w:val="24"/>
          <w:szCs w:val="24"/>
          <w:rtl/>
        </w:rPr>
        <w:t>וכן</w:t>
      </w:r>
      <w:r w:rsidRPr="00041CB8">
        <w:rPr>
          <w:rStyle w:val="FontStyle103"/>
          <w:rFonts w:hAnsi="David"/>
          <w:sz w:val="24"/>
          <w:szCs w:val="24"/>
          <w:rtl/>
        </w:rPr>
        <w:t xml:space="preserve"> </w:t>
      </w:r>
      <w:r w:rsidRPr="00041CB8">
        <w:rPr>
          <w:rStyle w:val="FontStyle103"/>
          <w:rFonts w:hAnsi="David" w:hint="eastAsia"/>
          <w:sz w:val="24"/>
          <w:szCs w:val="24"/>
          <w:rtl/>
        </w:rPr>
        <w:t>לציין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סה״כ</w:t>
      </w:r>
      <w:r w:rsidRPr="00041CB8">
        <w:rPr>
          <w:rStyle w:val="FontStyle103"/>
          <w:rFonts w:hAnsi="David"/>
          <w:sz w:val="24"/>
          <w:szCs w:val="24"/>
          <w:rtl/>
        </w:rPr>
        <w:t xml:space="preserve"> </w:t>
      </w:r>
      <w:r w:rsidRPr="00041CB8">
        <w:rPr>
          <w:rStyle w:val="FontStyle103"/>
          <w:rFonts w:hAnsi="David" w:hint="eastAsia"/>
          <w:sz w:val="24"/>
          <w:szCs w:val="24"/>
          <w:rtl/>
        </w:rPr>
        <w:t>המחיר</w:t>
      </w:r>
      <w:r w:rsidRPr="00041CB8">
        <w:rPr>
          <w:rStyle w:val="FontStyle103"/>
          <w:rFonts w:hAnsi="David"/>
          <w:sz w:val="24"/>
          <w:szCs w:val="24"/>
          <w:rtl/>
        </w:rPr>
        <w:t xml:space="preserve">, </w:t>
      </w:r>
      <w:r w:rsidRPr="00041CB8">
        <w:rPr>
          <w:rStyle w:val="FontStyle103"/>
          <w:rFonts w:hAnsi="David" w:hint="eastAsia"/>
          <w:sz w:val="24"/>
          <w:szCs w:val="24"/>
          <w:rtl/>
        </w:rPr>
        <w:t>בעמודה</w:t>
      </w:r>
      <w:r w:rsidRPr="00041CB8">
        <w:rPr>
          <w:rStyle w:val="FontStyle103"/>
          <w:rFonts w:hAnsi="David"/>
          <w:sz w:val="24"/>
          <w:szCs w:val="24"/>
          <w:rtl/>
        </w:rPr>
        <w:t xml:space="preserve"> </w:t>
      </w:r>
      <w:r w:rsidRPr="00041CB8">
        <w:rPr>
          <w:rStyle w:val="FontStyle103"/>
          <w:rFonts w:hAnsi="David" w:hint="eastAsia"/>
          <w:sz w:val="24"/>
          <w:szCs w:val="24"/>
          <w:rtl/>
        </w:rPr>
        <w:t>המתאימה</w:t>
      </w:r>
      <w:r w:rsidRPr="00041CB8">
        <w:rPr>
          <w:rStyle w:val="FontStyle103"/>
          <w:rFonts w:hAnsi="David"/>
          <w:sz w:val="24"/>
          <w:szCs w:val="24"/>
          <w:rtl/>
        </w:rPr>
        <w:t xml:space="preserve">, </w:t>
      </w:r>
      <w:r w:rsidRPr="00041CB8">
        <w:rPr>
          <w:rStyle w:val="FontStyle103"/>
          <w:rFonts w:hAnsi="David" w:hint="eastAsia"/>
          <w:sz w:val="24"/>
          <w:szCs w:val="24"/>
          <w:rtl/>
        </w:rPr>
        <w:t>המהווה</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מכפלת</w:t>
      </w:r>
      <w:r w:rsidRPr="00041CB8">
        <w:rPr>
          <w:rStyle w:val="FontStyle103"/>
          <w:rFonts w:hAnsi="David"/>
          <w:sz w:val="24"/>
          <w:szCs w:val="24"/>
          <w:rtl/>
        </w:rPr>
        <w:t xml:space="preserve"> </w:t>
      </w:r>
      <w:r w:rsidRPr="00041CB8">
        <w:rPr>
          <w:rStyle w:val="FontStyle103"/>
          <w:rFonts w:hAnsi="David" w:hint="eastAsia"/>
          <w:sz w:val="24"/>
          <w:szCs w:val="24"/>
          <w:rtl/>
        </w:rPr>
        <w:t>המחיר</w:t>
      </w:r>
      <w:r w:rsidRPr="00041CB8">
        <w:rPr>
          <w:rStyle w:val="FontStyle103"/>
          <w:rFonts w:hAnsi="David"/>
          <w:sz w:val="24"/>
          <w:szCs w:val="24"/>
          <w:rtl/>
        </w:rPr>
        <w:t xml:space="preserve"> </w:t>
      </w:r>
      <w:r w:rsidRPr="00041CB8">
        <w:rPr>
          <w:rStyle w:val="FontStyle103"/>
          <w:rFonts w:hAnsi="David" w:hint="eastAsia"/>
          <w:sz w:val="24"/>
          <w:szCs w:val="24"/>
          <w:rtl/>
        </w:rPr>
        <w:t>ליחי</w:t>
      </w:r>
      <w:r w:rsidRPr="00041CB8">
        <w:rPr>
          <w:rStyle w:val="FontStyle103"/>
          <w:rFonts w:hAnsi="David"/>
          <w:sz w:val="24"/>
          <w:szCs w:val="24"/>
          <w:rtl/>
        </w:rPr>
        <w:t xml:space="preserve"> </w:t>
      </w:r>
      <w:r w:rsidRPr="00041CB8">
        <w:rPr>
          <w:rStyle w:val="FontStyle103"/>
          <w:rFonts w:hAnsi="David" w:hint="eastAsia"/>
          <w:sz w:val="24"/>
          <w:szCs w:val="24"/>
          <w:rtl/>
        </w:rPr>
        <w:t>והכמות</w:t>
      </w:r>
      <w:r w:rsidRPr="00041CB8">
        <w:rPr>
          <w:rStyle w:val="FontStyle103"/>
          <w:rFonts w:hAnsi="David"/>
          <w:sz w:val="24"/>
          <w:szCs w:val="24"/>
          <w:rtl/>
        </w:rPr>
        <w:t>.</w:t>
      </w:r>
    </w:p>
    <w:p w14:paraId="3DF591D6" w14:textId="19C00F9A" w:rsidR="008539E8" w:rsidRPr="00041CB8" w:rsidRDefault="00B25368"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במקרה</w:t>
      </w:r>
      <w:r w:rsidRPr="00041CB8">
        <w:rPr>
          <w:rStyle w:val="FontStyle103"/>
          <w:rFonts w:hAnsi="David"/>
          <w:sz w:val="24"/>
          <w:szCs w:val="24"/>
          <w:rtl/>
        </w:rPr>
        <w:t xml:space="preserve"> של אי התאמה חשבונאית בין מכפלת המחיר ליחידה והכמות לסה״כ המחיר שנרשם ע״י הספק, </w:t>
      </w:r>
      <w:r w:rsidR="00C71442" w:rsidRPr="00041CB8">
        <w:rPr>
          <w:rStyle w:val="FontStyle103"/>
          <w:rFonts w:hAnsi="David" w:hint="eastAsia"/>
          <w:sz w:val="24"/>
          <w:szCs w:val="24"/>
          <w:rtl/>
        </w:rPr>
        <w:t>י</w:t>
      </w:r>
      <w:r w:rsidRPr="00041CB8">
        <w:rPr>
          <w:rStyle w:val="FontStyle103"/>
          <w:rFonts w:hAnsi="David" w:hint="eastAsia"/>
          <w:sz w:val="24"/>
          <w:szCs w:val="24"/>
          <w:rtl/>
        </w:rPr>
        <w:t>חשב</w:t>
      </w:r>
      <w:r w:rsidRPr="00041CB8">
        <w:rPr>
          <w:rStyle w:val="FontStyle103"/>
          <w:rFonts w:hAnsi="David"/>
          <w:sz w:val="24"/>
          <w:szCs w:val="24"/>
          <w:rtl/>
        </w:rPr>
        <w:t xml:space="preserve"> </w:t>
      </w:r>
      <w:r w:rsidR="00C71442" w:rsidRPr="00041CB8">
        <w:rPr>
          <w:rStyle w:val="FontStyle103"/>
          <w:rFonts w:hAnsi="David" w:hint="eastAsia"/>
          <w:sz w:val="24"/>
          <w:szCs w:val="24"/>
          <w:rtl/>
        </w:rPr>
        <w:t>המשרד</w:t>
      </w:r>
      <w:r w:rsidRPr="00041CB8">
        <w:rPr>
          <w:rStyle w:val="FontStyle103"/>
          <w:rFonts w:hAnsi="David"/>
          <w:sz w:val="24"/>
          <w:szCs w:val="24"/>
          <w:rtl/>
        </w:rPr>
        <w:t xml:space="preserve"> את מכפלת ה״מחיר״ וה״כמות״ ו</w:t>
      </w:r>
      <w:r w:rsidR="00C71442" w:rsidRPr="00041CB8">
        <w:rPr>
          <w:rStyle w:val="FontStyle103"/>
          <w:rFonts w:hAnsi="David" w:hint="eastAsia"/>
          <w:sz w:val="24"/>
          <w:szCs w:val="24"/>
          <w:rtl/>
        </w:rPr>
        <w:t>י</w:t>
      </w:r>
      <w:r w:rsidRPr="00041CB8">
        <w:rPr>
          <w:rStyle w:val="FontStyle103"/>
          <w:rFonts w:hAnsi="David" w:hint="eastAsia"/>
          <w:sz w:val="24"/>
          <w:szCs w:val="24"/>
          <w:rtl/>
        </w:rPr>
        <w:t>עדכן</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עמודת</w:t>
      </w:r>
      <w:r w:rsidRPr="00041CB8">
        <w:rPr>
          <w:rStyle w:val="FontStyle103"/>
          <w:rFonts w:hAnsi="David"/>
          <w:sz w:val="24"/>
          <w:szCs w:val="24"/>
          <w:rtl/>
        </w:rPr>
        <w:t xml:space="preserve"> </w:t>
      </w:r>
      <w:r w:rsidRPr="00041CB8">
        <w:rPr>
          <w:rStyle w:val="FontStyle103"/>
          <w:rFonts w:hAnsi="David" w:hint="eastAsia"/>
          <w:sz w:val="24"/>
          <w:szCs w:val="24"/>
          <w:rtl/>
        </w:rPr>
        <w:t>סה״כ</w:t>
      </w:r>
      <w:r w:rsidRPr="00041CB8">
        <w:rPr>
          <w:rStyle w:val="FontStyle103"/>
          <w:rFonts w:hAnsi="David"/>
          <w:sz w:val="24"/>
          <w:szCs w:val="24"/>
          <w:rtl/>
        </w:rPr>
        <w:t xml:space="preserve"> </w:t>
      </w:r>
      <w:r w:rsidRPr="00041CB8">
        <w:rPr>
          <w:rStyle w:val="FontStyle103"/>
          <w:rFonts w:hAnsi="David" w:hint="eastAsia"/>
          <w:sz w:val="24"/>
          <w:szCs w:val="24"/>
          <w:rtl/>
        </w:rPr>
        <w:t>המחיר</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w:t>
      </w:r>
      <w:r w:rsidR="008539E8" w:rsidRPr="00041CB8">
        <w:rPr>
          <w:rStyle w:val="FontStyle103"/>
          <w:rFonts w:hAnsi="David"/>
          <w:sz w:val="24"/>
          <w:szCs w:val="24"/>
          <w:rtl/>
        </w:rPr>
        <w:t xml:space="preserve"> </w:t>
      </w:r>
      <w:r w:rsidRPr="00041CB8">
        <w:rPr>
          <w:rStyle w:val="FontStyle103"/>
          <w:rFonts w:hAnsi="David" w:hint="eastAsia"/>
          <w:sz w:val="24"/>
          <w:szCs w:val="24"/>
          <w:rtl/>
        </w:rPr>
        <w:t>הסכום</w:t>
      </w:r>
      <w:r w:rsidRPr="00041CB8">
        <w:rPr>
          <w:rStyle w:val="FontStyle103"/>
          <w:rFonts w:hAnsi="David"/>
          <w:sz w:val="24"/>
          <w:szCs w:val="24"/>
          <w:rtl/>
        </w:rPr>
        <w:t xml:space="preserve"> הנקוב בהצעת הספק מגלם בתוכו את כל העלויות הכרוכות בביצוע השירותים של אספקת והתקנת הריהוט והציוד, לרבות כל המרכיבים הדרושים לייצור/הזמנת, אספקה, והרכבה. </w:t>
      </w:r>
      <w:r w:rsidR="008539E8" w:rsidRPr="00041CB8">
        <w:rPr>
          <w:rStyle w:val="FontStyle103"/>
          <w:rFonts w:hAnsi="David"/>
          <w:sz w:val="24"/>
          <w:szCs w:val="24"/>
          <w:rtl/>
        </w:rPr>
        <w:t xml:space="preserve"> </w:t>
      </w:r>
      <w:r w:rsidRPr="00041CB8">
        <w:rPr>
          <w:rStyle w:val="FontStyle103"/>
          <w:rFonts w:hAnsi="David" w:hint="eastAsia"/>
          <w:sz w:val="24"/>
          <w:szCs w:val="24"/>
          <w:rtl/>
        </w:rPr>
        <w:t>ההצעה</w:t>
      </w:r>
      <w:r w:rsidRPr="00041CB8">
        <w:rPr>
          <w:rStyle w:val="FontStyle103"/>
          <w:rFonts w:hAnsi="David"/>
          <w:sz w:val="24"/>
          <w:szCs w:val="24"/>
          <w:rtl/>
        </w:rPr>
        <w:t xml:space="preserve"> </w:t>
      </w:r>
      <w:r w:rsidRPr="00041CB8">
        <w:rPr>
          <w:rStyle w:val="FontStyle103"/>
          <w:rFonts w:hAnsi="David" w:hint="eastAsia"/>
          <w:sz w:val="24"/>
          <w:szCs w:val="24"/>
          <w:rtl/>
        </w:rPr>
        <w:t>תכלול</w:t>
      </w:r>
      <w:r w:rsidRPr="00041CB8">
        <w:rPr>
          <w:rStyle w:val="FontStyle103"/>
          <w:rFonts w:hAnsi="David"/>
          <w:sz w:val="24"/>
          <w:szCs w:val="24"/>
          <w:rtl/>
        </w:rPr>
        <w:t xml:space="preserve"> (</w:t>
      </w:r>
      <w:r w:rsidR="00084484" w:rsidRPr="00041CB8">
        <w:rPr>
          <w:rStyle w:val="FontStyle103"/>
          <w:rFonts w:hAnsi="David" w:hint="eastAsia"/>
          <w:sz w:val="24"/>
          <w:szCs w:val="24"/>
          <w:rtl/>
        </w:rPr>
        <w:t>כחלק</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אינטגרלי</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ולא</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כתוספת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את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כל</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ההתאמות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שתדרשנה</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באתר</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כולל</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מדידות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הלבשות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השלמות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מפגשי</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פינות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סגירות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וכיסויי</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גב</w:t>
      </w:r>
      <w:r w:rsidR="00084484" w:rsidRPr="00041CB8">
        <w:rPr>
          <w:rStyle w:val="FontStyle103"/>
          <w:rFonts w:hAnsi="David"/>
          <w:sz w:val="24"/>
          <w:szCs w:val="24"/>
          <w:rtl/>
        </w:rPr>
        <w:t xml:space="preserve">/צד, </w:t>
      </w:r>
      <w:r w:rsidR="00084484" w:rsidRPr="00041CB8">
        <w:rPr>
          <w:rStyle w:val="FontStyle103"/>
          <w:rFonts w:hAnsi="David" w:hint="eastAsia"/>
          <w:sz w:val="24"/>
          <w:szCs w:val="24"/>
          <w:rtl/>
        </w:rPr>
        <w:t>חיתוכים</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הדבקות</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גימורים</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מעברי</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חיווט</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צינורות</w:t>
      </w:r>
      <w:r w:rsidR="008539E8" w:rsidRPr="00041CB8">
        <w:rPr>
          <w:rStyle w:val="FontStyle103"/>
          <w:rFonts w:hAnsi="David"/>
          <w:sz w:val="24"/>
          <w:szCs w:val="24"/>
          <w:rtl/>
        </w:rPr>
        <w:t>,</w:t>
      </w:r>
      <w:r w:rsidR="00084484" w:rsidRPr="00041CB8">
        <w:rPr>
          <w:rStyle w:val="FontStyle103"/>
          <w:rFonts w:hAnsi="David"/>
          <w:sz w:val="24"/>
          <w:szCs w:val="24"/>
          <w:rtl/>
        </w:rPr>
        <w:t xml:space="preserve"> שרשוריים איכותיים היכן שידרש, תעלות פנימיות </w:t>
      </w:r>
      <w:r w:rsidR="00084484" w:rsidRPr="00041CB8">
        <w:rPr>
          <w:rStyle w:val="FontStyle103"/>
          <w:rFonts w:hAnsi="David" w:hint="eastAsia"/>
          <w:sz w:val="24"/>
          <w:szCs w:val="24"/>
          <w:rtl/>
        </w:rPr>
        <w:t>למעברי</w:t>
      </w:r>
      <w:r w:rsidR="00084484" w:rsidRPr="00041CB8">
        <w:rPr>
          <w:rStyle w:val="FontStyle103"/>
          <w:rFonts w:hAnsi="David"/>
          <w:sz w:val="24"/>
          <w:szCs w:val="24"/>
          <w:rtl/>
        </w:rPr>
        <w:t xml:space="preserve"> תשתיות </w:t>
      </w:r>
      <w:r w:rsidR="00A05BAE" w:rsidRPr="00041CB8">
        <w:rPr>
          <w:rStyle w:val="FontStyle103"/>
          <w:rFonts w:hAnsi="David" w:hint="eastAsia"/>
          <w:sz w:val="24"/>
          <w:szCs w:val="24"/>
          <w:rtl/>
        </w:rPr>
        <w:t>ו</w:t>
      </w:r>
      <w:r w:rsidR="00084484" w:rsidRPr="00041CB8">
        <w:rPr>
          <w:rStyle w:val="FontStyle103"/>
          <w:rFonts w:hAnsi="David" w:hint="eastAsia"/>
          <w:sz w:val="24"/>
          <w:szCs w:val="24"/>
          <w:rtl/>
        </w:rPr>
        <w:t>מתן</w:t>
      </w:r>
      <w:r w:rsidR="00084484" w:rsidRPr="00041CB8">
        <w:rPr>
          <w:rStyle w:val="FontStyle103"/>
          <w:rFonts w:hAnsi="David"/>
          <w:sz w:val="24"/>
          <w:szCs w:val="24"/>
          <w:rtl/>
        </w:rPr>
        <w:t xml:space="preserve"> </w:t>
      </w:r>
      <w:r w:rsidR="00084484" w:rsidRPr="00041CB8">
        <w:rPr>
          <w:rStyle w:val="FontStyle103"/>
          <w:rFonts w:hAnsi="David" w:hint="eastAsia"/>
          <w:sz w:val="24"/>
          <w:szCs w:val="24"/>
          <w:rtl/>
        </w:rPr>
        <w:t>האחריות</w:t>
      </w:r>
      <w:r w:rsidR="00084484" w:rsidRPr="00041CB8">
        <w:rPr>
          <w:rStyle w:val="FontStyle103"/>
          <w:rFonts w:hAnsi="David"/>
          <w:sz w:val="24"/>
          <w:szCs w:val="24"/>
          <w:rtl/>
        </w:rPr>
        <w:t>, נשוא המכרז, כנדרש בנוסח ההסכם וביתר מסמכי המכרז.</w:t>
      </w:r>
      <w:r w:rsidR="008539E8" w:rsidRPr="00041CB8">
        <w:rPr>
          <w:rStyle w:val="FontStyle103"/>
          <w:rFonts w:hAnsi="David"/>
          <w:sz w:val="24"/>
          <w:szCs w:val="24"/>
          <w:rtl/>
        </w:rPr>
        <w:t xml:space="preserve"> </w:t>
      </w:r>
    </w:p>
    <w:p w14:paraId="145EBEB3" w14:textId="77777777" w:rsidR="008539E8" w:rsidRPr="00041CB8" w:rsidRDefault="00084484"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ניתן</w:t>
      </w:r>
      <w:r w:rsidRPr="00041CB8">
        <w:rPr>
          <w:rStyle w:val="FontStyle103"/>
          <w:rFonts w:hAnsi="David"/>
          <w:sz w:val="24"/>
          <w:szCs w:val="24"/>
          <w:rtl/>
        </w:rPr>
        <w:t xml:space="preserve"> </w:t>
      </w:r>
      <w:r w:rsidRPr="00041CB8">
        <w:rPr>
          <w:rStyle w:val="FontStyle103"/>
          <w:rFonts w:hAnsi="David" w:hint="eastAsia"/>
          <w:sz w:val="24"/>
          <w:szCs w:val="24"/>
          <w:rtl/>
        </w:rPr>
        <w:t>להגיש</w:t>
      </w:r>
      <w:r w:rsidRPr="00041CB8">
        <w:rPr>
          <w:rStyle w:val="FontStyle103"/>
          <w:rFonts w:hAnsi="David"/>
          <w:sz w:val="24"/>
          <w:szCs w:val="24"/>
          <w:rtl/>
        </w:rPr>
        <w:t xml:space="preserve"> </w:t>
      </w:r>
      <w:r w:rsidRPr="00041CB8">
        <w:rPr>
          <w:rStyle w:val="FontStyle103"/>
          <w:rFonts w:hAnsi="David" w:hint="eastAsia"/>
          <w:sz w:val="24"/>
          <w:szCs w:val="24"/>
          <w:rtl/>
        </w:rPr>
        <w:t>הצעה</w:t>
      </w:r>
      <w:r w:rsidRPr="00041CB8">
        <w:rPr>
          <w:rStyle w:val="FontStyle103"/>
          <w:rFonts w:hAnsi="David"/>
          <w:sz w:val="24"/>
          <w:szCs w:val="24"/>
          <w:rtl/>
        </w:rPr>
        <w:t xml:space="preserve"> </w:t>
      </w:r>
      <w:r w:rsidRPr="00041CB8">
        <w:rPr>
          <w:rStyle w:val="FontStyle103"/>
          <w:rFonts w:hAnsi="David" w:hint="eastAsia"/>
          <w:sz w:val="24"/>
          <w:szCs w:val="24"/>
          <w:rtl/>
        </w:rPr>
        <w:t>לסל</w:t>
      </w:r>
      <w:r w:rsidRPr="00041CB8">
        <w:rPr>
          <w:rStyle w:val="FontStyle103"/>
          <w:rFonts w:hAnsi="David"/>
          <w:sz w:val="24"/>
          <w:szCs w:val="24"/>
          <w:rtl/>
        </w:rPr>
        <w:t xml:space="preserve"> </w:t>
      </w:r>
      <w:r w:rsidRPr="00041CB8">
        <w:rPr>
          <w:rStyle w:val="FontStyle103"/>
          <w:rFonts w:hAnsi="David" w:hint="eastAsia"/>
          <w:sz w:val="24"/>
          <w:szCs w:val="24"/>
          <w:rtl/>
        </w:rPr>
        <w:t>אחד</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יותר</w:t>
      </w:r>
      <w:r w:rsidRPr="00041CB8">
        <w:rPr>
          <w:rStyle w:val="FontStyle103"/>
          <w:rFonts w:hAnsi="David"/>
          <w:sz w:val="24"/>
          <w:szCs w:val="24"/>
          <w:rtl/>
        </w:rPr>
        <w:t xml:space="preserve">. </w:t>
      </w:r>
      <w:r w:rsidRPr="00041CB8">
        <w:rPr>
          <w:rStyle w:val="FontStyle103"/>
          <w:rFonts w:hAnsi="David" w:hint="eastAsia"/>
          <w:sz w:val="24"/>
          <w:szCs w:val="24"/>
          <w:rtl/>
        </w:rPr>
        <w:t>למען</w:t>
      </w:r>
      <w:r w:rsidRPr="00041CB8">
        <w:rPr>
          <w:rStyle w:val="FontStyle103"/>
          <w:rFonts w:hAnsi="David"/>
          <w:sz w:val="24"/>
          <w:szCs w:val="24"/>
          <w:rtl/>
        </w:rPr>
        <w:t xml:space="preserve"> </w:t>
      </w:r>
      <w:r w:rsidRPr="00041CB8">
        <w:rPr>
          <w:rStyle w:val="FontStyle103"/>
          <w:rFonts w:hAnsi="David" w:hint="eastAsia"/>
          <w:sz w:val="24"/>
          <w:szCs w:val="24"/>
          <w:rtl/>
        </w:rPr>
        <w:t>הסר</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יכול</w:t>
      </w:r>
      <w:r w:rsidRPr="00041CB8">
        <w:rPr>
          <w:rStyle w:val="FontStyle103"/>
          <w:rFonts w:hAnsi="David"/>
          <w:sz w:val="24"/>
          <w:szCs w:val="24"/>
          <w:rtl/>
        </w:rPr>
        <w:t xml:space="preserve"> </w:t>
      </w:r>
      <w:r w:rsidRPr="00041CB8">
        <w:rPr>
          <w:rStyle w:val="FontStyle103"/>
          <w:rFonts w:hAnsi="David" w:hint="eastAsia"/>
          <w:sz w:val="24"/>
          <w:szCs w:val="24"/>
          <w:rtl/>
        </w:rPr>
        <w:t>וייבחר</w:t>
      </w:r>
      <w:r w:rsidRPr="00041CB8">
        <w:rPr>
          <w:rStyle w:val="FontStyle103"/>
          <w:rFonts w:hAnsi="David"/>
          <w:sz w:val="24"/>
          <w:szCs w:val="24"/>
          <w:rtl/>
        </w:rPr>
        <w:t xml:space="preserve"> </w:t>
      </w:r>
      <w:r w:rsidRPr="00041CB8">
        <w:rPr>
          <w:rStyle w:val="FontStyle103"/>
          <w:rFonts w:hAnsi="David" w:hint="eastAsia"/>
          <w:sz w:val="24"/>
          <w:szCs w:val="24"/>
          <w:rtl/>
        </w:rPr>
        <w:t>אותו</w:t>
      </w:r>
      <w:r w:rsidRPr="00041CB8">
        <w:rPr>
          <w:rStyle w:val="FontStyle103"/>
          <w:rFonts w:hAnsi="David"/>
          <w:sz w:val="24"/>
          <w:szCs w:val="24"/>
          <w:rtl/>
        </w:rPr>
        <w:t xml:space="preserve"> </w:t>
      </w:r>
      <w:r w:rsidRPr="00041CB8">
        <w:rPr>
          <w:rStyle w:val="FontStyle103"/>
          <w:rFonts w:hAnsi="David" w:hint="eastAsia"/>
          <w:sz w:val="24"/>
          <w:szCs w:val="24"/>
          <w:rtl/>
        </w:rPr>
        <w:t>זוכה</w:t>
      </w:r>
      <w:r w:rsidRPr="00041CB8">
        <w:rPr>
          <w:rStyle w:val="FontStyle103"/>
          <w:rFonts w:hAnsi="David"/>
          <w:sz w:val="24"/>
          <w:szCs w:val="24"/>
          <w:rtl/>
        </w:rPr>
        <w:t xml:space="preserve"> </w:t>
      </w:r>
      <w:r w:rsidRPr="00041CB8">
        <w:rPr>
          <w:rStyle w:val="FontStyle103"/>
          <w:rFonts w:hAnsi="David" w:hint="eastAsia"/>
          <w:sz w:val="24"/>
          <w:szCs w:val="24"/>
          <w:rtl/>
        </w:rPr>
        <w:t>ליותר</w:t>
      </w:r>
      <w:r w:rsidRPr="00041CB8">
        <w:rPr>
          <w:rStyle w:val="FontStyle103"/>
          <w:rFonts w:hAnsi="David"/>
          <w:sz w:val="24"/>
          <w:szCs w:val="24"/>
          <w:rtl/>
        </w:rPr>
        <w:t xml:space="preserve"> </w:t>
      </w:r>
      <w:r w:rsidRPr="00041CB8">
        <w:rPr>
          <w:rStyle w:val="FontStyle103"/>
          <w:rFonts w:hAnsi="David" w:hint="eastAsia"/>
          <w:sz w:val="24"/>
          <w:szCs w:val="24"/>
          <w:rtl/>
        </w:rPr>
        <w:t>מסל</w:t>
      </w:r>
      <w:r w:rsidRPr="00041CB8">
        <w:rPr>
          <w:rStyle w:val="FontStyle103"/>
          <w:rFonts w:hAnsi="David"/>
          <w:sz w:val="24"/>
          <w:szCs w:val="24"/>
          <w:rtl/>
        </w:rPr>
        <w:t xml:space="preserve"> </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אחד</w:t>
      </w:r>
      <w:r w:rsidRPr="00041CB8">
        <w:rPr>
          <w:rStyle w:val="FontStyle103"/>
          <w:rFonts w:hAnsi="David"/>
          <w:sz w:val="24"/>
          <w:szCs w:val="24"/>
          <w:rtl/>
        </w:rPr>
        <w:t>.</w:t>
      </w:r>
      <w:r w:rsidR="008539E8" w:rsidRPr="00041CB8">
        <w:rPr>
          <w:rStyle w:val="FontStyle103"/>
          <w:rFonts w:hAnsi="David"/>
          <w:sz w:val="24"/>
          <w:szCs w:val="24"/>
          <w:rtl/>
        </w:rPr>
        <w:t xml:space="preserve"> </w:t>
      </w:r>
    </w:p>
    <w:p w14:paraId="55F53995" w14:textId="11C69CC4" w:rsidR="00084484" w:rsidRPr="00041CB8" w:rsidRDefault="00084484" w:rsidP="00041CB8">
      <w:pPr>
        <w:pStyle w:val="Style15"/>
        <w:widowControl/>
        <w:tabs>
          <w:tab w:val="left" w:pos="8958"/>
        </w:tabs>
        <w:bidi/>
        <w:spacing w:after="240" w:line="360" w:lineRule="auto"/>
        <w:ind w:left="937"/>
        <w:rPr>
          <w:rStyle w:val="FontStyle103"/>
          <w:rFonts w:hAnsi="David"/>
          <w:sz w:val="24"/>
          <w:szCs w:val="24"/>
          <w:rtl/>
        </w:rPr>
      </w:pP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מקום</w:t>
      </w:r>
      <w:r w:rsidRPr="00041CB8">
        <w:rPr>
          <w:rStyle w:val="FontStyle103"/>
          <w:rFonts w:hAnsi="David"/>
          <w:sz w:val="24"/>
          <w:szCs w:val="24"/>
          <w:rtl/>
        </w:rPr>
        <w:t xml:space="preserve"> </w:t>
      </w:r>
      <w:r w:rsidRPr="00041CB8">
        <w:rPr>
          <w:rStyle w:val="FontStyle103"/>
          <w:rFonts w:hAnsi="David" w:hint="eastAsia"/>
          <w:sz w:val="24"/>
          <w:szCs w:val="24"/>
          <w:rtl/>
        </w:rPr>
        <w:t>בו</w:t>
      </w:r>
      <w:r w:rsidRPr="00041CB8">
        <w:rPr>
          <w:rStyle w:val="FontStyle103"/>
          <w:rFonts w:hAnsi="David"/>
          <w:sz w:val="24"/>
          <w:szCs w:val="24"/>
          <w:rtl/>
        </w:rPr>
        <w:t xml:space="preserve"> </w:t>
      </w:r>
      <w:r w:rsidRPr="00041CB8">
        <w:rPr>
          <w:rStyle w:val="FontStyle103"/>
          <w:rFonts w:hAnsi="David" w:hint="eastAsia"/>
          <w:sz w:val="24"/>
          <w:szCs w:val="24"/>
          <w:rtl/>
        </w:rPr>
        <w:t>רשום</w:t>
      </w:r>
      <w:r w:rsidRPr="00041CB8">
        <w:rPr>
          <w:rStyle w:val="FontStyle103"/>
          <w:rFonts w:hAnsi="David"/>
          <w:sz w:val="24"/>
          <w:szCs w:val="24"/>
          <w:rtl/>
        </w:rPr>
        <w:t xml:space="preserve"> </w:t>
      </w:r>
      <w:r w:rsidRPr="00041CB8">
        <w:rPr>
          <w:rStyle w:val="FontStyle103"/>
          <w:rFonts w:hAnsi="David" w:hint="eastAsia"/>
          <w:sz w:val="24"/>
          <w:szCs w:val="24"/>
          <w:rtl/>
        </w:rPr>
        <w:t>דגם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ש״ע</w:t>
      </w:r>
      <w:r w:rsidRPr="00041CB8">
        <w:rPr>
          <w:rStyle w:val="FontStyle103"/>
          <w:rFonts w:hAnsi="David"/>
          <w:sz w:val="24"/>
          <w:szCs w:val="24"/>
          <w:rtl/>
        </w:rPr>
        <w:t xml:space="preserve"> </w:t>
      </w:r>
      <w:r w:rsidRPr="00041CB8">
        <w:rPr>
          <w:rStyle w:val="FontStyle103"/>
          <w:rFonts w:hAnsi="David" w:hint="eastAsia"/>
          <w:sz w:val="24"/>
          <w:szCs w:val="24"/>
          <w:rtl/>
        </w:rPr>
        <w:t>הכוונה</w:t>
      </w:r>
      <w:r w:rsidRPr="00041CB8">
        <w:rPr>
          <w:rStyle w:val="FontStyle103"/>
          <w:rFonts w:hAnsi="David"/>
          <w:sz w:val="24"/>
          <w:szCs w:val="24"/>
          <w:rtl/>
        </w:rPr>
        <w:t xml:space="preserve"> </w:t>
      </w:r>
      <w:r w:rsidRPr="00041CB8">
        <w:rPr>
          <w:rStyle w:val="FontStyle103"/>
          <w:rFonts w:hAnsi="David" w:hint="eastAsia"/>
          <w:sz w:val="24"/>
          <w:szCs w:val="24"/>
          <w:rtl/>
        </w:rPr>
        <w:t>הינה</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המוצר</w:t>
      </w:r>
      <w:r w:rsidRPr="00041CB8">
        <w:rPr>
          <w:rStyle w:val="FontStyle103"/>
          <w:rFonts w:hAnsi="David"/>
          <w:sz w:val="24"/>
          <w:szCs w:val="24"/>
          <w:rtl/>
        </w:rPr>
        <w:t xml:space="preserve"> </w:t>
      </w:r>
      <w:r w:rsidRPr="00041CB8">
        <w:rPr>
          <w:rStyle w:val="FontStyle103"/>
          <w:rFonts w:hAnsi="David" w:hint="eastAsia"/>
          <w:sz w:val="24"/>
          <w:szCs w:val="24"/>
          <w:rtl/>
        </w:rPr>
        <w:t>המוצע</w:t>
      </w:r>
      <w:r w:rsidRPr="00041CB8">
        <w:rPr>
          <w:rStyle w:val="FontStyle103"/>
          <w:rFonts w:hAnsi="David"/>
          <w:sz w:val="24"/>
          <w:szCs w:val="24"/>
          <w:rtl/>
        </w:rPr>
        <w:t xml:space="preserve">, </w:t>
      </w: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שאינו</w:t>
      </w:r>
      <w:r w:rsidRPr="00041CB8">
        <w:rPr>
          <w:rStyle w:val="FontStyle103"/>
          <w:rFonts w:hAnsi="David"/>
          <w:sz w:val="24"/>
          <w:szCs w:val="24"/>
          <w:rtl/>
        </w:rPr>
        <w:t xml:space="preserve"> </w:t>
      </w:r>
      <w:r w:rsidRPr="00041CB8">
        <w:rPr>
          <w:rStyle w:val="FontStyle103"/>
          <w:rFonts w:hAnsi="David" w:hint="eastAsia"/>
          <w:sz w:val="24"/>
          <w:szCs w:val="24"/>
          <w:rtl/>
        </w:rPr>
        <w:t>הדגם</w:t>
      </w:r>
      <w:r w:rsidRPr="00041CB8">
        <w:rPr>
          <w:rStyle w:val="FontStyle103"/>
          <w:rFonts w:hAnsi="David"/>
          <w:sz w:val="24"/>
          <w:szCs w:val="24"/>
          <w:rtl/>
        </w:rPr>
        <w:t xml:space="preserve"> </w:t>
      </w:r>
      <w:r w:rsidRPr="00041CB8">
        <w:rPr>
          <w:rStyle w:val="FontStyle103"/>
          <w:rFonts w:hAnsi="David" w:hint="eastAsia"/>
          <w:sz w:val="24"/>
          <w:szCs w:val="24"/>
          <w:rtl/>
        </w:rPr>
        <w:t>הספציפי</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נחות</w:t>
      </w:r>
      <w:r w:rsidRPr="00041CB8">
        <w:rPr>
          <w:rStyle w:val="FontStyle103"/>
          <w:rFonts w:hAnsi="David"/>
          <w:sz w:val="24"/>
          <w:szCs w:val="24"/>
          <w:rtl/>
        </w:rPr>
        <w:t xml:space="preserve"> </w:t>
      </w:r>
      <w:r w:rsidRPr="00041CB8">
        <w:rPr>
          <w:rStyle w:val="FontStyle103"/>
          <w:rFonts w:hAnsi="David" w:hint="eastAsia"/>
          <w:sz w:val="24"/>
          <w:szCs w:val="24"/>
          <w:rtl/>
        </w:rPr>
        <w:t>מהדגם</w:t>
      </w:r>
      <w:r w:rsidRPr="00041CB8">
        <w:rPr>
          <w:rStyle w:val="FontStyle103"/>
          <w:rFonts w:hAnsi="David"/>
          <w:sz w:val="24"/>
          <w:szCs w:val="24"/>
          <w:rtl/>
        </w:rPr>
        <w:t xml:space="preserve"> </w:t>
      </w:r>
      <w:r w:rsidRPr="00041CB8">
        <w:rPr>
          <w:rStyle w:val="FontStyle103"/>
          <w:rFonts w:hAnsi="David" w:hint="eastAsia"/>
          <w:sz w:val="24"/>
          <w:szCs w:val="24"/>
          <w:rtl/>
        </w:rPr>
        <w:t>הספציפי</w:t>
      </w:r>
      <w:r w:rsidRPr="00041CB8">
        <w:rPr>
          <w:rStyle w:val="FontStyle103"/>
          <w:rFonts w:hAnsi="David"/>
          <w:sz w:val="24"/>
          <w:szCs w:val="24"/>
          <w:rtl/>
        </w:rPr>
        <w:t>.</w:t>
      </w:r>
    </w:p>
    <w:p w14:paraId="3BAEE930" w14:textId="77777777" w:rsidR="00084484" w:rsidRPr="00041CB8" w:rsidRDefault="00084484" w:rsidP="00041CB8">
      <w:pPr>
        <w:pStyle w:val="Style15"/>
        <w:widowControl/>
        <w:tabs>
          <w:tab w:val="left" w:pos="8958"/>
        </w:tabs>
        <w:bidi/>
        <w:spacing w:before="29" w:line="360" w:lineRule="auto"/>
        <w:ind w:left="937"/>
        <w:rPr>
          <w:rStyle w:val="FontStyle102"/>
          <w:rFonts w:hAnsi="David"/>
          <w:b w:val="0"/>
          <w:bCs w:val="0"/>
          <w:sz w:val="24"/>
          <w:szCs w:val="24"/>
          <w:rtl/>
        </w:rPr>
      </w:pPr>
      <w:r w:rsidRPr="00041CB8">
        <w:rPr>
          <w:rStyle w:val="FontStyle102"/>
          <w:rFonts w:hAnsi="David" w:hint="eastAsia"/>
          <w:b w:val="0"/>
          <w:bCs w:val="0"/>
          <w:sz w:val="24"/>
          <w:szCs w:val="24"/>
          <w:rtl/>
        </w:rPr>
        <w:t>למען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הסר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ספק</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מובהר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בזאת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הכמויות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הנקובות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בנספח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הצעת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המחיר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להלן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הינה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לשם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השוואת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ההצעות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למכרז</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בלבד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והמשרד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אינו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מתחייב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להזמנת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כמות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מסוימת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להיקף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עבודה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יודגש</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התשלום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יבוצע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כמות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העבודות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והשירותים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שסופקו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בפועל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שהוזמנו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צרכי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המשרד</w:t>
      </w:r>
      <w:r w:rsidRPr="00041CB8">
        <w:rPr>
          <w:rStyle w:val="FontStyle102"/>
          <w:rFonts w:hAnsi="David"/>
          <w:b w:val="0"/>
          <w:bCs w:val="0"/>
          <w:sz w:val="24"/>
          <w:szCs w:val="24"/>
          <w:rtl/>
        </w:rPr>
        <w:t>.</w:t>
      </w:r>
    </w:p>
    <w:p w14:paraId="085888F2" w14:textId="77777777" w:rsidR="00EF3379" w:rsidRPr="00041CB8" w:rsidRDefault="00EF3379" w:rsidP="00041CB8">
      <w:pPr>
        <w:pStyle w:val="Style15"/>
        <w:widowControl/>
        <w:tabs>
          <w:tab w:val="left" w:pos="8958"/>
        </w:tabs>
        <w:bidi/>
        <w:spacing w:before="29" w:line="360" w:lineRule="auto"/>
        <w:ind w:left="937"/>
        <w:rPr>
          <w:rStyle w:val="FontStyle102"/>
          <w:rFonts w:hAnsi="David"/>
          <w:b w:val="0"/>
          <w:bCs w:val="0"/>
          <w:sz w:val="24"/>
          <w:szCs w:val="24"/>
          <w:rtl/>
        </w:rPr>
      </w:pPr>
    </w:p>
    <w:p w14:paraId="0A0F5A56" w14:textId="41E87246" w:rsidR="00EF3379" w:rsidRPr="00041CB8" w:rsidRDefault="00EF3379" w:rsidP="00041CB8">
      <w:pPr>
        <w:pStyle w:val="Style15"/>
        <w:widowControl/>
        <w:numPr>
          <w:ilvl w:val="1"/>
          <w:numId w:val="93"/>
        </w:numPr>
        <w:tabs>
          <w:tab w:val="left" w:pos="8958"/>
        </w:tabs>
        <w:bidi/>
        <w:spacing w:line="360" w:lineRule="auto"/>
        <w:rPr>
          <w:rStyle w:val="FontStyle102"/>
          <w:rFonts w:hAnsi="David"/>
          <w:sz w:val="24"/>
          <w:szCs w:val="24"/>
          <w:u w:val="single"/>
          <w:rtl/>
        </w:rPr>
      </w:pPr>
      <w:r w:rsidRPr="00041CB8">
        <w:rPr>
          <w:rStyle w:val="FontStyle102"/>
          <w:rFonts w:hAnsi="David" w:hint="eastAsia"/>
          <w:sz w:val="24"/>
          <w:szCs w:val="24"/>
          <w:u w:val="single"/>
          <w:rtl/>
        </w:rPr>
        <w:t>מפרטים</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וכמויות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כסאות</w:t>
      </w:r>
      <w:r w:rsidR="008539E8" w:rsidRPr="00041CB8">
        <w:rPr>
          <w:rStyle w:val="FontStyle102"/>
          <w:rFonts w:hAnsi="David"/>
          <w:sz w:val="24"/>
          <w:szCs w:val="24"/>
          <w:u w:val="single"/>
          <w:rtl/>
        </w:rPr>
        <w:t>:</w:t>
      </w:r>
      <w:r w:rsidRPr="00041CB8">
        <w:rPr>
          <w:rStyle w:val="FontStyle102"/>
          <w:rFonts w:hAnsi="David"/>
          <w:sz w:val="24"/>
          <w:szCs w:val="24"/>
          <w:u w:val="single"/>
          <w:rtl/>
        </w:rPr>
        <w:t xml:space="preserve">  </w:t>
      </w:r>
    </w:p>
    <w:p w14:paraId="4BA14928" w14:textId="77777777" w:rsidR="00C27618" w:rsidRPr="00041CB8" w:rsidRDefault="00C27618" w:rsidP="00041CB8">
      <w:pPr>
        <w:pStyle w:val="Style15"/>
        <w:widowControl/>
        <w:tabs>
          <w:tab w:val="left" w:pos="8958"/>
        </w:tabs>
        <w:bidi/>
        <w:spacing w:before="29" w:line="360" w:lineRule="auto"/>
        <w:ind w:left="26"/>
        <w:rPr>
          <w:rStyle w:val="FontStyle102"/>
          <w:rFonts w:hAnsi="David"/>
          <w:b w:val="0"/>
          <w:bCs w:val="0"/>
          <w:sz w:val="24"/>
          <w:szCs w:val="24"/>
          <w:rtl/>
        </w:rPr>
      </w:pPr>
    </w:p>
    <w:tbl>
      <w:tblPr>
        <w:tblW w:w="7797" w:type="dxa"/>
        <w:tblInd w:w="-292" w:type="dxa"/>
        <w:tblLayout w:type="fixed"/>
        <w:tblCellMar>
          <w:left w:w="40" w:type="dxa"/>
          <w:right w:w="40" w:type="dxa"/>
        </w:tblCellMar>
        <w:tblLook w:val="0000" w:firstRow="0" w:lastRow="0" w:firstColumn="0" w:lastColumn="0" w:noHBand="0" w:noVBand="0"/>
      </w:tblPr>
      <w:tblGrid>
        <w:gridCol w:w="1418"/>
        <w:gridCol w:w="1418"/>
        <w:gridCol w:w="709"/>
        <w:gridCol w:w="4252"/>
      </w:tblGrid>
      <w:tr w:rsidR="00CD244F" w:rsidRPr="000D0334" w14:paraId="244781B1" w14:textId="77777777" w:rsidTr="003B5976">
        <w:tc>
          <w:tcPr>
            <w:tcW w:w="1418" w:type="dxa"/>
            <w:tcBorders>
              <w:top w:val="single" w:sz="6" w:space="0" w:color="auto"/>
              <w:left w:val="single" w:sz="6" w:space="0" w:color="auto"/>
              <w:bottom w:val="single" w:sz="6" w:space="0" w:color="auto"/>
              <w:right w:val="single" w:sz="6" w:space="0" w:color="auto"/>
            </w:tcBorders>
          </w:tcPr>
          <w:p w14:paraId="3A0231B8" w14:textId="200690FA" w:rsidR="00CD244F" w:rsidRPr="00041CB8" w:rsidRDefault="00CD244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סה״כ</w:t>
            </w:r>
            <w:r w:rsidRPr="00041CB8">
              <w:rPr>
                <w:rStyle w:val="FontStyle102"/>
                <w:rFonts w:hAnsi="David"/>
                <w:sz w:val="24"/>
                <w:szCs w:val="24"/>
                <w:rtl/>
              </w:rPr>
              <w:t xml:space="preserve"> </w:t>
            </w:r>
            <w:r w:rsidRPr="00041CB8">
              <w:rPr>
                <w:rStyle w:val="FontStyle102"/>
                <w:rFonts w:hAnsi="David" w:hint="eastAsia"/>
                <w:sz w:val="24"/>
                <w:szCs w:val="24"/>
                <w:rtl/>
              </w:rPr>
              <w:t>לכמות</w:t>
            </w:r>
            <w:r w:rsidRPr="00041CB8">
              <w:rPr>
                <w:rStyle w:val="FontStyle102"/>
                <w:rFonts w:hAnsi="David"/>
                <w:sz w:val="24"/>
                <w:szCs w:val="24"/>
                <w:rtl/>
              </w:rPr>
              <w:t xml:space="preserve"> </w:t>
            </w:r>
            <w:r w:rsidRPr="00041CB8">
              <w:rPr>
                <w:rStyle w:val="FontStyle102"/>
                <w:rFonts w:hAnsi="David" w:hint="eastAsia"/>
                <w:sz w:val="24"/>
                <w:szCs w:val="24"/>
                <w:rtl/>
              </w:rPr>
              <w:t>בתוספת</w:t>
            </w:r>
            <w:r w:rsidRPr="00041CB8">
              <w:rPr>
                <w:rStyle w:val="FontStyle102"/>
                <w:rFonts w:hAnsi="David"/>
                <w:sz w:val="24"/>
                <w:szCs w:val="24"/>
                <w:rtl/>
              </w:rPr>
              <w:t xml:space="preserve"> </w:t>
            </w:r>
            <w:r w:rsidRPr="00041CB8">
              <w:rPr>
                <w:rStyle w:val="FontStyle102"/>
                <w:rFonts w:hAnsi="David" w:hint="eastAsia"/>
                <w:sz w:val="24"/>
                <w:szCs w:val="24"/>
                <w:rtl/>
              </w:rPr>
              <w:t>מע״מ</w:t>
            </w:r>
          </w:p>
        </w:tc>
        <w:tc>
          <w:tcPr>
            <w:tcW w:w="1418" w:type="dxa"/>
            <w:tcBorders>
              <w:top w:val="single" w:sz="6" w:space="0" w:color="auto"/>
              <w:left w:val="single" w:sz="6" w:space="0" w:color="auto"/>
              <w:bottom w:val="single" w:sz="6" w:space="0" w:color="auto"/>
              <w:right w:val="single" w:sz="6" w:space="0" w:color="auto"/>
            </w:tcBorders>
          </w:tcPr>
          <w:p w14:paraId="013A2D66" w14:textId="5038F86D" w:rsidR="00CD244F" w:rsidRPr="00041CB8" w:rsidRDefault="00CD244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מחיר</w:t>
            </w:r>
            <w:r w:rsidRPr="00041CB8">
              <w:rPr>
                <w:rStyle w:val="FontStyle102"/>
                <w:rFonts w:hAnsi="David"/>
                <w:sz w:val="24"/>
                <w:szCs w:val="24"/>
                <w:rtl/>
              </w:rPr>
              <w:t xml:space="preserve"> </w:t>
            </w:r>
            <w:r w:rsidRPr="00041CB8">
              <w:rPr>
                <w:rStyle w:val="FontStyle102"/>
                <w:rFonts w:hAnsi="David" w:hint="eastAsia"/>
                <w:sz w:val="24"/>
                <w:szCs w:val="24"/>
                <w:rtl/>
              </w:rPr>
              <w:t>ליחידה</w:t>
            </w:r>
            <w:r w:rsidRPr="00041CB8">
              <w:rPr>
                <w:rStyle w:val="FontStyle102"/>
                <w:rFonts w:hAnsi="David"/>
                <w:sz w:val="24"/>
                <w:szCs w:val="24"/>
                <w:rtl/>
              </w:rPr>
              <w:t xml:space="preserve"> </w:t>
            </w:r>
            <w:r w:rsidRPr="00041CB8">
              <w:rPr>
                <w:rStyle w:val="FontStyle102"/>
                <w:rFonts w:hAnsi="David" w:hint="eastAsia"/>
                <w:sz w:val="24"/>
                <w:szCs w:val="24"/>
                <w:rtl/>
              </w:rPr>
              <w:t>בתוספת</w:t>
            </w:r>
            <w:r w:rsidRPr="00041CB8">
              <w:rPr>
                <w:rStyle w:val="FontStyle102"/>
                <w:rFonts w:hAnsi="David"/>
                <w:sz w:val="24"/>
                <w:szCs w:val="24"/>
                <w:rtl/>
              </w:rPr>
              <w:t xml:space="preserve"> </w:t>
            </w:r>
            <w:r w:rsidRPr="00041CB8">
              <w:rPr>
                <w:rStyle w:val="FontStyle102"/>
                <w:rFonts w:hAnsi="David" w:hint="eastAsia"/>
                <w:sz w:val="24"/>
                <w:szCs w:val="24"/>
                <w:rtl/>
              </w:rPr>
              <w:t>מע״מ</w:t>
            </w:r>
          </w:p>
        </w:tc>
        <w:tc>
          <w:tcPr>
            <w:tcW w:w="709" w:type="dxa"/>
            <w:tcBorders>
              <w:top w:val="single" w:sz="6" w:space="0" w:color="auto"/>
              <w:left w:val="single" w:sz="6" w:space="0" w:color="auto"/>
              <w:bottom w:val="single" w:sz="6" w:space="0" w:color="auto"/>
              <w:right w:val="single" w:sz="6" w:space="0" w:color="auto"/>
            </w:tcBorders>
            <w:vAlign w:val="center"/>
          </w:tcPr>
          <w:p w14:paraId="2FEC5575" w14:textId="77777777" w:rsidR="00CD244F" w:rsidRPr="00041CB8" w:rsidRDefault="00CD244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כמות</w:t>
            </w:r>
          </w:p>
        </w:tc>
        <w:tc>
          <w:tcPr>
            <w:tcW w:w="4252" w:type="dxa"/>
            <w:tcBorders>
              <w:top w:val="single" w:sz="6" w:space="0" w:color="auto"/>
              <w:left w:val="single" w:sz="6" w:space="0" w:color="auto"/>
              <w:bottom w:val="single" w:sz="6" w:space="0" w:color="auto"/>
              <w:right w:val="single" w:sz="6" w:space="0" w:color="auto"/>
            </w:tcBorders>
            <w:vAlign w:val="center"/>
          </w:tcPr>
          <w:p w14:paraId="433E5865" w14:textId="77777777" w:rsidR="00CD244F" w:rsidRPr="000D0334" w:rsidRDefault="00CD244F" w:rsidP="00041CB8">
            <w:pPr>
              <w:pStyle w:val="Style79"/>
              <w:widowControl/>
              <w:tabs>
                <w:tab w:val="left" w:pos="8958"/>
              </w:tabs>
              <w:bidi/>
              <w:spacing w:line="360" w:lineRule="auto"/>
              <w:jc w:val="center"/>
              <w:rPr>
                <w:rStyle w:val="FontStyle102"/>
                <w:rFonts w:hAnsi="David"/>
                <w:sz w:val="24"/>
                <w:szCs w:val="24"/>
                <w:rtl/>
              </w:rPr>
            </w:pPr>
            <w:r w:rsidRPr="00041CB8">
              <w:rPr>
                <w:rStyle w:val="FontStyle102"/>
                <w:rFonts w:hAnsi="David" w:hint="eastAsia"/>
                <w:sz w:val="24"/>
                <w:szCs w:val="24"/>
                <w:rtl/>
              </w:rPr>
              <w:t>תיאור</w:t>
            </w:r>
          </w:p>
          <w:p w14:paraId="46221334" w14:textId="48882F73" w:rsidR="00CD244F" w:rsidRPr="00041CB8" w:rsidRDefault="00CD244F" w:rsidP="00041CB8">
            <w:pPr>
              <w:pStyle w:val="Style79"/>
              <w:widowControl/>
              <w:tabs>
                <w:tab w:val="left" w:pos="8958"/>
              </w:tabs>
              <w:bidi/>
              <w:spacing w:line="360" w:lineRule="auto"/>
              <w:ind w:firstLine="0"/>
              <w:jc w:val="center"/>
              <w:rPr>
                <w:rStyle w:val="FontStyle102"/>
                <w:rFonts w:hAnsi="David"/>
                <w:sz w:val="24"/>
                <w:szCs w:val="24"/>
                <w:rtl/>
              </w:rPr>
            </w:pPr>
          </w:p>
        </w:tc>
      </w:tr>
      <w:tr w:rsidR="00A66E45" w:rsidRPr="000D0334" w14:paraId="6E38D50C" w14:textId="77777777" w:rsidTr="006F4AE3">
        <w:trPr>
          <w:trHeight w:val="990"/>
        </w:trPr>
        <w:tc>
          <w:tcPr>
            <w:tcW w:w="7797" w:type="dxa"/>
            <w:gridSpan w:val="4"/>
            <w:tcBorders>
              <w:top w:val="single" w:sz="6" w:space="0" w:color="auto"/>
              <w:left w:val="single" w:sz="6" w:space="0" w:color="auto"/>
              <w:right w:val="single" w:sz="6" w:space="0" w:color="auto"/>
            </w:tcBorders>
          </w:tcPr>
          <w:p w14:paraId="66AF2AD9" w14:textId="77777777" w:rsidR="00A66E45" w:rsidRPr="00041CB8" w:rsidRDefault="00A66E45" w:rsidP="00041CB8">
            <w:pPr>
              <w:pStyle w:val="Style15"/>
              <w:widowControl/>
              <w:tabs>
                <w:tab w:val="left" w:pos="8958"/>
              </w:tabs>
              <w:bidi/>
              <w:spacing w:before="240" w:line="360" w:lineRule="auto"/>
              <w:ind w:left="90"/>
              <w:rPr>
                <w:rStyle w:val="FontStyle103"/>
                <w:rFonts w:hAnsi="David"/>
                <w:sz w:val="24"/>
                <w:szCs w:val="24"/>
              </w:rPr>
            </w:pPr>
            <w:r w:rsidRPr="00041CB8">
              <w:rPr>
                <w:rStyle w:val="FontStyle102"/>
                <w:rFonts w:hAnsi="David" w:hint="eastAsia"/>
                <w:sz w:val="24"/>
                <w:szCs w:val="24"/>
                <w:u w:val="single"/>
                <w:rtl/>
              </w:rPr>
              <w:lastRenderedPageBreak/>
              <w:t>כיסאות</w:t>
            </w:r>
            <w:r w:rsidRPr="00041CB8">
              <w:rPr>
                <w:rStyle w:val="FontStyle103"/>
                <w:rFonts w:hAnsi="David"/>
                <w:sz w:val="24"/>
                <w:szCs w:val="24"/>
                <w:rtl/>
              </w:rPr>
              <w:t xml:space="preserve">  מנהל, כורסאות אורח וספות אירוח</w:t>
            </w:r>
          </w:p>
          <w:p w14:paraId="07A208D0" w14:textId="024FE7EC" w:rsidR="00A66E45" w:rsidRPr="00041CB8" w:rsidRDefault="00A66E45" w:rsidP="00041CB8">
            <w:pPr>
              <w:pStyle w:val="Style15"/>
              <w:widowControl/>
              <w:tabs>
                <w:tab w:val="left" w:pos="8958"/>
              </w:tabs>
              <w:bidi/>
              <w:spacing w:after="240" w:line="360" w:lineRule="auto"/>
              <w:ind w:left="90"/>
              <w:rPr>
                <w:rStyle w:val="FontStyle103"/>
                <w:rFonts w:hAnsi="David"/>
                <w:sz w:val="24"/>
                <w:szCs w:val="24"/>
              </w:rPr>
            </w:pPr>
            <w:r w:rsidRPr="00041CB8">
              <w:rPr>
                <w:rStyle w:val="FontStyle103"/>
                <w:rFonts w:hAnsi="David" w:hint="eastAsia"/>
                <w:sz w:val="24"/>
                <w:szCs w:val="24"/>
                <w:rtl/>
              </w:rPr>
              <w:t>למזמין</w:t>
            </w:r>
            <w:r w:rsidRPr="00041CB8">
              <w:rPr>
                <w:rStyle w:val="FontStyle103"/>
                <w:rFonts w:hAnsi="David"/>
                <w:sz w:val="24"/>
                <w:szCs w:val="24"/>
                <w:rtl/>
              </w:rPr>
              <w:t xml:space="preserve"> </w:t>
            </w:r>
            <w:r w:rsidRPr="00041CB8">
              <w:rPr>
                <w:rStyle w:val="FontStyle102"/>
                <w:rFonts w:hAnsi="David" w:hint="eastAsia"/>
                <w:sz w:val="24"/>
                <w:szCs w:val="24"/>
                <w:u w:val="single"/>
                <w:rtl/>
              </w:rPr>
              <w:t>שמורה</w:t>
            </w:r>
            <w:r w:rsidRPr="00041CB8">
              <w:rPr>
                <w:rStyle w:val="FontStyle103"/>
                <w:rFonts w:hAnsi="David"/>
                <w:sz w:val="24"/>
                <w:szCs w:val="24"/>
                <w:rtl/>
              </w:rPr>
              <w:t xml:space="preserve"> הזכות לבחור חומרי גמר ממבחר בדים/דמוי עור/וכדו׳ גוונים וגמרים כפי שמקובל בחברה המספקת. </w:t>
            </w:r>
          </w:p>
        </w:tc>
      </w:tr>
      <w:tr w:rsidR="000002AA" w:rsidRPr="000D0334" w14:paraId="3F00DA8E" w14:textId="77777777" w:rsidTr="003B5976">
        <w:tc>
          <w:tcPr>
            <w:tcW w:w="1418" w:type="dxa"/>
            <w:tcBorders>
              <w:top w:val="single" w:sz="6" w:space="0" w:color="auto"/>
              <w:left w:val="single" w:sz="6" w:space="0" w:color="auto"/>
              <w:bottom w:val="single" w:sz="6" w:space="0" w:color="auto"/>
              <w:right w:val="single" w:sz="6" w:space="0" w:color="auto"/>
            </w:tcBorders>
          </w:tcPr>
          <w:p w14:paraId="571AFE10" w14:textId="77777777"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41917E62" w14:textId="77777777" w:rsidR="000002AA" w:rsidRPr="00041CB8" w:rsidRDefault="000002AA"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5AA55E3" w14:textId="77777777" w:rsidR="000002AA" w:rsidRPr="00041CB8" w:rsidRDefault="000002AA"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2</w:t>
            </w:r>
          </w:p>
        </w:tc>
        <w:tc>
          <w:tcPr>
            <w:tcW w:w="4252" w:type="dxa"/>
            <w:tcBorders>
              <w:top w:val="single" w:sz="6" w:space="0" w:color="auto"/>
              <w:left w:val="single" w:sz="6" w:space="0" w:color="auto"/>
              <w:bottom w:val="single" w:sz="6" w:space="0" w:color="auto"/>
              <w:right w:val="single" w:sz="6" w:space="0" w:color="auto"/>
            </w:tcBorders>
          </w:tcPr>
          <w:p w14:paraId="62570251" w14:textId="7CFA16C1" w:rsidR="000002AA" w:rsidRPr="00041CB8" w:rsidRDefault="000002AA"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41CB8">
              <w:rPr>
                <w:rStyle w:val="FontStyle102"/>
                <w:rFonts w:hAnsi="David" w:hint="eastAsia"/>
                <w:b w:val="0"/>
                <w:bCs w:val="0"/>
                <w:sz w:val="24"/>
                <w:szCs w:val="24"/>
                <w:rtl/>
              </w:rPr>
              <w:t>אספקה</w:t>
            </w:r>
            <w:r w:rsidRPr="00041CB8">
              <w:rPr>
                <w:rStyle w:val="FontStyle102"/>
                <w:rFonts w:hAnsi="David"/>
                <w:b w:val="0"/>
                <w:bCs w:val="0"/>
                <w:sz w:val="24"/>
                <w:szCs w:val="24"/>
                <w:rtl/>
              </w:rPr>
              <w:t xml:space="preserve">   והתקנה  של  כיסא מנהלים </w:t>
            </w:r>
            <w:r w:rsidRPr="00041CB8">
              <w:rPr>
                <w:rStyle w:val="FontStyle102"/>
                <w:rFonts w:hAnsi="David" w:hint="eastAsia"/>
                <w:b w:val="0"/>
                <w:bCs w:val="0"/>
                <w:sz w:val="24"/>
                <w:szCs w:val="24"/>
                <w:rtl/>
              </w:rPr>
              <w:t>מדגם</w:t>
            </w:r>
            <w:r w:rsidRPr="00041CB8">
              <w:rPr>
                <w:rStyle w:val="FontStyle102"/>
                <w:rFonts w:hAnsi="David"/>
                <w:b w:val="0"/>
                <w:bCs w:val="0"/>
                <w:sz w:val="24"/>
                <w:szCs w:val="24"/>
                <w:rtl/>
              </w:rPr>
              <w:t xml:space="preserve">  </w:t>
            </w:r>
            <w:r w:rsidRPr="00041CB8">
              <w:rPr>
                <w:rStyle w:val="FontStyle102"/>
                <w:rFonts w:hAnsi="David"/>
                <w:b w:val="0"/>
                <w:bCs w:val="0"/>
                <w:sz w:val="24"/>
                <w:szCs w:val="24"/>
              </w:rPr>
              <w:t>Concorde</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גב</w:t>
            </w:r>
            <w:r w:rsidRPr="00041CB8">
              <w:rPr>
                <w:rStyle w:val="FontStyle102"/>
                <w:rFonts w:hAnsi="David"/>
                <w:b w:val="0"/>
                <w:bCs w:val="0"/>
                <w:sz w:val="24"/>
                <w:szCs w:val="24"/>
                <w:rtl/>
              </w:rPr>
              <w:t xml:space="preserve"> גבוה של צורעה או </w:t>
            </w:r>
            <w:r w:rsidR="00B33396" w:rsidRPr="00041CB8">
              <w:rPr>
                <w:rFonts w:hAnsi="David"/>
                <w:color w:val="333333"/>
                <w:shd w:val="clear" w:color="auto" w:fill="FFFFFF"/>
              </w:rPr>
              <w:t xml:space="preserve"> </w:t>
            </w:r>
            <w:r w:rsidR="00930F6C" w:rsidRPr="000D0334">
              <w:rPr>
                <w:rStyle w:val="FontStyle102"/>
                <w:rFonts w:hAnsi="David"/>
                <w:b w:val="0"/>
                <w:bCs w:val="0"/>
                <w:sz w:val="24"/>
                <w:szCs w:val="24"/>
              </w:rPr>
              <w:t xml:space="preserve">Controller </w:t>
            </w:r>
            <w:r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של</w:t>
            </w:r>
            <w:r w:rsidR="00B33396"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דר</w:t>
            </w:r>
            <w:r w:rsidR="00B33396"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גב</w:t>
            </w:r>
            <w:r w:rsidR="00B33396"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או</w:t>
            </w:r>
            <w:r w:rsidR="00B33396" w:rsidRPr="000D0334">
              <w:rPr>
                <w:rStyle w:val="FontStyle102"/>
                <w:rFonts w:hAnsi="David"/>
                <w:b w:val="0"/>
                <w:bCs w:val="0"/>
                <w:sz w:val="24"/>
                <w:szCs w:val="24"/>
                <w:rtl/>
              </w:rPr>
              <w:t xml:space="preserve"> </w:t>
            </w:r>
            <w:r w:rsidR="00B33396" w:rsidRPr="000D0334">
              <w:rPr>
                <w:rStyle w:val="FontStyle102"/>
                <w:rFonts w:hAnsi="David" w:hint="eastAsia"/>
                <w:b w:val="0"/>
                <w:bCs w:val="0"/>
                <w:sz w:val="24"/>
                <w:szCs w:val="24"/>
                <w:rtl/>
              </w:rPr>
              <w:t>מ</w:t>
            </w:r>
            <w:r w:rsidR="00F2641A" w:rsidRPr="000D0334">
              <w:rPr>
                <w:rStyle w:val="FontStyle102"/>
                <w:rFonts w:hAnsi="David" w:hint="eastAsia"/>
                <w:b w:val="0"/>
                <w:bCs w:val="0"/>
                <w:sz w:val="24"/>
                <w:szCs w:val="24"/>
                <w:rtl/>
              </w:rPr>
              <w:t>וצר</w:t>
            </w:r>
            <w:r w:rsidR="00F2641A" w:rsidRPr="000D0334">
              <w:rPr>
                <w:rStyle w:val="FontStyle102"/>
                <w:rFonts w:hAnsi="David"/>
                <w:b w:val="0"/>
                <w:bCs w:val="0"/>
                <w:sz w:val="24"/>
                <w:szCs w:val="24"/>
                <w:rtl/>
              </w:rPr>
              <w:t xml:space="preserve"> תואם </w:t>
            </w:r>
            <w:r w:rsidR="00930F6C" w:rsidRPr="000D0334">
              <w:rPr>
                <w:rStyle w:val="FontStyle102"/>
                <w:rFonts w:hAnsi="David" w:hint="eastAsia"/>
                <w:b w:val="0"/>
                <w:bCs w:val="0"/>
                <w:sz w:val="24"/>
                <w:szCs w:val="24"/>
                <w:rtl/>
              </w:rPr>
              <w:t>לדגמים</w:t>
            </w:r>
            <w:r w:rsidR="00930F6C" w:rsidRPr="000D0334">
              <w:rPr>
                <w:rStyle w:val="FontStyle102"/>
                <w:rFonts w:hAnsi="David"/>
                <w:b w:val="0"/>
                <w:bCs w:val="0"/>
                <w:sz w:val="24"/>
                <w:szCs w:val="24"/>
                <w:rtl/>
              </w:rPr>
              <w:t xml:space="preserve"> המפורטים לעיל </w:t>
            </w:r>
            <w:r w:rsidRPr="00041CB8">
              <w:rPr>
                <w:rStyle w:val="FontStyle102"/>
                <w:rFonts w:hAnsi="David" w:hint="eastAsia"/>
                <w:b w:val="0"/>
                <w:bCs w:val="0"/>
                <w:sz w:val="24"/>
                <w:szCs w:val="24"/>
                <w:rtl/>
              </w:rPr>
              <w:t>לרבות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המנגנונים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ויכולת</w:t>
            </w:r>
            <w:r w:rsidR="00AA1C24" w:rsidRPr="000D0334">
              <w:rPr>
                <w:rStyle w:val="FontStyle102"/>
                <w:rFonts w:hAnsi="David"/>
                <w:b w:val="0"/>
                <w:bCs w:val="0"/>
                <w:sz w:val="24"/>
                <w:szCs w:val="24"/>
                <w:rtl/>
              </w:rPr>
              <w:t xml:space="preserve"> </w:t>
            </w:r>
            <w:r w:rsidRPr="00041CB8">
              <w:rPr>
                <w:rStyle w:val="FontStyle102"/>
                <w:rFonts w:hAnsi="David" w:hint="eastAsia"/>
                <w:b w:val="0"/>
                <w:bCs w:val="0"/>
                <w:sz w:val="24"/>
                <w:szCs w:val="24"/>
                <w:rtl/>
              </w:rPr>
              <w:t>תנועת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ידיות</w:t>
            </w:r>
            <w:r w:rsidR="00AA1C24" w:rsidRPr="000D0334">
              <w:rPr>
                <w:rStyle w:val="FontStyle102"/>
                <w:rFonts w:hAnsi="David"/>
                <w:b w:val="0"/>
                <w:bCs w:val="0"/>
                <w:sz w:val="24"/>
                <w:szCs w:val="24"/>
                <w:rtl/>
              </w:rPr>
              <w:t xml:space="preserve"> </w:t>
            </w:r>
            <w:r w:rsidRPr="00041CB8">
              <w:rPr>
                <w:rStyle w:val="FontStyle102"/>
                <w:rFonts w:hAnsi="David" w:hint="eastAsia"/>
                <w:b w:val="0"/>
                <w:bCs w:val="0"/>
                <w:sz w:val="24"/>
                <w:szCs w:val="24"/>
                <w:rtl/>
              </w:rPr>
              <w:t>והתאמת</w:t>
            </w:r>
            <w:r w:rsidRPr="00041CB8">
              <w:rPr>
                <w:rStyle w:val="FontStyle102"/>
                <w:rFonts w:hAnsi="David"/>
                <w:b w:val="0"/>
                <w:bCs w:val="0"/>
                <w:sz w:val="24"/>
                <w:szCs w:val="24"/>
                <w:rtl/>
              </w:rPr>
              <w:t xml:space="preserve"> מושב גב וכדו'.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00E85794" w:rsidRPr="000D0334">
              <w:rPr>
                <w:rStyle w:val="FontStyle102"/>
                <w:rFonts w:hAnsi="David" w:hint="eastAsia"/>
                <w:b w:val="0"/>
                <w:bCs w:val="0"/>
                <w:sz w:val="24"/>
                <w:szCs w:val="24"/>
                <w:rtl/>
              </w:rPr>
              <w:t>נתון</w:t>
            </w:r>
            <w:r w:rsidR="00E85794" w:rsidRPr="000D0334">
              <w:rPr>
                <w:rStyle w:val="FontStyle102"/>
                <w:rFonts w:hAnsi="David"/>
                <w:b w:val="0"/>
                <w:bCs w:val="0"/>
                <w:sz w:val="24"/>
                <w:szCs w:val="24"/>
                <w:rtl/>
              </w:rPr>
              <w:t xml:space="preserve"> </w:t>
            </w:r>
            <w:r w:rsidR="00E85794" w:rsidRPr="000D0334">
              <w:rPr>
                <w:rStyle w:val="FontStyle102"/>
                <w:rFonts w:hAnsi="David" w:hint="eastAsia"/>
                <w:b w:val="0"/>
                <w:bCs w:val="0"/>
                <w:sz w:val="24"/>
                <w:szCs w:val="24"/>
                <w:rtl/>
              </w:rPr>
              <w:t>לבחירת</w:t>
            </w:r>
            <w:r w:rsidR="00E85794" w:rsidRPr="000D0334">
              <w:rPr>
                <w:rStyle w:val="FontStyle102"/>
                <w:rFonts w:hAnsi="David"/>
                <w:b w:val="0"/>
                <w:bCs w:val="0"/>
                <w:sz w:val="24"/>
                <w:szCs w:val="24"/>
                <w:rtl/>
              </w:rPr>
              <w:t xml:space="preserve"> </w:t>
            </w:r>
            <w:r w:rsidR="00E85794" w:rsidRPr="000D0334">
              <w:rPr>
                <w:rStyle w:val="FontStyle102"/>
                <w:rFonts w:hAnsi="David" w:hint="eastAsia"/>
                <w:b w:val="0"/>
                <w:bCs w:val="0"/>
                <w:sz w:val="24"/>
                <w:szCs w:val="24"/>
                <w:rtl/>
              </w:rPr>
              <w:t>המשרד</w:t>
            </w:r>
            <w:r w:rsidRPr="00041CB8">
              <w:rPr>
                <w:rStyle w:val="FontStyle102"/>
                <w:rFonts w:hAnsi="David"/>
                <w:b w:val="0"/>
                <w:bCs w:val="0"/>
                <w:sz w:val="24"/>
                <w:szCs w:val="24"/>
                <w:rtl/>
              </w:rPr>
              <w:t>.</w:t>
            </w:r>
          </w:p>
        </w:tc>
      </w:tr>
      <w:tr w:rsidR="000002AA" w:rsidRPr="000D0334" w14:paraId="0D6580EB" w14:textId="77777777" w:rsidTr="003B5976">
        <w:tc>
          <w:tcPr>
            <w:tcW w:w="1418" w:type="dxa"/>
            <w:tcBorders>
              <w:top w:val="single" w:sz="6" w:space="0" w:color="auto"/>
              <w:left w:val="single" w:sz="6" w:space="0" w:color="auto"/>
              <w:bottom w:val="single" w:sz="6" w:space="0" w:color="auto"/>
              <w:right w:val="single" w:sz="6" w:space="0" w:color="auto"/>
            </w:tcBorders>
          </w:tcPr>
          <w:p w14:paraId="628D3B43" w14:textId="77777777"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5F2763BD" w14:textId="77777777" w:rsidR="000002AA" w:rsidRPr="00041CB8" w:rsidRDefault="000002AA"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52A20CE" w14:textId="0D3A361C" w:rsidR="000002AA" w:rsidRPr="00041CB8" w:rsidRDefault="000002AA"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2</w:t>
            </w:r>
          </w:p>
        </w:tc>
        <w:tc>
          <w:tcPr>
            <w:tcW w:w="4252" w:type="dxa"/>
            <w:tcBorders>
              <w:top w:val="single" w:sz="6" w:space="0" w:color="auto"/>
              <w:left w:val="single" w:sz="6" w:space="0" w:color="auto"/>
              <w:bottom w:val="single" w:sz="6" w:space="0" w:color="auto"/>
              <w:right w:val="single" w:sz="6" w:space="0" w:color="auto"/>
            </w:tcBorders>
          </w:tcPr>
          <w:p w14:paraId="2780A5CD" w14:textId="1405A7DE" w:rsidR="000002AA" w:rsidRPr="00041CB8" w:rsidRDefault="000002AA"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41CB8">
              <w:rPr>
                <w:rStyle w:val="FontStyle102"/>
                <w:rFonts w:hAnsi="David" w:hint="eastAsia"/>
                <w:b w:val="0"/>
                <w:bCs w:val="0"/>
                <w:sz w:val="24"/>
                <w:szCs w:val="24"/>
                <w:rtl/>
              </w:rPr>
              <w:t>אספקה</w:t>
            </w:r>
            <w:r w:rsidRPr="00041CB8">
              <w:rPr>
                <w:rStyle w:val="FontStyle102"/>
                <w:rFonts w:hAnsi="David"/>
                <w:b w:val="0"/>
                <w:bCs w:val="0"/>
                <w:sz w:val="24"/>
                <w:szCs w:val="24"/>
                <w:rtl/>
              </w:rPr>
              <w:t xml:space="preserve"> והתקנה של כורסאת אירוח בודדת </w:t>
            </w:r>
            <w:r w:rsidRPr="000D0334">
              <w:rPr>
                <w:rStyle w:val="FontStyle102"/>
                <w:rFonts w:hAnsi="David" w:hint="eastAsia"/>
                <w:b w:val="0"/>
                <w:bCs w:val="0"/>
                <w:sz w:val="24"/>
                <w:szCs w:val="24"/>
                <w:rtl/>
              </w:rPr>
              <w:t>מדגם</w:t>
            </w:r>
            <w:r w:rsidRPr="000D0334">
              <w:rPr>
                <w:rStyle w:val="FontStyle102"/>
                <w:rFonts w:hAnsi="David"/>
                <w:b w:val="0"/>
                <w:bCs w:val="0"/>
                <w:sz w:val="24"/>
                <w:szCs w:val="24"/>
                <w:rtl/>
              </w:rPr>
              <w:t xml:space="preserve"> </w:t>
            </w:r>
            <w:r w:rsidRPr="000D0334">
              <w:rPr>
                <w:rStyle w:val="FontStyle102"/>
                <w:rFonts w:hAnsi="David"/>
                <w:b w:val="0"/>
                <w:bCs w:val="0"/>
                <w:sz w:val="24"/>
                <w:szCs w:val="24"/>
              </w:rPr>
              <w:t>Komodo</w:t>
            </w:r>
            <w:r w:rsidRPr="000D0334">
              <w:rPr>
                <w:rStyle w:val="FontStyle102"/>
                <w:rFonts w:hAnsi="David"/>
                <w:b w:val="0"/>
                <w:bCs w:val="0"/>
                <w:sz w:val="24"/>
                <w:szCs w:val="24"/>
                <w:rtl/>
              </w:rPr>
              <w:t xml:space="preserve">, </w:t>
            </w:r>
            <w:r w:rsidR="00FD603F" w:rsidRPr="000D0334">
              <w:rPr>
                <w:rStyle w:val="FontStyle102"/>
                <w:rFonts w:hAnsi="David"/>
                <w:b w:val="0"/>
                <w:bCs w:val="0"/>
                <w:sz w:val="24"/>
                <w:szCs w:val="24"/>
              </w:rPr>
              <w:t>Chill Low</w:t>
            </w:r>
            <w:r w:rsidR="00EF101A" w:rsidRPr="000D0334">
              <w:rPr>
                <w:rStyle w:val="FontStyle102"/>
                <w:rFonts w:hAnsi="David"/>
                <w:b w:val="0"/>
                <w:bCs w:val="0"/>
                <w:sz w:val="24"/>
                <w:szCs w:val="24"/>
                <w:rtl/>
              </w:rPr>
              <w:t xml:space="preserve"> או</w:t>
            </w:r>
            <w:r w:rsidR="00EF101A" w:rsidRPr="000D0334">
              <w:rPr>
                <w:rStyle w:val="FontStyle102"/>
                <w:rFonts w:hAnsi="David"/>
                <w:b w:val="0"/>
                <w:bCs w:val="0"/>
                <w:sz w:val="24"/>
                <w:szCs w:val="24"/>
              </w:rPr>
              <w:t xml:space="preserve">Bouncing </w:t>
            </w:r>
            <w:r w:rsidR="00EF101A" w:rsidRPr="000D0334">
              <w:rPr>
                <w:rStyle w:val="FontStyle102"/>
                <w:rFonts w:hAnsi="David"/>
                <w:b w:val="0"/>
                <w:bCs w:val="0"/>
                <w:sz w:val="24"/>
                <w:szCs w:val="24"/>
                <w:rtl/>
              </w:rPr>
              <w:t xml:space="preserve"> </w:t>
            </w:r>
            <w:r w:rsidR="00FD603F" w:rsidRPr="000D0334">
              <w:rPr>
                <w:rStyle w:val="FontStyle102"/>
                <w:rFonts w:hAnsi="David" w:hint="eastAsia"/>
                <w:b w:val="0"/>
                <w:bCs w:val="0"/>
                <w:sz w:val="24"/>
                <w:szCs w:val="24"/>
                <w:rtl/>
              </w:rPr>
              <w:t>או</w:t>
            </w:r>
            <w:r w:rsidR="00FD603F" w:rsidRPr="000D0334">
              <w:rPr>
                <w:rStyle w:val="FontStyle102"/>
                <w:rFonts w:hAnsi="David"/>
                <w:b w:val="0"/>
                <w:bCs w:val="0"/>
                <w:sz w:val="24"/>
                <w:szCs w:val="24"/>
                <w:rtl/>
              </w:rPr>
              <w:t xml:space="preserve"> </w:t>
            </w:r>
            <w:r w:rsidR="00EF101A" w:rsidRPr="000D0334">
              <w:rPr>
                <w:rStyle w:val="FontStyle102"/>
                <w:rFonts w:hAnsi="David" w:hint="eastAsia"/>
                <w:b w:val="0"/>
                <w:bCs w:val="0"/>
                <w:sz w:val="24"/>
                <w:szCs w:val="24"/>
                <w:rtl/>
              </w:rPr>
              <w:t>מוצר</w:t>
            </w:r>
            <w:r w:rsidR="00EF101A" w:rsidRPr="000D0334">
              <w:rPr>
                <w:rStyle w:val="FontStyle102"/>
                <w:rFonts w:hAnsi="David"/>
                <w:b w:val="0"/>
                <w:bCs w:val="0"/>
                <w:sz w:val="24"/>
                <w:szCs w:val="24"/>
                <w:rtl/>
              </w:rPr>
              <w:t xml:space="preserve"> תואם </w:t>
            </w:r>
            <w:r w:rsidR="007A058A" w:rsidRPr="000D0334">
              <w:rPr>
                <w:rStyle w:val="FontStyle102"/>
                <w:rFonts w:hAnsi="David" w:hint="eastAsia"/>
                <w:b w:val="0"/>
                <w:bCs w:val="0"/>
                <w:sz w:val="24"/>
                <w:szCs w:val="24"/>
                <w:rtl/>
              </w:rPr>
              <w:t>לדגמים</w:t>
            </w:r>
            <w:r w:rsidR="007A058A" w:rsidRPr="000D0334">
              <w:rPr>
                <w:rStyle w:val="FontStyle102"/>
                <w:rFonts w:hAnsi="David"/>
                <w:b w:val="0"/>
                <w:bCs w:val="0"/>
                <w:sz w:val="24"/>
                <w:szCs w:val="24"/>
                <w:rtl/>
              </w:rPr>
              <w:t xml:space="preserve"> </w:t>
            </w:r>
            <w:r w:rsidR="002C512D" w:rsidRPr="000D0334">
              <w:rPr>
                <w:rStyle w:val="FontStyle102"/>
                <w:rFonts w:hAnsi="David" w:hint="eastAsia"/>
                <w:b w:val="0"/>
                <w:bCs w:val="0"/>
                <w:sz w:val="24"/>
                <w:szCs w:val="24"/>
                <w:rtl/>
              </w:rPr>
              <w:t>המפורטים</w:t>
            </w:r>
            <w:r w:rsidR="002C512D" w:rsidRPr="000D0334">
              <w:rPr>
                <w:rStyle w:val="FontStyle102"/>
                <w:rFonts w:hAnsi="David"/>
                <w:b w:val="0"/>
                <w:bCs w:val="0"/>
                <w:sz w:val="24"/>
                <w:szCs w:val="24"/>
                <w:rtl/>
              </w:rPr>
              <w:t xml:space="preserve"> </w:t>
            </w:r>
            <w:r w:rsidR="002C512D" w:rsidRPr="000D0334">
              <w:rPr>
                <w:rStyle w:val="FontStyle102"/>
                <w:rFonts w:hAnsi="David" w:hint="eastAsia"/>
                <w:b w:val="0"/>
                <w:bCs w:val="0"/>
                <w:sz w:val="24"/>
                <w:szCs w:val="24"/>
                <w:rtl/>
              </w:rPr>
              <w:t>לעיל</w:t>
            </w:r>
            <w:r w:rsidR="00FD603F" w:rsidRPr="000D0334">
              <w:rPr>
                <w:rStyle w:val="FontStyle102"/>
                <w:rFonts w:hAnsi="David"/>
                <w:b w:val="0"/>
                <w:bCs w:val="0"/>
                <w:sz w:val="24"/>
                <w:szCs w:val="24"/>
                <w:rtl/>
              </w:rPr>
              <w:t>,</w:t>
            </w:r>
            <w:r w:rsidRPr="000D0334">
              <w:rPr>
                <w:rStyle w:val="FontStyle102"/>
                <w:rFonts w:hAnsi="David"/>
                <w:b w:val="0"/>
                <w:bCs w:val="0"/>
                <w:sz w:val="24"/>
                <w:szCs w:val="24"/>
                <w:rtl/>
              </w:rPr>
              <w:t xml:space="preserve">  </w:t>
            </w:r>
            <w:r w:rsidR="000D0334" w:rsidRPr="00C65D7B">
              <w:rPr>
                <w:rStyle w:val="FontStyle102"/>
                <w:rFonts w:hAnsi="David"/>
                <w:b w:val="0"/>
                <w:bCs w:val="0"/>
                <w:sz w:val="24"/>
                <w:szCs w:val="24"/>
                <w:rtl/>
              </w:rPr>
              <w:t xml:space="preserve">גוון </w:t>
            </w:r>
            <w:r w:rsidR="000D0334">
              <w:rPr>
                <w:rStyle w:val="FontStyle102"/>
                <w:rFonts w:hAnsi="David" w:hint="cs"/>
                <w:b w:val="0"/>
                <w:bCs w:val="0"/>
                <w:sz w:val="24"/>
                <w:szCs w:val="24"/>
                <w:rtl/>
              </w:rPr>
              <w:t xml:space="preserve">ובד </w:t>
            </w:r>
            <w:r w:rsidR="000D0334" w:rsidRPr="00C65D7B">
              <w:rPr>
                <w:rStyle w:val="FontStyle102"/>
                <w:rFonts w:hAnsi="David"/>
                <w:b w:val="0"/>
                <w:bCs w:val="0"/>
                <w:sz w:val="24"/>
                <w:szCs w:val="24"/>
                <w:rtl/>
              </w:rPr>
              <w:t>נתון לבחירת המשרד.</w:t>
            </w:r>
            <w:r w:rsidRPr="000D0334">
              <w:rPr>
                <w:rStyle w:val="FontStyle102"/>
                <w:rFonts w:hAnsi="David"/>
                <w:b w:val="0"/>
                <w:bCs w:val="0"/>
                <w:sz w:val="24"/>
                <w:szCs w:val="24"/>
                <w:rtl/>
              </w:rPr>
              <w:t>.</w:t>
            </w:r>
            <w:r w:rsidR="00F7078F" w:rsidRPr="000D0334">
              <w:rPr>
                <w:rStyle w:val="FontStyle102"/>
                <w:rFonts w:hAnsi="David"/>
                <w:b w:val="0"/>
                <w:bCs w:val="0"/>
                <w:sz w:val="24"/>
                <w:szCs w:val="24"/>
                <w:rtl/>
              </w:rPr>
              <w:t xml:space="preserve"> </w:t>
            </w:r>
            <w:r w:rsidR="00FD603F" w:rsidRPr="000D0334">
              <w:rPr>
                <w:rStyle w:val="FontStyle102"/>
                <w:rFonts w:hAnsi="David"/>
                <w:b w:val="0"/>
                <w:bCs w:val="0"/>
                <w:sz w:val="24"/>
                <w:szCs w:val="24"/>
                <w:rtl/>
              </w:rPr>
              <w:t xml:space="preserve"> </w:t>
            </w:r>
          </w:p>
        </w:tc>
      </w:tr>
      <w:tr w:rsidR="000002AA" w:rsidRPr="000D0334" w14:paraId="0E80D77E" w14:textId="77777777" w:rsidTr="003B5976">
        <w:tc>
          <w:tcPr>
            <w:tcW w:w="1418" w:type="dxa"/>
            <w:tcBorders>
              <w:top w:val="single" w:sz="6" w:space="0" w:color="auto"/>
              <w:left w:val="single" w:sz="6" w:space="0" w:color="auto"/>
              <w:bottom w:val="single" w:sz="6" w:space="0" w:color="auto"/>
              <w:right w:val="single" w:sz="6" w:space="0" w:color="auto"/>
            </w:tcBorders>
          </w:tcPr>
          <w:p w14:paraId="46B1861F" w14:textId="77777777"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2373247C" w14:textId="77777777" w:rsidR="000002AA" w:rsidRPr="00041CB8" w:rsidRDefault="000002AA"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134B7EFE" w14:textId="194AE9EE" w:rsidR="000002AA" w:rsidRPr="00041CB8" w:rsidRDefault="000002AA" w:rsidP="00041CB8">
            <w:pPr>
              <w:pStyle w:val="Style57"/>
              <w:widowControl/>
              <w:tabs>
                <w:tab w:val="left" w:pos="8958"/>
              </w:tabs>
              <w:spacing w:line="360" w:lineRule="auto"/>
              <w:jc w:val="center"/>
              <w:rPr>
                <w:rStyle w:val="FontStyle103"/>
                <w:rFonts w:hAnsi="David"/>
                <w:sz w:val="24"/>
                <w:szCs w:val="24"/>
              </w:rPr>
            </w:pPr>
            <w:r w:rsidRPr="00041CB8">
              <w:rPr>
                <w:rStyle w:val="FontStyle103"/>
                <w:rFonts w:hAnsi="David"/>
                <w:sz w:val="24"/>
                <w:szCs w:val="24"/>
              </w:rPr>
              <w:t>1</w:t>
            </w:r>
          </w:p>
        </w:tc>
        <w:tc>
          <w:tcPr>
            <w:tcW w:w="4252" w:type="dxa"/>
            <w:tcBorders>
              <w:top w:val="single" w:sz="6" w:space="0" w:color="auto"/>
              <w:left w:val="single" w:sz="6" w:space="0" w:color="auto"/>
              <w:bottom w:val="single" w:sz="6" w:space="0" w:color="auto"/>
              <w:right w:val="single" w:sz="6" w:space="0" w:color="auto"/>
            </w:tcBorders>
          </w:tcPr>
          <w:p w14:paraId="6BCF65CA" w14:textId="7E064A2A" w:rsidR="000002AA" w:rsidRPr="00041CB8" w:rsidRDefault="000002AA"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41CB8">
              <w:rPr>
                <w:rStyle w:val="FontStyle102"/>
                <w:rFonts w:hAnsi="David" w:hint="eastAsia"/>
                <w:b w:val="0"/>
                <w:bCs w:val="0"/>
                <w:sz w:val="24"/>
                <w:szCs w:val="24"/>
                <w:rtl/>
              </w:rPr>
              <w:t>אספקה</w:t>
            </w:r>
            <w:r w:rsidRPr="00041CB8">
              <w:rPr>
                <w:rStyle w:val="FontStyle102"/>
                <w:rFonts w:hAnsi="David"/>
                <w:b w:val="0"/>
                <w:bCs w:val="0"/>
                <w:sz w:val="24"/>
                <w:szCs w:val="24"/>
                <w:rtl/>
              </w:rPr>
              <w:t xml:space="preserve"> והתקנה של כיסא/כורסאת אירוח </w:t>
            </w:r>
            <w:r w:rsidRPr="00041CB8">
              <w:rPr>
                <w:rStyle w:val="FontStyle102"/>
                <w:rFonts w:hAnsi="David" w:hint="eastAsia"/>
                <w:sz w:val="24"/>
                <w:szCs w:val="24"/>
                <w:u w:val="single"/>
                <w:rtl/>
              </w:rPr>
              <w:t>תלת</w:t>
            </w:r>
            <w:r w:rsidR="00E85794" w:rsidRPr="000D0334">
              <w:rPr>
                <w:rStyle w:val="FontStyle102"/>
                <w:rFonts w:hAnsi="David"/>
                <w:sz w:val="24"/>
                <w:szCs w:val="24"/>
                <w:u w:val="single"/>
                <w:rtl/>
              </w:rPr>
              <w:t xml:space="preserve"> </w:t>
            </w:r>
            <w:r w:rsidR="00E85794" w:rsidRPr="000D0334">
              <w:rPr>
                <w:rStyle w:val="FontStyle102"/>
                <w:rFonts w:hAnsi="David" w:hint="eastAsia"/>
                <w:sz w:val="24"/>
                <w:szCs w:val="24"/>
                <w:u w:val="single"/>
                <w:rtl/>
              </w:rPr>
              <w:t>מושבית</w:t>
            </w:r>
            <w:r w:rsidRPr="00041CB8">
              <w:rPr>
                <w:rStyle w:val="FontStyle102"/>
                <w:rFonts w:hAnsi="David"/>
                <w:b w:val="0"/>
                <w:bCs w:val="0"/>
                <w:sz w:val="24"/>
                <w:szCs w:val="24"/>
                <w:rtl/>
              </w:rPr>
              <w:t xml:space="preserve"> מדגם </w:t>
            </w:r>
            <w:r w:rsidRPr="00041CB8">
              <w:rPr>
                <w:rStyle w:val="FontStyle102"/>
                <w:rFonts w:hAnsi="David"/>
                <w:b w:val="0"/>
                <w:bCs w:val="0"/>
                <w:sz w:val="24"/>
                <w:szCs w:val="24"/>
              </w:rPr>
              <w:t>Komodo</w:t>
            </w:r>
            <w:r w:rsidRPr="00041CB8">
              <w:rPr>
                <w:rStyle w:val="FontStyle102"/>
                <w:rFonts w:hAnsi="David"/>
                <w:b w:val="0"/>
                <w:bCs w:val="0"/>
                <w:sz w:val="24"/>
                <w:szCs w:val="24"/>
                <w:rtl/>
              </w:rPr>
              <w:t xml:space="preserve">, </w:t>
            </w:r>
            <w:r w:rsidR="007A058A" w:rsidRPr="00041CB8">
              <w:rPr>
                <w:rStyle w:val="FontStyle102"/>
                <w:rFonts w:hAnsi="David"/>
                <w:b w:val="0"/>
                <w:bCs w:val="0"/>
                <w:sz w:val="24"/>
                <w:szCs w:val="24"/>
              </w:rPr>
              <w:t>C</w:t>
            </w:r>
            <w:r w:rsidR="00930F6C" w:rsidRPr="00041CB8">
              <w:rPr>
                <w:rStyle w:val="FontStyle102"/>
                <w:rFonts w:hAnsi="David"/>
                <w:b w:val="0"/>
                <w:bCs w:val="0"/>
                <w:sz w:val="24"/>
                <w:szCs w:val="24"/>
              </w:rPr>
              <w:t xml:space="preserve">hill </w:t>
            </w:r>
            <w:r w:rsidR="007A058A" w:rsidRPr="00041CB8">
              <w:rPr>
                <w:rStyle w:val="FontStyle102"/>
                <w:rFonts w:hAnsi="David"/>
                <w:b w:val="0"/>
                <w:bCs w:val="0"/>
                <w:sz w:val="24"/>
                <w:szCs w:val="24"/>
              </w:rPr>
              <w:t>L</w:t>
            </w:r>
            <w:r w:rsidR="00930F6C" w:rsidRPr="00041CB8">
              <w:rPr>
                <w:rStyle w:val="FontStyle102"/>
                <w:rFonts w:hAnsi="David"/>
                <w:b w:val="0"/>
                <w:bCs w:val="0"/>
                <w:sz w:val="24"/>
                <w:szCs w:val="24"/>
              </w:rPr>
              <w:t>ow</w:t>
            </w:r>
            <w:r w:rsidR="007A058A" w:rsidRPr="000D0334">
              <w:rPr>
                <w:rStyle w:val="FontStyle102"/>
                <w:rFonts w:hAnsi="David"/>
                <w:b w:val="0"/>
                <w:bCs w:val="0"/>
                <w:sz w:val="24"/>
                <w:szCs w:val="24"/>
                <w:rtl/>
              </w:rPr>
              <w:t xml:space="preserve"> או</w:t>
            </w:r>
            <w:r w:rsidR="007A058A" w:rsidRPr="000D0334">
              <w:rPr>
                <w:rStyle w:val="FontStyle102"/>
                <w:rFonts w:hAnsi="David"/>
                <w:b w:val="0"/>
                <w:bCs w:val="0"/>
                <w:sz w:val="24"/>
                <w:szCs w:val="24"/>
              </w:rPr>
              <w:t xml:space="preserve">Bouncing </w:t>
            </w:r>
            <w:r w:rsidR="007A058A" w:rsidRPr="000D0334">
              <w:rPr>
                <w:rStyle w:val="FontStyle102"/>
                <w:rFonts w:hAnsi="David"/>
                <w:b w:val="0"/>
                <w:bCs w:val="0"/>
                <w:sz w:val="24"/>
                <w:szCs w:val="24"/>
                <w:rtl/>
              </w:rPr>
              <w:t xml:space="preserve"> </w:t>
            </w:r>
            <w:r w:rsidR="007A058A" w:rsidRPr="000D0334">
              <w:rPr>
                <w:rStyle w:val="FontStyle102"/>
                <w:rFonts w:hAnsi="David" w:hint="eastAsia"/>
                <w:b w:val="0"/>
                <w:bCs w:val="0"/>
                <w:sz w:val="24"/>
                <w:szCs w:val="24"/>
                <w:rtl/>
              </w:rPr>
              <w:t>או</w:t>
            </w:r>
            <w:r w:rsidR="007A058A" w:rsidRPr="000D0334">
              <w:rPr>
                <w:rStyle w:val="FontStyle102"/>
                <w:rFonts w:hAnsi="David"/>
                <w:b w:val="0"/>
                <w:bCs w:val="0"/>
                <w:sz w:val="24"/>
                <w:szCs w:val="24"/>
                <w:rtl/>
              </w:rPr>
              <w:t xml:space="preserve"> מוצר תואם לדגמים </w:t>
            </w:r>
            <w:r w:rsidR="002C512D" w:rsidRPr="000D0334">
              <w:rPr>
                <w:rStyle w:val="FontStyle102"/>
                <w:rFonts w:hAnsi="David" w:hint="eastAsia"/>
                <w:b w:val="0"/>
                <w:bCs w:val="0"/>
                <w:sz w:val="24"/>
                <w:szCs w:val="24"/>
                <w:rtl/>
              </w:rPr>
              <w:t>המפורטים</w:t>
            </w:r>
            <w:r w:rsidR="002C512D" w:rsidRPr="000D0334">
              <w:rPr>
                <w:rStyle w:val="FontStyle102"/>
                <w:rFonts w:hAnsi="David"/>
                <w:b w:val="0"/>
                <w:bCs w:val="0"/>
                <w:sz w:val="24"/>
                <w:szCs w:val="24"/>
                <w:rtl/>
              </w:rPr>
              <w:t xml:space="preserve"> </w:t>
            </w:r>
            <w:r w:rsidR="002C512D" w:rsidRPr="000D0334">
              <w:rPr>
                <w:rStyle w:val="FontStyle102"/>
                <w:rFonts w:hAnsi="David" w:hint="eastAsia"/>
                <w:b w:val="0"/>
                <w:bCs w:val="0"/>
                <w:sz w:val="24"/>
                <w:szCs w:val="24"/>
                <w:rtl/>
              </w:rPr>
              <w:t>לעיל</w:t>
            </w:r>
            <w:r w:rsidRPr="00041CB8">
              <w:rPr>
                <w:rStyle w:val="FontStyle102"/>
                <w:rFonts w:hAnsi="David"/>
                <w:b w:val="0"/>
                <w:bCs w:val="0"/>
                <w:sz w:val="24"/>
                <w:szCs w:val="24"/>
                <w:rtl/>
              </w:rPr>
              <w:t xml:space="preserve">, </w:t>
            </w:r>
            <w:r w:rsidRPr="000D0334">
              <w:rPr>
                <w:rStyle w:val="FontStyle102"/>
                <w:rFonts w:hAnsi="David"/>
                <w:b w:val="0"/>
                <w:bCs w:val="0"/>
                <w:sz w:val="24"/>
                <w:szCs w:val="24"/>
                <w:rtl/>
              </w:rPr>
              <w:t xml:space="preserve"> </w:t>
            </w:r>
            <w:r w:rsidR="000D0334" w:rsidRPr="00C65D7B">
              <w:rPr>
                <w:rStyle w:val="FontStyle102"/>
                <w:rFonts w:hAnsi="David"/>
                <w:b w:val="0"/>
                <w:bCs w:val="0"/>
                <w:sz w:val="24"/>
                <w:szCs w:val="24"/>
                <w:rtl/>
              </w:rPr>
              <w:t xml:space="preserve">גוון </w:t>
            </w:r>
            <w:r w:rsidR="000D0334">
              <w:rPr>
                <w:rStyle w:val="FontStyle102"/>
                <w:rFonts w:hAnsi="David" w:hint="cs"/>
                <w:b w:val="0"/>
                <w:bCs w:val="0"/>
                <w:sz w:val="24"/>
                <w:szCs w:val="24"/>
                <w:rtl/>
              </w:rPr>
              <w:t xml:space="preserve">ובד </w:t>
            </w:r>
            <w:r w:rsidR="000D0334" w:rsidRPr="00C65D7B">
              <w:rPr>
                <w:rStyle w:val="FontStyle102"/>
                <w:rFonts w:hAnsi="David"/>
                <w:b w:val="0"/>
                <w:bCs w:val="0"/>
                <w:sz w:val="24"/>
                <w:szCs w:val="24"/>
                <w:rtl/>
              </w:rPr>
              <w:t>נתון לבחירת המשרד.</w:t>
            </w:r>
          </w:p>
        </w:tc>
      </w:tr>
      <w:tr w:rsidR="000002AA" w:rsidRPr="000D0334" w14:paraId="708B95AA" w14:textId="77777777" w:rsidTr="003B5976">
        <w:tc>
          <w:tcPr>
            <w:tcW w:w="1418" w:type="dxa"/>
            <w:tcBorders>
              <w:top w:val="single" w:sz="6" w:space="0" w:color="auto"/>
              <w:left w:val="single" w:sz="6" w:space="0" w:color="auto"/>
              <w:bottom w:val="single" w:sz="6" w:space="0" w:color="auto"/>
              <w:right w:val="single" w:sz="6" w:space="0" w:color="auto"/>
            </w:tcBorders>
          </w:tcPr>
          <w:p w14:paraId="3B58F857" w14:textId="525817CE"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5F3C02F0" w14:textId="26D88F10" w:rsidR="000002AA" w:rsidRPr="00041CB8" w:rsidRDefault="000002AA" w:rsidP="00041CB8">
            <w:pPr>
              <w:pStyle w:val="14"/>
              <w:bidi w:val="0"/>
              <w:spacing w:after="300" w:line="660" w:lineRule="atLeast"/>
              <w:rPr>
                <w:rFonts w:hAnsi="David"/>
              </w:rPr>
            </w:pPr>
          </w:p>
        </w:tc>
        <w:tc>
          <w:tcPr>
            <w:tcW w:w="709" w:type="dxa"/>
            <w:tcBorders>
              <w:top w:val="single" w:sz="6" w:space="0" w:color="auto"/>
              <w:left w:val="single" w:sz="6" w:space="0" w:color="auto"/>
              <w:bottom w:val="single" w:sz="6" w:space="0" w:color="auto"/>
              <w:right w:val="single" w:sz="6" w:space="0" w:color="auto"/>
            </w:tcBorders>
          </w:tcPr>
          <w:p w14:paraId="1C498928" w14:textId="5F2002B7" w:rsidR="000002AA" w:rsidRPr="00041CB8" w:rsidRDefault="000002AA"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39</w:t>
            </w:r>
          </w:p>
        </w:tc>
        <w:tc>
          <w:tcPr>
            <w:tcW w:w="4252" w:type="dxa"/>
            <w:tcBorders>
              <w:top w:val="single" w:sz="6" w:space="0" w:color="auto"/>
              <w:left w:val="single" w:sz="6" w:space="0" w:color="auto"/>
              <w:bottom w:val="single" w:sz="6" w:space="0" w:color="auto"/>
              <w:right w:val="single" w:sz="6" w:space="0" w:color="auto"/>
            </w:tcBorders>
          </w:tcPr>
          <w:p w14:paraId="6F8F891A" w14:textId="3D05FF00" w:rsidR="000002AA" w:rsidRPr="00041CB8" w:rsidRDefault="00A76791"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D0334">
              <w:rPr>
                <w:rStyle w:val="FontStyle102"/>
                <w:rFonts w:hAnsi="David" w:hint="eastAsia"/>
                <w:b w:val="0"/>
                <w:bCs w:val="0"/>
                <w:sz w:val="24"/>
                <w:szCs w:val="24"/>
                <w:rtl/>
              </w:rPr>
              <w:t>אספקה</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והתקנה</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של</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כיסאות</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חדרי</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ישיבות</w:t>
            </w:r>
            <w:r w:rsidRPr="000D0334">
              <w:rPr>
                <w:rStyle w:val="FontStyle102"/>
                <w:rFonts w:hAnsi="David"/>
                <w:b w:val="0"/>
                <w:bCs w:val="0"/>
                <w:sz w:val="24"/>
                <w:szCs w:val="24"/>
                <w:rtl/>
              </w:rPr>
              <w:t xml:space="preserve"> </w:t>
            </w:r>
            <w:r w:rsidRPr="000D0334">
              <w:rPr>
                <w:rStyle w:val="FontStyle102"/>
                <w:rFonts w:hAnsi="David" w:hint="eastAsia"/>
                <w:b w:val="0"/>
                <w:bCs w:val="0"/>
                <w:sz w:val="24"/>
                <w:szCs w:val="24"/>
                <w:rtl/>
              </w:rPr>
              <w:t>מדגם</w:t>
            </w:r>
            <w:r w:rsidRPr="000D0334">
              <w:rPr>
                <w:rStyle w:val="FontStyle102"/>
                <w:rFonts w:hAnsi="David"/>
                <w:b w:val="0"/>
                <w:bCs w:val="0"/>
                <w:sz w:val="24"/>
                <w:szCs w:val="24"/>
              </w:rPr>
              <w:t xml:space="preserve">Accord ,Arti </w:t>
            </w:r>
            <w:r w:rsidRPr="000D0334">
              <w:rPr>
                <w:rStyle w:val="FontStyle102"/>
                <w:rFonts w:hAnsi="David"/>
                <w:b w:val="0"/>
                <w:bCs w:val="0"/>
                <w:sz w:val="24"/>
                <w:szCs w:val="24"/>
                <w:rtl/>
              </w:rPr>
              <w:t xml:space="preserve"> מבית </w:t>
            </w:r>
            <w:r w:rsidRPr="000D0334">
              <w:rPr>
                <w:rStyle w:val="FontStyle102"/>
                <w:rFonts w:hAnsi="David"/>
                <w:b w:val="0"/>
                <w:bCs w:val="0"/>
                <w:sz w:val="24"/>
                <w:szCs w:val="24"/>
              </w:rPr>
              <w:t>Global</w:t>
            </w:r>
            <w:r w:rsidRPr="000D0334">
              <w:rPr>
                <w:rStyle w:val="FontStyle102"/>
                <w:rFonts w:hAnsi="David"/>
                <w:b w:val="0"/>
                <w:bCs w:val="0"/>
                <w:sz w:val="24"/>
                <w:szCs w:val="24"/>
                <w:rtl/>
              </w:rPr>
              <w:t xml:space="preserve"> קנדה של צורעה או </w:t>
            </w:r>
            <w:r w:rsidRPr="00041CB8">
              <w:rPr>
                <w:rFonts w:hAnsi="David" w:hint="eastAsia"/>
                <w:color w:val="3D3D3D"/>
                <w:rtl/>
              </w:rPr>
              <w:t>דגם</w:t>
            </w:r>
            <w:r w:rsidRPr="00041CB8">
              <w:rPr>
                <w:rFonts w:hAnsi="David"/>
                <w:color w:val="3D3D3D"/>
                <w:rtl/>
              </w:rPr>
              <w:t xml:space="preserve"> </w:t>
            </w:r>
            <w:r w:rsidRPr="00041CB8">
              <w:rPr>
                <w:rFonts w:hAnsi="David" w:hint="eastAsia"/>
                <w:color w:val="3D3D3D"/>
                <w:rtl/>
              </w:rPr>
              <w:t>ג</w:t>
            </w:r>
            <w:r w:rsidRPr="00041CB8">
              <w:rPr>
                <w:rFonts w:hAnsi="David"/>
                <w:color w:val="3D3D3D"/>
                <w:rtl/>
              </w:rPr>
              <w:t>'</w:t>
            </w:r>
            <w:r w:rsidRPr="00041CB8">
              <w:rPr>
                <w:rFonts w:hAnsi="David" w:hint="eastAsia"/>
                <w:color w:val="3D3D3D"/>
                <w:rtl/>
              </w:rPr>
              <w:t>יימי</w:t>
            </w:r>
            <w:r w:rsidRPr="00041CB8">
              <w:rPr>
                <w:rFonts w:hAnsi="David"/>
                <w:color w:val="3D3D3D"/>
                <w:rtl/>
              </w:rPr>
              <w:t xml:space="preserve"> </w:t>
            </w:r>
            <w:r w:rsidRPr="00041CB8">
              <w:rPr>
                <w:rFonts w:hAnsi="David" w:hint="eastAsia"/>
                <w:color w:val="3D3D3D"/>
                <w:rtl/>
              </w:rPr>
              <w:t>טוטל</w:t>
            </w:r>
            <w:r w:rsidRPr="00041CB8">
              <w:rPr>
                <w:rFonts w:hAnsi="David"/>
                <w:color w:val="3D3D3D"/>
                <w:rtl/>
              </w:rPr>
              <w:t xml:space="preserve"> </w:t>
            </w:r>
            <w:r w:rsidRPr="00041CB8">
              <w:rPr>
                <w:rFonts w:hAnsi="David" w:hint="eastAsia"/>
                <w:color w:val="3D3D3D"/>
                <w:rtl/>
              </w:rPr>
              <w:t>קומפורט</w:t>
            </w:r>
            <w:r w:rsidRPr="00041CB8">
              <w:rPr>
                <w:rFonts w:hAnsi="David"/>
                <w:color w:val="3D3D3D"/>
                <w:rtl/>
              </w:rPr>
              <w:t xml:space="preserve"> </w:t>
            </w:r>
            <w:r w:rsidRPr="000D0334">
              <w:rPr>
                <w:rStyle w:val="FontStyle102"/>
                <w:rFonts w:hAnsi="David" w:hint="eastAsia"/>
                <w:b w:val="0"/>
                <w:bCs w:val="0"/>
                <w:sz w:val="24"/>
                <w:szCs w:val="24"/>
                <w:rtl/>
              </w:rPr>
              <w:t>או</w:t>
            </w:r>
            <w:r w:rsidRPr="000D0334">
              <w:rPr>
                <w:rStyle w:val="FontStyle102"/>
                <w:rFonts w:hAnsi="David"/>
                <w:b w:val="0"/>
                <w:bCs w:val="0"/>
                <w:sz w:val="24"/>
                <w:szCs w:val="24"/>
                <w:rtl/>
              </w:rPr>
              <w:t xml:space="preserve"> ג'יימי אייר מבית סמייל אופיס או מוצר תואם לדגמים </w:t>
            </w:r>
            <w:r w:rsidR="002C512D" w:rsidRPr="000D0334">
              <w:rPr>
                <w:rStyle w:val="FontStyle102"/>
                <w:rFonts w:hAnsi="David" w:hint="eastAsia"/>
                <w:b w:val="0"/>
                <w:bCs w:val="0"/>
                <w:sz w:val="24"/>
                <w:szCs w:val="24"/>
                <w:rtl/>
              </w:rPr>
              <w:t>המפורטים</w:t>
            </w:r>
            <w:r w:rsidR="002C512D" w:rsidRPr="000D0334">
              <w:rPr>
                <w:rStyle w:val="FontStyle102"/>
                <w:rFonts w:hAnsi="David"/>
                <w:b w:val="0"/>
                <w:bCs w:val="0"/>
                <w:sz w:val="24"/>
                <w:szCs w:val="24"/>
                <w:rtl/>
              </w:rPr>
              <w:t xml:space="preserve"> </w:t>
            </w:r>
            <w:r w:rsidR="002C512D" w:rsidRPr="000D0334">
              <w:rPr>
                <w:rStyle w:val="FontStyle102"/>
                <w:rFonts w:hAnsi="David" w:hint="eastAsia"/>
                <w:b w:val="0"/>
                <w:bCs w:val="0"/>
                <w:sz w:val="24"/>
                <w:szCs w:val="24"/>
                <w:rtl/>
              </w:rPr>
              <w:t>לעיל</w:t>
            </w:r>
            <w:r w:rsidRPr="000D0334">
              <w:rPr>
                <w:rStyle w:val="FontStyle102"/>
                <w:rFonts w:hAnsi="David"/>
                <w:b w:val="0"/>
                <w:bCs w:val="0"/>
                <w:sz w:val="24"/>
                <w:szCs w:val="24"/>
                <w:rtl/>
              </w:rPr>
              <w:t xml:space="preserve">, לרבות המנגנונים ויכולת תנועת ידיות והתאמת מושב גב וכדו'. </w:t>
            </w:r>
            <w:r w:rsidR="000D0334" w:rsidRPr="00C65D7B">
              <w:rPr>
                <w:rStyle w:val="FontStyle102"/>
                <w:rFonts w:hAnsi="David"/>
                <w:b w:val="0"/>
                <w:bCs w:val="0"/>
                <w:sz w:val="24"/>
                <w:szCs w:val="24"/>
                <w:rtl/>
              </w:rPr>
              <w:t>גוון נתון לבחירת המשרד.</w:t>
            </w:r>
          </w:p>
        </w:tc>
      </w:tr>
      <w:tr w:rsidR="000002AA" w:rsidRPr="000D0334" w14:paraId="7D29C1A0" w14:textId="77777777" w:rsidTr="003B5976">
        <w:tc>
          <w:tcPr>
            <w:tcW w:w="1418" w:type="dxa"/>
            <w:tcBorders>
              <w:top w:val="single" w:sz="6" w:space="0" w:color="auto"/>
              <w:left w:val="single" w:sz="6" w:space="0" w:color="auto"/>
              <w:bottom w:val="single" w:sz="6" w:space="0" w:color="auto"/>
              <w:right w:val="single" w:sz="6" w:space="0" w:color="auto"/>
            </w:tcBorders>
          </w:tcPr>
          <w:p w14:paraId="502D7069" w14:textId="77777777" w:rsidR="000002AA" w:rsidRPr="00041CB8" w:rsidRDefault="000002AA"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7A3E3AE4" w14:textId="77777777" w:rsidR="000002AA" w:rsidRPr="00041CB8" w:rsidRDefault="000002AA"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4066395C" w14:textId="728870F1" w:rsidR="000002AA" w:rsidRPr="00041CB8" w:rsidRDefault="000002AA" w:rsidP="00041CB8">
            <w:pPr>
              <w:pStyle w:val="Style57"/>
              <w:widowControl/>
              <w:tabs>
                <w:tab w:val="left" w:pos="8958"/>
              </w:tabs>
              <w:spacing w:line="360" w:lineRule="auto"/>
              <w:jc w:val="center"/>
              <w:rPr>
                <w:rStyle w:val="FontStyle103"/>
                <w:rFonts w:hAnsi="David"/>
                <w:sz w:val="24"/>
                <w:szCs w:val="24"/>
                <w:rtl/>
              </w:rPr>
            </w:pPr>
            <w:r w:rsidRPr="00041CB8">
              <w:rPr>
                <w:rStyle w:val="FontStyle103"/>
                <w:rFonts w:hAnsi="David"/>
                <w:sz w:val="24"/>
                <w:szCs w:val="24"/>
                <w:rtl/>
              </w:rPr>
              <w:t>6</w:t>
            </w:r>
          </w:p>
        </w:tc>
        <w:tc>
          <w:tcPr>
            <w:tcW w:w="4252" w:type="dxa"/>
            <w:tcBorders>
              <w:top w:val="single" w:sz="6" w:space="0" w:color="auto"/>
              <w:left w:val="single" w:sz="6" w:space="0" w:color="auto"/>
              <w:bottom w:val="single" w:sz="6" w:space="0" w:color="auto"/>
              <w:right w:val="single" w:sz="6" w:space="0" w:color="auto"/>
            </w:tcBorders>
          </w:tcPr>
          <w:p w14:paraId="6064269A" w14:textId="60832664" w:rsidR="000002AA" w:rsidRPr="00041CB8" w:rsidRDefault="000002AA" w:rsidP="00041CB8">
            <w:pPr>
              <w:pStyle w:val="Style15"/>
              <w:widowControl/>
              <w:numPr>
                <w:ilvl w:val="2"/>
                <w:numId w:val="93"/>
              </w:numPr>
              <w:tabs>
                <w:tab w:val="left" w:pos="8958"/>
              </w:tabs>
              <w:bidi/>
              <w:spacing w:before="240" w:line="360" w:lineRule="auto"/>
              <w:ind w:left="810"/>
              <w:rPr>
                <w:rStyle w:val="FontStyle102"/>
                <w:rFonts w:hAnsi="David"/>
                <w:b w:val="0"/>
                <w:bCs w:val="0"/>
                <w:sz w:val="24"/>
                <w:szCs w:val="24"/>
                <w:rtl/>
              </w:rPr>
            </w:pPr>
            <w:r w:rsidRPr="00041CB8">
              <w:rPr>
                <w:rStyle w:val="FontStyle102"/>
                <w:rFonts w:hAnsi="David" w:hint="eastAsia"/>
                <w:b w:val="0"/>
                <w:bCs w:val="0"/>
                <w:sz w:val="24"/>
                <w:szCs w:val="24"/>
                <w:rtl/>
              </w:rPr>
              <w:t>אספקה</w:t>
            </w:r>
            <w:r w:rsidRPr="00041CB8">
              <w:rPr>
                <w:rStyle w:val="FontStyle102"/>
                <w:rFonts w:hAnsi="David"/>
                <w:b w:val="0"/>
                <w:bCs w:val="0"/>
                <w:sz w:val="24"/>
                <w:szCs w:val="24"/>
                <w:rtl/>
              </w:rPr>
              <w:t xml:space="preserve"> והתקנה של </w:t>
            </w:r>
            <w:r w:rsidR="00EA2425" w:rsidRPr="000D0334">
              <w:rPr>
                <w:rStyle w:val="FontStyle102"/>
                <w:rFonts w:hAnsi="David" w:hint="eastAsia"/>
                <w:b w:val="0"/>
                <w:bCs w:val="0"/>
                <w:sz w:val="24"/>
                <w:szCs w:val="24"/>
                <w:rtl/>
              </w:rPr>
              <w:t>כורסת</w:t>
            </w:r>
            <w:r w:rsidR="00EA2425" w:rsidRPr="000D0334">
              <w:rPr>
                <w:rStyle w:val="FontStyle102"/>
                <w:rFonts w:hAnsi="David"/>
                <w:b w:val="0"/>
                <w:bCs w:val="0"/>
                <w:sz w:val="24"/>
                <w:szCs w:val="24"/>
                <w:rtl/>
              </w:rPr>
              <w:t xml:space="preserve"> </w:t>
            </w:r>
            <w:r w:rsidRPr="00041CB8">
              <w:rPr>
                <w:rStyle w:val="FontStyle102"/>
                <w:rFonts w:hAnsi="David" w:hint="eastAsia"/>
                <w:b w:val="0"/>
                <w:bCs w:val="0"/>
                <w:sz w:val="24"/>
                <w:szCs w:val="24"/>
                <w:rtl/>
              </w:rPr>
              <w:t>המתנה</w:t>
            </w:r>
            <w:r w:rsidRPr="000D0334">
              <w:rPr>
                <w:rStyle w:val="FontStyle102"/>
                <w:rFonts w:hAnsi="David"/>
                <w:b w:val="0"/>
                <w:bCs w:val="0"/>
                <w:sz w:val="24"/>
                <w:szCs w:val="24"/>
                <w:rtl/>
              </w:rPr>
              <w:t xml:space="preserve"> </w:t>
            </w:r>
            <w:r w:rsidR="00EA2425" w:rsidRPr="000D0334">
              <w:rPr>
                <w:rStyle w:val="FontStyle102"/>
                <w:rFonts w:hAnsi="David" w:hint="eastAsia"/>
                <w:b w:val="0"/>
                <w:bCs w:val="0"/>
                <w:sz w:val="24"/>
                <w:szCs w:val="24"/>
                <w:rtl/>
              </w:rPr>
              <w:t>בודדת</w:t>
            </w:r>
            <w:r w:rsidRPr="00041CB8">
              <w:rPr>
                <w:rStyle w:val="FontStyle102"/>
                <w:rFonts w:hAnsi="David"/>
                <w:b w:val="0"/>
                <w:bCs w:val="0"/>
                <w:sz w:val="24"/>
                <w:szCs w:val="24"/>
                <w:rtl/>
              </w:rPr>
              <w:t xml:space="preserve"> מדגם </w:t>
            </w:r>
            <w:r w:rsidRPr="00041CB8">
              <w:rPr>
                <w:rStyle w:val="FontStyle102"/>
                <w:rFonts w:hAnsi="David"/>
                <w:b w:val="0"/>
                <w:bCs w:val="0"/>
                <w:sz w:val="24"/>
                <w:szCs w:val="24"/>
              </w:rPr>
              <w:t>Kate</w:t>
            </w:r>
            <w:r w:rsidR="00275C84" w:rsidRPr="000D0334">
              <w:rPr>
                <w:rStyle w:val="FontStyle102"/>
                <w:rFonts w:hAnsi="David"/>
                <w:b w:val="0"/>
                <w:bCs w:val="0"/>
                <w:sz w:val="24"/>
                <w:szCs w:val="24"/>
                <w:rtl/>
              </w:rPr>
              <w:t>,</w:t>
            </w:r>
            <w:r w:rsidR="00275C84" w:rsidRPr="000D0334">
              <w:rPr>
                <w:rStyle w:val="FontStyle102"/>
                <w:rFonts w:hAnsi="David"/>
                <w:b w:val="0"/>
                <w:bCs w:val="0"/>
                <w:sz w:val="24"/>
                <w:szCs w:val="24"/>
              </w:rPr>
              <w:t>D</w:t>
            </w:r>
            <w:r w:rsidR="00DB6276" w:rsidRPr="00041CB8">
              <w:rPr>
                <w:rStyle w:val="FontStyle102"/>
                <w:rFonts w:hAnsi="David"/>
                <w:b w:val="0"/>
                <w:bCs w:val="0"/>
                <w:sz w:val="24"/>
                <w:szCs w:val="24"/>
              </w:rPr>
              <w:t>ual</w:t>
            </w:r>
            <w:r w:rsidR="00275C84" w:rsidRPr="000D0334">
              <w:rPr>
                <w:rStyle w:val="FontStyle102"/>
                <w:rFonts w:hAnsi="David"/>
                <w:b w:val="0"/>
                <w:bCs w:val="0"/>
                <w:sz w:val="24"/>
                <w:szCs w:val="24"/>
              </w:rPr>
              <w:t xml:space="preserve"> </w:t>
            </w:r>
            <w:r w:rsidR="00275C84" w:rsidRPr="00041CB8">
              <w:rPr>
                <w:rStyle w:val="FontStyle102"/>
                <w:rFonts w:hAnsi="David"/>
                <w:b w:val="0"/>
                <w:bCs w:val="0"/>
                <w:sz w:val="24"/>
                <w:szCs w:val="24"/>
                <w:rtl/>
              </w:rPr>
              <w:t xml:space="preserve">  </w:t>
            </w:r>
            <w:r w:rsidR="00275C84" w:rsidRPr="00041CB8">
              <w:rPr>
                <w:rStyle w:val="FontStyle102"/>
                <w:rFonts w:hAnsi="David" w:hint="eastAsia"/>
                <w:b w:val="0"/>
                <w:bCs w:val="0"/>
                <w:sz w:val="24"/>
                <w:szCs w:val="24"/>
                <w:rtl/>
              </w:rPr>
              <w:t>או</w:t>
            </w:r>
            <w:r w:rsidR="00275C84" w:rsidRPr="00041CB8">
              <w:rPr>
                <w:rStyle w:val="FontStyle102"/>
                <w:rFonts w:hAnsi="David"/>
                <w:b w:val="0"/>
                <w:bCs w:val="0"/>
                <w:sz w:val="24"/>
                <w:szCs w:val="24"/>
                <w:rtl/>
              </w:rPr>
              <w:t xml:space="preserve"> </w:t>
            </w:r>
            <w:r w:rsidR="00275C84" w:rsidRPr="000D0334">
              <w:rPr>
                <w:rStyle w:val="FontStyle102"/>
                <w:rFonts w:hAnsi="David"/>
                <w:b w:val="0"/>
                <w:bCs w:val="0"/>
                <w:sz w:val="24"/>
                <w:szCs w:val="24"/>
              </w:rPr>
              <w:t>L</w:t>
            </w:r>
            <w:r w:rsidR="00DB6276" w:rsidRPr="00041CB8">
              <w:rPr>
                <w:rStyle w:val="FontStyle102"/>
                <w:rFonts w:hAnsi="David"/>
                <w:b w:val="0"/>
                <w:bCs w:val="0"/>
                <w:sz w:val="24"/>
                <w:szCs w:val="24"/>
              </w:rPr>
              <w:t>eisure</w:t>
            </w:r>
            <w:r w:rsidR="00275C84" w:rsidRPr="000D0334">
              <w:rPr>
                <w:rStyle w:val="FontStyle102"/>
                <w:rFonts w:hAnsi="David"/>
                <w:b w:val="0"/>
                <w:bCs w:val="0"/>
                <w:sz w:val="24"/>
                <w:szCs w:val="24"/>
              </w:rPr>
              <w:t xml:space="preserve"> </w:t>
            </w:r>
            <w:r w:rsidRPr="00041CB8">
              <w:rPr>
                <w:rStyle w:val="FontStyle102"/>
                <w:rFonts w:hAnsi="David"/>
                <w:b w:val="0"/>
                <w:bCs w:val="0"/>
                <w:sz w:val="24"/>
                <w:szCs w:val="24"/>
                <w:rtl/>
              </w:rPr>
              <w:t xml:space="preserve"> </w:t>
            </w:r>
            <w:r w:rsidR="00275C84" w:rsidRPr="00041CB8">
              <w:rPr>
                <w:rStyle w:val="FontStyle102"/>
                <w:rFonts w:hAnsi="David" w:hint="eastAsia"/>
                <w:b w:val="0"/>
                <w:bCs w:val="0"/>
                <w:sz w:val="24"/>
                <w:szCs w:val="24"/>
                <w:rtl/>
              </w:rPr>
              <w:lastRenderedPageBreak/>
              <w:t>או</w:t>
            </w:r>
            <w:r w:rsidR="00275C84" w:rsidRPr="00041CB8">
              <w:rPr>
                <w:rStyle w:val="FontStyle102"/>
                <w:rFonts w:hAnsi="David"/>
                <w:b w:val="0"/>
                <w:bCs w:val="0"/>
                <w:sz w:val="24"/>
                <w:szCs w:val="24"/>
                <w:rtl/>
              </w:rPr>
              <w:t xml:space="preserve"> מוצר תואם </w:t>
            </w:r>
            <w:r w:rsidR="007A058A" w:rsidRPr="00041CB8">
              <w:rPr>
                <w:rStyle w:val="FontStyle102"/>
                <w:rFonts w:hAnsi="David" w:hint="eastAsia"/>
                <w:b w:val="0"/>
                <w:bCs w:val="0"/>
                <w:sz w:val="24"/>
                <w:szCs w:val="24"/>
                <w:rtl/>
              </w:rPr>
              <w:t>לדגמים</w:t>
            </w:r>
            <w:r w:rsidR="007A058A" w:rsidRPr="00041CB8">
              <w:rPr>
                <w:rStyle w:val="FontStyle102"/>
                <w:rFonts w:hAnsi="David"/>
                <w:b w:val="0"/>
                <w:bCs w:val="0"/>
                <w:sz w:val="24"/>
                <w:szCs w:val="24"/>
                <w:rtl/>
              </w:rPr>
              <w:t xml:space="preserve"> </w:t>
            </w:r>
            <w:r w:rsidR="00EA2425" w:rsidRPr="00041CB8">
              <w:rPr>
                <w:rStyle w:val="FontStyle102"/>
                <w:rFonts w:hAnsi="David" w:hint="eastAsia"/>
                <w:b w:val="0"/>
                <w:bCs w:val="0"/>
                <w:sz w:val="24"/>
                <w:szCs w:val="24"/>
                <w:rtl/>
              </w:rPr>
              <w:t>המפורטים</w:t>
            </w:r>
            <w:r w:rsidR="00EA2425" w:rsidRPr="00041CB8">
              <w:rPr>
                <w:rStyle w:val="FontStyle102"/>
                <w:rFonts w:hAnsi="David"/>
                <w:b w:val="0"/>
                <w:bCs w:val="0"/>
                <w:sz w:val="24"/>
                <w:szCs w:val="24"/>
                <w:rtl/>
              </w:rPr>
              <w:t xml:space="preserve"> </w:t>
            </w:r>
            <w:r w:rsidR="00EA2425" w:rsidRPr="00041CB8">
              <w:rPr>
                <w:rStyle w:val="FontStyle102"/>
                <w:rFonts w:hAnsi="David" w:hint="eastAsia"/>
                <w:b w:val="0"/>
                <w:bCs w:val="0"/>
                <w:sz w:val="24"/>
                <w:szCs w:val="24"/>
                <w:rtl/>
              </w:rPr>
              <w:t>לעיל</w:t>
            </w:r>
            <w:r w:rsidR="00275C84" w:rsidRPr="00041CB8">
              <w:rPr>
                <w:rStyle w:val="FontStyle102"/>
                <w:rFonts w:hAnsi="David"/>
                <w:b w:val="0"/>
                <w:bCs w:val="0"/>
                <w:sz w:val="24"/>
                <w:szCs w:val="24"/>
                <w:rtl/>
              </w:rPr>
              <w:t xml:space="preserve">, </w:t>
            </w:r>
            <w:r w:rsidR="000D0334" w:rsidRPr="00C65D7B">
              <w:rPr>
                <w:rStyle w:val="FontStyle102"/>
                <w:rFonts w:hAnsi="David"/>
                <w:b w:val="0"/>
                <w:bCs w:val="0"/>
                <w:sz w:val="24"/>
                <w:szCs w:val="24"/>
                <w:rtl/>
              </w:rPr>
              <w:t>גוון</w:t>
            </w:r>
            <w:r w:rsidR="000D0334">
              <w:rPr>
                <w:rStyle w:val="FontStyle102"/>
                <w:rFonts w:hAnsi="David" w:hint="cs"/>
                <w:b w:val="0"/>
                <w:bCs w:val="0"/>
                <w:sz w:val="24"/>
                <w:szCs w:val="24"/>
                <w:rtl/>
              </w:rPr>
              <w:t xml:space="preserve"> ובד</w:t>
            </w:r>
            <w:r w:rsidR="000D0334" w:rsidRPr="00C65D7B">
              <w:rPr>
                <w:rStyle w:val="FontStyle102"/>
                <w:rFonts w:hAnsi="David"/>
                <w:b w:val="0"/>
                <w:bCs w:val="0"/>
                <w:sz w:val="24"/>
                <w:szCs w:val="24"/>
                <w:rtl/>
              </w:rPr>
              <w:t xml:space="preserve"> נתון לבחירת המשרד.</w:t>
            </w:r>
          </w:p>
        </w:tc>
      </w:tr>
      <w:tr w:rsidR="009C7C2D" w:rsidRPr="000D0334" w14:paraId="40EC6195" w14:textId="77777777" w:rsidTr="004D07B5">
        <w:tc>
          <w:tcPr>
            <w:tcW w:w="2836" w:type="dxa"/>
            <w:gridSpan w:val="2"/>
            <w:tcBorders>
              <w:top w:val="single" w:sz="6" w:space="0" w:color="auto"/>
              <w:left w:val="single" w:sz="6" w:space="0" w:color="auto"/>
              <w:bottom w:val="single" w:sz="6" w:space="0" w:color="auto"/>
              <w:right w:val="single" w:sz="6" w:space="0" w:color="auto"/>
            </w:tcBorders>
          </w:tcPr>
          <w:p w14:paraId="04EACC91" w14:textId="77777777" w:rsidR="009C7C2D" w:rsidRPr="00041CB8" w:rsidRDefault="009C7C2D"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3EB6777F" w14:textId="77777777" w:rsidR="009C7C2D" w:rsidRPr="00041CB8" w:rsidRDefault="009C7C2D" w:rsidP="00041CB8">
            <w:pPr>
              <w:pStyle w:val="Style55"/>
              <w:widowControl/>
              <w:tabs>
                <w:tab w:val="left" w:pos="8958"/>
              </w:tabs>
              <w:spacing w:line="360" w:lineRule="auto"/>
              <w:jc w:val="center"/>
              <w:rPr>
                <w:rFonts w:hAnsi="David"/>
              </w:rPr>
            </w:pPr>
          </w:p>
        </w:tc>
        <w:tc>
          <w:tcPr>
            <w:tcW w:w="4252" w:type="dxa"/>
            <w:tcBorders>
              <w:top w:val="single" w:sz="6" w:space="0" w:color="auto"/>
              <w:left w:val="single" w:sz="6" w:space="0" w:color="auto"/>
              <w:bottom w:val="single" w:sz="6" w:space="0" w:color="auto"/>
              <w:right w:val="single" w:sz="6" w:space="0" w:color="auto"/>
            </w:tcBorders>
          </w:tcPr>
          <w:p w14:paraId="6C7ADFE6" w14:textId="77777777" w:rsidR="009C7C2D" w:rsidRPr="00041CB8" w:rsidRDefault="009C7C2D" w:rsidP="00041CB8">
            <w:pPr>
              <w:pStyle w:val="Style56"/>
              <w:widowControl/>
              <w:tabs>
                <w:tab w:val="left" w:pos="8958"/>
              </w:tabs>
              <w:bidi/>
              <w:spacing w:line="360" w:lineRule="auto"/>
              <w:ind w:left="5"/>
              <w:jc w:val="left"/>
              <w:rPr>
                <w:rStyle w:val="FontStyle102"/>
                <w:rFonts w:hAnsi="David"/>
                <w:sz w:val="24"/>
                <w:szCs w:val="24"/>
                <w:rtl/>
              </w:rPr>
            </w:pPr>
            <w:r w:rsidRPr="00041CB8">
              <w:rPr>
                <w:rStyle w:val="FontStyle102"/>
                <w:rFonts w:hAnsi="David" w:hint="eastAsia"/>
                <w:sz w:val="24"/>
                <w:szCs w:val="24"/>
                <w:rtl/>
              </w:rPr>
              <w:t>סה״כ</w:t>
            </w:r>
          </w:p>
        </w:tc>
      </w:tr>
      <w:tr w:rsidR="009C7C2D" w:rsidRPr="000D0334" w14:paraId="54B51969" w14:textId="77777777" w:rsidTr="004D07B5">
        <w:tc>
          <w:tcPr>
            <w:tcW w:w="2836" w:type="dxa"/>
            <w:gridSpan w:val="2"/>
            <w:tcBorders>
              <w:top w:val="single" w:sz="6" w:space="0" w:color="auto"/>
              <w:left w:val="single" w:sz="6" w:space="0" w:color="auto"/>
              <w:bottom w:val="single" w:sz="6" w:space="0" w:color="auto"/>
              <w:right w:val="single" w:sz="6" w:space="0" w:color="auto"/>
            </w:tcBorders>
          </w:tcPr>
          <w:p w14:paraId="476861AD" w14:textId="77777777" w:rsidR="009C7C2D" w:rsidRPr="00041CB8" w:rsidRDefault="009C7C2D"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A780DCE" w14:textId="77777777" w:rsidR="009C7C2D" w:rsidRPr="00041CB8" w:rsidRDefault="009C7C2D" w:rsidP="00041CB8">
            <w:pPr>
              <w:pStyle w:val="Style55"/>
              <w:widowControl/>
              <w:tabs>
                <w:tab w:val="left" w:pos="8958"/>
              </w:tabs>
              <w:spacing w:line="360" w:lineRule="auto"/>
              <w:jc w:val="center"/>
              <w:rPr>
                <w:rFonts w:hAnsi="David"/>
              </w:rPr>
            </w:pPr>
          </w:p>
        </w:tc>
        <w:tc>
          <w:tcPr>
            <w:tcW w:w="4252" w:type="dxa"/>
            <w:tcBorders>
              <w:top w:val="single" w:sz="6" w:space="0" w:color="auto"/>
              <w:left w:val="single" w:sz="6" w:space="0" w:color="auto"/>
              <w:bottom w:val="single" w:sz="6" w:space="0" w:color="auto"/>
              <w:right w:val="single" w:sz="6" w:space="0" w:color="auto"/>
            </w:tcBorders>
          </w:tcPr>
          <w:p w14:paraId="003A394E" w14:textId="6614F3C8" w:rsidR="009C7C2D" w:rsidRPr="00041CB8" w:rsidRDefault="009C7C2D" w:rsidP="00041CB8">
            <w:pPr>
              <w:pStyle w:val="Style56"/>
              <w:widowControl/>
              <w:tabs>
                <w:tab w:val="left" w:pos="8958"/>
              </w:tabs>
              <w:bidi/>
              <w:spacing w:line="360" w:lineRule="auto"/>
              <w:jc w:val="left"/>
              <w:rPr>
                <w:rStyle w:val="FontStyle102"/>
                <w:rFonts w:hAnsi="David"/>
                <w:sz w:val="24"/>
                <w:szCs w:val="24"/>
                <w:rtl/>
              </w:rPr>
            </w:pPr>
            <w:r w:rsidRPr="00041CB8">
              <w:rPr>
                <w:rStyle w:val="FontStyle102"/>
                <w:rFonts w:hAnsi="David" w:hint="eastAsia"/>
                <w:sz w:val="24"/>
                <w:szCs w:val="24"/>
                <w:rtl/>
              </w:rPr>
              <w:t>מע״מ</w:t>
            </w:r>
            <w:r w:rsidRPr="00041CB8">
              <w:rPr>
                <w:rStyle w:val="FontStyle102"/>
                <w:rFonts w:hAnsi="David"/>
                <w:sz w:val="24"/>
                <w:szCs w:val="24"/>
                <w:rtl/>
              </w:rPr>
              <w:t xml:space="preserve"> (</w:t>
            </w:r>
            <w:r w:rsidR="00184107" w:rsidRPr="00041CB8">
              <w:rPr>
                <w:rStyle w:val="FontStyle102"/>
                <w:rFonts w:hAnsi="David"/>
                <w:sz w:val="24"/>
                <w:szCs w:val="24"/>
                <w:rtl/>
              </w:rPr>
              <w:t>17%)</w:t>
            </w:r>
          </w:p>
        </w:tc>
      </w:tr>
      <w:tr w:rsidR="009C7C2D" w:rsidRPr="000D0334" w14:paraId="310AEBC0" w14:textId="77777777" w:rsidTr="004D07B5">
        <w:trPr>
          <w:trHeight w:val="98"/>
        </w:trPr>
        <w:tc>
          <w:tcPr>
            <w:tcW w:w="2836" w:type="dxa"/>
            <w:gridSpan w:val="2"/>
            <w:tcBorders>
              <w:top w:val="single" w:sz="6" w:space="0" w:color="auto"/>
              <w:left w:val="single" w:sz="6" w:space="0" w:color="auto"/>
              <w:bottom w:val="single" w:sz="6" w:space="0" w:color="auto"/>
              <w:right w:val="single" w:sz="6" w:space="0" w:color="auto"/>
            </w:tcBorders>
          </w:tcPr>
          <w:p w14:paraId="429CB434" w14:textId="77777777" w:rsidR="009C7C2D" w:rsidRPr="00041CB8" w:rsidRDefault="009C7C2D"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10B9F5B3" w14:textId="77777777" w:rsidR="009C7C2D" w:rsidRPr="00041CB8" w:rsidRDefault="009C7C2D" w:rsidP="00041CB8">
            <w:pPr>
              <w:pStyle w:val="Style55"/>
              <w:widowControl/>
              <w:tabs>
                <w:tab w:val="left" w:pos="8958"/>
              </w:tabs>
              <w:spacing w:line="360" w:lineRule="auto"/>
              <w:jc w:val="center"/>
              <w:rPr>
                <w:rFonts w:hAnsi="David"/>
              </w:rPr>
            </w:pPr>
          </w:p>
        </w:tc>
        <w:tc>
          <w:tcPr>
            <w:tcW w:w="4252" w:type="dxa"/>
            <w:tcBorders>
              <w:top w:val="single" w:sz="6" w:space="0" w:color="auto"/>
              <w:left w:val="single" w:sz="6" w:space="0" w:color="auto"/>
              <w:bottom w:val="single" w:sz="6" w:space="0" w:color="auto"/>
              <w:right w:val="single" w:sz="6" w:space="0" w:color="auto"/>
            </w:tcBorders>
          </w:tcPr>
          <w:p w14:paraId="10FF6679" w14:textId="603DA301" w:rsidR="009C7C2D" w:rsidRPr="00041CB8" w:rsidRDefault="009C7C2D" w:rsidP="00041CB8">
            <w:pPr>
              <w:pStyle w:val="Style56"/>
              <w:widowControl/>
              <w:tabs>
                <w:tab w:val="left" w:pos="8958"/>
              </w:tabs>
              <w:bidi/>
              <w:spacing w:line="360" w:lineRule="auto"/>
              <w:ind w:left="5"/>
              <w:jc w:val="left"/>
              <w:rPr>
                <w:rStyle w:val="FontStyle102"/>
                <w:rFonts w:hAnsi="David"/>
                <w:sz w:val="24"/>
                <w:szCs w:val="24"/>
                <w:rtl/>
              </w:rPr>
            </w:pPr>
            <w:r w:rsidRPr="00041CB8">
              <w:rPr>
                <w:rStyle w:val="FontStyle102"/>
                <w:rFonts w:hAnsi="David" w:hint="eastAsia"/>
                <w:sz w:val="24"/>
                <w:szCs w:val="24"/>
                <w:rtl/>
              </w:rPr>
              <w:t>סה״כ</w:t>
            </w:r>
            <w:r w:rsidRPr="00041CB8">
              <w:rPr>
                <w:rStyle w:val="FontStyle102"/>
                <w:rFonts w:hAnsi="David"/>
                <w:sz w:val="24"/>
                <w:szCs w:val="24"/>
                <w:rtl/>
              </w:rPr>
              <w:t xml:space="preserve"> </w:t>
            </w:r>
            <w:r w:rsidRPr="00041CB8">
              <w:rPr>
                <w:rStyle w:val="FontStyle102"/>
                <w:rFonts w:hAnsi="David" w:hint="eastAsia"/>
                <w:sz w:val="24"/>
                <w:szCs w:val="24"/>
                <w:rtl/>
              </w:rPr>
              <w:t>כולל</w:t>
            </w:r>
            <w:r w:rsidRPr="00041CB8">
              <w:rPr>
                <w:rStyle w:val="FontStyle102"/>
                <w:rFonts w:hAnsi="David"/>
                <w:sz w:val="24"/>
                <w:szCs w:val="24"/>
                <w:rtl/>
              </w:rPr>
              <w:t xml:space="preserve"> </w:t>
            </w:r>
            <w:r w:rsidRPr="00041CB8">
              <w:rPr>
                <w:rStyle w:val="FontStyle102"/>
                <w:rFonts w:hAnsi="David" w:hint="eastAsia"/>
                <w:sz w:val="24"/>
                <w:szCs w:val="24"/>
                <w:rtl/>
              </w:rPr>
              <w:t>מע״מ</w:t>
            </w:r>
          </w:p>
        </w:tc>
      </w:tr>
    </w:tbl>
    <w:p w14:paraId="770F7271" w14:textId="77777777" w:rsidR="00B25368" w:rsidRPr="00041CB8" w:rsidRDefault="00B25368" w:rsidP="00041CB8">
      <w:pPr>
        <w:tabs>
          <w:tab w:val="left" w:pos="8958"/>
        </w:tabs>
        <w:spacing w:line="360" w:lineRule="auto"/>
        <w:rPr>
          <w:rStyle w:val="FontStyle102"/>
          <w:rFonts w:hAnsi="David"/>
          <w:sz w:val="24"/>
          <w:szCs w:val="24"/>
          <w:rtl/>
        </w:rPr>
      </w:pPr>
    </w:p>
    <w:p w14:paraId="6CE5026B" w14:textId="2264A512" w:rsidR="00D11595" w:rsidRPr="00041CB8" w:rsidRDefault="00281E1C" w:rsidP="00041CB8">
      <w:pPr>
        <w:pStyle w:val="Style15"/>
        <w:widowControl/>
        <w:numPr>
          <w:ilvl w:val="1"/>
          <w:numId w:val="93"/>
        </w:numPr>
        <w:tabs>
          <w:tab w:val="left" w:pos="8958"/>
        </w:tabs>
        <w:bidi/>
        <w:spacing w:line="360" w:lineRule="auto"/>
        <w:rPr>
          <w:rStyle w:val="FontStyle102"/>
          <w:rFonts w:hAnsi="David"/>
          <w:sz w:val="24"/>
          <w:szCs w:val="24"/>
          <w:u w:val="single"/>
          <w:rtl/>
        </w:rPr>
      </w:pPr>
      <w:r w:rsidRPr="00041CB8">
        <w:rPr>
          <w:rStyle w:val="FontStyle102"/>
          <w:rFonts w:hAnsi="David" w:hint="eastAsia"/>
          <w:sz w:val="24"/>
          <w:szCs w:val="24"/>
          <w:u w:val="single"/>
          <w:rtl/>
        </w:rPr>
        <w:t>מפרט</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טכני</w:t>
      </w:r>
      <w:r w:rsidR="00D11595" w:rsidRPr="00041CB8">
        <w:rPr>
          <w:rStyle w:val="FontStyle102"/>
          <w:rFonts w:hAnsi="David"/>
          <w:sz w:val="24"/>
          <w:szCs w:val="24"/>
          <w:u w:val="single"/>
          <w:rtl/>
        </w:rPr>
        <w:t xml:space="preserve"> </w:t>
      </w:r>
      <w:r w:rsidR="00D11595" w:rsidRPr="00041CB8">
        <w:rPr>
          <w:rStyle w:val="FontStyle102"/>
          <w:rFonts w:hAnsi="David" w:hint="eastAsia"/>
          <w:sz w:val="24"/>
          <w:szCs w:val="24"/>
          <w:u w:val="single"/>
          <w:rtl/>
        </w:rPr>
        <w:t>כיסא</w:t>
      </w:r>
      <w:r w:rsidR="00D11595" w:rsidRPr="00041CB8">
        <w:rPr>
          <w:rStyle w:val="FontStyle102"/>
          <w:rFonts w:hAnsi="David"/>
          <w:sz w:val="24"/>
          <w:szCs w:val="24"/>
          <w:u w:val="single"/>
          <w:rtl/>
        </w:rPr>
        <w:t xml:space="preserve"> </w:t>
      </w:r>
      <w:r w:rsidR="00D11595" w:rsidRPr="00041CB8">
        <w:rPr>
          <w:rStyle w:val="FontStyle102"/>
          <w:rFonts w:hAnsi="David" w:hint="eastAsia"/>
          <w:sz w:val="24"/>
          <w:szCs w:val="24"/>
          <w:u w:val="single"/>
          <w:rtl/>
        </w:rPr>
        <w:t>מנהל</w:t>
      </w:r>
      <w:r w:rsidR="00D11595" w:rsidRPr="00041CB8">
        <w:rPr>
          <w:rStyle w:val="FontStyle102"/>
          <w:rFonts w:hAnsi="David"/>
          <w:sz w:val="24"/>
          <w:szCs w:val="24"/>
          <w:u w:val="single"/>
          <w:rtl/>
        </w:rPr>
        <w:t>:</w:t>
      </w:r>
    </w:p>
    <w:p w14:paraId="58B7DF16" w14:textId="77777777" w:rsidR="00281E1C" w:rsidRPr="00041CB8" w:rsidRDefault="00281E1C" w:rsidP="00041CB8">
      <w:pPr>
        <w:tabs>
          <w:tab w:val="left" w:pos="8958"/>
        </w:tabs>
        <w:spacing w:line="360" w:lineRule="auto"/>
        <w:rPr>
          <w:rStyle w:val="FontStyle102"/>
          <w:rFonts w:hAnsi="David"/>
          <w:sz w:val="24"/>
          <w:szCs w:val="24"/>
          <w:rtl/>
        </w:rPr>
      </w:pPr>
    </w:p>
    <w:p w14:paraId="42B2CA5B"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rPr>
      </w:pPr>
      <w:r w:rsidRPr="00041CB8">
        <w:rPr>
          <w:rFonts w:ascii="David" w:hAnsi="David" w:cs="David"/>
          <w:b/>
          <w:bCs/>
          <w:sz w:val="24"/>
          <w:u w:val="single"/>
          <w:rtl/>
        </w:rPr>
        <w:t xml:space="preserve">תיאור כללי </w:t>
      </w:r>
    </w:p>
    <w:p w14:paraId="6009ECFC" w14:textId="77777777" w:rsidR="00161132" w:rsidRPr="00041CB8" w:rsidRDefault="00161132" w:rsidP="00041CB8">
      <w:pPr>
        <w:spacing w:line="360" w:lineRule="auto"/>
        <w:ind w:left="1570"/>
        <w:jc w:val="both"/>
        <w:rPr>
          <w:rFonts w:ascii="David" w:hAnsi="David"/>
        </w:rPr>
      </w:pPr>
      <w:r w:rsidRPr="00041CB8">
        <w:rPr>
          <w:rStyle w:val="FontStyle102"/>
          <w:rFonts w:eastAsiaTheme="minorEastAsia" w:hAnsi="David"/>
          <w:b w:val="0"/>
          <w:bCs w:val="0"/>
          <w:sz w:val="24"/>
          <w:szCs w:val="24"/>
          <w:rtl/>
        </w:rPr>
        <w:t>מפרט</w:t>
      </w:r>
      <w:r w:rsidRPr="00041CB8">
        <w:rPr>
          <w:rFonts w:ascii="David" w:hAnsi="David"/>
          <w:szCs w:val="24"/>
          <w:rtl/>
        </w:rPr>
        <w:t xml:space="preserve"> זה מגדיר כיסא מנהל עם מנגנון סינכרוני ובעל התכונות המפורטות להלן: </w:t>
      </w:r>
    </w:p>
    <w:p w14:paraId="77D556E9"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כיסא עם </w:t>
      </w:r>
      <w:r w:rsidRPr="00041CB8">
        <w:rPr>
          <w:rStyle w:val="FontStyle102"/>
          <w:rFonts w:eastAsiaTheme="minorEastAsia" w:hAnsi="David"/>
          <w:b w:val="0"/>
          <w:bCs w:val="0"/>
          <w:sz w:val="24"/>
          <w:szCs w:val="24"/>
          <w:rtl/>
        </w:rPr>
        <w:t>משענת</w:t>
      </w:r>
      <w:r w:rsidRPr="00041CB8">
        <w:rPr>
          <w:rFonts w:ascii="David" w:hAnsi="David"/>
          <w:szCs w:val="24"/>
          <w:rtl/>
          <w:lang w:eastAsia="en-US"/>
        </w:rPr>
        <w:t xml:space="preserve"> גב עד גובה ראש היושב בכיסא </w:t>
      </w:r>
    </w:p>
    <w:p w14:paraId="4E7420E7"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משענות יד מרופדות וקבועות</w:t>
      </w:r>
    </w:p>
    <w:p w14:paraId="581F2C49"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מנגנון התאמת מנגנון הנדנוד למשקל היושב</w:t>
      </w:r>
    </w:p>
    <w:p w14:paraId="3EF2DBB7"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ציפוי עור </w:t>
      </w:r>
    </w:p>
    <w:p w14:paraId="05E3C43D"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הכיסא יהיה מרופדות בכריות פוליאוריתן. </w:t>
      </w:r>
    </w:p>
    <w:p w14:paraId="0DEC19F3"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הכיסא מוצב על בסיס מחומש, מסתובב ב- 360 מעלות ועל 5 גלגלים. </w:t>
      </w:r>
    </w:p>
    <w:p w14:paraId="35AC4530"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המושב והגב של הכיסא יהיו בעלי מבנה אורטופדי קעור והדגשה של תמיכת חוליות הגב התחתון. </w:t>
      </w:r>
    </w:p>
    <w:p w14:paraId="2CE707F9"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המושבים ומשענות הגב מרופדים בציפוי בד סינתטי ארוג. או מצופים בציפוי דמוי עור.</w:t>
      </w:r>
    </w:p>
    <w:p w14:paraId="3629A483" w14:textId="77777777" w:rsidR="00161132" w:rsidRPr="00041CB8" w:rsidRDefault="00161132" w:rsidP="00041CB8">
      <w:pPr>
        <w:pStyle w:val="-7"/>
        <w:widowControl/>
        <w:tabs>
          <w:tab w:val="left" w:pos="4"/>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24"/>
          <w:lang w:eastAsia="en-US"/>
        </w:rPr>
      </w:pPr>
    </w:p>
    <w:p w14:paraId="7699133F"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lang w:eastAsia="en-US"/>
        </w:rPr>
      </w:pPr>
      <w:r w:rsidRPr="00041CB8">
        <w:rPr>
          <w:rFonts w:ascii="David" w:hAnsi="David" w:cs="David"/>
          <w:b/>
          <w:bCs/>
          <w:sz w:val="24"/>
          <w:u w:val="single"/>
          <w:rtl/>
          <w:lang w:eastAsia="en-US"/>
        </w:rPr>
        <w:t xml:space="preserve">התאמה לתקן </w:t>
      </w:r>
    </w:p>
    <w:p w14:paraId="69845A09"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כל חלקי הכיסאות והכיסאות יעמדו בדרישות הרלוונטיות של התקן הישראלי </w:t>
      </w:r>
      <w:r w:rsidRPr="00041CB8">
        <w:rPr>
          <w:rFonts w:ascii="David" w:hAnsi="David"/>
          <w:szCs w:val="24"/>
          <w:lang w:eastAsia="en-US"/>
        </w:rPr>
        <w:t xml:space="preserve"> </w:t>
      </w:r>
      <w:r w:rsidRPr="00041CB8">
        <w:rPr>
          <w:rFonts w:ascii="David" w:hAnsi="David"/>
          <w:szCs w:val="24"/>
          <w:rtl/>
          <w:lang w:eastAsia="en-US"/>
        </w:rPr>
        <w:t>ת"י 6095 - כיסאות משרד לשימוש כללי - בדיקות,  שהוא אימוץ של 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ANSI/BIFMA X5.1 </w:t>
      </w:r>
      <w:r w:rsidRPr="00041CB8">
        <w:rPr>
          <w:rFonts w:ascii="David" w:hAnsi="David"/>
          <w:szCs w:val="24"/>
          <w:rtl/>
          <w:lang w:eastAsia="en-US"/>
        </w:rPr>
        <w:t xml:space="preserve"> משנת 2011. </w:t>
      </w:r>
    </w:p>
    <w:p w14:paraId="157EF8BE"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ספק הכיסאות יציג תעודות ו/או אישורי מעבדה על עמידות חלקי הכיסא בדרישות הרלוונטיות של התקן הנ"ל.</w:t>
      </w:r>
    </w:p>
    <w:p w14:paraId="431952F6" w14:textId="77777777" w:rsidR="00161132" w:rsidRPr="00A40F8A" w:rsidRDefault="00161132" w:rsidP="00041CB8">
      <w:pPr>
        <w:pStyle w:val="-7"/>
        <w:widowControl/>
        <w:tabs>
          <w:tab w:val="left" w:pos="4"/>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jc w:val="both"/>
        <w:rPr>
          <w:rFonts w:ascii="David" w:hAnsi="David" w:cs="David"/>
          <w:sz w:val="16"/>
          <w:szCs w:val="16"/>
          <w:rtl/>
          <w:lang w:eastAsia="en-US"/>
        </w:rPr>
      </w:pPr>
    </w:p>
    <w:p w14:paraId="3D907B36"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rtl/>
          <w:lang w:eastAsia="en-US"/>
        </w:rPr>
      </w:pPr>
      <w:r w:rsidRPr="00041CB8">
        <w:rPr>
          <w:rFonts w:ascii="David" w:hAnsi="David" w:cs="David"/>
          <w:b/>
          <w:bCs/>
          <w:sz w:val="24"/>
          <w:u w:val="single"/>
          <w:rtl/>
          <w:lang w:eastAsia="en-US"/>
        </w:rPr>
        <w:lastRenderedPageBreak/>
        <w:t xml:space="preserve">מושב ומשענת הגב </w:t>
      </w:r>
    </w:p>
    <w:p w14:paraId="6AD3AA45"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מידות המינימום של המושב: רוחב  </w:t>
      </w:r>
      <w:smartTag w:uri="urn:schemas-microsoft-com:office:smarttags" w:element="metricconverter">
        <w:smartTagPr>
          <w:attr w:name="ProductID" w:val="46 ס&quot;מ"/>
        </w:smartTagPr>
        <w:r w:rsidRPr="00041CB8">
          <w:rPr>
            <w:rFonts w:ascii="David" w:hAnsi="David"/>
            <w:szCs w:val="24"/>
            <w:rtl/>
            <w:lang w:eastAsia="en-US"/>
          </w:rPr>
          <w:t>46 ס"מ</w:t>
        </w:r>
      </w:smartTag>
      <w:r w:rsidRPr="00041CB8">
        <w:rPr>
          <w:rFonts w:ascii="David" w:hAnsi="David"/>
          <w:szCs w:val="24"/>
          <w:rtl/>
          <w:lang w:eastAsia="en-US"/>
        </w:rPr>
        <w:t xml:space="preserve">, עומק  </w:t>
      </w:r>
      <w:smartTag w:uri="urn:schemas-microsoft-com:office:smarttags" w:element="metricconverter">
        <w:smartTagPr>
          <w:attr w:name="ProductID" w:val="44 ס&quot;מ"/>
        </w:smartTagPr>
        <w:r w:rsidRPr="00041CB8">
          <w:rPr>
            <w:rFonts w:ascii="David" w:hAnsi="David"/>
            <w:szCs w:val="24"/>
            <w:rtl/>
            <w:lang w:eastAsia="en-US"/>
          </w:rPr>
          <w:t>44 ס"מ</w:t>
        </w:r>
      </w:smartTag>
      <w:r w:rsidRPr="00041CB8">
        <w:rPr>
          <w:rFonts w:ascii="David" w:hAnsi="David"/>
          <w:szCs w:val="24"/>
          <w:rtl/>
          <w:lang w:eastAsia="en-US"/>
        </w:rPr>
        <w:t xml:space="preserve">.  </w:t>
      </w:r>
    </w:p>
    <w:p w14:paraId="5538093C"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מידות המינימום של הגב: רוחב  </w:t>
      </w:r>
      <w:smartTag w:uri="urn:schemas-microsoft-com:office:smarttags" w:element="metricconverter">
        <w:smartTagPr>
          <w:attr w:name="ProductID" w:val="46 ס&quot;מ"/>
        </w:smartTagPr>
        <w:r w:rsidRPr="00041CB8">
          <w:rPr>
            <w:rFonts w:ascii="David" w:hAnsi="David"/>
            <w:szCs w:val="24"/>
            <w:rtl/>
            <w:lang w:eastAsia="en-US"/>
          </w:rPr>
          <w:t>46 ס"מ</w:t>
        </w:r>
      </w:smartTag>
      <w:r w:rsidRPr="00041CB8">
        <w:rPr>
          <w:rFonts w:ascii="David" w:hAnsi="David"/>
          <w:szCs w:val="24"/>
          <w:rtl/>
          <w:lang w:eastAsia="en-US"/>
        </w:rPr>
        <w:t xml:space="preserve">,  וגובה </w:t>
      </w:r>
      <w:smartTag w:uri="urn:schemas-microsoft-com:office:smarttags" w:element="metricconverter">
        <w:smartTagPr>
          <w:attr w:name="ProductID" w:val="70 ס&quot;מ"/>
        </w:smartTagPr>
        <w:r w:rsidRPr="00041CB8">
          <w:rPr>
            <w:rFonts w:ascii="David" w:hAnsi="David"/>
            <w:szCs w:val="24"/>
            <w:rtl/>
            <w:lang w:eastAsia="en-US"/>
          </w:rPr>
          <w:t>70 ס"מ</w:t>
        </w:r>
      </w:smartTag>
      <w:r w:rsidRPr="00041CB8">
        <w:rPr>
          <w:rFonts w:ascii="David" w:hAnsi="David"/>
          <w:szCs w:val="24"/>
          <w:rtl/>
          <w:lang w:eastAsia="en-US"/>
        </w:rPr>
        <w:t xml:space="preserve"> מינימום. מידת גובה גב המושב תימדד מפני שטח  המושב. </w:t>
      </w:r>
    </w:p>
    <w:p w14:paraId="61C7197D" w14:textId="77777777" w:rsidR="00161132" w:rsidRPr="00A40F8A" w:rsidRDefault="00161132" w:rsidP="00041CB8">
      <w:pPr>
        <w:pStyle w:val="-7"/>
        <w:widowControl/>
        <w:tabs>
          <w:tab w:val="left" w:pos="4"/>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16"/>
          <w:szCs w:val="16"/>
          <w:rtl/>
          <w:lang w:eastAsia="en-US"/>
        </w:rPr>
      </w:pPr>
    </w:p>
    <w:p w14:paraId="2E29B052"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lang w:eastAsia="en-US"/>
        </w:rPr>
      </w:pPr>
      <w:r w:rsidRPr="00041CB8">
        <w:rPr>
          <w:rFonts w:ascii="David" w:hAnsi="David" w:cs="David"/>
          <w:b/>
          <w:bCs/>
          <w:sz w:val="24"/>
          <w:u w:val="single"/>
          <w:rtl/>
          <w:lang w:eastAsia="en-US"/>
        </w:rPr>
        <w:t xml:space="preserve">ריפוד </w:t>
      </w:r>
    </w:p>
    <w:p w14:paraId="0014F79D" w14:textId="77777777" w:rsidR="001B604E"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המושב ירופד בכריות ספוג פוליאוריתן בעובי  </w:t>
      </w:r>
      <w:smartTag w:uri="urn:schemas-microsoft-com:office:smarttags" w:element="metricconverter">
        <w:smartTagPr>
          <w:attr w:name="ProductID" w:val="60 מ&quot;מ"/>
        </w:smartTagPr>
        <w:r w:rsidRPr="00041CB8">
          <w:rPr>
            <w:rFonts w:ascii="David" w:hAnsi="David"/>
            <w:szCs w:val="24"/>
            <w:rtl/>
            <w:lang w:eastAsia="en-US"/>
          </w:rPr>
          <w:t>60 מ"מ</w:t>
        </w:r>
      </w:smartTag>
      <w:r w:rsidRPr="00041CB8">
        <w:rPr>
          <w:rFonts w:ascii="David" w:hAnsi="David"/>
          <w:szCs w:val="24"/>
          <w:rtl/>
          <w:lang w:eastAsia="en-US"/>
        </w:rPr>
        <w:t xml:space="preserve"> לפחות.</w:t>
      </w:r>
    </w:p>
    <w:p w14:paraId="368B13CF" w14:textId="77777777" w:rsidR="001B604E"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 צפיפות הפוליאוריתן 32-</w:t>
      </w:r>
      <w:smartTag w:uri="urn:schemas-microsoft-com:office:smarttags" w:element="metricconverter">
        <w:smartTagPr>
          <w:attr w:name="ProductID" w:val="35 ק&quot;ג"/>
        </w:smartTagPr>
        <w:r w:rsidRPr="00041CB8">
          <w:rPr>
            <w:rFonts w:ascii="David" w:hAnsi="David"/>
            <w:szCs w:val="24"/>
            <w:rtl/>
            <w:lang w:eastAsia="en-US"/>
          </w:rPr>
          <w:t>35 ק"ג</w:t>
        </w:r>
      </w:smartTag>
      <w:r w:rsidRPr="00041CB8">
        <w:rPr>
          <w:rFonts w:ascii="David" w:hAnsi="David"/>
          <w:szCs w:val="24"/>
          <w:rtl/>
          <w:lang w:eastAsia="en-US"/>
        </w:rPr>
        <w:t xml:space="preserve"> למטר מעוקב.</w:t>
      </w:r>
    </w:p>
    <w:p w14:paraId="6173ED56" w14:textId="77777777" w:rsidR="001B604E"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 הריפוד יכול להיעשות כיחידה אחת או מחולק לכריות כאשר כרית הישיבה מהווה יחידה אחת. </w:t>
      </w:r>
    </w:p>
    <w:p w14:paraId="105E0073" w14:textId="3764F660"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כמו כן ניתן להציע כריות מורכבות על בסיס מרופד. </w:t>
      </w:r>
    </w:p>
    <w:p w14:paraId="0143FA46" w14:textId="77777777" w:rsidR="00161132" w:rsidRPr="00A40F8A" w:rsidRDefault="00161132" w:rsidP="00041CB8">
      <w:pPr>
        <w:pStyle w:val="QtxDos"/>
        <w:widowControl/>
        <w:bidi/>
        <w:spacing w:after="120" w:line="360" w:lineRule="auto"/>
        <w:ind w:left="1701"/>
        <w:jc w:val="both"/>
        <w:outlineLvl w:val="0"/>
        <w:rPr>
          <w:rFonts w:ascii="David" w:hAnsi="David" w:cs="David"/>
          <w:sz w:val="16"/>
          <w:szCs w:val="16"/>
          <w:rtl/>
        </w:rPr>
      </w:pPr>
    </w:p>
    <w:p w14:paraId="27E4EF47"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lang w:eastAsia="en-US"/>
        </w:rPr>
      </w:pPr>
      <w:r w:rsidRPr="00041CB8">
        <w:rPr>
          <w:rFonts w:ascii="David" w:hAnsi="David" w:cs="David"/>
          <w:b/>
          <w:bCs/>
          <w:sz w:val="24"/>
          <w:u w:val="single"/>
          <w:rtl/>
          <w:lang w:eastAsia="en-US"/>
        </w:rPr>
        <w:t xml:space="preserve">ציפוי כריות הכיסא  </w:t>
      </w:r>
    </w:p>
    <w:p w14:paraId="14BC31D7" w14:textId="77777777" w:rsidR="00161132" w:rsidRPr="00041CB8" w:rsidRDefault="00161132" w:rsidP="00041CB8">
      <w:pPr>
        <w:pStyle w:val="af5"/>
        <w:numPr>
          <w:ilvl w:val="3"/>
          <w:numId w:val="93"/>
        </w:numPr>
        <w:spacing w:line="360" w:lineRule="auto"/>
        <w:ind w:left="2400" w:hanging="992"/>
        <w:jc w:val="both"/>
        <w:rPr>
          <w:rFonts w:ascii="David" w:hAnsi="David"/>
          <w:rtl/>
        </w:rPr>
      </w:pPr>
      <w:r w:rsidRPr="00041CB8">
        <w:rPr>
          <w:rFonts w:ascii="David" w:hAnsi="David"/>
          <w:szCs w:val="24"/>
          <w:rtl/>
          <w:lang w:eastAsia="en-US"/>
        </w:rPr>
        <w:t xml:space="preserve">ציפוי המושב וגב הכיסא יעשה </w:t>
      </w:r>
      <w:r w:rsidRPr="00041CB8">
        <w:rPr>
          <w:rFonts w:ascii="David" w:hAnsi="David"/>
          <w:szCs w:val="24"/>
          <w:rtl/>
        </w:rPr>
        <w:t>ב-"עור עליון "</w:t>
      </w:r>
      <w:r w:rsidRPr="00041CB8">
        <w:rPr>
          <w:rFonts w:ascii="David" w:hAnsi="David"/>
          <w:szCs w:val="24"/>
        </w:rPr>
        <w:t xml:space="preserve"> (TOP-GRAIN)</w:t>
      </w:r>
      <w:r w:rsidRPr="00041CB8">
        <w:rPr>
          <w:rFonts w:ascii="David" w:hAnsi="David"/>
          <w:szCs w:val="24"/>
          <w:rtl/>
        </w:rPr>
        <w:t>"</w:t>
      </w:r>
    </w:p>
    <w:p w14:paraId="6EC2B127" w14:textId="77777777" w:rsidR="00161132" w:rsidRPr="00041CB8" w:rsidRDefault="00161132" w:rsidP="00041CB8">
      <w:pPr>
        <w:pStyle w:val="af5"/>
        <w:numPr>
          <w:ilvl w:val="3"/>
          <w:numId w:val="93"/>
        </w:numPr>
        <w:spacing w:line="360" w:lineRule="auto"/>
        <w:ind w:left="2400" w:hanging="992"/>
        <w:jc w:val="both"/>
        <w:rPr>
          <w:rFonts w:ascii="David" w:hAnsi="David"/>
          <w:b/>
          <w:bCs/>
          <w:rtl/>
        </w:rPr>
      </w:pPr>
      <w:r w:rsidRPr="00041CB8">
        <w:rPr>
          <w:rFonts w:ascii="David" w:hAnsi="David" w:hint="eastAsia"/>
          <w:szCs w:val="24"/>
          <w:rtl/>
          <w:lang w:eastAsia="en-US"/>
        </w:rPr>
        <w:t>העור</w:t>
      </w:r>
      <w:r w:rsidRPr="00041CB8">
        <w:rPr>
          <w:rFonts w:ascii="David" w:hAnsi="David"/>
          <w:szCs w:val="24"/>
          <w:rtl/>
        </w:rPr>
        <w:t xml:space="preserve"> יצבע בצביעת אניליין </w:t>
      </w:r>
      <w:r w:rsidRPr="00041CB8">
        <w:rPr>
          <w:rFonts w:ascii="David" w:hAnsi="David"/>
          <w:szCs w:val="24"/>
        </w:rPr>
        <w:t xml:space="preserve"> ANILINE-DYE</w:t>
      </w:r>
      <w:r w:rsidRPr="00041CB8">
        <w:rPr>
          <w:rFonts w:ascii="David" w:hAnsi="David"/>
          <w:b/>
          <w:bCs/>
          <w:szCs w:val="24"/>
          <w:rtl/>
        </w:rPr>
        <w:t xml:space="preserve">  </w:t>
      </w:r>
    </w:p>
    <w:p w14:paraId="394270FF" w14:textId="77777777" w:rsidR="005D56A7" w:rsidRPr="00A40F8A" w:rsidRDefault="005D56A7" w:rsidP="00041CB8">
      <w:pPr>
        <w:pStyle w:val="-7"/>
        <w:widowControl/>
        <w:tabs>
          <w:tab w:val="left" w:pos="4"/>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080"/>
        <w:rPr>
          <w:rFonts w:ascii="David" w:hAnsi="David" w:cs="David"/>
          <w:b/>
          <w:bCs/>
          <w:sz w:val="16"/>
          <w:szCs w:val="16"/>
          <w:rtl/>
        </w:rPr>
      </w:pPr>
    </w:p>
    <w:p w14:paraId="7DCBA388"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rtl/>
          <w:lang w:eastAsia="en-US"/>
        </w:rPr>
      </w:pPr>
      <w:r w:rsidRPr="00041CB8">
        <w:rPr>
          <w:rFonts w:ascii="David" w:hAnsi="David" w:cs="David"/>
          <w:b/>
          <w:bCs/>
          <w:sz w:val="24"/>
          <w:u w:val="single"/>
          <w:rtl/>
          <w:lang w:eastAsia="en-US"/>
        </w:rPr>
        <w:t xml:space="preserve">משענות ידיים </w:t>
      </w:r>
    </w:p>
    <w:p w14:paraId="084D9B62"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כריות משענות היד יהיו עמידים בחיכוך עם שפות ריהוט חדות ויהיו בעלי גמישות כדי לא לפגום בריהוט ויהיו עשויות מכריות ספוג פוליאוריתן עטופות בעור הזהה לעור ציפוי כריות המושב.</w:t>
      </w:r>
    </w:p>
    <w:p w14:paraId="244EC590" w14:textId="77777777"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כריות הספוג יודבקו לבסיס פלדה, צינור או מבנה אחר שיעמוד בדרישות החוזק והמבנה. המשענת תהיה עמידה בפני הפעלת כוח אופקי וכוח אנכי של </w:t>
      </w:r>
      <w:smartTag w:uri="urn:schemas-microsoft-com:office:smarttags" w:element="metricconverter">
        <w:smartTagPr>
          <w:attr w:name="ProductID" w:val="90 ק&quot;ג"/>
        </w:smartTagPr>
        <w:r w:rsidRPr="00041CB8">
          <w:rPr>
            <w:rFonts w:ascii="David" w:hAnsi="David"/>
            <w:szCs w:val="24"/>
            <w:rtl/>
            <w:lang w:eastAsia="en-US"/>
          </w:rPr>
          <w:t>90 ק"ג</w:t>
        </w:r>
      </w:smartTag>
      <w:r w:rsidRPr="00041CB8">
        <w:rPr>
          <w:rFonts w:ascii="David" w:hAnsi="David"/>
          <w:szCs w:val="24"/>
          <w:rtl/>
          <w:lang w:eastAsia="en-US"/>
        </w:rPr>
        <w:t xml:space="preserve">. </w:t>
      </w:r>
    </w:p>
    <w:p w14:paraId="7CFDD94F"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הגובה מינימלי של משענות היד - 170 מ"מ, </w:t>
      </w:r>
    </w:p>
    <w:p w14:paraId="46C8911C"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משענת היד תעמוד בדרישות סעיף 13 ו-14 של תקן  </w:t>
      </w:r>
      <w:r w:rsidRPr="00041CB8">
        <w:rPr>
          <w:rFonts w:ascii="David" w:hAnsi="David"/>
          <w:szCs w:val="24"/>
          <w:lang w:eastAsia="en-US"/>
        </w:rPr>
        <w:t xml:space="preserve"> ANSI/BIFMA X5.1 </w:t>
      </w:r>
      <w:r w:rsidRPr="00041CB8">
        <w:rPr>
          <w:rFonts w:ascii="David" w:hAnsi="David"/>
          <w:szCs w:val="24"/>
          <w:rtl/>
          <w:lang w:eastAsia="en-US"/>
        </w:rPr>
        <w:t xml:space="preserve"> משנת 2011</w:t>
      </w:r>
      <w:r w:rsidR="001B604E" w:rsidRPr="00041CB8">
        <w:rPr>
          <w:rFonts w:ascii="David" w:hAnsi="David"/>
          <w:szCs w:val="24"/>
          <w:rtl/>
          <w:lang w:eastAsia="en-US"/>
        </w:rPr>
        <w:t>.</w:t>
      </w:r>
    </w:p>
    <w:p w14:paraId="4B31D0B3"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lastRenderedPageBreak/>
        <w:t xml:space="preserve"> הזכיין יגיש מסמכים אשר יוכיחו את התאמת המנגנון בדרישות התקן. </w:t>
      </w:r>
    </w:p>
    <w:p w14:paraId="3186AE27" w14:textId="51203EF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אישור העמידה בדרישות התקן חייב להיות מטעם מעבדה לאומית או בין לאומית מוכרת.</w:t>
      </w:r>
    </w:p>
    <w:p w14:paraId="16D3CACA" w14:textId="77777777" w:rsidR="00161132" w:rsidRPr="00041CB8" w:rsidRDefault="00161132" w:rsidP="00041CB8">
      <w:pPr>
        <w:pStyle w:val="QtxDos"/>
        <w:widowControl/>
        <w:bidi/>
        <w:spacing w:after="120" w:line="360" w:lineRule="auto"/>
        <w:jc w:val="both"/>
        <w:outlineLvl w:val="0"/>
        <w:rPr>
          <w:rFonts w:ascii="David" w:hAnsi="David" w:cs="David"/>
          <w:sz w:val="24"/>
          <w:szCs w:val="24"/>
          <w:rtl/>
        </w:rPr>
      </w:pPr>
    </w:p>
    <w:p w14:paraId="5594DC0F"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rPr>
      </w:pPr>
      <w:r w:rsidRPr="00041CB8">
        <w:rPr>
          <w:rFonts w:ascii="David" w:hAnsi="David" w:cs="David"/>
          <w:b/>
          <w:bCs/>
          <w:sz w:val="24"/>
          <w:u w:val="single"/>
          <w:rtl/>
        </w:rPr>
        <w:t xml:space="preserve">מנגנון כיוון </w:t>
      </w:r>
      <w:r w:rsidRPr="00041CB8">
        <w:rPr>
          <w:rFonts w:ascii="David" w:hAnsi="David" w:cs="David"/>
          <w:b/>
          <w:bCs/>
          <w:sz w:val="24"/>
          <w:u w:val="single"/>
          <w:rtl/>
          <w:lang w:eastAsia="en-US"/>
        </w:rPr>
        <w:t>גובה</w:t>
      </w:r>
      <w:r w:rsidRPr="00041CB8">
        <w:rPr>
          <w:rFonts w:ascii="David" w:hAnsi="David" w:cs="David"/>
          <w:b/>
          <w:bCs/>
          <w:sz w:val="24"/>
          <w:u w:val="single"/>
          <w:rtl/>
        </w:rPr>
        <w:t xml:space="preserve"> הישיבה </w:t>
      </w:r>
    </w:p>
    <w:p w14:paraId="0A775688"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לקביעת גובה הישיבה ישמש מנגנון פנאומטי באמצעות בוכנת גז בקוטר </w:t>
      </w:r>
      <w:smartTag w:uri="urn:schemas-microsoft-com:office:smarttags" w:element="metricconverter">
        <w:smartTagPr>
          <w:attr w:name="ProductID" w:val="50 מ&quot;מ"/>
        </w:smartTagPr>
        <w:r w:rsidRPr="00041CB8">
          <w:rPr>
            <w:rFonts w:ascii="David" w:hAnsi="David"/>
            <w:szCs w:val="24"/>
            <w:rtl/>
            <w:lang w:eastAsia="en-US"/>
          </w:rPr>
          <w:t>50 מ"מ</w:t>
        </w:r>
      </w:smartTag>
      <w:r w:rsidRPr="00041CB8">
        <w:rPr>
          <w:rFonts w:ascii="David" w:hAnsi="David"/>
          <w:szCs w:val="24"/>
          <w:rtl/>
          <w:lang w:eastAsia="en-US"/>
        </w:rPr>
        <w:t xml:space="preserve">. </w:t>
      </w:r>
    </w:p>
    <w:p w14:paraId="02CEFC6D" w14:textId="205A024D"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הבוכנות כולל הצינור החיצוני יהיו מתוצרתם של המפעלים "סוספא", או מתוצרת חברת </w:t>
      </w:r>
      <w:r w:rsidRPr="00041CB8">
        <w:rPr>
          <w:rFonts w:ascii="David" w:hAnsi="David"/>
          <w:szCs w:val="24"/>
          <w:lang w:eastAsia="en-US"/>
        </w:rPr>
        <w:t>KGS</w:t>
      </w:r>
      <w:r w:rsidRPr="00041CB8">
        <w:rPr>
          <w:rFonts w:ascii="David" w:hAnsi="David"/>
          <w:szCs w:val="24"/>
          <w:rtl/>
          <w:lang w:eastAsia="en-US"/>
        </w:rPr>
        <w:t xml:space="preserve"> או ממקור יצרני המוכיח עמידה בדרישות סעיף 11 של 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ANSI/BIFMA X5.1 </w:t>
      </w:r>
      <w:r w:rsidRPr="00041CB8">
        <w:rPr>
          <w:rFonts w:ascii="David" w:hAnsi="David"/>
          <w:szCs w:val="24"/>
          <w:rtl/>
          <w:lang w:eastAsia="en-US"/>
        </w:rPr>
        <w:t xml:space="preserve"> משנת 2011</w:t>
      </w:r>
      <w:r w:rsidR="001B604E" w:rsidRPr="00041CB8">
        <w:rPr>
          <w:rFonts w:ascii="David" w:hAnsi="David"/>
          <w:szCs w:val="24"/>
          <w:rtl/>
          <w:lang w:eastAsia="en-US"/>
        </w:rPr>
        <w:t>.</w:t>
      </w:r>
    </w:p>
    <w:p w14:paraId="4ACAFED8" w14:textId="59B69BF7" w:rsidR="00161132" w:rsidRPr="00041CB8" w:rsidRDefault="001B604E"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w:t>
      </w:r>
      <w:r w:rsidR="00161132" w:rsidRPr="00041CB8">
        <w:rPr>
          <w:rFonts w:ascii="David" w:hAnsi="David"/>
          <w:szCs w:val="24"/>
          <w:rtl/>
          <w:lang w:eastAsia="en-US"/>
        </w:rPr>
        <w:t>אישור העמידה בדרישות התקן חייב להיות מטעם מעבדה לאומית או בין לאומית מוכרת. הזכיין יגיש מסמכים אשר יוכיחו את התאמת המנגנון בדרישות התקן.</w:t>
      </w:r>
    </w:p>
    <w:p w14:paraId="689F84AD"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מנגנון כיוון גובה הישיבה יכלול את התכונות הבאות:</w:t>
      </w:r>
    </w:p>
    <w:p w14:paraId="4AB1C361"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הבוכנה תהיה עם הפעלה עליונה, בעזרת ידית הפעלה, ויתאפשר סיבוב אופקי מלא,  360 מעלות, של המושב. </w:t>
      </w:r>
    </w:p>
    <w:p w14:paraId="20A1349C"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שלדת המושב תתחבר למוט הבוכנה באמצעות קונוס "מורס" מס' 17-4. </w:t>
      </w:r>
    </w:p>
    <w:p w14:paraId="636C0C60"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כל הכורסאות יהיו עם גובה ישיבה התחלתי של  430 מ"מ + 10 מ"מ. מנגנון הגבהה יאפשר מהלך של 95 מ"מ לפחות. </w:t>
      </w:r>
    </w:p>
    <w:p w14:paraId="4323B88F"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שינוי כיוון גובה הישיבה יתבצעו בקלות ונוחות מבלי לשנות מיקומו של היושב ובעת הישיבה על גבי המושב. הכוונון שיקבע יהיה יציב ולא ישתנה באורח בלתי מבוקר במהלך השימוש בכורסא. </w:t>
      </w:r>
    </w:p>
    <w:p w14:paraId="4C6C1F30"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lastRenderedPageBreak/>
        <w:t xml:space="preserve">הישיבה על גבי המושב תהיה יציבה וללא חופשים, גם במצב הגבהה מרבית של המושב. במצב הגבהה מרבית תהיה הבטחה בפני התנתקות המושב מהמנגנון. ידיות וכפתורי הפעלת מנגנוני הכורסא יהיו בלתי ניתנים לפרוק. </w:t>
      </w:r>
    </w:p>
    <w:p w14:paraId="6AF55B16" w14:textId="77777777" w:rsidR="00161132" w:rsidRPr="00041CB8" w:rsidRDefault="00161132" w:rsidP="00041CB8">
      <w:pPr>
        <w:pStyle w:val="QtxDos"/>
        <w:widowControl/>
        <w:bidi/>
        <w:spacing w:after="120" w:line="360" w:lineRule="auto"/>
        <w:ind w:left="1701"/>
        <w:outlineLvl w:val="0"/>
        <w:rPr>
          <w:rFonts w:ascii="David" w:hAnsi="David" w:cs="David"/>
          <w:sz w:val="24"/>
          <w:szCs w:val="24"/>
          <w:rtl/>
        </w:rPr>
      </w:pPr>
    </w:p>
    <w:p w14:paraId="61B45559" w14:textId="77777777" w:rsidR="00161132" w:rsidRPr="00041CB8" w:rsidRDefault="00161132" w:rsidP="00041CB8">
      <w:pPr>
        <w:pStyle w:val="-7"/>
        <w:numPr>
          <w:ilvl w:val="2"/>
          <w:numId w:val="93"/>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b/>
          <w:bCs/>
          <w:sz w:val="24"/>
          <w:u w:val="single"/>
        </w:rPr>
      </w:pPr>
      <w:r w:rsidRPr="00041CB8">
        <w:rPr>
          <w:rFonts w:ascii="David" w:hAnsi="David" w:cs="David"/>
          <w:b/>
          <w:bCs/>
          <w:sz w:val="24"/>
          <w:u w:val="single"/>
          <w:rtl/>
        </w:rPr>
        <w:t>מנגנון תנועה המושב והגב</w:t>
      </w:r>
    </w:p>
    <w:p w14:paraId="5E3B28FF"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לכיסא יהיה מנגנון סינכרוני בתכונות המפורטות להלן:</w:t>
      </w:r>
    </w:p>
    <w:p w14:paraId="1EA0AD88"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המנגנון הסינכרוני יהיה מנגנון המאפשר תנוע יחסית ביחס של 1:2 בין תנועת המושב לבין תנועת משענת הגב. המושב ומשענת הגב נוטים לאחור מבלי להגביה את הברכיים ולא יהיה ניתוק מגע בין כף הרגל והרצפה במצב נטייה לאחור. </w:t>
      </w:r>
    </w:p>
    <w:p w14:paraId="152E0DA8"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למנגנון יהיה מווסת דרגת התנגדות התנועה שניתן להתאימו למשקל היושב בכיסא. ניתן יהיה לקבוע את דרגת ההתנגדות כאשר המשתמש בכיסא יושב עליו והוא מכוונו ממצב ישיבה. </w:t>
      </w:r>
    </w:p>
    <w:p w14:paraId="22CE91F1"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 xml:space="preserve">המנגנון יהיה עם אפשרות קיבוע במספר מצבים ולמצב של ישיבה תקנית. פעולת ההטיה תבוצע תוך כדי ישיבה על גבי המושב. כל כוונון שיקבע יהיה יציב ולא ישתנה באורך בלתי מבוקר במהלך הישיבה. </w:t>
      </w:r>
    </w:p>
    <w:p w14:paraId="69C18EF5"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מנגנון הנדנוד הסינכרוני יעמוד בדרישות סעיף 10 של התקן</w:t>
      </w:r>
      <w:r w:rsidRPr="00041CB8">
        <w:rPr>
          <w:rFonts w:ascii="David" w:hAnsi="David" w:cs="David"/>
          <w:sz w:val="24"/>
          <w:szCs w:val="24"/>
          <w:lang w:eastAsia="en-US"/>
        </w:rPr>
        <w:t xml:space="preserve">ANSI/BIFMA X5.1 </w:t>
      </w:r>
      <w:r w:rsidRPr="00041CB8">
        <w:rPr>
          <w:rFonts w:ascii="David" w:hAnsi="David" w:cs="David"/>
          <w:sz w:val="24"/>
          <w:szCs w:val="24"/>
          <w:rtl/>
          <w:lang w:eastAsia="en-US"/>
        </w:rPr>
        <w:t xml:space="preserve"> משנת 2011. מנגנון מושב הכיסא יעמוד בדרישות הרלוונטיות של תקן </w:t>
      </w:r>
      <w:r w:rsidRPr="00041CB8">
        <w:rPr>
          <w:rFonts w:ascii="David" w:hAnsi="David" w:cs="David"/>
          <w:sz w:val="24"/>
          <w:szCs w:val="24"/>
          <w:lang w:eastAsia="en-US"/>
        </w:rPr>
        <w:t xml:space="preserve">ANSI/BIFMA X5.1 </w:t>
      </w:r>
      <w:r w:rsidRPr="00041CB8">
        <w:rPr>
          <w:rFonts w:ascii="David" w:hAnsi="David" w:cs="David"/>
          <w:sz w:val="24"/>
          <w:szCs w:val="24"/>
          <w:rtl/>
          <w:lang w:eastAsia="en-US"/>
        </w:rPr>
        <w:t xml:space="preserve"> משנת 2011, הזכיין יגיש מסמכים אשר יוכיחו את התאמת המנגנון בדרישות התקן. אישור העמידה בדרישות התקן חייב להיות מטעם מעבדה לאומית או בין לאומית מוכרת.</w:t>
      </w:r>
    </w:p>
    <w:p w14:paraId="419646FD" w14:textId="77777777" w:rsidR="00161132" w:rsidRPr="00041CB8" w:rsidRDefault="00161132" w:rsidP="00041CB8">
      <w:pPr>
        <w:pStyle w:val="QtxDos"/>
        <w:widowControl/>
        <w:tabs>
          <w:tab w:val="left" w:pos="1134"/>
        </w:tabs>
        <w:bidi/>
        <w:spacing w:after="120" w:line="360" w:lineRule="auto"/>
        <w:jc w:val="both"/>
        <w:outlineLvl w:val="0"/>
        <w:rPr>
          <w:rFonts w:ascii="David" w:hAnsi="David" w:cs="David"/>
          <w:b/>
          <w:bCs/>
          <w:sz w:val="24"/>
          <w:szCs w:val="24"/>
          <w:u w:val="single"/>
          <w:rtl/>
        </w:rPr>
      </w:pPr>
    </w:p>
    <w:p w14:paraId="3D2E26A9"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בסיס הכיסא </w:t>
      </w:r>
    </w:p>
    <w:p w14:paraId="2E8DF790" w14:textId="77777777" w:rsidR="00161132" w:rsidRPr="00041CB8" w:rsidRDefault="00161132"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lastRenderedPageBreak/>
        <w:t>בוכנת</w:t>
      </w:r>
      <w:r w:rsidRPr="00041CB8">
        <w:rPr>
          <w:rFonts w:ascii="David" w:hAnsi="David"/>
          <w:szCs w:val="24"/>
          <w:rtl/>
        </w:rPr>
        <w:t xml:space="preserve"> הכיסא מחוברת לבסיס עם  5 זרועות ו-  5 גלגלים. </w:t>
      </w:r>
    </w:p>
    <w:p w14:paraId="175F24CF" w14:textId="77777777" w:rsidR="00161132" w:rsidRPr="00041CB8" w:rsidRDefault="00161132"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בסיס</w:t>
      </w:r>
      <w:r w:rsidRPr="00041CB8">
        <w:rPr>
          <w:rFonts w:ascii="David" w:hAnsi="David"/>
          <w:szCs w:val="24"/>
          <w:rtl/>
        </w:rPr>
        <w:t xml:space="preserve"> הכיסא יהיה אחד מהסוגים </w:t>
      </w:r>
      <w:r w:rsidRPr="00041CB8">
        <w:rPr>
          <w:rFonts w:ascii="David" w:hAnsi="David"/>
          <w:szCs w:val="24"/>
          <w:rtl/>
          <w:lang w:eastAsia="en-US"/>
        </w:rPr>
        <w:t xml:space="preserve">כמפורט </w:t>
      </w:r>
      <w:r w:rsidRPr="00041CB8">
        <w:rPr>
          <w:rFonts w:ascii="David" w:hAnsi="David"/>
          <w:szCs w:val="24"/>
          <w:rtl/>
        </w:rPr>
        <w:t xml:space="preserve">להלן: </w:t>
      </w:r>
    </w:p>
    <w:p w14:paraId="3813D657"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rtl/>
          <w:lang w:eastAsia="en-US"/>
        </w:rPr>
      </w:pPr>
      <w:r w:rsidRPr="00041CB8">
        <w:rPr>
          <w:rFonts w:ascii="David" w:hAnsi="David" w:cs="David"/>
          <w:sz w:val="24"/>
          <w:szCs w:val="24"/>
          <w:rtl/>
          <w:lang w:eastAsia="en-US"/>
        </w:rPr>
        <w:t>בסיס פלדה. זרועות בסיס העמוד תהיינה עשויות מפרופילי פלדה או פח מכופף. הפרופילים ו/או הפחים יהיו מכופפים באופן אחיד ללא עיוותים ומעיכות. הזרועות תחוברנה בריתוך לצינור העמוד המרכזי. הריתוכים יהיו מלאים ומסביב כל שטח החיבור, ללא שרפות חומר ועיוותים.  זרועות הבסיס יכוסו בלוחות עץ צבוע בלכה מגוונת.</w:t>
      </w:r>
    </w:p>
    <w:p w14:paraId="388E6001" w14:textId="2D9513AD" w:rsidR="001B604E" w:rsidRPr="000D0334"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בסיס בצורת רגלי "עכביש" (הרגליים מקומרות כלפי מעלה) העשוי מיציקת אלומיניום מלוטש. </w:t>
      </w:r>
    </w:p>
    <w:p w14:paraId="230A559A" w14:textId="77777777" w:rsidR="00161132" w:rsidRPr="00041CB8"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 xml:space="preserve">קוטר ומבנה הבסיס יבטיח שהכיסא יהיה עמיד בפני התהפכויות, קוטר הבסיס לא יפחת מ- </w:t>
      </w:r>
      <w:smartTag w:uri="urn:schemas-microsoft-com:office:smarttags" w:element="metricconverter">
        <w:smartTagPr>
          <w:attr w:name="ProductID" w:val="70 ס&quot;מ"/>
        </w:smartTagPr>
        <w:r w:rsidRPr="00041CB8">
          <w:rPr>
            <w:rFonts w:ascii="David" w:hAnsi="David" w:cs="David"/>
            <w:sz w:val="24"/>
            <w:szCs w:val="24"/>
            <w:rtl/>
            <w:lang w:eastAsia="en-US"/>
          </w:rPr>
          <w:t>70 ס"מ</w:t>
        </w:r>
      </w:smartTag>
      <w:r w:rsidRPr="00041CB8">
        <w:rPr>
          <w:rFonts w:ascii="David" w:hAnsi="David" w:cs="David"/>
          <w:sz w:val="24"/>
          <w:szCs w:val="24"/>
          <w:rtl/>
          <w:lang w:eastAsia="en-US"/>
        </w:rPr>
        <w:t xml:space="preserve">. הבסיס על גלגליו ינוע בבטחה, בצורה חלקה וללא מעצורים. </w:t>
      </w:r>
    </w:p>
    <w:p w14:paraId="5E82CD49" w14:textId="77777777" w:rsidR="00161132" w:rsidRPr="000D0334" w:rsidRDefault="00161132" w:rsidP="00041CB8">
      <w:pPr>
        <w:pStyle w:val="QtxDos"/>
        <w:widowControl/>
        <w:numPr>
          <w:ilvl w:val="4"/>
          <w:numId w:val="93"/>
        </w:numPr>
        <w:bidi/>
        <w:spacing w:line="360" w:lineRule="auto"/>
        <w:ind w:left="3393"/>
        <w:jc w:val="both"/>
        <w:outlineLvl w:val="0"/>
        <w:rPr>
          <w:rFonts w:ascii="David" w:hAnsi="David" w:cs="David"/>
          <w:sz w:val="24"/>
          <w:szCs w:val="24"/>
          <w:lang w:eastAsia="en-US"/>
        </w:rPr>
      </w:pPr>
      <w:r w:rsidRPr="00041CB8">
        <w:rPr>
          <w:rFonts w:ascii="David" w:hAnsi="David" w:cs="David"/>
          <w:sz w:val="24"/>
          <w:szCs w:val="24"/>
          <w:rtl/>
          <w:lang w:eastAsia="en-US"/>
        </w:rPr>
        <w:t>הבסיס יעמוד בדרישות סעיף 11 של התקן</w:t>
      </w:r>
      <w:r w:rsidRPr="00041CB8">
        <w:rPr>
          <w:rFonts w:ascii="David" w:hAnsi="David" w:cs="David"/>
          <w:sz w:val="24"/>
          <w:szCs w:val="24"/>
          <w:lang w:eastAsia="en-US"/>
        </w:rPr>
        <w:t xml:space="preserve"> </w:t>
      </w:r>
      <w:r w:rsidRPr="00041CB8">
        <w:rPr>
          <w:rFonts w:ascii="David" w:hAnsi="David" w:cs="David"/>
          <w:sz w:val="24"/>
          <w:szCs w:val="24"/>
          <w:rtl/>
          <w:lang w:eastAsia="en-US"/>
        </w:rPr>
        <w:t xml:space="preserve"> </w:t>
      </w:r>
      <w:r w:rsidRPr="00041CB8">
        <w:rPr>
          <w:rFonts w:ascii="David" w:hAnsi="David" w:cs="David"/>
          <w:sz w:val="24"/>
          <w:szCs w:val="24"/>
          <w:lang w:eastAsia="en-US"/>
        </w:rPr>
        <w:t xml:space="preserve"> ANSI/BIFMA X5.1 </w:t>
      </w:r>
      <w:r w:rsidRPr="00041CB8">
        <w:rPr>
          <w:rFonts w:ascii="David" w:hAnsi="David" w:cs="David"/>
          <w:sz w:val="24"/>
          <w:szCs w:val="24"/>
          <w:rtl/>
          <w:lang w:eastAsia="en-US"/>
        </w:rPr>
        <w:t xml:space="preserve"> משנת 2011. הזכיין יגיש מסמכים אשר יוכיחו את התאמת הבסיס בדרישות התקן. אישור העמידה בדרישות התקן חייב להיות מטעם מעבדה לאומית או בין לאומית מוכרת.</w:t>
      </w:r>
    </w:p>
    <w:p w14:paraId="0A1F6446" w14:textId="77777777" w:rsidR="009F273F" w:rsidRPr="00041CB8" w:rsidRDefault="009F273F" w:rsidP="00041CB8">
      <w:pPr>
        <w:pStyle w:val="QtxDos"/>
        <w:widowControl/>
        <w:bidi/>
        <w:spacing w:line="360" w:lineRule="auto"/>
        <w:ind w:left="2313"/>
        <w:jc w:val="both"/>
        <w:outlineLvl w:val="0"/>
        <w:rPr>
          <w:rFonts w:ascii="David" w:hAnsi="David" w:cs="David"/>
          <w:sz w:val="24"/>
          <w:szCs w:val="24"/>
          <w:lang w:eastAsia="en-US"/>
        </w:rPr>
      </w:pPr>
    </w:p>
    <w:p w14:paraId="34AA07E1"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גלגלים</w:t>
      </w:r>
    </w:p>
    <w:p w14:paraId="03ACF312"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גלגלי הכיסא יהיו בקוטר מינימאלי של  "2, ובמידת רוחב כוללת של מדרכי הגלגלים -  </w:t>
      </w:r>
      <w:smartTag w:uri="urn:schemas-microsoft-com:office:smarttags" w:element="metricconverter">
        <w:smartTagPr>
          <w:attr w:name="ProductID" w:val="50 מ&quot;מ"/>
        </w:smartTagPr>
        <w:r w:rsidRPr="00041CB8">
          <w:rPr>
            <w:rFonts w:ascii="David" w:hAnsi="David"/>
            <w:szCs w:val="24"/>
            <w:rtl/>
            <w:lang w:eastAsia="en-US"/>
          </w:rPr>
          <w:t>50 מ"מ</w:t>
        </w:r>
      </w:smartTag>
      <w:r w:rsidRPr="00041CB8">
        <w:rPr>
          <w:rFonts w:ascii="David" w:hAnsi="David"/>
          <w:szCs w:val="24"/>
          <w:rtl/>
          <w:lang w:eastAsia="en-US"/>
        </w:rPr>
        <w:t xml:space="preserve"> </w:t>
      </w:r>
      <w:r w:rsidR="008642A4" w:rsidRPr="00041CB8">
        <w:rPr>
          <w:rFonts w:ascii="David" w:hAnsi="David"/>
          <w:szCs w:val="24"/>
          <w:rtl/>
          <w:lang w:eastAsia="en-US"/>
        </w:rPr>
        <w:t xml:space="preserve"> </w:t>
      </w:r>
      <w:r w:rsidRPr="00041CB8">
        <w:rPr>
          <w:rFonts w:ascii="David" w:hAnsi="David"/>
          <w:szCs w:val="24"/>
          <w:rtl/>
          <w:lang w:eastAsia="en-US"/>
        </w:rPr>
        <w:t xml:space="preserve">פחות. </w:t>
      </w:r>
    </w:p>
    <w:p w14:paraId="37FBED58" w14:textId="77777777" w:rsidR="001B604E"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גובה הגלגל ללא בורג החיבור  </w:t>
      </w:r>
      <w:smartTag w:uri="urn:schemas-microsoft-com:office:smarttags" w:element="metricconverter">
        <w:smartTagPr>
          <w:attr w:name="ProductID" w:val="60 מ&quot;מ"/>
        </w:smartTagPr>
        <w:r w:rsidRPr="00041CB8">
          <w:rPr>
            <w:rFonts w:ascii="David" w:hAnsi="David"/>
            <w:szCs w:val="24"/>
            <w:rtl/>
            <w:lang w:eastAsia="en-US"/>
          </w:rPr>
          <w:t>60 מ"מ</w:t>
        </w:r>
      </w:smartTag>
      <w:r w:rsidRPr="00041CB8">
        <w:rPr>
          <w:rFonts w:ascii="David" w:hAnsi="David"/>
          <w:szCs w:val="24"/>
          <w:rtl/>
          <w:lang w:eastAsia="en-US"/>
        </w:rPr>
        <w:t xml:space="preserve"> לפחות.</w:t>
      </w:r>
    </w:p>
    <w:p w14:paraId="2EAA4AB4" w14:textId="77777777" w:rsidR="009C6AB3"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 הגלגל עשוי מניילון "פוליאמיד" עם ציפוי סיליקון ויעמוד בעומס של  </w:t>
      </w:r>
      <w:smartTag w:uri="urn:schemas-microsoft-com:office:smarttags" w:element="metricconverter">
        <w:smartTagPr>
          <w:attr w:name="ProductID" w:val="40 ק&quot;ג"/>
        </w:smartTagPr>
        <w:r w:rsidRPr="00041CB8">
          <w:rPr>
            <w:rFonts w:ascii="David" w:hAnsi="David"/>
            <w:szCs w:val="24"/>
            <w:rtl/>
            <w:lang w:eastAsia="en-US"/>
          </w:rPr>
          <w:t>40 ק"ג</w:t>
        </w:r>
      </w:smartTag>
      <w:r w:rsidRPr="00041CB8">
        <w:rPr>
          <w:rFonts w:ascii="David" w:hAnsi="David"/>
          <w:szCs w:val="24"/>
          <w:rtl/>
          <w:lang w:eastAsia="en-US"/>
        </w:rPr>
        <w:t xml:space="preserve"> לכל גלגל. </w:t>
      </w:r>
    </w:p>
    <w:p w14:paraId="79FD0978" w14:textId="5600965C"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ציר הגלגל העשוי פלדה יהיה בקוטר </w:t>
      </w:r>
      <w:smartTag w:uri="urn:schemas-microsoft-com:office:smarttags" w:element="metricconverter">
        <w:smartTagPr>
          <w:attr w:name="ProductID" w:val="11 מ&quot;מ"/>
        </w:smartTagPr>
        <w:r w:rsidRPr="00041CB8">
          <w:rPr>
            <w:rFonts w:ascii="David" w:hAnsi="David"/>
            <w:szCs w:val="24"/>
            <w:rtl/>
            <w:lang w:eastAsia="en-US"/>
          </w:rPr>
          <w:t>11 מ"מ</w:t>
        </w:r>
      </w:smartTag>
      <w:r w:rsidRPr="00041CB8">
        <w:rPr>
          <w:rFonts w:ascii="David" w:hAnsi="David"/>
          <w:szCs w:val="24"/>
          <w:rtl/>
          <w:lang w:eastAsia="en-US"/>
        </w:rPr>
        <w:t>.</w:t>
      </w:r>
    </w:p>
    <w:p w14:paraId="36321B93" w14:textId="041D1612" w:rsidR="009C6AB3"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הגלגלים יוחדרו לזרועות הבסיס באופן כזה שהם לא יתפרקו בקלות. </w:t>
      </w:r>
    </w:p>
    <w:p w14:paraId="59F1C708" w14:textId="6D3D5CA1"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lastRenderedPageBreak/>
        <w:t>הגלגלים יעמדו בדרישות סעיף 17 של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ANSI/BIFMA X5.1 </w:t>
      </w:r>
      <w:r w:rsidRPr="00041CB8">
        <w:rPr>
          <w:rFonts w:ascii="David" w:hAnsi="David"/>
          <w:szCs w:val="24"/>
          <w:rtl/>
          <w:lang w:eastAsia="en-US"/>
        </w:rPr>
        <w:t xml:space="preserve"> משנת 2011. </w:t>
      </w:r>
    </w:p>
    <w:p w14:paraId="0E36F40D" w14:textId="77777777" w:rsidR="009C6AB3" w:rsidRPr="00041CB8" w:rsidRDefault="009C6AB3" w:rsidP="00041CB8">
      <w:pPr>
        <w:pStyle w:val="QtxDos"/>
        <w:widowControl/>
        <w:tabs>
          <w:tab w:val="left" w:pos="1408"/>
        </w:tabs>
        <w:bidi/>
        <w:spacing w:line="360" w:lineRule="auto"/>
        <w:ind w:left="360"/>
        <w:jc w:val="both"/>
        <w:outlineLvl w:val="0"/>
        <w:rPr>
          <w:rFonts w:ascii="David" w:hAnsi="David" w:cs="David"/>
          <w:sz w:val="24"/>
          <w:szCs w:val="24"/>
          <w:rtl/>
          <w:lang w:eastAsia="en-US"/>
        </w:rPr>
      </w:pPr>
    </w:p>
    <w:p w14:paraId="1F0AF232"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מבנה </w:t>
      </w:r>
    </w:p>
    <w:p w14:paraId="01FA2EFA" w14:textId="1CBF96A6" w:rsidR="00161132" w:rsidRPr="00041CB8" w:rsidRDefault="00036CD3"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המושב והמשענת צריכים להיות יציבים, מקובעים ומחוזקים היטב ולא חופשיים, גם בזמן הישענות על המשענת. </w:t>
      </w:r>
    </w:p>
    <w:p w14:paraId="3E1B5554" w14:textId="77777777" w:rsidR="003375A6"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ידיות וכפתורי הפעלת כל המנגנונים בכיסא יהיו בלתי ניתנים לפרוק. </w:t>
      </w:r>
    </w:p>
    <w:p w14:paraId="29F05AA5" w14:textId="77777777" w:rsidR="003375A6" w:rsidRPr="00041CB8" w:rsidRDefault="003375A6" w:rsidP="00041CB8">
      <w:pPr>
        <w:spacing w:line="360" w:lineRule="auto"/>
        <w:ind w:left="1408"/>
        <w:jc w:val="both"/>
        <w:rPr>
          <w:rFonts w:ascii="David" w:hAnsi="David"/>
          <w:szCs w:val="24"/>
          <w:rtl/>
        </w:rPr>
      </w:pPr>
    </w:p>
    <w:p w14:paraId="12727DDF" w14:textId="77777777" w:rsidR="00B14A6F" w:rsidRPr="00041CB8" w:rsidRDefault="00161132" w:rsidP="00041CB8">
      <w:pPr>
        <w:pStyle w:val="af5"/>
        <w:numPr>
          <w:ilvl w:val="2"/>
          <w:numId w:val="93"/>
        </w:numPr>
        <w:spacing w:line="360" w:lineRule="auto"/>
        <w:ind w:left="1266"/>
        <w:jc w:val="both"/>
        <w:rPr>
          <w:rFonts w:ascii="David" w:hAnsi="David"/>
          <w:lang w:eastAsia="en-US"/>
        </w:rPr>
      </w:pPr>
      <w:r w:rsidRPr="00041CB8">
        <w:rPr>
          <w:rFonts w:ascii="David" w:hAnsi="David"/>
          <w:b/>
          <w:bCs/>
          <w:szCs w:val="24"/>
          <w:u w:val="single"/>
          <w:rtl/>
        </w:rPr>
        <w:t xml:space="preserve">עמידות בתקנים </w:t>
      </w:r>
    </w:p>
    <w:p w14:paraId="47C49257" w14:textId="7D0326D5" w:rsidR="00D37829"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הכורסא על מכלול מרכיביה תתאים לכל הדרישות הרלוונטיות של תקן </w:t>
      </w:r>
      <w:r w:rsidRPr="00041CB8">
        <w:rPr>
          <w:rFonts w:ascii="David" w:hAnsi="David"/>
          <w:szCs w:val="24"/>
          <w:lang w:eastAsia="en-US"/>
        </w:rPr>
        <w:t xml:space="preserve">ANSI/BIFMA X5.1 </w:t>
      </w:r>
      <w:r w:rsidRPr="00041CB8">
        <w:rPr>
          <w:rFonts w:ascii="David" w:hAnsi="David"/>
          <w:szCs w:val="24"/>
          <w:rtl/>
          <w:lang w:eastAsia="en-US"/>
        </w:rPr>
        <w:t xml:space="preserve"> משנת 2011</w:t>
      </w:r>
      <w:r w:rsidR="00D37829" w:rsidRPr="00041CB8">
        <w:rPr>
          <w:rFonts w:ascii="David" w:hAnsi="David"/>
          <w:szCs w:val="24"/>
          <w:rtl/>
          <w:lang w:eastAsia="en-US"/>
        </w:rPr>
        <w:t>.</w:t>
      </w:r>
    </w:p>
    <w:p w14:paraId="10BCD120" w14:textId="5B2EE55A"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אישור העמידה בדרישות התקן חייב להיות מטעם מעבדה לאומית או בין לאומית מוכרת, או בבדיקות של מעבדת מכון התקנים הישראלי.</w:t>
      </w:r>
    </w:p>
    <w:p w14:paraId="40516DD8" w14:textId="77777777" w:rsidR="009F273F" w:rsidRPr="00041CB8" w:rsidRDefault="009F273F" w:rsidP="00041CB8">
      <w:pPr>
        <w:spacing w:line="360" w:lineRule="auto"/>
        <w:ind w:left="1408"/>
        <w:jc w:val="both"/>
        <w:rPr>
          <w:rFonts w:ascii="David" w:hAnsi="David"/>
        </w:rPr>
      </w:pPr>
    </w:p>
    <w:p w14:paraId="012F4601"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גימור </w:t>
      </w:r>
    </w:p>
    <w:p w14:paraId="0D9D3B41"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כל חלקי המתכת הגלויים והסמויים יהיו ברמת גימור מעולה. </w:t>
      </w:r>
    </w:p>
    <w:p w14:paraId="63F6EA81" w14:textId="0B550A60"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חלקי המתכת יהיו צבועים באמצעות צביעה באבקת אפוקסי או באבקת פוליאסטר יבש  קלוי בתנור. עובי הציפוי  60 מיקרון לפחות. גוון וברק הצבע יהיה בגוון שחור לפי </w:t>
      </w:r>
      <w:r w:rsidRPr="00041CB8">
        <w:rPr>
          <w:rFonts w:ascii="David" w:hAnsi="David"/>
          <w:szCs w:val="24"/>
          <w:lang w:eastAsia="en-US"/>
        </w:rPr>
        <w:t xml:space="preserve"> ,RAL 8019</w:t>
      </w:r>
      <w:r w:rsidR="001B604E" w:rsidRPr="00041CB8">
        <w:rPr>
          <w:rFonts w:ascii="David" w:hAnsi="David"/>
          <w:szCs w:val="24"/>
          <w:rtl/>
          <w:lang w:eastAsia="en-US"/>
        </w:rPr>
        <w:t xml:space="preserve"> </w:t>
      </w:r>
      <w:r w:rsidRPr="00041CB8">
        <w:rPr>
          <w:rFonts w:ascii="David" w:hAnsi="David"/>
          <w:szCs w:val="24"/>
          <w:rtl/>
          <w:lang w:eastAsia="en-US"/>
        </w:rPr>
        <w:t xml:space="preserve">או  9010 או 9016. הצבע יכסה את המתכת בכיסוי מלא, אחיד וללא סימני נזילה. </w:t>
      </w:r>
    </w:p>
    <w:p w14:paraId="128F3D8E" w14:textId="77777777" w:rsidR="00161132"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הצביעה תבוצע לאחר גמר כל העיבודים בשלד המתכת. </w:t>
      </w:r>
    </w:p>
    <w:p w14:paraId="1C3934EC" w14:textId="77777777"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קצוות הצינורות או פתחים אחרים בכיסא יאטמו בפקקים מתאימים. </w:t>
      </w:r>
    </w:p>
    <w:p w14:paraId="723AD4F6" w14:textId="77777777" w:rsidR="00DD7BE8" w:rsidRPr="00041CB8" w:rsidRDefault="00161132"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כל אמצעי החיבור כגון: ברגים, אומים סיכות וכו' יהיו מצופים בציפוי מגן בפני שתוך.</w:t>
      </w:r>
    </w:p>
    <w:p w14:paraId="59B00E63" w14:textId="5608CFE3" w:rsidR="00161132" w:rsidRPr="00041CB8" w:rsidRDefault="00161132" w:rsidP="00041CB8">
      <w:pPr>
        <w:pStyle w:val="QtxDos"/>
        <w:widowControl/>
        <w:bidi/>
        <w:spacing w:line="360" w:lineRule="auto"/>
        <w:jc w:val="both"/>
        <w:outlineLvl w:val="0"/>
        <w:rPr>
          <w:rFonts w:ascii="David" w:hAnsi="David" w:cs="David"/>
          <w:sz w:val="24"/>
          <w:szCs w:val="24"/>
          <w:rtl/>
          <w:lang w:eastAsia="en-US"/>
        </w:rPr>
      </w:pPr>
      <w:r w:rsidRPr="00041CB8">
        <w:rPr>
          <w:rFonts w:ascii="David" w:hAnsi="David" w:cs="David"/>
          <w:sz w:val="24"/>
          <w:szCs w:val="24"/>
          <w:rtl/>
          <w:lang w:eastAsia="en-US"/>
        </w:rPr>
        <w:t xml:space="preserve"> </w:t>
      </w:r>
    </w:p>
    <w:p w14:paraId="5D707E26"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hint="eastAsia"/>
          <w:b/>
          <w:bCs/>
          <w:szCs w:val="24"/>
          <w:u w:val="single"/>
          <w:rtl/>
        </w:rPr>
        <w:lastRenderedPageBreak/>
        <w:t>כיסא</w:t>
      </w:r>
      <w:r w:rsidRPr="00041CB8">
        <w:rPr>
          <w:rFonts w:ascii="David" w:hAnsi="David"/>
          <w:b/>
          <w:bCs/>
          <w:szCs w:val="24"/>
          <w:u w:val="single"/>
          <w:rtl/>
        </w:rPr>
        <w:t xml:space="preserve"> </w:t>
      </w:r>
      <w:r w:rsidRPr="00041CB8">
        <w:rPr>
          <w:rFonts w:ascii="David" w:hAnsi="David" w:hint="eastAsia"/>
          <w:b/>
          <w:bCs/>
          <w:szCs w:val="24"/>
          <w:u w:val="single"/>
          <w:rtl/>
        </w:rPr>
        <w:t>חדר</w:t>
      </w:r>
      <w:r w:rsidRPr="00041CB8">
        <w:rPr>
          <w:rFonts w:ascii="David" w:hAnsi="David"/>
          <w:b/>
          <w:bCs/>
          <w:szCs w:val="24"/>
          <w:u w:val="single"/>
          <w:rtl/>
        </w:rPr>
        <w:t xml:space="preserve"> </w:t>
      </w:r>
      <w:r w:rsidRPr="00041CB8">
        <w:rPr>
          <w:rFonts w:ascii="David" w:hAnsi="David" w:hint="eastAsia"/>
          <w:b/>
          <w:bCs/>
          <w:szCs w:val="24"/>
          <w:u w:val="single"/>
          <w:rtl/>
        </w:rPr>
        <w:t>ישיבות</w:t>
      </w:r>
    </w:p>
    <w:p w14:paraId="5203BA3F" w14:textId="77777777" w:rsidR="007E52E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הכיסאות יהיו עם גב גבוה או גב נמוך בהתאם למוזמן. </w:t>
      </w:r>
    </w:p>
    <w:p w14:paraId="3FA4558A" w14:textId="740CE3C4"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גב גבוה יהיה בגובה של כ- 70 ס"מ ממשטח הישיבה וגב נמוך יהיה בגובה של כ- 50 ס"מ ממשטח הישיבה.</w:t>
      </w:r>
    </w:p>
    <w:p w14:paraId="7C7092F7" w14:textId="2861DCC6"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הכיסאות המוגדרים במפרט זה מיועדים להיות מוצבים בחדרי ישיבות. הכיסאות </w:t>
      </w:r>
      <w:r w:rsidR="00D876B7" w:rsidRPr="00041CB8">
        <w:rPr>
          <w:rFonts w:ascii="David" w:hAnsi="David" w:hint="eastAsia"/>
          <w:szCs w:val="24"/>
          <w:rtl/>
          <w:lang w:eastAsia="en-US"/>
        </w:rPr>
        <w:t>בנויים</w:t>
      </w:r>
      <w:r w:rsidR="00D876B7" w:rsidRPr="00041CB8">
        <w:rPr>
          <w:rFonts w:ascii="David" w:hAnsi="David"/>
          <w:szCs w:val="24"/>
          <w:rtl/>
          <w:lang w:eastAsia="en-US"/>
        </w:rPr>
        <w:t xml:space="preserve"> </w:t>
      </w:r>
      <w:r w:rsidRPr="00041CB8">
        <w:rPr>
          <w:rFonts w:ascii="David" w:hAnsi="David"/>
          <w:szCs w:val="24"/>
          <w:rtl/>
          <w:lang w:eastAsia="en-US"/>
        </w:rPr>
        <w:t>עם מערכת תמיכה לגב קפיצית מרופדת בריפוד דק ועם כרית ישיבה מרופדות בכריות פוליאוריתן.</w:t>
      </w:r>
    </w:p>
    <w:p w14:paraId="3F5F9571" w14:textId="77777777"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 כל משטח הישיבה וגב הכיסא יהיו מצופים בעור או בציפוי דמוי עור. </w:t>
      </w:r>
    </w:p>
    <w:p w14:paraId="53128AEB" w14:textId="77777777"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משענות הידיים תהיינה קבועות או מתכווננות, לפי המוזמן. </w:t>
      </w:r>
    </w:p>
    <w:p w14:paraId="1E7271E4" w14:textId="78E06641" w:rsidR="00161132" w:rsidRPr="00041CB8" w:rsidRDefault="00036CD3"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גלגלים </w:t>
      </w:r>
      <w:r w:rsidRPr="00041CB8">
        <w:rPr>
          <w:rFonts w:ascii="David" w:hAnsi="David" w:hint="eastAsia"/>
          <w:szCs w:val="24"/>
          <w:rtl/>
          <w:lang w:eastAsia="en-US"/>
        </w:rPr>
        <w:t>ב</w:t>
      </w:r>
      <w:r w:rsidR="00161132" w:rsidRPr="00041CB8">
        <w:rPr>
          <w:rFonts w:ascii="David" w:hAnsi="David"/>
          <w:szCs w:val="24"/>
          <w:rtl/>
          <w:lang w:eastAsia="en-US"/>
        </w:rPr>
        <w:t xml:space="preserve">כל הכורסאות. </w:t>
      </w:r>
    </w:p>
    <w:p w14:paraId="3D317E9F" w14:textId="77777777"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צורת המושב והגב תהיה לפי דרישות התקן הישראלי ת"י  709 ותקן </w:t>
      </w:r>
      <w:r w:rsidRPr="00041CB8">
        <w:rPr>
          <w:rFonts w:ascii="David" w:hAnsi="David"/>
          <w:szCs w:val="24"/>
          <w:lang w:eastAsia="en-US"/>
        </w:rPr>
        <w:t xml:space="preserve"> .DIN 4551</w:t>
      </w:r>
    </w:p>
    <w:p w14:paraId="7C3FB067" w14:textId="77777777" w:rsidR="0089434F"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המושב וגב הכורסה יהיו בעלי מבנה אורטופדי קעור והדגשה של תמיכת חוליות גב התחתון, בהתאם לכללי הנדסת אנוש.</w:t>
      </w:r>
    </w:p>
    <w:p w14:paraId="1B879216" w14:textId="77777777" w:rsidR="008466DD" w:rsidRPr="000D0334" w:rsidRDefault="008466DD" w:rsidP="00041CB8">
      <w:pPr>
        <w:pStyle w:val="QtxDos"/>
        <w:widowControl/>
        <w:tabs>
          <w:tab w:val="left" w:pos="1408"/>
        </w:tabs>
        <w:bidi/>
        <w:spacing w:line="360" w:lineRule="auto"/>
        <w:ind w:left="1125"/>
        <w:jc w:val="both"/>
        <w:outlineLvl w:val="0"/>
        <w:rPr>
          <w:rFonts w:ascii="David" w:hAnsi="David" w:cs="David"/>
          <w:sz w:val="24"/>
          <w:rtl/>
          <w:lang w:eastAsia="en-US"/>
        </w:rPr>
      </w:pPr>
    </w:p>
    <w:p w14:paraId="26AB065E" w14:textId="407E7617" w:rsidR="00161132" w:rsidRPr="00041CB8" w:rsidRDefault="0089434F" w:rsidP="00041CB8">
      <w:pPr>
        <w:pStyle w:val="af5"/>
        <w:numPr>
          <w:ilvl w:val="2"/>
          <w:numId w:val="93"/>
        </w:numPr>
        <w:spacing w:line="360" w:lineRule="auto"/>
        <w:ind w:left="1266"/>
        <w:jc w:val="both"/>
        <w:rPr>
          <w:rFonts w:ascii="David" w:hAnsi="David"/>
          <w:rtl/>
          <w:lang w:eastAsia="en-US"/>
        </w:rPr>
      </w:pPr>
      <w:r w:rsidRPr="00041CB8">
        <w:rPr>
          <w:rFonts w:ascii="David" w:hAnsi="David" w:hint="eastAsia"/>
          <w:b/>
          <w:bCs/>
          <w:szCs w:val="24"/>
          <w:u w:val="single"/>
          <w:rtl/>
        </w:rPr>
        <w:t>מושב</w:t>
      </w:r>
      <w:r w:rsidRPr="00041CB8">
        <w:rPr>
          <w:rFonts w:ascii="David" w:hAnsi="David"/>
          <w:b/>
          <w:bCs/>
          <w:szCs w:val="24"/>
          <w:u w:val="single"/>
          <w:rtl/>
          <w:lang w:eastAsia="en-US"/>
        </w:rPr>
        <w:t xml:space="preserve"> ומשענת הגב</w:t>
      </w:r>
      <w:r w:rsidRPr="00041CB8">
        <w:rPr>
          <w:rFonts w:ascii="David" w:hAnsi="David"/>
          <w:szCs w:val="24"/>
          <w:rtl/>
          <w:lang w:eastAsia="en-US"/>
        </w:rPr>
        <w:t xml:space="preserve">: </w:t>
      </w:r>
      <w:r w:rsidR="00161132" w:rsidRPr="00041CB8">
        <w:rPr>
          <w:rFonts w:ascii="David" w:hAnsi="David"/>
          <w:szCs w:val="24"/>
          <w:rtl/>
          <w:lang w:eastAsia="en-US"/>
        </w:rPr>
        <w:t xml:space="preserve"> </w:t>
      </w:r>
    </w:p>
    <w:p w14:paraId="464BEAF1"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מידות מינימום של המושב: רוחב  48 ס"מ, עומק המושב יהיה מתכוונן בתחום מידות של 46- 40 ס"מ.  </w:t>
      </w:r>
    </w:p>
    <w:p w14:paraId="698102AE"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מידות מינימום של הגב: רוחב  48 ס"מ,  גובה  58 ס"מ. מידת גובה גב המושב תימדד מפני שטח המושב. </w:t>
      </w:r>
    </w:p>
    <w:p w14:paraId="37D8786F" w14:textId="77777777" w:rsidR="00D876B7"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גב הכיסא יהיה בנוי ממערכת של קפיצים שיהיו מחוברים למסגרת של צינורות פלדה שתהיה בהיקף גב הכיסא. </w:t>
      </w:r>
    </w:p>
    <w:p w14:paraId="53EE7AD5" w14:textId="06911BE2"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על מערכת הקפיצים יונח ספוג דק בעובי של עד 4 ס"מ, כאשר כל מערכת הגב תהיה עטופה בציפוי עור. </w:t>
      </w:r>
    </w:p>
    <w:p w14:paraId="7EEB13B1" w14:textId="1E2B8550"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מבנה הגב יבטיח תמיכה מותנית ונוחות </w:t>
      </w:r>
      <w:r w:rsidR="00902D90" w:rsidRPr="00041CB8">
        <w:rPr>
          <w:rFonts w:ascii="David" w:hAnsi="David"/>
          <w:szCs w:val="24"/>
          <w:rtl/>
          <w:lang w:eastAsia="en-US"/>
        </w:rPr>
        <w:t xml:space="preserve">מקסימלית </w:t>
      </w:r>
      <w:r w:rsidRPr="00041CB8">
        <w:rPr>
          <w:rFonts w:ascii="David" w:hAnsi="David"/>
          <w:szCs w:val="24"/>
          <w:rtl/>
          <w:lang w:eastAsia="en-US"/>
        </w:rPr>
        <w:t>בישיבה ממושכת.</w:t>
      </w:r>
    </w:p>
    <w:p w14:paraId="3868AF0F"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lastRenderedPageBreak/>
        <w:t xml:space="preserve">בסיס המושב יהיה עשוי מיחידה אחת, מכופף למתן תמיכת גוף ונוחות מרבית. בבסיס המושב יהיו חורים לניקוז אויר בעת הישיבה. </w:t>
      </w:r>
    </w:p>
    <w:p w14:paraId="48E3A775" w14:textId="77777777" w:rsidR="00CF7F06"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בסיס המושב יחובר למנגנון המכאני של ההגבהה, ההנמכה והנדנוד על ידי ברגים שיהודקו לאומי נעץ שיהיו שתולים בתוך בסיס המושב. </w:t>
      </w:r>
    </w:p>
    <w:p w14:paraId="4E58AAF7" w14:textId="609C014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מספר הברגים ומיקומם נתון לתכנון המציע ובתנאי שיעמדו בדרישות בדיקות התאמה לתקן. </w:t>
      </w:r>
    </w:p>
    <w:p w14:paraId="41DB3D09" w14:textId="77777777" w:rsidR="00A40F8A" w:rsidRPr="00A40F8A" w:rsidRDefault="00A40F8A" w:rsidP="00A40F8A">
      <w:pPr>
        <w:spacing w:line="360" w:lineRule="auto"/>
        <w:ind w:left="546"/>
        <w:jc w:val="both"/>
        <w:rPr>
          <w:rFonts w:ascii="David" w:hAnsi="David"/>
          <w:u w:val="single"/>
        </w:rPr>
      </w:pPr>
    </w:p>
    <w:p w14:paraId="6FF2405C" w14:textId="77777777" w:rsidR="00A40F8A" w:rsidRPr="00A40F8A" w:rsidRDefault="00A40F8A" w:rsidP="00A40F8A">
      <w:pPr>
        <w:spacing w:line="360" w:lineRule="auto"/>
        <w:ind w:left="546"/>
        <w:jc w:val="both"/>
        <w:rPr>
          <w:rFonts w:ascii="David" w:hAnsi="David"/>
          <w:u w:val="single"/>
        </w:rPr>
      </w:pPr>
    </w:p>
    <w:p w14:paraId="318F5CD3" w14:textId="77777777" w:rsidR="00161132" w:rsidRPr="00041CB8" w:rsidRDefault="00161132" w:rsidP="00041CB8">
      <w:pPr>
        <w:pStyle w:val="af5"/>
        <w:numPr>
          <w:ilvl w:val="2"/>
          <w:numId w:val="93"/>
        </w:numPr>
        <w:spacing w:line="360" w:lineRule="auto"/>
        <w:ind w:left="1266"/>
        <w:jc w:val="both"/>
        <w:rPr>
          <w:rFonts w:ascii="David" w:hAnsi="David"/>
          <w:u w:val="single"/>
          <w:rtl/>
        </w:rPr>
      </w:pPr>
      <w:r w:rsidRPr="00041CB8">
        <w:rPr>
          <w:rFonts w:ascii="David" w:hAnsi="David"/>
          <w:b/>
          <w:bCs/>
          <w:szCs w:val="24"/>
          <w:u w:val="single"/>
          <w:rtl/>
        </w:rPr>
        <w:t xml:space="preserve">ריפוד </w:t>
      </w:r>
    </w:p>
    <w:p w14:paraId="7F4A78CC" w14:textId="77777777" w:rsidR="00D876B7"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המושב ירופד בכריות ספוג פוליאוריתן חסיני אש בעובי  20 מ"מ לפחות. </w:t>
      </w:r>
    </w:p>
    <w:p w14:paraId="2E0CB812" w14:textId="77777777" w:rsidR="00231E70"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צפיפות הפוליאוריתן 32-35 ק"ג למטר מעוקב. הריפוד יכול להיעשות כיחידה אחת או מחולק לכריות כאשר כרית הישיבה מהווה יחידה אחת. </w:t>
      </w:r>
    </w:p>
    <w:p w14:paraId="63E8E085" w14:textId="38FE5000"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כמו כן ניתן להציע כריות מורכבות על בסיס מרופד. </w:t>
      </w:r>
    </w:p>
    <w:p w14:paraId="77FA2E4C"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הספוג יכול להיות יצוק בתבנית צורתית, מתאים לדרישות התקן הישראלי ת"י 1260, בתכונות הבאות:   </w:t>
      </w:r>
    </w:p>
    <w:p w14:paraId="53CF0D99"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הספוג יהיה מסוג </w:t>
      </w:r>
      <w:r w:rsidRPr="00041CB8">
        <w:rPr>
          <w:rFonts w:ascii="David" w:hAnsi="David"/>
          <w:szCs w:val="24"/>
          <w:lang w:eastAsia="en-US"/>
        </w:rPr>
        <w:t>V</w:t>
      </w:r>
      <w:r w:rsidRPr="00041CB8">
        <w:rPr>
          <w:rFonts w:ascii="David" w:hAnsi="David"/>
          <w:szCs w:val="24"/>
          <w:rtl/>
          <w:lang w:eastAsia="en-US"/>
        </w:rPr>
        <w:t xml:space="preserve">, ממין 330. </w:t>
      </w:r>
    </w:p>
    <w:p w14:paraId="49498750"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הספוג יכיל חומר מעכב בעירה ברמה </w:t>
      </w:r>
      <w:r w:rsidRPr="00041CB8">
        <w:rPr>
          <w:rFonts w:ascii="David" w:hAnsi="David"/>
          <w:szCs w:val="24"/>
          <w:lang w:eastAsia="en-US"/>
        </w:rPr>
        <w:t>FR2</w:t>
      </w:r>
      <w:r w:rsidRPr="00041CB8">
        <w:rPr>
          <w:rFonts w:ascii="David" w:hAnsi="David"/>
          <w:szCs w:val="24"/>
          <w:rtl/>
          <w:lang w:eastAsia="en-US"/>
        </w:rPr>
        <w:t xml:space="preserve">.  </w:t>
      </w:r>
    </w:p>
    <w:p w14:paraId="24D8F503"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צפיפות הפוליאוריתן  32-35 ק"ג למטר מעוקב. </w:t>
      </w:r>
    </w:p>
    <w:p w14:paraId="4961F05D"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או ספוג חתוך מלוחות, מתאים לדרישות התקן הישראלי ת"י 518, בתכונות הבאות:  </w:t>
      </w:r>
    </w:p>
    <w:p w14:paraId="4D4F00D1" w14:textId="77777777" w:rsidR="00161132" w:rsidRPr="00041CB8" w:rsidRDefault="00161132" w:rsidP="00041CB8">
      <w:pPr>
        <w:pStyle w:val="QtxDos"/>
        <w:widowControl/>
        <w:numPr>
          <w:ilvl w:val="4"/>
          <w:numId w:val="93"/>
        </w:numPr>
        <w:bidi/>
        <w:spacing w:line="360" w:lineRule="auto"/>
        <w:ind w:left="3676" w:hanging="1276"/>
        <w:jc w:val="both"/>
        <w:outlineLvl w:val="0"/>
        <w:rPr>
          <w:rFonts w:ascii="David" w:hAnsi="David" w:cs="David"/>
          <w:sz w:val="24"/>
          <w:rtl/>
          <w:lang w:eastAsia="en-US"/>
        </w:rPr>
      </w:pPr>
      <w:r w:rsidRPr="00041CB8">
        <w:rPr>
          <w:rFonts w:ascii="David" w:hAnsi="David" w:cs="David"/>
          <w:sz w:val="24"/>
          <w:szCs w:val="24"/>
          <w:rtl/>
          <w:lang w:eastAsia="en-US"/>
        </w:rPr>
        <w:t xml:space="preserve">ספוג מסוג קשה למחצה ממין 124, מכיל חומר מעכב בעירה.  </w:t>
      </w:r>
    </w:p>
    <w:p w14:paraId="6ADF3461" w14:textId="77777777" w:rsidR="00161132" w:rsidRPr="00041CB8" w:rsidRDefault="00161132" w:rsidP="00041CB8">
      <w:pPr>
        <w:pStyle w:val="QtxDos"/>
        <w:widowControl/>
        <w:numPr>
          <w:ilvl w:val="4"/>
          <w:numId w:val="93"/>
        </w:numPr>
        <w:bidi/>
        <w:spacing w:line="360" w:lineRule="auto"/>
        <w:ind w:left="3676" w:hanging="1276"/>
        <w:jc w:val="both"/>
        <w:outlineLvl w:val="0"/>
        <w:rPr>
          <w:rFonts w:ascii="David" w:hAnsi="David" w:cs="David"/>
          <w:sz w:val="24"/>
          <w:rtl/>
          <w:lang w:eastAsia="en-US"/>
        </w:rPr>
      </w:pPr>
      <w:r w:rsidRPr="00041CB8">
        <w:rPr>
          <w:rFonts w:ascii="David" w:hAnsi="David" w:cs="David"/>
          <w:sz w:val="24"/>
          <w:szCs w:val="24"/>
          <w:rtl/>
          <w:lang w:eastAsia="en-US"/>
        </w:rPr>
        <w:t xml:space="preserve">אלסטיות 40-50.  </w:t>
      </w:r>
    </w:p>
    <w:p w14:paraId="073B2F45" w14:textId="77777777" w:rsidR="00161132" w:rsidRPr="000D0334" w:rsidRDefault="00161132" w:rsidP="00041CB8">
      <w:pPr>
        <w:pStyle w:val="QtxDos"/>
        <w:widowControl/>
        <w:numPr>
          <w:ilvl w:val="4"/>
          <w:numId w:val="93"/>
        </w:numPr>
        <w:bidi/>
        <w:spacing w:line="360" w:lineRule="auto"/>
        <w:ind w:left="3676" w:hanging="1276"/>
        <w:jc w:val="both"/>
        <w:outlineLvl w:val="0"/>
        <w:rPr>
          <w:rFonts w:ascii="David" w:hAnsi="David" w:cs="David"/>
          <w:sz w:val="24"/>
          <w:lang w:eastAsia="en-US"/>
        </w:rPr>
      </w:pPr>
      <w:r w:rsidRPr="00041CB8">
        <w:rPr>
          <w:rFonts w:ascii="David" w:hAnsi="David" w:cs="David"/>
          <w:sz w:val="24"/>
          <w:szCs w:val="24"/>
          <w:rtl/>
          <w:lang w:eastAsia="en-US"/>
        </w:rPr>
        <w:t>כל סוגי הספוגים יעמדו בדרישות התקן הישראלי ת"י 5419, בעיכוב בעירה עבור סיכון נמוך.</w:t>
      </w:r>
    </w:p>
    <w:p w14:paraId="31B53580" w14:textId="77777777" w:rsidR="008466DD" w:rsidRPr="00041CB8" w:rsidRDefault="008466DD" w:rsidP="00041CB8">
      <w:pPr>
        <w:pStyle w:val="QtxDos"/>
        <w:widowControl/>
        <w:bidi/>
        <w:spacing w:line="360" w:lineRule="auto"/>
        <w:ind w:left="2117"/>
        <w:jc w:val="both"/>
        <w:outlineLvl w:val="0"/>
        <w:rPr>
          <w:rFonts w:ascii="David" w:hAnsi="David" w:cs="David"/>
          <w:sz w:val="24"/>
          <w:rtl/>
          <w:lang w:eastAsia="en-US"/>
        </w:rPr>
      </w:pPr>
    </w:p>
    <w:p w14:paraId="3E8FC7E7" w14:textId="77777777" w:rsidR="00161132" w:rsidRPr="00041CB8" w:rsidRDefault="00161132" w:rsidP="00041CB8">
      <w:pPr>
        <w:pStyle w:val="af5"/>
        <w:numPr>
          <w:ilvl w:val="2"/>
          <w:numId w:val="93"/>
        </w:numPr>
        <w:spacing w:line="360" w:lineRule="auto"/>
        <w:ind w:left="1266"/>
        <w:jc w:val="both"/>
        <w:rPr>
          <w:rFonts w:ascii="David" w:hAnsi="David"/>
          <w:u w:val="single"/>
          <w:rtl/>
        </w:rPr>
      </w:pPr>
      <w:r w:rsidRPr="00041CB8">
        <w:rPr>
          <w:rFonts w:ascii="David" w:hAnsi="David"/>
          <w:b/>
          <w:bCs/>
          <w:szCs w:val="24"/>
          <w:u w:val="single"/>
          <w:rtl/>
        </w:rPr>
        <w:t xml:space="preserve">ציפוי  </w:t>
      </w:r>
    </w:p>
    <w:p w14:paraId="4331318C" w14:textId="0A0B422F" w:rsidR="00161132" w:rsidRPr="00041CB8" w:rsidRDefault="00161132" w:rsidP="00041CB8">
      <w:pPr>
        <w:pStyle w:val="af5"/>
        <w:numPr>
          <w:ilvl w:val="3"/>
          <w:numId w:val="93"/>
        </w:numPr>
        <w:spacing w:line="360" w:lineRule="auto"/>
        <w:ind w:left="2400" w:hanging="992"/>
        <w:jc w:val="both"/>
        <w:rPr>
          <w:rFonts w:ascii="David" w:hAnsi="David"/>
          <w:szCs w:val="24"/>
          <w:lang w:eastAsia="en-US"/>
        </w:rPr>
      </w:pPr>
      <w:r w:rsidRPr="00041CB8">
        <w:rPr>
          <w:rFonts w:ascii="David" w:hAnsi="David"/>
          <w:szCs w:val="24"/>
          <w:rtl/>
          <w:lang w:eastAsia="en-US"/>
        </w:rPr>
        <w:t xml:space="preserve">ציפוי מושב וגב </w:t>
      </w:r>
      <w:r w:rsidR="00D876B7" w:rsidRPr="00041CB8">
        <w:rPr>
          <w:rFonts w:ascii="David" w:hAnsi="David" w:hint="eastAsia"/>
          <w:szCs w:val="24"/>
          <w:rtl/>
          <w:lang w:eastAsia="en-US"/>
        </w:rPr>
        <w:t>הכיסא</w:t>
      </w:r>
      <w:r w:rsidR="00D876B7" w:rsidRPr="00041CB8">
        <w:rPr>
          <w:rFonts w:ascii="David" w:hAnsi="David"/>
          <w:szCs w:val="24"/>
          <w:rtl/>
          <w:lang w:eastAsia="en-US"/>
        </w:rPr>
        <w:t xml:space="preserve"> </w:t>
      </w:r>
      <w:r w:rsidRPr="00041CB8">
        <w:rPr>
          <w:rFonts w:ascii="David" w:hAnsi="David"/>
          <w:szCs w:val="24"/>
          <w:rtl/>
          <w:lang w:eastAsia="en-US"/>
        </w:rPr>
        <w:t xml:space="preserve">יהיה חיפוי בעור, או בחיפוי דמוי עור, בהתאם למוזמן ציפוי המושב והגב יעטוף את הריפוד במתח פנים שווה ובתבנית תפירה נאה.  </w:t>
      </w:r>
    </w:p>
    <w:p w14:paraId="5146A598" w14:textId="5120FEBD"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צורת חיבור הציפוי </w:t>
      </w:r>
      <w:r w:rsidR="00D876B7" w:rsidRPr="00041CB8">
        <w:rPr>
          <w:rFonts w:ascii="David" w:hAnsi="David" w:hint="eastAsia"/>
          <w:szCs w:val="24"/>
          <w:rtl/>
          <w:lang w:eastAsia="en-US"/>
        </w:rPr>
        <w:t>י</w:t>
      </w:r>
      <w:r w:rsidRPr="00041CB8">
        <w:rPr>
          <w:rFonts w:ascii="David" w:hAnsi="David"/>
          <w:szCs w:val="24"/>
          <w:rtl/>
          <w:lang w:eastAsia="en-US"/>
        </w:rPr>
        <w:t xml:space="preserve">היה כזאת </w:t>
      </w:r>
      <w:r w:rsidR="00D876B7" w:rsidRPr="00041CB8">
        <w:rPr>
          <w:rFonts w:ascii="David" w:hAnsi="David"/>
          <w:szCs w:val="24"/>
          <w:rtl/>
          <w:lang w:eastAsia="en-US"/>
        </w:rPr>
        <w:t xml:space="preserve">שימנע </w:t>
      </w:r>
      <w:r w:rsidRPr="00041CB8">
        <w:rPr>
          <w:rFonts w:ascii="David" w:hAnsi="David"/>
          <w:szCs w:val="24"/>
          <w:rtl/>
          <w:lang w:eastAsia="en-US"/>
        </w:rPr>
        <w:t>את פרימת קצוות הריפוד ושליפת סיכות החיבור מתוך שלד המושב. סיכות החיבור תהינה סמויות ורחוקות ממגע יד</w:t>
      </w:r>
      <w:r w:rsidR="008466DD" w:rsidRPr="00041CB8">
        <w:rPr>
          <w:rFonts w:ascii="David" w:hAnsi="David"/>
          <w:szCs w:val="24"/>
          <w:rtl/>
          <w:lang w:eastAsia="en-US"/>
        </w:rPr>
        <w:t>.</w:t>
      </w:r>
    </w:p>
    <w:p w14:paraId="042DD8C8" w14:textId="77777777" w:rsidR="008466DD" w:rsidRPr="00041CB8" w:rsidRDefault="008466DD" w:rsidP="00041CB8">
      <w:pPr>
        <w:pStyle w:val="QtxDos"/>
        <w:widowControl/>
        <w:bidi/>
        <w:spacing w:line="360" w:lineRule="auto"/>
        <w:ind w:left="2117"/>
        <w:jc w:val="both"/>
        <w:outlineLvl w:val="0"/>
        <w:rPr>
          <w:rFonts w:ascii="David" w:hAnsi="David" w:cs="David"/>
          <w:sz w:val="24"/>
          <w:rtl/>
          <w:lang w:eastAsia="en-US"/>
        </w:rPr>
      </w:pPr>
    </w:p>
    <w:p w14:paraId="55852BBB" w14:textId="77777777" w:rsidR="00161132" w:rsidRPr="00041CB8" w:rsidRDefault="00161132" w:rsidP="00041CB8">
      <w:pPr>
        <w:pStyle w:val="af5"/>
        <w:numPr>
          <w:ilvl w:val="2"/>
          <w:numId w:val="93"/>
        </w:numPr>
        <w:spacing w:line="360" w:lineRule="auto"/>
        <w:ind w:left="1266"/>
        <w:jc w:val="both"/>
        <w:rPr>
          <w:rFonts w:ascii="David" w:hAnsi="David"/>
          <w:rtl/>
          <w:lang w:eastAsia="en-US"/>
        </w:rPr>
      </w:pPr>
      <w:r w:rsidRPr="00041CB8">
        <w:rPr>
          <w:rFonts w:ascii="David" w:hAnsi="David"/>
          <w:b/>
          <w:bCs/>
          <w:szCs w:val="24"/>
          <w:u w:val="single"/>
          <w:rtl/>
        </w:rPr>
        <w:t xml:space="preserve">משענת ידיים </w:t>
      </w:r>
    </w:p>
    <w:p w14:paraId="70EB86A3"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משענות היד הקבועות תהינה עשויות מיציקת אלומיניום מלוטש למצב מבריק. החלק העליון של משענת היד, האזור הבא במגע עם ידי המשתמש בכיסא, יכולים להישאר כמשטח אלומיניום מלוטש או לחילופין מרופדים בריפוד פוליאוריתן ומצופים בשכבת ציפוי זהה לציפוי המצפה את כל הכיסא, או משטח ביציקת פוליאוריתן  . </w:t>
      </w:r>
    </w:p>
    <w:p w14:paraId="09EEB2EF"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מבנה המשענת יהיה עמיד בפני הפעלת כוח אופקי וכוח אנכי של 90 ק"ג.</w:t>
      </w:r>
    </w:p>
    <w:p w14:paraId="6164CBA9" w14:textId="77777777" w:rsidR="00DD7BE8" w:rsidRDefault="00DD7BE8" w:rsidP="00041CB8">
      <w:pPr>
        <w:spacing w:line="360" w:lineRule="auto"/>
        <w:ind w:left="1408"/>
        <w:jc w:val="both"/>
        <w:rPr>
          <w:rFonts w:ascii="David" w:hAnsi="David"/>
          <w:rtl/>
        </w:rPr>
      </w:pPr>
    </w:p>
    <w:p w14:paraId="6788D555" w14:textId="25FD8817" w:rsidR="00A40F8A" w:rsidRDefault="00A40F8A" w:rsidP="00041CB8">
      <w:pPr>
        <w:spacing w:line="360" w:lineRule="auto"/>
        <w:ind w:left="1408"/>
        <w:jc w:val="both"/>
        <w:rPr>
          <w:rFonts w:ascii="David" w:hAnsi="David"/>
          <w:rtl/>
        </w:rPr>
      </w:pPr>
    </w:p>
    <w:p w14:paraId="20DBA960" w14:textId="77777777" w:rsidR="00A40F8A" w:rsidRPr="00041CB8" w:rsidRDefault="00A40F8A" w:rsidP="00041CB8">
      <w:pPr>
        <w:spacing w:line="360" w:lineRule="auto"/>
        <w:ind w:left="1408"/>
        <w:jc w:val="both"/>
        <w:rPr>
          <w:rFonts w:ascii="David" w:hAnsi="David"/>
          <w:rtl/>
        </w:rPr>
      </w:pPr>
    </w:p>
    <w:p w14:paraId="25532AA1" w14:textId="77777777" w:rsidR="00161132" w:rsidRPr="00041CB8" w:rsidRDefault="00161132" w:rsidP="00041CB8">
      <w:pPr>
        <w:pStyle w:val="af5"/>
        <w:numPr>
          <w:ilvl w:val="2"/>
          <w:numId w:val="93"/>
        </w:numPr>
        <w:spacing w:line="360" w:lineRule="auto"/>
        <w:ind w:left="1266"/>
        <w:jc w:val="both"/>
        <w:rPr>
          <w:rFonts w:ascii="David" w:hAnsi="David"/>
          <w:u w:val="single"/>
        </w:rPr>
      </w:pPr>
      <w:r w:rsidRPr="00041CB8">
        <w:rPr>
          <w:rFonts w:ascii="David" w:hAnsi="David"/>
          <w:b/>
          <w:bCs/>
          <w:szCs w:val="24"/>
          <w:u w:val="single"/>
          <w:rtl/>
        </w:rPr>
        <w:t xml:space="preserve">כיוון גובה הישיבה </w:t>
      </w:r>
    </w:p>
    <w:p w14:paraId="029737FC"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לקביעת גובה הישיבה ישמש מנגנון פנאומטי באמצעות בוכנת גז בקוטר 50 מ"מ. הבוכנה תעמוד בדרישות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 xml:space="preserve">ANSI/BIFMA </w:t>
      </w:r>
      <w:r w:rsidRPr="00041CB8">
        <w:rPr>
          <w:rFonts w:ascii="David" w:hAnsi="David"/>
          <w:sz w:val="20"/>
          <w:szCs w:val="20"/>
          <w:lang w:eastAsia="en-US"/>
        </w:rPr>
        <w:t>X</w:t>
      </w:r>
      <w:r w:rsidRPr="00041CB8">
        <w:rPr>
          <w:rFonts w:ascii="David" w:hAnsi="David"/>
          <w:szCs w:val="24"/>
          <w:lang w:eastAsia="en-US"/>
        </w:rPr>
        <w:t>5.1 2002</w:t>
      </w:r>
      <w:r w:rsidRPr="00041CB8">
        <w:rPr>
          <w:rFonts w:ascii="David" w:hAnsi="David"/>
          <w:szCs w:val="24"/>
          <w:rtl/>
          <w:lang w:eastAsia="en-US"/>
        </w:rPr>
        <w:t xml:space="preserve"> סעיף 11. </w:t>
      </w:r>
    </w:p>
    <w:p w14:paraId="30D4F12C"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הבוכנה תהיה עם פעלה עליונה בעזרת ידית הפעלה ויתאפשר סיבוב אופקי מלא,  360 מעלות, של המושב. </w:t>
      </w:r>
    </w:p>
    <w:p w14:paraId="7434F47B"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lastRenderedPageBreak/>
        <w:t xml:space="preserve">שלדת המושב תתחבר למוט הבוכנה באמצעות קונוס "מורס" מס' 17-4. </w:t>
      </w:r>
    </w:p>
    <w:p w14:paraId="2E94082C" w14:textId="21623575"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הבוכנות כולל הצינור החיצוני יהיו מתוצרתם של המפעלים "סוספא", או </w:t>
      </w:r>
      <w:r w:rsidR="007A540B" w:rsidRPr="00041CB8">
        <w:rPr>
          <w:rFonts w:ascii="David" w:hAnsi="David"/>
          <w:szCs w:val="24"/>
          <w:rtl/>
          <w:lang w:eastAsia="en-US"/>
        </w:rPr>
        <w:t xml:space="preserve"> </w:t>
      </w:r>
      <w:r w:rsidRPr="00041CB8">
        <w:rPr>
          <w:rFonts w:ascii="David" w:hAnsi="David"/>
          <w:szCs w:val="24"/>
          <w:rtl/>
          <w:lang w:eastAsia="en-US"/>
        </w:rPr>
        <w:t xml:space="preserve">"סטבילוס", או שווה ערך מוכח. </w:t>
      </w:r>
    </w:p>
    <w:p w14:paraId="000A52A2"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p>
    <w:p w14:paraId="2710D1BE"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לכיסא יהיה גובה ישיבה התחלתי של  42 ס"מ. ועד לגובה מכסימלי של 52 ס"מ. </w:t>
      </w:r>
    </w:p>
    <w:p w14:paraId="1CD8CEE5"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שינוי כיוון גובה הישיבה יתבצעו בקלות ונוחות מבלי לשנות מיקומו של היושב ובעת הישיבה על גבי המושב. הכוונון שיקבע יהיה יציב ולא ישתנה באורח בלתי מבוקר במהלך השימוש בכורסא. </w:t>
      </w:r>
    </w:p>
    <w:p w14:paraId="275EF47C" w14:textId="5930C9A5" w:rsidR="007A540B"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הישיבה על גבי המושב תהיה יציבה</w:t>
      </w:r>
      <w:r w:rsidR="00AF11B7" w:rsidRPr="00041CB8">
        <w:rPr>
          <w:rFonts w:ascii="David" w:hAnsi="David"/>
          <w:szCs w:val="24"/>
          <w:rtl/>
          <w:lang w:eastAsia="en-US"/>
        </w:rPr>
        <w:t>. משענת ומושב מקובעים ומחוזקים</w:t>
      </w:r>
      <w:r w:rsidRPr="00041CB8">
        <w:rPr>
          <w:rFonts w:ascii="David" w:hAnsi="David"/>
          <w:szCs w:val="24"/>
          <w:rtl/>
          <w:lang w:eastAsia="en-US"/>
        </w:rPr>
        <w:t xml:space="preserve">, גם במצב הגבהה מרבית של המושב. </w:t>
      </w:r>
    </w:p>
    <w:p w14:paraId="55A47321" w14:textId="77777777" w:rsidR="007A540B"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במצב הגבהה מרבית תהיה הבטחה בפני התנתקות המושב מהמנגנון. </w:t>
      </w:r>
    </w:p>
    <w:p w14:paraId="6108426D" w14:textId="20E1AD21" w:rsidR="00161132" w:rsidRPr="00041CB8" w:rsidRDefault="00161132" w:rsidP="00041CB8">
      <w:pPr>
        <w:pStyle w:val="af5"/>
        <w:numPr>
          <w:ilvl w:val="3"/>
          <w:numId w:val="93"/>
        </w:numPr>
        <w:tabs>
          <w:tab w:val="left" w:pos="2400"/>
        </w:tabs>
        <w:spacing w:line="360" w:lineRule="auto"/>
        <w:ind w:left="2400" w:hanging="992"/>
        <w:jc w:val="both"/>
        <w:rPr>
          <w:rFonts w:ascii="David" w:hAnsi="David"/>
          <w:rtl/>
          <w:lang w:eastAsia="en-US"/>
        </w:rPr>
      </w:pPr>
      <w:r w:rsidRPr="00041CB8">
        <w:rPr>
          <w:rFonts w:ascii="David" w:hAnsi="David"/>
          <w:szCs w:val="24"/>
          <w:rtl/>
          <w:lang w:eastAsia="en-US"/>
        </w:rPr>
        <w:t xml:space="preserve">ידיות וכפתורי הפעלת מנגנוני הכורסא יהיו בלתי ניתנים לפרוק. </w:t>
      </w:r>
    </w:p>
    <w:p w14:paraId="5179ED41" w14:textId="77777777" w:rsidR="00161132" w:rsidRPr="00041CB8" w:rsidRDefault="00161132"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3393" w:hanging="1276"/>
        <w:jc w:val="both"/>
        <w:rPr>
          <w:rFonts w:ascii="David" w:hAnsi="David" w:cs="David"/>
          <w:sz w:val="24"/>
          <w:rtl/>
        </w:rPr>
      </w:pPr>
    </w:p>
    <w:p w14:paraId="4D8FAE81" w14:textId="77777777" w:rsidR="00161132" w:rsidRPr="00041CB8" w:rsidRDefault="00161132"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מנגנון תנועה המושב והגב</w:t>
      </w:r>
    </w:p>
    <w:p w14:paraId="1C26672D" w14:textId="55FA1771"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לכיסא יהיה  מנגנון נדנדה רגיל. מנגנון הנדנדה הרגיל הוא מנגנון המאפשר נדנוד יחידת המושב והגב כאשר ציר הסיבוב הוא בנקודת חיבור מוט הבוכנה לתחתית המושב. </w:t>
      </w:r>
    </w:p>
    <w:p w14:paraId="25B22899" w14:textId="114A0052"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למנגנון מנגנון ויסות המכוון את דרגת התנגדות הקפיץ. המנגנון יהיה מתוצרת חברת "סוספא"</w:t>
      </w:r>
      <w:r w:rsidR="00791DE9">
        <w:rPr>
          <w:rFonts w:ascii="David" w:hAnsi="David" w:hint="cs"/>
          <w:szCs w:val="24"/>
          <w:rtl/>
          <w:lang w:eastAsia="en-US"/>
        </w:rPr>
        <w:t xml:space="preserve">, חב' </w:t>
      </w:r>
      <w:r w:rsidR="00791DE9" w:rsidRPr="00041CB8">
        <w:rPr>
          <w:sz w:val="18"/>
          <w:szCs w:val="18"/>
        </w:rPr>
        <w:t>DONATI</w:t>
      </w:r>
      <w:r w:rsidRPr="00041CB8">
        <w:rPr>
          <w:rFonts w:ascii="David" w:hAnsi="David"/>
          <w:szCs w:val="24"/>
          <w:rtl/>
          <w:lang w:eastAsia="en-US"/>
        </w:rPr>
        <w:t xml:space="preserve"> או מנגנון דומה. יש לצרף אישור עמידות המנגנון המוצע בתקן אירופאי. </w:t>
      </w:r>
    </w:p>
    <w:p w14:paraId="3ECC29CF"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מנגנון הנדנדה יהיה עם אפשרות קיבוע במצב של ישיבה תקנית. פעולת ההטיה תבוצע תוך כדי ישיבה על גבי המושב. כל כוונון שיקבע יהיה יציב ולא ישתנה באורך בלתי מבוקר במהלך הישיבה. </w:t>
      </w:r>
    </w:p>
    <w:p w14:paraId="1A61FF8F"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lastRenderedPageBreak/>
        <w:t>מנגנון מושב הכיסא יעמוד בדרישות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ANSI/BIFMA</w:t>
      </w:r>
      <w:r w:rsidRPr="00041CB8">
        <w:rPr>
          <w:rFonts w:ascii="David" w:hAnsi="David"/>
          <w:szCs w:val="24"/>
          <w:lang w:eastAsia="en-US"/>
        </w:rPr>
        <w:t xml:space="preserve"> </w:t>
      </w:r>
      <w:r w:rsidRPr="00041CB8">
        <w:rPr>
          <w:rFonts w:ascii="David" w:hAnsi="David"/>
          <w:sz w:val="18"/>
          <w:szCs w:val="18"/>
          <w:lang w:eastAsia="en-US"/>
        </w:rPr>
        <w:t>X</w:t>
      </w:r>
      <w:r w:rsidRPr="00041CB8">
        <w:rPr>
          <w:rFonts w:ascii="David" w:hAnsi="David"/>
          <w:szCs w:val="24"/>
          <w:lang w:eastAsia="en-US"/>
        </w:rPr>
        <w:t>5.1 2002</w:t>
      </w:r>
      <w:r w:rsidRPr="00041CB8">
        <w:rPr>
          <w:rFonts w:ascii="David" w:hAnsi="David"/>
          <w:szCs w:val="24"/>
          <w:rtl/>
          <w:lang w:eastAsia="en-US"/>
        </w:rPr>
        <w:t xml:space="preserve"> סעיף 15. </w:t>
      </w:r>
    </w:p>
    <w:p w14:paraId="5D2F46A2" w14:textId="77777777" w:rsidR="00161132" w:rsidRPr="00041CB8" w:rsidRDefault="00161132" w:rsidP="00041CB8">
      <w:pPr>
        <w:pStyle w:val="QtxDos"/>
        <w:widowControl/>
        <w:tabs>
          <w:tab w:val="left" w:pos="1408"/>
        </w:tabs>
        <w:bidi/>
        <w:spacing w:line="360" w:lineRule="auto"/>
        <w:ind w:left="3393" w:hanging="1276"/>
        <w:jc w:val="both"/>
        <w:outlineLvl w:val="0"/>
        <w:rPr>
          <w:rFonts w:ascii="David" w:hAnsi="David" w:cs="David"/>
          <w:sz w:val="24"/>
          <w:rtl/>
        </w:rPr>
      </w:pPr>
    </w:p>
    <w:p w14:paraId="79B598F4" w14:textId="77777777" w:rsidR="00161132" w:rsidRPr="00041CB8" w:rsidRDefault="00161132" w:rsidP="00041CB8">
      <w:pPr>
        <w:pStyle w:val="af5"/>
        <w:numPr>
          <w:ilvl w:val="2"/>
          <w:numId w:val="93"/>
        </w:numPr>
        <w:spacing w:line="360" w:lineRule="auto"/>
        <w:ind w:left="1266"/>
        <w:jc w:val="both"/>
        <w:rPr>
          <w:rFonts w:ascii="David" w:hAnsi="David"/>
          <w:u w:val="single"/>
          <w:rtl/>
        </w:rPr>
      </w:pPr>
      <w:r w:rsidRPr="00041CB8">
        <w:rPr>
          <w:rFonts w:ascii="David" w:hAnsi="David"/>
          <w:b/>
          <w:bCs/>
          <w:szCs w:val="24"/>
          <w:u w:val="single"/>
          <w:rtl/>
        </w:rPr>
        <w:t xml:space="preserve">בסיס </w:t>
      </w:r>
    </w:p>
    <w:p w14:paraId="46B9BC41"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בוכנת הכיסא תהיה מחוברת לבסיס עם  5 זרועות ו-  5 גלגלים. </w:t>
      </w:r>
    </w:p>
    <w:p w14:paraId="5E77EDF1"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הבסיס יהיה בסיס העשוי מיציקת אלומיניום מלוטש, או מיציקת אלומיניום מצופה בניקל.</w:t>
      </w:r>
    </w:p>
    <w:p w14:paraId="4AF0AFA5" w14:textId="77777777" w:rsidR="00161132"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קוטר ומבנה הבסיס יבטיח שהכיסא יהיה עמיד בפני התהפכויות, קוטר הבסיס לא יפחת מ- 70 ס"מ. הבסיס על גלגליו ינוע בבטחה, בצורה חלקה וללא מעצורים. </w:t>
      </w:r>
    </w:p>
    <w:p w14:paraId="252E7410"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הבסיס יעמוד בדרישות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ANSI/BIFMA</w:t>
      </w:r>
      <w:r w:rsidRPr="00041CB8">
        <w:rPr>
          <w:rFonts w:ascii="David" w:hAnsi="David"/>
          <w:szCs w:val="24"/>
          <w:lang w:eastAsia="en-US"/>
        </w:rPr>
        <w:t xml:space="preserve"> </w:t>
      </w:r>
      <w:r w:rsidRPr="00041CB8">
        <w:rPr>
          <w:rFonts w:ascii="David" w:hAnsi="David"/>
          <w:sz w:val="16"/>
          <w:szCs w:val="16"/>
          <w:lang w:eastAsia="en-US"/>
        </w:rPr>
        <w:t>X</w:t>
      </w:r>
      <w:r w:rsidRPr="00041CB8">
        <w:rPr>
          <w:rFonts w:ascii="David" w:hAnsi="David"/>
          <w:szCs w:val="24"/>
          <w:lang w:eastAsia="en-US"/>
        </w:rPr>
        <w:t>5.1 2002</w:t>
      </w:r>
      <w:r w:rsidRPr="00041CB8">
        <w:rPr>
          <w:rFonts w:ascii="David" w:hAnsi="David"/>
          <w:szCs w:val="24"/>
          <w:rtl/>
          <w:lang w:eastAsia="en-US"/>
        </w:rPr>
        <w:t xml:space="preserve"> סעיף 17 ו- 11. </w:t>
      </w:r>
    </w:p>
    <w:p w14:paraId="02274E4D" w14:textId="77777777" w:rsidR="00161132" w:rsidRPr="00041CB8" w:rsidRDefault="00161132"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3393" w:hanging="1276"/>
        <w:rPr>
          <w:rFonts w:ascii="David" w:hAnsi="David" w:cs="David"/>
          <w:sz w:val="24"/>
          <w:rtl/>
        </w:rPr>
      </w:pPr>
    </w:p>
    <w:p w14:paraId="38F39433" w14:textId="77777777" w:rsidR="00161132" w:rsidRPr="00041CB8" w:rsidRDefault="00161132" w:rsidP="00041CB8">
      <w:pPr>
        <w:pStyle w:val="af5"/>
        <w:numPr>
          <w:ilvl w:val="2"/>
          <w:numId w:val="93"/>
        </w:numPr>
        <w:spacing w:line="360" w:lineRule="auto"/>
        <w:ind w:left="1266"/>
        <w:jc w:val="both"/>
        <w:rPr>
          <w:rFonts w:ascii="David" w:hAnsi="David"/>
          <w:b/>
          <w:bCs/>
          <w:u w:val="single"/>
        </w:rPr>
      </w:pPr>
      <w:r w:rsidRPr="00041CB8">
        <w:rPr>
          <w:rFonts w:ascii="David" w:hAnsi="David"/>
          <w:b/>
          <w:bCs/>
          <w:szCs w:val="24"/>
          <w:u w:val="single"/>
          <w:rtl/>
        </w:rPr>
        <w:t>גלגלים</w:t>
      </w:r>
    </w:p>
    <w:p w14:paraId="7A98CC05" w14:textId="77777777" w:rsidR="007A540B"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הגלגלים יהיו בקוטר מינימאלי של  "2, ובמידת רוחב כוללת של מדרכי הגלגלים -  50 מ"מ לפחות. גובה הגלגל ללא בורג החיבור  60 מ"מ לפחות. </w:t>
      </w:r>
    </w:p>
    <w:p w14:paraId="237A88DA" w14:textId="77777777" w:rsidR="007A540B" w:rsidRPr="00041CB8" w:rsidRDefault="00161132" w:rsidP="00041CB8">
      <w:pPr>
        <w:pStyle w:val="af5"/>
        <w:numPr>
          <w:ilvl w:val="3"/>
          <w:numId w:val="93"/>
        </w:numPr>
        <w:spacing w:line="360" w:lineRule="auto"/>
        <w:ind w:left="2400" w:hanging="992"/>
        <w:jc w:val="both"/>
        <w:rPr>
          <w:rFonts w:ascii="David" w:hAnsi="David"/>
          <w:lang w:eastAsia="en-US"/>
        </w:rPr>
      </w:pPr>
      <w:r w:rsidRPr="00041CB8">
        <w:rPr>
          <w:rFonts w:ascii="David" w:hAnsi="David"/>
          <w:szCs w:val="24"/>
          <w:rtl/>
          <w:lang w:eastAsia="en-US"/>
        </w:rPr>
        <w:t xml:space="preserve">הגלגל עשוי מניילון "פוליאמיד" עם ציפוי סיליקון, ויעמוד בעומס של  40 ק"ג לכל גלגל. </w:t>
      </w:r>
    </w:p>
    <w:p w14:paraId="73893328" w14:textId="2EE0E65E"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ציר הגלגל העשוי פלדה יהיה בקוטר 11 מ"מ.</w:t>
      </w:r>
    </w:p>
    <w:p w14:paraId="717C7313"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הגלגלים יוחדרו לזרועות הבסיס באופן כזה שהם לא יתפרקו בקלות. </w:t>
      </w:r>
    </w:p>
    <w:p w14:paraId="10221A87" w14:textId="611F5DB5"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הגלגלים יעמדו בדרישות התקן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ANSI/BIFMA</w:t>
      </w:r>
      <w:r w:rsidRPr="00041CB8">
        <w:rPr>
          <w:rFonts w:ascii="David" w:hAnsi="David"/>
          <w:szCs w:val="24"/>
          <w:lang w:eastAsia="en-US"/>
        </w:rPr>
        <w:t xml:space="preserve"> X5.1 2002</w:t>
      </w:r>
      <w:r w:rsidRPr="00041CB8">
        <w:rPr>
          <w:rFonts w:ascii="David" w:hAnsi="David"/>
          <w:szCs w:val="24"/>
          <w:rtl/>
          <w:lang w:eastAsia="en-US"/>
        </w:rPr>
        <w:t xml:space="preserve"> סעיף 17. </w:t>
      </w:r>
    </w:p>
    <w:p w14:paraId="18B9B09A" w14:textId="77777777" w:rsidR="00161132" w:rsidRPr="00041CB8" w:rsidRDefault="00161132" w:rsidP="00041CB8">
      <w:pPr>
        <w:spacing w:line="360" w:lineRule="auto"/>
        <w:ind w:left="1408"/>
        <w:jc w:val="both"/>
        <w:rPr>
          <w:rFonts w:ascii="David" w:hAnsi="David"/>
          <w:rtl/>
        </w:rPr>
      </w:pPr>
    </w:p>
    <w:p w14:paraId="26B8BF4A" w14:textId="77777777" w:rsidR="00161132" w:rsidRPr="00041CB8" w:rsidRDefault="00161132" w:rsidP="00041CB8">
      <w:pPr>
        <w:pStyle w:val="af5"/>
        <w:numPr>
          <w:ilvl w:val="2"/>
          <w:numId w:val="93"/>
        </w:numPr>
        <w:spacing w:line="360" w:lineRule="auto"/>
        <w:ind w:left="1266"/>
        <w:jc w:val="both"/>
        <w:rPr>
          <w:rFonts w:ascii="David" w:hAnsi="David"/>
          <w:b/>
          <w:bCs/>
          <w:u w:val="single"/>
          <w:rtl/>
          <w:lang w:eastAsia="en-US"/>
        </w:rPr>
      </w:pPr>
      <w:r w:rsidRPr="00041CB8">
        <w:rPr>
          <w:rFonts w:ascii="David" w:hAnsi="David"/>
          <w:b/>
          <w:bCs/>
          <w:szCs w:val="24"/>
          <w:u w:val="single"/>
          <w:rtl/>
        </w:rPr>
        <w:t xml:space="preserve">עמידות </w:t>
      </w:r>
      <w:r w:rsidRPr="00041CB8">
        <w:rPr>
          <w:rFonts w:ascii="David" w:hAnsi="David"/>
          <w:b/>
          <w:bCs/>
          <w:szCs w:val="24"/>
          <w:u w:val="single"/>
          <w:rtl/>
          <w:lang w:eastAsia="en-US"/>
        </w:rPr>
        <w:t xml:space="preserve">בתקנים </w:t>
      </w:r>
    </w:p>
    <w:p w14:paraId="188F4E54" w14:textId="1F2D4C5B"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lastRenderedPageBreak/>
        <w:t>הכורסא על מכלול מרכיביה תעמוד בבדיקות לפי תקן מכון התקנים הישראלי, ת"י  ,1271 חלק</w:t>
      </w:r>
      <w:r w:rsidR="00577F28" w:rsidRPr="00041CB8">
        <w:rPr>
          <w:rFonts w:ascii="David" w:hAnsi="David"/>
          <w:szCs w:val="24"/>
          <w:rtl/>
          <w:lang w:eastAsia="en-US"/>
        </w:rPr>
        <w:t xml:space="preserve"> </w:t>
      </w:r>
      <w:r w:rsidRPr="00041CB8">
        <w:rPr>
          <w:rFonts w:ascii="David" w:hAnsi="David"/>
          <w:szCs w:val="24"/>
          <w:rtl/>
          <w:lang w:eastAsia="en-US"/>
        </w:rPr>
        <w:t>,12 מיוני  1992 בדרגת עמידות 2, בסעיפים הבאים: 1א', 1ב', 4 ,3א', 4ב', 7ב', 10 ,9ב', 11א', 11ב', .17 ,12.</w:t>
      </w:r>
      <w:r w:rsidR="00577F28" w:rsidRPr="00041CB8">
        <w:rPr>
          <w:rFonts w:ascii="David" w:hAnsi="David"/>
          <w:szCs w:val="24"/>
          <w:rtl/>
          <w:lang w:eastAsia="en-US"/>
        </w:rPr>
        <w:t xml:space="preserve"> </w:t>
      </w:r>
    </w:p>
    <w:p w14:paraId="4CBCBB31"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ו/או על פי דרישות תקן</w:t>
      </w:r>
      <w:r w:rsidRPr="00041CB8">
        <w:rPr>
          <w:rFonts w:ascii="David" w:hAnsi="David"/>
          <w:szCs w:val="24"/>
          <w:lang w:eastAsia="en-US"/>
        </w:rPr>
        <w:t xml:space="preserve"> </w:t>
      </w:r>
      <w:r w:rsidRPr="00041CB8">
        <w:rPr>
          <w:rFonts w:ascii="David" w:hAnsi="David"/>
          <w:szCs w:val="24"/>
          <w:rtl/>
          <w:lang w:eastAsia="en-US"/>
        </w:rPr>
        <w:t xml:space="preserve"> </w:t>
      </w:r>
      <w:r w:rsidRPr="00041CB8">
        <w:rPr>
          <w:rFonts w:ascii="David" w:hAnsi="David"/>
          <w:szCs w:val="24"/>
          <w:lang w:eastAsia="en-US"/>
        </w:rPr>
        <w:t xml:space="preserve"> </w:t>
      </w:r>
      <w:r w:rsidRPr="00A40F8A">
        <w:rPr>
          <w:rFonts w:ascii="David" w:hAnsi="David"/>
          <w:sz w:val="20"/>
          <w:szCs w:val="20"/>
          <w:lang w:eastAsia="en-US"/>
        </w:rPr>
        <w:t>ANSI/BIFMA</w:t>
      </w:r>
      <w:r w:rsidRPr="00041CB8">
        <w:rPr>
          <w:rFonts w:ascii="David" w:hAnsi="David"/>
          <w:szCs w:val="24"/>
          <w:lang w:eastAsia="en-US"/>
        </w:rPr>
        <w:t xml:space="preserve"> X5.1 2002</w:t>
      </w:r>
      <w:r w:rsidRPr="00041CB8">
        <w:rPr>
          <w:rFonts w:ascii="David" w:hAnsi="David"/>
          <w:szCs w:val="24"/>
          <w:rtl/>
          <w:lang w:eastAsia="en-US"/>
        </w:rPr>
        <w:t>.</w:t>
      </w:r>
    </w:p>
    <w:p w14:paraId="7F6615FF" w14:textId="77777777" w:rsidR="00161132" w:rsidRPr="00041CB8" w:rsidRDefault="00161132"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3393" w:hanging="1276"/>
        <w:jc w:val="both"/>
        <w:rPr>
          <w:rFonts w:ascii="David" w:hAnsi="David" w:cs="David"/>
          <w:sz w:val="24"/>
        </w:rPr>
      </w:pPr>
    </w:p>
    <w:p w14:paraId="0A66D79E" w14:textId="77777777" w:rsidR="00161132" w:rsidRPr="00041CB8" w:rsidRDefault="00161132" w:rsidP="00041CB8">
      <w:pPr>
        <w:pStyle w:val="af5"/>
        <w:numPr>
          <w:ilvl w:val="2"/>
          <w:numId w:val="93"/>
        </w:numPr>
        <w:spacing w:line="360" w:lineRule="auto"/>
        <w:ind w:left="1266"/>
        <w:jc w:val="both"/>
        <w:rPr>
          <w:rFonts w:ascii="David" w:hAnsi="David"/>
          <w:u w:val="single"/>
          <w:rtl/>
        </w:rPr>
      </w:pPr>
      <w:r w:rsidRPr="00041CB8">
        <w:rPr>
          <w:rFonts w:ascii="David" w:hAnsi="David"/>
          <w:b/>
          <w:bCs/>
          <w:szCs w:val="24"/>
          <w:u w:val="single"/>
          <w:rtl/>
        </w:rPr>
        <w:t xml:space="preserve">גימור </w:t>
      </w:r>
    </w:p>
    <w:p w14:paraId="266A852B"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כל חלקי המתכת הגלויים והסמויים יהיו ברמת גימור מעולה. </w:t>
      </w:r>
    </w:p>
    <w:p w14:paraId="5F838202" w14:textId="77777777" w:rsidR="00161132"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כל חלקי המתכת יהיו מצופים בציפוי ניקל, או עשויים מאלומיניום מלוטש.  </w:t>
      </w:r>
    </w:p>
    <w:p w14:paraId="799F801D" w14:textId="4BBB0D9E" w:rsidR="00B14A6F" w:rsidRPr="00041CB8" w:rsidRDefault="00161132" w:rsidP="00041CB8">
      <w:pPr>
        <w:pStyle w:val="af5"/>
        <w:numPr>
          <w:ilvl w:val="3"/>
          <w:numId w:val="93"/>
        </w:numPr>
        <w:spacing w:line="360" w:lineRule="auto"/>
        <w:ind w:left="2400" w:hanging="992"/>
        <w:jc w:val="both"/>
        <w:rPr>
          <w:rFonts w:ascii="David" w:hAnsi="David"/>
          <w:rtl/>
          <w:lang w:eastAsia="en-US"/>
        </w:rPr>
      </w:pPr>
      <w:r w:rsidRPr="00041CB8">
        <w:rPr>
          <w:rFonts w:ascii="David" w:hAnsi="David"/>
          <w:szCs w:val="24"/>
          <w:rtl/>
          <w:lang w:eastAsia="en-US"/>
        </w:rPr>
        <w:t xml:space="preserve">קצוות הצינורות או פתחים אחרים בכיסא יאטמו בפקקים מתאימים.  כל אמצעי החיבור כגון: ברגים, אומים סיכות וכו' יהיו מצופים בציפוי מגן בפני שתוך. </w:t>
      </w:r>
    </w:p>
    <w:p w14:paraId="3D42BF3C" w14:textId="77777777" w:rsidR="001D2FD9" w:rsidRPr="00041CB8" w:rsidRDefault="001D2FD9" w:rsidP="00041CB8">
      <w:pPr>
        <w:pStyle w:val="QtxDos"/>
        <w:widowControl/>
        <w:tabs>
          <w:tab w:val="left" w:pos="1408"/>
        </w:tabs>
        <w:bidi/>
        <w:spacing w:line="360" w:lineRule="auto"/>
        <w:ind w:left="1125"/>
        <w:jc w:val="both"/>
        <w:outlineLvl w:val="0"/>
        <w:rPr>
          <w:rFonts w:ascii="David" w:hAnsi="David"/>
          <w:szCs w:val="24"/>
          <w:rtl/>
        </w:rPr>
      </w:pPr>
    </w:p>
    <w:p w14:paraId="6F492832" w14:textId="77777777" w:rsidR="00466AD3" w:rsidRPr="00041CB8" w:rsidRDefault="00466AD3" w:rsidP="00041CB8">
      <w:pPr>
        <w:pStyle w:val="Style15"/>
        <w:widowControl/>
        <w:numPr>
          <w:ilvl w:val="1"/>
          <w:numId w:val="93"/>
        </w:numPr>
        <w:tabs>
          <w:tab w:val="left" w:pos="8958"/>
        </w:tabs>
        <w:bidi/>
        <w:spacing w:line="360" w:lineRule="auto"/>
        <w:ind w:left="699"/>
        <w:rPr>
          <w:rFonts w:hAnsi="David"/>
          <w:b/>
          <w:bCs/>
          <w:u w:val="single"/>
          <w:rtl/>
        </w:rPr>
      </w:pPr>
      <w:r w:rsidRPr="00041CB8">
        <w:rPr>
          <w:rFonts w:hAnsi="David" w:hint="eastAsia"/>
          <w:b/>
          <w:bCs/>
          <w:u w:val="single"/>
          <w:rtl/>
        </w:rPr>
        <w:t>מפרט</w:t>
      </w:r>
      <w:r w:rsidRPr="00041CB8">
        <w:rPr>
          <w:rFonts w:hAnsi="David"/>
          <w:b/>
          <w:bCs/>
          <w:u w:val="single"/>
          <w:rtl/>
        </w:rPr>
        <w:t xml:space="preserve"> </w:t>
      </w:r>
      <w:r w:rsidRPr="00041CB8">
        <w:rPr>
          <w:rFonts w:hAnsi="David" w:hint="eastAsia"/>
          <w:b/>
          <w:bCs/>
          <w:u w:val="single"/>
          <w:rtl/>
        </w:rPr>
        <w:t>טכני</w:t>
      </w:r>
      <w:r w:rsidRPr="00041CB8">
        <w:rPr>
          <w:rFonts w:hAnsi="David"/>
          <w:b/>
          <w:bCs/>
          <w:u w:val="single"/>
          <w:rtl/>
        </w:rPr>
        <w:t xml:space="preserve"> </w:t>
      </w:r>
      <w:r w:rsidRPr="00041CB8">
        <w:rPr>
          <w:rFonts w:hAnsi="David" w:hint="eastAsia"/>
          <w:b/>
          <w:bCs/>
          <w:u w:val="single"/>
          <w:rtl/>
        </w:rPr>
        <w:t>לכורסאות</w:t>
      </w:r>
      <w:r w:rsidRPr="00041CB8">
        <w:rPr>
          <w:rFonts w:hAnsi="David"/>
          <w:b/>
          <w:bCs/>
          <w:u w:val="single"/>
          <w:rtl/>
        </w:rPr>
        <w:t xml:space="preserve"> </w:t>
      </w:r>
      <w:r w:rsidRPr="00041CB8">
        <w:rPr>
          <w:rFonts w:hAnsi="David" w:hint="eastAsia"/>
          <w:b/>
          <w:bCs/>
          <w:u w:val="single"/>
          <w:rtl/>
        </w:rPr>
        <w:t>המתנה</w:t>
      </w:r>
      <w:r w:rsidRPr="00041CB8">
        <w:rPr>
          <w:rFonts w:hAnsi="David"/>
          <w:b/>
          <w:bCs/>
          <w:u w:val="single"/>
          <w:rtl/>
        </w:rPr>
        <w:t xml:space="preserve"> </w:t>
      </w:r>
      <w:r w:rsidRPr="00041CB8">
        <w:rPr>
          <w:rFonts w:hAnsi="David" w:hint="eastAsia"/>
          <w:b/>
          <w:bCs/>
          <w:u w:val="single"/>
          <w:rtl/>
        </w:rPr>
        <w:t>מבנה</w:t>
      </w:r>
      <w:r w:rsidRPr="00041CB8">
        <w:rPr>
          <w:rFonts w:hAnsi="David"/>
          <w:b/>
          <w:bCs/>
          <w:u w:val="single"/>
          <w:rtl/>
        </w:rPr>
        <w:t xml:space="preserve"> </w:t>
      </w:r>
      <w:r w:rsidRPr="00041CB8">
        <w:rPr>
          <w:rFonts w:hAnsi="David" w:hint="eastAsia"/>
          <w:b/>
          <w:bCs/>
          <w:u w:val="single"/>
          <w:rtl/>
        </w:rPr>
        <w:t>פלדה</w:t>
      </w:r>
    </w:p>
    <w:p w14:paraId="3475F5B6"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rtl/>
        </w:rPr>
      </w:pPr>
    </w:p>
    <w:p w14:paraId="2C601173" w14:textId="77777777" w:rsidR="00466AD3" w:rsidRPr="00041CB8" w:rsidRDefault="00466AD3"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תיאור כללי</w:t>
      </w:r>
    </w:p>
    <w:p w14:paraId="7C8A2371" w14:textId="096ABF5E" w:rsidR="00466AD3" w:rsidRPr="00041CB8" w:rsidRDefault="00466AD3"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 xml:space="preserve">הכורסאות המוגדרות במפרט זה </w:t>
      </w:r>
      <w:r w:rsidR="003A4D4F" w:rsidRPr="00041CB8">
        <w:rPr>
          <w:rFonts w:ascii="David" w:hAnsi="David"/>
          <w:szCs w:val="24"/>
          <w:rtl/>
          <w:lang w:eastAsia="en-US"/>
        </w:rPr>
        <w:t xml:space="preserve">הינן </w:t>
      </w:r>
      <w:r w:rsidRPr="00041CB8">
        <w:rPr>
          <w:rFonts w:ascii="David" w:hAnsi="David"/>
          <w:szCs w:val="24"/>
          <w:rtl/>
          <w:lang w:eastAsia="en-US"/>
        </w:rPr>
        <w:t>כורסאות במבנה בסיסי של שלד העשוי מפלדה עם ריפוד עבה המקנים לריהוט נוחות ישיבה טובה.</w:t>
      </w:r>
    </w:p>
    <w:p w14:paraId="5A7EAEDE" w14:textId="77777777" w:rsidR="00466AD3" w:rsidRPr="00041CB8" w:rsidRDefault="00466AD3" w:rsidP="00041CB8">
      <w:pPr>
        <w:pStyle w:val="af5"/>
        <w:numPr>
          <w:ilvl w:val="3"/>
          <w:numId w:val="93"/>
        </w:numPr>
        <w:spacing w:line="360" w:lineRule="auto"/>
        <w:ind w:left="2400" w:hanging="992"/>
        <w:jc w:val="both"/>
        <w:rPr>
          <w:rFonts w:ascii="David" w:hAnsi="David"/>
          <w:szCs w:val="24"/>
        </w:rPr>
      </w:pPr>
      <w:r w:rsidRPr="00041CB8">
        <w:rPr>
          <w:rFonts w:ascii="David" w:hAnsi="David" w:hint="eastAsia"/>
          <w:szCs w:val="24"/>
          <w:rtl/>
          <w:lang w:eastAsia="en-US"/>
        </w:rPr>
        <w:t>כל</w:t>
      </w:r>
      <w:r w:rsidRPr="00041CB8">
        <w:rPr>
          <w:rFonts w:ascii="David" w:hAnsi="David"/>
          <w:szCs w:val="24"/>
          <w:rtl/>
          <w:lang w:eastAsia="en-US"/>
        </w:rPr>
        <w:t xml:space="preserve"> </w:t>
      </w:r>
      <w:r w:rsidRPr="00041CB8">
        <w:rPr>
          <w:rFonts w:ascii="David" w:hAnsi="David" w:hint="eastAsia"/>
          <w:szCs w:val="24"/>
          <w:rtl/>
          <w:lang w:eastAsia="en-US"/>
        </w:rPr>
        <w:t>חלקי</w:t>
      </w:r>
      <w:r w:rsidRPr="00041CB8">
        <w:rPr>
          <w:rFonts w:ascii="David" w:hAnsi="David"/>
          <w:szCs w:val="24"/>
          <w:rtl/>
          <w:lang w:eastAsia="en-US"/>
        </w:rPr>
        <w:t xml:space="preserve"> </w:t>
      </w:r>
      <w:r w:rsidRPr="00041CB8">
        <w:rPr>
          <w:rFonts w:ascii="David" w:hAnsi="David" w:hint="eastAsia"/>
          <w:szCs w:val="24"/>
          <w:rtl/>
          <w:lang w:eastAsia="en-US"/>
        </w:rPr>
        <w:t>הפלדה</w:t>
      </w:r>
      <w:r w:rsidRPr="00041CB8">
        <w:rPr>
          <w:rFonts w:ascii="David" w:hAnsi="David"/>
          <w:szCs w:val="24"/>
          <w:rtl/>
          <w:lang w:eastAsia="en-US"/>
        </w:rPr>
        <w:t xml:space="preserve"> </w:t>
      </w:r>
      <w:r w:rsidRPr="00041CB8">
        <w:rPr>
          <w:rFonts w:ascii="David" w:hAnsi="David" w:hint="eastAsia"/>
          <w:szCs w:val="24"/>
          <w:rtl/>
          <w:lang w:eastAsia="en-US"/>
        </w:rPr>
        <w:t>החיצוניים</w:t>
      </w:r>
      <w:r w:rsidRPr="00041CB8">
        <w:rPr>
          <w:rFonts w:ascii="David" w:hAnsi="David"/>
          <w:szCs w:val="24"/>
          <w:rtl/>
          <w:lang w:eastAsia="en-US"/>
        </w:rPr>
        <w:t xml:space="preserve"> (הגלויים)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מצופים</w:t>
      </w:r>
      <w:r w:rsidRPr="00041CB8">
        <w:rPr>
          <w:rFonts w:ascii="David" w:hAnsi="David"/>
          <w:szCs w:val="24"/>
          <w:rtl/>
          <w:lang w:eastAsia="en-US"/>
        </w:rPr>
        <w:t xml:space="preserve"> </w:t>
      </w:r>
      <w:r w:rsidRPr="00041CB8">
        <w:rPr>
          <w:rFonts w:ascii="David" w:hAnsi="David" w:hint="eastAsia"/>
          <w:szCs w:val="24"/>
          <w:rtl/>
          <w:lang w:eastAsia="en-US"/>
        </w:rPr>
        <w:t>בציפוי</w:t>
      </w:r>
      <w:r w:rsidRPr="00041CB8">
        <w:rPr>
          <w:rFonts w:ascii="David" w:hAnsi="David"/>
          <w:szCs w:val="24"/>
          <w:rtl/>
          <w:lang w:eastAsia="en-US"/>
        </w:rPr>
        <w:t xml:space="preserve"> </w:t>
      </w:r>
      <w:r w:rsidRPr="00041CB8">
        <w:rPr>
          <w:rFonts w:ascii="David" w:hAnsi="David" w:hint="eastAsia"/>
          <w:szCs w:val="24"/>
          <w:rtl/>
          <w:lang w:eastAsia="en-US"/>
        </w:rPr>
        <w:t>ניקל</w:t>
      </w:r>
      <w:r w:rsidRPr="00041CB8">
        <w:rPr>
          <w:rFonts w:ascii="David" w:hAnsi="David"/>
          <w:szCs w:val="24"/>
          <w:rtl/>
          <w:lang w:eastAsia="en-US"/>
        </w:rPr>
        <w:t xml:space="preserve"> </w:t>
      </w:r>
      <w:r w:rsidRPr="00041CB8">
        <w:rPr>
          <w:rFonts w:ascii="David" w:hAnsi="David" w:hint="eastAsia"/>
          <w:szCs w:val="24"/>
          <w:rtl/>
          <w:lang w:eastAsia="en-US"/>
        </w:rPr>
        <w:t>דקורטיבי</w:t>
      </w:r>
      <w:r w:rsidRPr="00041CB8">
        <w:rPr>
          <w:rFonts w:ascii="David" w:hAnsi="David"/>
          <w:szCs w:val="24"/>
          <w:rtl/>
          <w:lang w:eastAsia="en-US"/>
        </w:rPr>
        <w:t>.</w:t>
      </w:r>
    </w:p>
    <w:p w14:paraId="49076E90" w14:textId="77777777" w:rsidR="00466AD3" w:rsidRPr="00041CB8" w:rsidRDefault="00466AD3"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הישיבה בכורסא תהיה ישיבה נוחה לאורך זמן. הקימה מהכורסא תהיה קלה ונוחה.</w:t>
      </w:r>
    </w:p>
    <w:p w14:paraId="3D296414" w14:textId="77777777" w:rsidR="00466AD3" w:rsidRPr="00041CB8" w:rsidRDefault="00466AD3" w:rsidP="00041CB8">
      <w:pPr>
        <w:pStyle w:val="af5"/>
        <w:numPr>
          <w:ilvl w:val="3"/>
          <w:numId w:val="93"/>
        </w:numPr>
        <w:spacing w:line="360" w:lineRule="auto"/>
        <w:ind w:left="2400" w:hanging="992"/>
        <w:jc w:val="both"/>
        <w:rPr>
          <w:rFonts w:ascii="David" w:hAnsi="David"/>
          <w:szCs w:val="24"/>
        </w:rPr>
      </w:pPr>
      <w:r w:rsidRPr="00041CB8">
        <w:rPr>
          <w:rFonts w:ascii="David" w:hAnsi="David" w:hint="eastAsia"/>
          <w:szCs w:val="24"/>
          <w:rtl/>
          <w:lang w:eastAsia="en-US"/>
        </w:rPr>
        <w:t>כל</w:t>
      </w:r>
      <w:r w:rsidRPr="00041CB8">
        <w:rPr>
          <w:rFonts w:ascii="David" w:hAnsi="David"/>
          <w:szCs w:val="24"/>
          <w:rtl/>
          <w:lang w:eastAsia="en-US"/>
        </w:rPr>
        <w:t xml:space="preserve"> מושב של כורסא יעמוד בעומס מינימלי של 150 ק"ג. </w:t>
      </w:r>
    </w:p>
    <w:p w14:paraId="77F11DF7" w14:textId="395246A0" w:rsidR="00466AD3" w:rsidRPr="00041CB8" w:rsidRDefault="00466AD3"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הכורסאות המוגדרות במפרט זה הינ</w:t>
      </w:r>
      <w:r w:rsidR="003A4D4F" w:rsidRPr="00041CB8">
        <w:rPr>
          <w:rFonts w:ascii="David" w:hAnsi="David" w:hint="eastAsia"/>
          <w:szCs w:val="24"/>
          <w:rtl/>
          <w:lang w:eastAsia="en-US"/>
        </w:rPr>
        <w:t>ן</w:t>
      </w:r>
      <w:r w:rsidRPr="00041CB8">
        <w:rPr>
          <w:rFonts w:ascii="David" w:hAnsi="David"/>
          <w:szCs w:val="24"/>
          <w:rtl/>
          <w:lang w:eastAsia="en-US"/>
        </w:rPr>
        <w:t xml:space="preserve"> כורסא ליושב בודד</w:t>
      </w:r>
      <w:r w:rsidR="003A4D4F" w:rsidRPr="00041CB8">
        <w:rPr>
          <w:rFonts w:ascii="David" w:hAnsi="David"/>
          <w:szCs w:val="24"/>
          <w:rtl/>
          <w:lang w:eastAsia="en-US"/>
        </w:rPr>
        <w:t>,</w:t>
      </w:r>
      <w:r w:rsidRPr="00041CB8">
        <w:rPr>
          <w:rFonts w:ascii="David" w:hAnsi="David"/>
          <w:szCs w:val="24"/>
          <w:rtl/>
          <w:lang w:eastAsia="en-US"/>
        </w:rPr>
        <w:t xml:space="preserve"> ספה </w:t>
      </w:r>
      <w:r w:rsidR="003A4D4F" w:rsidRPr="00041CB8">
        <w:rPr>
          <w:rFonts w:ascii="David" w:hAnsi="David" w:hint="eastAsia"/>
          <w:szCs w:val="24"/>
          <w:rtl/>
          <w:lang w:eastAsia="en-US"/>
        </w:rPr>
        <w:t>דו</w:t>
      </w:r>
      <w:r w:rsidR="003A4D4F" w:rsidRPr="00041CB8">
        <w:rPr>
          <w:rFonts w:ascii="David" w:hAnsi="David"/>
          <w:szCs w:val="24"/>
          <w:rtl/>
          <w:lang w:eastAsia="en-US"/>
        </w:rPr>
        <w:t xml:space="preserve"> </w:t>
      </w:r>
      <w:r w:rsidR="003A4D4F" w:rsidRPr="00041CB8">
        <w:rPr>
          <w:rFonts w:ascii="David" w:hAnsi="David" w:hint="eastAsia"/>
          <w:szCs w:val="24"/>
          <w:rtl/>
          <w:lang w:eastAsia="en-US"/>
        </w:rPr>
        <w:t>מושבית</w:t>
      </w:r>
      <w:r w:rsidRPr="00041CB8">
        <w:rPr>
          <w:rFonts w:ascii="David" w:hAnsi="David"/>
          <w:szCs w:val="24"/>
          <w:rtl/>
          <w:lang w:eastAsia="en-US"/>
        </w:rPr>
        <w:t xml:space="preserve"> </w:t>
      </w:r>
      <w:r w:rsidR="003A4D4F" w:rsidRPr="00041CB8">
        <w:rPr>
          <w:rFonts w:ascii="David" w:hAnsi="David" w:hint="eastAsia"/>
          <w:szCs w:val="24"/>
          <w:rtl/>
          <w:lang w:eastAsia="en-US"/>
        </w:rPr>
        <w:t>ו</w:t>
      </w:r>
      <w:r w:rsidRPr="00041CB8">
        <w:rPr>
          <w:rFonts w:ascii="David" w:hAnsi="David"/>
          <w:szCs w:val="24"/>
          <w:rtl/>
          <w:lang w:eastAsia="en-US"/>
        </w:rPr>
        <w:t xml:space="preserve">ספה </w:t>
      </w:r>
      <w:r w:rsidR="003A4D4F" w:rsidRPr="00041CB8">
        <w:rPr>
          <w:rFonts w:ascii="David" w:hAnsi="David" w:hint="eastAsia"/>
          <w:szCs w:val="24"/>
          <w:rtl/>
          <w:lang w:eastAsia="en-US"/>
        </w:rPr>
        <w:t>תלת</w:t>
      </w:r>
      <w:r w:rsidR="003A4D4F" w:rsidRPr="00041CB8">
        <w:rPr>
          <w:rFonts w:ascii="David" w:hAnsi="David"/>
          <w:szCs w:val="24"/>
          <w:rtl/>
          <w:lang w:eastAsia="en-US"/>
        </w:rPr>
        <w:t xml:space="preserve"> </w:t>
      </w:r>
      <w:r w:rsidR="003A4D4F" w:rsidRPr="00041CB8">
        <w:rPr>
          <w:rFonts w:ascii="David" w:hAnsi="David" w:hint="eastAsia"/>
          <w:szCs w:val="24"/>
          <w:rtl/>
          <w:lang w:eastAsia="en-US"/>
        </w:rPr>
        <w:t>מושבית</w:t>
      </w:r>
      <w:r w:rsidRPr="00041CB8">
        <w:rPr>
          <w:rFonts w:ascii="David" w:hAnsi="David"/>
          <w:szCs w:val="24"/>
          <w:rtl/>
          <w:lang w:eastAsia="en-US"/>
        </w:rPr>
        <w:t>.</w:t>
      </w:r>
    </w:p>
    <w:p w14:paraId="3A1ED12D" w14:textId="77777777" w:rsidR="009D7F2B" w:rsidRPr="00041CB8" w:rsidRDefault="009D7F2B" w:rsidP="00041CB8">
      <w:pPr>
        <w:spacing w:line="360" w:lineRule="auto"/>
        <w:ind w:left="1079"/>
        <w:jc w:val="both"/>
        <w:rPr>
          <w:rFonts w:ascii="David" w:hAnsi="David"/>
          <w:szCs w:val="24"/>
          <w:rtl/>
        </w:rPr>
      </w:pPr>
    </w:p>
    <w:p w14:paraId="7817909A" w14:textId="77777777" w:rsidR="00466AD3" w:rsidRPr="00041CB8" w:rsidRDefault="00466AD3"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מידות כורסא </w:t>
      </w:r>
    </w:p>
    <w:p w14:paraId="3B135829" w14:textId="77777777" w:rsidR="00466AD3" w:rsidRPr="00041CB8" w:rsidRDefault="00466AD3" w:rsidP="00041CB8">
      <w:pPr>
        <w:spacing w:line="360" w:lineRule="auto"/>
        <w:ind w:left="1440"/>
        <w:jc w:val="both"/>
        <w:rPr>
          <w:rFonts w:ascii="David" w:hAnsi="David"/>
          <w:szCs w:val="24"/>
          <w:rtl/>
        </w:rPr>
      </w:pPr>
      <w:r w:rsidRPr="00041CB8">
        <w:rPr>
          <w:rFonts w:ascii="David" w:hAnsi="David"/>
          <w:szCs w:val="24"/>
          <w:rtl/>
        </w:rPr>
        <w:t>מידות של כורסא בודדת יהיו כדלקמן:</w:t>
      </w:r>
    </w:p>
    <w:p w14:paraId="7029EC3E"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גובה המושב: 44- 46 ס"מ.</w:t>
      </w:r>
    </w:p>
    <w:p w14:paraId="1358EE14"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גובה קצה משענת הגב ממשטח הישיבה: כ- 45 ס"מ</w:t>
      </w:r>
    </w:p>
    <w:p w14:paraId="55B229F0"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רוחב המושב 55 ס"מ לפחות</w:t>
      </w:r>
    </w:p>
    <w:p w14:paraId="2EFFD0A1"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 xml:space="preserve"> עומק המושב 55 ס"מ לפחות</w:t>
      </w:r>
    </w:p>
    <w:p w14:paraId="26F36E4E"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גובה משענת היד ממשטח הישיבה 20 ס"מ לפחות</w:t>
      </w:r>
    </w:p>
    <w:p w14:paraId="63DB7A8E" w14:textId="77777777" w:rsidR="00466AD3" w:rsidRPr="00041CB8" w:rsidRDefault="00466AD3" w:rsidP="00041CB8">
      <w:pPr>
        <w:pStyle w:val="af5"/>
        <w:numPr>
          <w:ilvl w:val="3"/>
          <w:numId w:val="93"/>
        </w:numPr>
        <w:spacing w:line="360" w:lineRule="auto"/>
        <w:ind w:left="2400" w:hanging="992"/>
        <w:jc w:val="both"/>
        <w:rPr>
          <w:rFonts w:ascii="David" w:hAnsi="David"/>
          <w:szCs w:val="24"/>
          <w:rtl/>
          <w:lang w:eastAsia="en-US"/>
        </w:rPr>
      </w:pPr>
      <w:r w:rsidRPr="00041CB8">
        <w:rPr>
          <w:rFonts w:ascii="David" w:hAnsi="David"/>
          <w:szCs w:val="24"/>
          <w:rtl/>
          <w:lang w:eastAsia="en-US"/>
        </w:rPr>
        <w:t>רוחב משענת היד 6 ס"מ לפחות</w:t>
      </w:r>
    </w:p>
    <w:p w14:paraId="7EBF6367" w14:textId="5DCEB2D8" w:rsidR="00466AD3" w:rsidRPr="00041CB8" w:rsidRDefault="00466AD3" w:rsidP="00041CB8">
      <w:pPr>
        <w:pStyle w:val="af5"/>
        <w:numPr>
          <w:ilvl w:val="3"/>
          <w:numId w:val="93"/>
        </w:numPr>
        <w:spacing w:line="360" w:lineRule="auto"/>
        <w:ind w:left="2400" w:hanging="992"/>
        <w:jc w:val="both"/>
        <w:rPr>
          <w:rFonts w:ascii="David" w:hAnsi="David"/>
          <w:szCs w:val="24"/>
          <w:rtl/>
        </w:rPr>
      </w:pPr>
      <w:r w:rsidRPr="00041CB8">
        <w:rPr>
          <w:rFonts w:ascii="David" w:hAnsi="David"/>
          <w:szCs w:val="24"/>
          <w:rtl/>
          <w:lang w:eastAsia="en-US"/>
        </w:rPr>
        <w:t xml:space="preserve">מידות </w:t>
      </w:r>
      <w:r w:rsidR="003A4D4F" w:rsidRPr="00041CB8">
        <w:rPr>
          <w:rFonts w:ascii="David" w:hAnsi="David" w:hint="eastAsia"/>
          <w:szCs w:val="24"/>
          <w:rtl/>
          <w:lang w:eastAsia="en-US"/>
        </w:rPr>
        <w:t>ספה</w:t>
      </w:r>
      <w:r w:rsidR="003A4D4F" w:rsidRPr="00041CB8">
        <w:rPr>
          <w:rFonts w:ascii="David" w:hAnsi="David"/>
          <w:szCs w:val="24"/>
          <w:rtl/>
          <w:lang w:eastAsia="en-US"/>
        </w:rPr>
        <w:t xml:space="preserve"> </w:t>
      </w:r>
      <w:r w:rsidR="003A4D4F" w:rsidRPr="00041CB8">
        <w:rPr>
          <w:rFonts w:ascii="David" w:hAnsi="David" w:hint="eastAsia"/>
          <w:szCs w:val="24"/>
          <w:rtl/>
          <w:lang w:eastAsia="en-US"/>
        </w:rPr>
        <w:t>דו</w:t>
      </w:r>
      <w:r w:rsidR="003A4D4F" w:rsidRPr="00041CB8">
        <w:rPr>
          <w:rFonts w:ascii="David" w:hAnsi="David"/>
          <w:szCs w:val="24"/>
          <w:rtl/>
          <w:lang w:eastAsia="en-US"/>
        </w:rPr>
        <w:t xml:space="preserve"> </w:t>
      </w:r>
      <w:r w:rsidR="003A4D4F" w:rsidRPr="00041CB8">
        <w:rPr>
          <w:rFonts w:ascii="David" w:hAnsi="David" w:hint="eastAsia"/>
          <w:szCs w:val="24"/>
          <w:rtl/>
          <w:lang w:eastAsia="en-US"/>
        </w:rPr>
        <w:t>מושבית</w:t>
      </w:r>
      <w:r w:rsidRPr="00041CB8">
        <w:rPr>
          <w:rFonts w:ascii="David" w:hAnsi="David"/>
          <w:szCs w:val="24"/>
          <w:rtl/>
          <w:lang w:eastAsia="en-US"/>
        </w:rPr>
        <w:t xml:space="preserve"> יהיו בהתאם למפורט למעלה למעט רוחב הישיבה שיהיה 135 ס"מ לפחות. ועבור ספה </w:t>
      </w:r>
      <w:r w:rsidR="003A4D4F" w:rsidRPr="00041CB8">
        <w:rPr>
          <w:rFonts w:ascii="David" w:hAnsi="David" w:hint="eastAsia"/>
          <w:szCs w:val="24"/>
          <w:rtl/>
          <w:lang w:eastAsia="en-US"/>
        </w:rPr>
        <w:t>תלת</w:t>
      </w:r>
      <w:r w:rsidR="003A4D4F" w:rsidRPr="00041CB8">
        <w:rPr>
          <w:rFonts w:ascii="David" w:hAnsi="David"/>
          <w:szCs w:val="24"/>
          <w:rtl/>
          <w:lang w:eastAsia="en-US"/>
        </w:rPr>
        <w:t xml:space="preserve"> </w:t>
      </w:r>
      <w:r w:rsidR="003A4D4F" w:rsidRPr="00041CB8">
        <w:rPr>
          <w:rFonts w:ascii="David" w:hAnsi="David" w:hint="eastAsia"/>
          <w:szCs w:val="24"/>
          <w:rtl/>
          <w:lang w:eastAsia="en-US"/>
        </w:rPr>
        <w:t>מושבית</w:t>
      </w:r>
      <w:r w:rsidRPr="00041CB8">
        <w:rPr>
          <w:rFonts w:ascii="David" w:hAnsi="David"/>
          <w:szCs w:val="24"/>
          <w:rtl/>
          <w:lang w:eastAsia="en-US"/>
        </w:rPr>
        <w:t xml:space="preserve"> רוחב הישיבה יהיה 185 ס"מ לפחות</w:t>
      </w:r>
      <w:r w:rsidRPr="00041CB8">
        <w:rPr>
          <w:rFonts w:ascii="David" w:hAnsi="David"/>
          <w:szCs w:val="24"/>
          <w:rtl/>
        </w:rPr>
        <w:t xml:space="preserve">. </w:t>
      </w:r>
    </w:p>
    <w:p w14:paraId="0F55656D" w14:textId="77777777" w:rsidR="00466AD3" w:rsidRPr="00041CB8" w:rsidRDefault="00466AD3" w:rsidP="00041CB8">
      <w:pPr>
        <w:pStyle w:val="af5"/>
        <w:spacing w:line="360" w:lineRule="auto"/>
        <w:ind w:hanging="716"/>
        <w:rPr>
          <w:rFonts w:ascii="David" w:hAnsi="David"/>
          <w:szCs w:val="24"/>
        </w:rPr>
      </w:pPr>
    </w:p>
    <w:p w14:paraId="5A20B594" w14:textId="77777777" w:rsidR="00466AD3" w:rsidRPr="00041CB8" w:rsidRDefault="00466AD3" w:rsidP="00041CB8">
      <w:pPr>
        <w:pStyle w:val="af5"/>
        <w:numPr>
          <w:ilvl w:val="2"/>
          <w:numId w:val="93"/>
        </w:numPr>
        <w:spacing w:line="360" w:lineRule="auto"/>
        <w:ind w:left="1266"/>
        <w:jc w:val="both"/>
        <w:rPr>
          <w:rFonts w:ascii="David" w:hAnsi="David"/>
        </w:rPr>
      </w:pPr>
      <w:r w:rsidRPr="00041CB8">
        <w:rPr>
          <w:rFonts w:ascii="David" w:hAnsi="David"/>
          <w:b/>
          <w:bCs/>
          <w:szCs w:val="24"/>
          <w:u w:val="single"/>
          <w:rtl/>
        </w:rPr>
        <w:t>מבנה</w:t>
      </w:r>
    </w:p>
    <w:p w14:paraId="33E2C456" w14:textId="77777777" w:rsidR="00466AD3" w:rsidRPr="00041CB8" w:rsidRDefault="00466AD3" w:rsidP="00041CB8">
      <w:pPr>
        <w:pStyle w:val="QtxDos"/>
        <w:widowControl/>
        <w:bidi/>
        <w:spacing w:line="360" w:lineRule="auto"/>
        <w:ind w:left="2160"/>
        <w:jc w:val="both"/>
        <w:outlineLvl w:val="0"/>
        <w:rPr>
          <w:rFonts w:ascii="David" w:hAnsi="David"/>
          <w:szCs w:val="24"/>
          <w:rtl/>
        </w:rPr>
      </w:pPr>
      <w:r w:rsidRPr="00041CB8">
        <w:rPr>
          <w:rFonts w:ascii="David" w:hAnsi="David" w:cs="David"/>
          <w:sz w:val="24"/>
          <w:szCs w:val="24"/>
          <w:rtl/>
        </w:rPr>
        <w:t>הכורסא תהיה בנויות משני חלקים עיקריים:</w:t>
      </w:r>
    </w:p>
    <w:p w14:paraId="69CC1F89" w14:textId="70B2229F" w:rsidR="00DF4012" w:rsidRPr="00041CB8" w:rsidRDefault="00DF4012" w:rsidP="00041CB8">
      <w:pPr>
        <w:pStyle w:val="af5"/>
        <w:numPr>
          <w:ilvl w:val="3"/>
          <w:numId w:val="93"/>
        </w:numPr>
        <w:spacing w:line="360" w:lineRule="auto"/>
        <w:ind w:left="1975" w:hanging="850"/>
        <w:jc w:val="both"/>
        <w:rPr>
          <w:rFonts w:ascii="David" w:hAnsi="David"/>
          <w:szCs w:val="24"/>
          <w:rtl/>
        </w:rPr>
      </w:pPr>
      <w:r w:rsidRPr="00041CB8">
        <w:rPr>
          <w:rFonts w:ascii="David" w:hAnsi="David" w:hint="eastAsia"/>
          <w:b/>
          <w:bCs/>
          <w:szCs w:val="24"/>
          <w:u w:val="single"/>
          <w:rtl/>
        </w:rPr>
        <w:t>שלד</w:t>
      </w:r>
      <w:r w:rsidRPr="00041CB8">
        <w:rPr>
          <w:rFonts w:ascii="David" w:hAnsi="David"/>
          <w:b/>
          <w:bCs/>
          <w:szCs w:val="24"/>
          <w:u w:val="single"/>
          <w:rtl/>
        </w:rPr>
        <w:t xml:space="preserve"> </w:t>
      </w:r>
      <w:r w:rsidRPr="00041CB8">
        <w:rPr>
          <w:rFonts w:ascii="David" w:hAnsi="David" w:hint="eastAsia"/>
          <w:b/>
          <w:bCs/>
          <w:szCs w:val="24"/>
          <w:u w:val="single"/>
          <w:rtl/>
        </w:rPr>
        <w:t>הכורסא</w:t>
      </w:r>
      <w:r w:rsidRPr="00041CB8">
        <w:rPr>
          <w:rFonts w:ascii="David" w:hAnsi="David"/>
          <w:szCs w:val="24"/>
          <w:rtl/>
        </w:rPr>
        <w:t xml:space="preserve">: </w:t>
      </w:r>
    </w:p>
    <w:p w14:paraId="25A2E0F2" w14:textId="78667BCE" w:rsidR="003621BC"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t xml:space="preserve">כורסת המתנה נמוכה, מרופדת בריפוד עבה במושב ובגב הכורסא, כאשר החלק האחורי של גב הכורסה מצופה בבד ציפוי על משטח ספוג דק. </w:t>
      </w:r>
    </w:p>
    <w:p w14:paraId="4FBE4967" w14:textId="749C6F97" w:rsidR="00C53416"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מבנה הכורסה יהיה בנוי משלד של צינורות ולוחות פלדה. </w:t>
      </w:r>
    </w:p>
    <w:p w14:paraId="48910791" w14:textId="73B9E33D" w:rsidR="003621BC"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t>משענות היד ורגלי הכורסא יהיו קשתיות ובנויות מצינורות פלדה, או משענות יד ו</w:t>
      </w:r>
      <w:r w:rsidR="00C53416" w:rsidRPr="00041CB8">
        <w:rPr>
          <w:rFonts w:ascii="David" w:hAnsi="David" w:hint="eastAsia"/>
          <w:szCs w:val="24"/>
          <w:rtl/>
          <w:lang w:eastAsia="en-US"/>
        </w:rPr>
        <w:t>ר</w:t>
      </w:r>
      <w:r w:rsidRPr="00041CB8">
        <w:rPr>
          <w:rFonts w:ascii="David" w:hAnsi="David" w:hint="eastAsia"/>
          <w:szCs w:val="24"/>
          <w:rtl/>
          <w:lang w:eastAsia="en-US"/>
        </w:rPr>
        <w:t>גליים</w:t>
      </w:r>
      <w:r w:rsidRPr="00041CB8">
        <w:rPr>
          <w:rFonts w:ascii="David" w:hAnsi="David"/>
          <w:szCs w:val="24"/>
          <w:rtl/>
          <w:lang w:eastAsia="en-US"/>
        </w:rPr>
        <w:t xml:space="preserve"> שיהיו ישרים, דהיינו </w:t>
      </w:r>
      <w:r w:rsidR="00C53416" w:rsidRPr="00041CB8">
        <w:rPr>
          <w:rFonts w:ascii="David" w:hAnsi="David" w:hint="eastAsia"/>
          <w:szCs w:val="24"/>
          <w:rtl/>
          <w:lang w:eastAsia="en-US"/>
        </w:rPr>
        <w:t>צינורות</w:t>
      </w:r>
      <w:r w:rsidR="00C53416" w:rsidRPr="00041CB8">
        <w:rPr>
          <w:rFonts w:ascii="David" w:hAnsi="David"/>
          <w:szCs w:val="24"/>
          <w:rtl/>
          <w:lang w:eastAsia="en-US"/>
        </w:rPr>
        <w:t xml:space="preserve"> </w:t>
      </w: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יד</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מקבילים</w:t>
      </w:r>
      <w:r w:rsidRPr="00041CB8">
        <w:rPr>
          <w:rFonts w:ascii="David" w:hAnsi="David"/>
          <w:szCs w:val="24"/>
          <w:rtl/>
          <w:lang w:eastAsia="en-US"/>
        </w:rPr>
        <w:t xml:space="preserve"> </w:t>
      </w:r>
      <w:r w:rsidRPr="00041CB8">
        <w:rPr>
          <w:rFonts w:ascii="David" w:hAnsi="David" w:hint="eastAsia"/>
          <w:szCs w:val="24"/>
          <w:rtl/>
          <w:lang w:eastAsia="en-US"/>
        </w:rPr>
        <w:t>לרצפה</w:t>
      </w:r>
      <w:r w:rsidRPr="00041CB8">
        <w:rPr>
          <w:rFonts w:ascii="David" w:hAnsi="David"/>
          <w:szCs w:val="24"/>
          <w:rtl/>
          <w:lang w:eastAsia="en-US"/>
        </w:rPr>
        <w:t xml:space="preserve"> </w:t>
      </w:r>
      <w:r w:rsidRPr="00041CB8">
        <w:rPr>
          <w:rFonts w:ascii="David" w:hAnsi="David" w:hint="eastAsia"/>
          <w:szCs w:val="24"/>
          <w:rtl/>
          <w:lang w:eastAsia="en-US"/>
        </w:rPr>
        <w:t>והרגליים</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נצבים</w:t>
      </w:r>
      <w:r w:rsidRPr="00041CB8">
        <w:rPr>
          <w:rFonts w:ascii="David" w:hAnsi="David"/>
          <w:szCs w:val="24"/>
          <w:rtl/>
          <w:lang w:eastAsia="en-US"/>
        </w:rPr>
        <w:t xml:space="preserve"> </w:t>
      </w:r>
      <w:r w:rsidRPr="00041CB8">
        <w:rPr>
          <w:rFonts w:ascii="David" w:hAnsi="David" w:hint="eastAsia"/>
          <w:szCs w:val="24"/>
          <w:rtl/>
          <w:lang w:eastAsia="en-US"/>
        </w:rPr>
        <w:t>לרצפה</w:t>
      </w:r>
      <w:r w:rsidRPr="00041CB8">
        <w:rPr>
          <w:rFonts w:ascii="David" w:hAnsi="David"/>
          <w:szCs w:val="24"/>
          <w:rtl/>
          <w:lang w:eastAsia="en-US"/>
        </w:rPr>
        <w:t>.</w:t>
      </w:r>
    </w:p>
    <w:p w14:paraId="66176311" w14:textId="7EDC1A44" w:rsidR="00466AD3" w:rsidRPr="00041CB8" w:rsidRDefault="00466AD3" w:rsidP="00041CB8">
      <w:pPr>
        <w:pStyle w:val="af5"/>
        <w:numPr>
          <w:ilvl w:val="4"/>
          <w:numId w:val="93"/>
        </w:numPr>
        <w:spacing w:line="360" w:lineRule="auto"/>
        <w:ind w:left="3393" w:hanging="1276"/>
        <w:jc w:val="both"/>
        <w:rPr>
          <w:rFonts w:ascii="David" w:hAnsi="David"/>
          <w:rtl/>
        </w:rPr>
      </w:pPr>
      <w:r w:rsidRPr="00041CB8">
        <w:rPr>
          <w:rFonts w:ascii="David" w:hAnsi="David"/>
          <w:szCs w:val="24"/>
          <w:rtl/>
          <w:lang w:eastAsia="en-US"/>
        </w:rPr>
        <w:t xml:space="preserve"> המושב והגב יצרו יחידה אחת שלמה ומרופדת</w:t>
      </w:r>
      <w:r w:rsidRPr="00041CB8">
        <w:rPr>
          <w:rFonts w:ascii="David" w:hAnsi="David"/>
          <w:szCs w:val="24"/>
          <w:rtl/>
        </w:rPr>
        <w:t>.</w:t>
      </w:r>
    </w:p>
    <w:p w14:paraId="2A407E36"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07369AD6" w14:textId="77777777" w:rsidR="00466AD3" w:rsidRPr="00041CB8" w:rsidRDefault="00466AD3" w:rsidP="00041CB8">
      <w:pPr>
        <w:pStyle w:val="af5"/>
        <w:numPr>
          <w:ilvl w:val="3"/>
          <w:numId w:val="93"/>
        </w:numPr>
        <w:spacing w:line="360" w:lineRule="auto"/>
        <w:jc w:val="both"/>
        <w:rPr>
          <w:rFonts w:ascii="David" w:hAnsi="David"/>
          <w:b/>
          <w:bCs/>
          <w:u w:val="single"/>
          <w:rtl/>
        </w:rPr>
      </w:pPr>
      <w:r w:rsidRPr="00041CB8">
        <w:rPr>
          <w:rFonts w:ascii="David" w:hAnsi="David"/>
          <w:b/>
          <w:bCs/>
          <w:szCs w:val="24"/>
          <w:u w:val="single"/>
          <w:rtl/>
        </w:rPr>
        <w:t xml:space="preserve">מבנה הכורסאות     </w:t>
      </w:r>
    </w:p>
    <w:p w14:paraId="54DEC694" w14:textId="77777777" w:rsidR="00466AD3"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lastRenderedPageBreak/>
        <w:t>לכורסאות שלד מפלדה הכולל רגלים, משענות יד וקושרות רוחב העשויות מצינורות ומסרטי פח פלדה.</w:t>
      </w:r>
    </w:p>
    <w:p w14:paraId="0174F682" w14:textId="77777777" w:rsidR="00466AD3"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t>הרגל הקדמית של הכורסא תהיה קשתית כאשר הקשת ממשיכה עד למשענת הגב ובכך היא מהווה בסיס להצבת הכורסא, גם כמשענת יד וגם חיבור למשענת הגב, או רגליים אנכיים ומשענות יד אופקיים המחוברים למשענת הגב.</w:t>
      </w:r>
    </w:p>
    <w:p w14:paraId="44EEC943" w14:textId="58B541BD" w:rsidR="00466AD3" w:rsidRPr="00041CB8" w:rsidRDefault="00466AD3" w:rsidP="00041CB8">
      <w:pPr>
        <w:pStyle w:val="af5"/>
        <w:numPr>
          <w:ilvl w:val="4"/>
          <w:numId w:val="93"/>
        </w:numPr>
        <w:spacing w:line="360" w:lineRule="auto"/>
        <w:ind w:left="3393" w:hanging="1276"/>
        <w:jc w:val="both"/>
        <w:rPr>
          <w:rFonts w:ascii="David" w:hAnsi="David"/>
          <w:lang w:eastAsia="en-US"/>
        </w:rPr>
      </w:pPr>
      <w:r w:rsidRPr="00041CB8">
        <w:rPr>
          <w:rFonts w:ascii="David" w:hAnsi="David"/>
          <w:szCs w:val="24"/>
          <w:rtl/>
          <w:lang w:eastAsia="en-US"/>
        </w:rPr>
        <w:t xml:space="preserve">הרגליים האחוריות יהיו אף הם קשתיות, בקשת הפוכה לכיוון קשת הרגליים הקדמיות. קשת הרגל האחורית מתחברת לקשת הרגל הקדמית ויוצרת מבנה המבטיח חוזק מתאים למבנה הצד של הכורסא, או רגליים אחוריות אנכיות. </w:t>
      </w:r>
    </w:p>
    <w:p w14:paraId="17ABEDAD"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בין רגלי הכורסא מחוברים מוטות אורך שעליהם נשען מבנה הישיבה של הכורסא. </w:t>
      </w:r>
    </w:p>
    <w:p w14:paraId="2D6C9640" w14:textId="77777777" w:rsidR="009D7F2B" w:rsidRPr="00041CB8" w:rsidRDefault="009D7F2B"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398185AA" w14:textId="77777777" w:rsidR="00466AD3" w:rsidRPr="00041CB8" w:rsidRDefault="00466AD3" w:rsidP="00041CB8">
      <w:pPr>
        <w:pStyle w:val="af5"/>
        <w:numPr>
          <w:ilvl w:val="2"/>
          <w:numId w:val="93"/>
        </w:numPr>
        <w:spacing w:line="360" w:lineRule="auto"/>
        <w:ind w:left="1266"/>
        <w:jc w:val="both"/>
        <w:rPr>
          <w:rFonts w:ascii="David" w:hAnsi="David"/>
          <w:b/>
          <w:bCs/>
          <w:rtl/>
        </w:rPr>
      </w:pPr>
      <w:r w:rsidRPr="00041CB8">
        <w:rPr>
          <w:rFonts w:ascii="David" w:hAnsi="David"/>
          <w:b/>
          <w:bCs/>
          <w:szCs w:val="24"/>
          <w:u w:val="single"/>
          <w:rtl/>
        </w:rPr>
        <w:t>בסיס כריות הגב והמושב של הכורסאות</w:t>
      </w:r>
      <w:r w:rsidRPr="00041CB8">
        <w:rPr>
          <w:rFonts w:ascii="David" w:hAnsi="David"/>
          <w:b/>
          <w:bCs/>
          <w:szCs w:val="24"/>
          <w:rtl/>
        </w:rPr>
        <w:t xml:space="preserve"> </w:t>
      </w:r>
    </w:p>
    <w:p w14:paraId="38F1A965" w14:textId="0279EF8E"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hint="eastAsia"/>
          <w:szCs w:val="24"/>
          <w:rtl/>
          <w:lang w:eastAsia="en-US"/>
        </w:rPr>
        <w:t>מבנה</w:t>
      </w:r>
      <w:r w:rsidRPr="00041CB8">
        <w:rPr>
          <w:rFonts w:ascii="David" w:hAnsi="David"/>
          <w:szCs w:val="24"/>
          <w:rtl/>
          <w:lang w:eastAsia="en-US"/>
        </w:rPr>
        <w:t xml:space="preserve"> </w:t>
      </w:r>
      <w:r w:rsidRPr="00041CB8">
        <w:rPr>
          <w:rFonts w:ascii="David" w:hAnsi="David" w:hint="eastAsia"/>
          <w:szCs w:val="24"/>
          <w:rtl/>
          <w:lang w:eastAsia="en-US"/>
        </w:rPr>
        <w:t>הישיבה</w:t>
      </w:r>
      <w:r w:rsidRPr="00041CB8">
        <w:rPr>
          <w:rFonts w:ascii="David" w:hAnsi="David"/>
          <w:szCs w:val="24"/>
          <w:rtl/>
          <w:lang w:eastAsia="en-US"/>
        </w:rPr>
        <w:t xml:space="preserve"> </w:t>
      </w:r>
      <w:r w:rsidRPr="00041CB8">
        <w:rPr>
          <w:rFonts w:ascii="David" w:hAnsi="David" w:hint="eastAsia"/>
          <w:szCs w:val="24"/>
          <w:rtl/>
          <w:lang w:eastAsia="en-US"/>
        </w:rPr>
        <w:t>בנוי</w:t>
      </w:r>
      <w:r w:rsidRPr="00041CB8">
        <w:rPr>
          <w:rFonts w:ascii="David" w:hAnsi="David"/>
          <w:szCs w:val="24"/>
          <w:rtl/>
          <w:lang w:eastAsia="en-US"/>
        </w:rPr>
        <w:t xml:space="preserve"> </w:t>
      </w:r>
      <w:r w:rsidRPr="00041CB8">
        <w:rPr>
          <w:rFonts w:ascii="David" w:hAnsi="David" w:hint="eastAsia"/>
          <w:szCs w:val="24"/>
          <w:rtl/>
          <w:lang w:eastAsia="en-US"/>
        </w:rPr>
        <w:t>מלוח</w:t>
      </w:r>
      <w:r w:rsidRPr="00041CB8">
        <w:rPr>
          <w:rFonts w:ascii="David" w:hAnsi="David"/>
          <w:szCs w:val="24"/>
          <w:rtl/>
          <w:lang w:eastAsia="en-US"/>
        </w:rPr>
        <w:t xml:space="preserve"> </w:t>
      </w:r>
      <w:r w:rsidRPr="00041CB8">
        <w:rPr>
          <w:rFonts w:ascii="David" w:hAnsi="David" w:hint="eastAsia"/>
          <w:szCs w:val="24"/>
          <w:rtl/>
          <w:lang w:eastAsia="en-US"/>
        </w:rPr>
        <w:t>לביד</w:t>
      </w:r>
      <w:r w:rsidRPr="00041CB8">
        <w:rPr>
          <w:rFonts w:ascii="David" w:hAnsi="David"/>
          <w:szCs w:val="24"/>
          <w:rtl/>
          <w:lang w:eastAsia="en-US"/>
        </w:rPr>
        <w:t xml:space="preserve"> </w:t>
      </w:r>
      <w:r w:rsidRPr="00041CB8">
        <w:rPr>
          <w:rFonts w:ascii="David" w:hAnsi="David" w:hint="eastAsia"/>
          <w:szCs w:val="24"/>
          <w:rtl/>
          <w:lang w:eastAsia="en-US"/>
        </w:rPr>
        <w:t>בעובי</w:t>
      </w:r>
      <w:r w:rsidRPr="00041CB8">
        <w:rPr>
          <w:rFonts w:ascii="David" w:hAnsi="David"/>
          <w:szCs w:val="24"/>
          <w:rtl/>
          <w:lang w:eastAsia="en-US"/>
        </w:rPr>
        <w:t xml:space="preserve"> 12 מ"מ לפחות, מכופף מיחידה אחת הבונה את המושב ומשענת הגב (כעין מושב כיסא קליפה), לוח הלביד יהיה בצורה ובמבנה שיתאים לדרישות האורתופדיות המפורטות בתקן ת"י  - 1271 ריהוט. </w:t>
      </w:r>
    </w:p>
    <w:p w14:paraId="4ED53701"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בלוח המושב יהיו קדחים לניקוז אויר בזמן הישיבה. </w:t>
      </w:r>
    </w:p>
    <w:p w14:paraId="36AB1639"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hint="eastAsia"/>
          <w:szCs w:val="24"/>
          <w:rtl/>
          <w:lang w:eastAsia="en-US"/>
        </w:rPr>
        <w:t>לחלופין</w:t>
      </w:r>
      <w:r w:rsidRPr="00041CB8">
        <w:rPr>
          <w:rFonts w:ascii="David" w:hAnsi="David"/>
          <w:szCs w:val="24"/>
          <w:rtl/>
          <w:lang w:eastAsia="en-US"/>
        </w:rPr>
        <w:t xml:space="preserve"> </w:t>
      </w:r>
      <w:r w:rsidRPr="00041CB8">
        <w:rPr>
          <w:rFonts w:ascii="David" w:hAnsi="David" w:hint="eastAsia"/>
          <w:szCs w:val="24"/>
          <w:rtl/>
          <w:lang w:eastAsia="en-US"/>
        </w:rPr>
        <w:t>בסיס</w:t>
      </w:r>
      <w:r w:rsidRPr="00041CB8">
        <w:rPr>
          <w:rFonts w:ascii="David" w:hAnsi="David"/>
          <w:szCs w:val="24"/>
          <w:rtl/>
          <w:lang w:eastAsia="en-US"/>
        </w:rPr>
        <w:t xml:space="preserve"> </w:t>
      </w:r>
      <w:r w:rsidRPr="00041CB8">
        <w:rPr>
          <w:rFonts w:ascii="David" w:hAnsi="David" w:hint="eastAsia"/>
          <w:szCs w:val="24"/>
          <w:rtl/>
          <w:lang w:eastAsia="en-US"/>
        </w:rPr>
        <w:t>כרית</w:t>
      </w:r>
      <w:r w:rsidRPr="00041CB8">
        <w:rPr>
          <w:rFonts w:ascii="David" w:hAnsi="David"/>
          <w:szCs w:val="24"/>
          <w:rtl/>
          <w:lang w:eastAsia="en-US"/>
        </w:rPr>
        <w:t xml:space="preserve"> </w:t>
      </w:r>
      <w:r w:rsidRPr="00041CB8">
        <w:rPr>
          <w:rFonts w:ascii="David" w:hAnsi="David" w:hint="eastAsia"/>
          <w:szCs w:val="24"/>
          <w:rtl/>
          <w:lang w:eastAsia="en-US"/>
        </w:rPr>
        <w:t>הישיבה</w:t>
      </w:r>
      <w:r w:rsidRPr="00041CB8">
        <w:rPr>
          <w:rFonts w:ascii="David" w:hAnsi="David"/>
          <w:szCs w:val="24"/>
          <w:rtl/>
          <w:lang w:eastAsia="en-US"/>
        </w:rPr>
        <w:t xml:space="preserve"> </w:t>
      </w:r>
      <w:r w:rsidRPr="00041CB8">
        <w:rPr>
          <w:rFonts w:ascii="David" w:hAnsi="David" w:hint="eastAsia"/>
          <w:szCs w:val="24"/>
          <w:rtl/>
          <w:lang w:eastAsia="en-US"/>
        </w:rPr>
        <w:t>יכול</w:t>
      </w:r>
      <w:r w:rsidRPr="00041CB8">
        <w:rPr>
          <w:rFonts w:ascii="David" w:hAnsi="David"/>
          <w:szCs w:val="24"/>
          <w:rtl/>
          <w:lang w:eastAsia="en-US"/>
        </w:rPr>
        <w:t xml:space="preserve"> </w:t>
      </w:r>
      <w:r w:rsidRPr="00041CB8">
        <w:rPr>
          <w:rFonts w:ascii="David" w:hAnsi="David" w:hint="eastAsia"/>
          <w:szCs w:val="24"/>
          <w:rtl/>
          <w:lang w:eastAsia="en-US"/>
        </w:rPr>
        <w:t>להיות</w:t>
      </w:r>
      <w:r w:rsidRPr="00041CB8">
        <w:rPr>
          <w:rFonts w:ascii="David" w:hAnsi="David"/>
          <w:szCs w:val="24"/>
          <w:rtl/>
          <w:lang w:eastAsia="en-US"/>
        </w:rPr>
        <w:t xml:space="preserve"> </w:t>
      </w:r>
      <w:r w:rsidRPr="00041CB8">
        <w:rPr>
          <w:rFonts w:ascii="David" w:hAnsi="David" w:hint="eastAsia"/>
          <w:szCs w:val="24"/>
          <w:rtl/>
          <w:lang w:eastAsia="en-US"/>
        </w:rPr>
        <w:t>בנוי</w:t>
      </w:r>
      <w:r w:rsidRPr="00041CB8">
        <w:rPr>
          <w:rFonts w:ascii="David" w:hAnsi="David"/>
          <w:szCs w:val="24"/>
          <w:rtl/>
          <w:lang w:eastAsia="en-US"/>
        </w:rPr>
        <w:t xml:space="preserve"> </w:t>
      </w:r>
      <w:r w:rsidRPr="00041CB8">
        <w:rPr>
          <w:rFonts w:ascii="David" w:hAnsi="David" w:hint="eastAsia"/>
          <w:szCs w:val="24"/>
          <w:rtl/>
          <w:lang w:eastAsia="en-US"/>
        </w:rPr>
        <w:t>ממערכת</w:t>
      </w:r>
      <w:r w:rsidRPr="00041CB8">
        <w:rPr>
          <w:rFonts w:ascii="David" w:hAnsi="David"/>
          <w:szCs w:val="24"/>
          <w:rtl/>
          <w:lang w:eastAsia="en-US"/>
        </w:rPr>
        <w:t xml:space="preserve"> </w:t>
      </w:r>
      <w:r w:rsidRPr="00041CB8">
        <w:rPr>
          <w:rFonts w:ascii="David" w:hAnsi="David" w:hint="eastAsia"/>
          <w:szCs w:val="24"/>
          <w:rtl/>
          <w:lang w:eastAsia="en-US"/>
        </w:rPr>
        <w:t>קפיצי</w:t>
      </w:r>
      <w:r w:rsidRPr="00041CB8">
        <w:rPr>
          <w:rFonts w:ascii="David" w:hAnsi="David"/>
          <w:szCs w:val="24"/>
          <w:rtl/>
          <w:lang w:eastAsia="en-US"/>
        </w:rPr>
        <w:t xml:space="preserve"> </w:t>
      </w:r>
      <w:r w:rsidRPr="00041CB8">
        <w:rPr>
          <w:rFonts w:ascii="David" w:hAnsi="David" w:hint="eastAsia"/>
          <w:szCs w:val="24"/>
          <w:rtl/>
          <w:lang w:eastAsia="en-US"/>
        </w:rPr>
        <w:t>נחש</w:t>
      </w:r>
      <w:r w:rsidRPr="00041CB8">
        <w:rPr>
          <w:rFonts w:ascii="David" w:hAnsi="David"/>
          <w:szCs w:val="24"/>
          <w:rtl/>
          <w:lang w:eastAsia="en-US"/>
        </w:rPr>
        <w:t xml:space="preserve"> </w:t>
      </w:r>
      <w:r w:rsidRPr="00041CB8">
        <w:rPr>
          <w:rFonts w:ascii="David" w:hAnsi="David" w:hint="eastAsia"/>
          <w:szCs w:val="24"/>
          <w:rtl/>
          <w:lang w:eastAsia="en-US"/>
        </w:rPr>
        <w:t>אשר</w:t>
      </w:r>
      <w:r w:rsidRPr="00041CB8">
        <w:rPr>
          <w:rFonts w:ascii="David" w:hAnsi="David"/>
          <w:szCs w:val="24"/>
          <w:rtl/>
          <w:lang w:eastAsia="en-US"/>
        </w:rPr>
        <w:t xml:space="preserve"> </w:t>
      </w:r>
      <w:r w:rsidRPr="00041CB8">
        <w:rPr>
          <w:rFonts w:ascii="David" w:hAnsi="David" w:hint="eastAsia"/>
          <w:szCs w:val="24"/>
          <w:rtl/>
          <w:lang w:eastAsia="en-US"/>
        </w:rPr>
        <w:t>תחובר</w:t>
      </w:r>
      <w:r w:rsidRPr="00041CB8">
        <w:rPr>
          <w:rFonts w:ascii="David" w:hAnsi="David"/>
          <w:szCs w:val="24"/>
          <w:rtl/>
          <w:lang w:eastAsia="en-US"/>
        </w:rPr>
        <w:t xml:space="preserve"> </w:t>
      </w:r>
      <w:r w:rsidRPr="00041CB8">
        <w:rPr>
          <w:rFonts w:ascii="David" w:hAnsi="David" w:hint="eastAsia"/>
          <w:szCs w:val="24"/>
          <w:rtl/>
          <w:lang w:eastAsia="en-US"/>
        </w:rPr>
        <w:t>למוטות</w:t>
      </w:r>
      <w:r w:rsidRPr="00041CB8">
        <w:rPr>
          <w:rFonts w:ascii="David" w:hAnsi="David"/>
          <w:szCs w:val="24"/>
          <w:rtl/>
          <w:lang w:eastAsia="en-US"/>
        </w:rPr>
        <w:t xml:space="preserve"> </w:t>
      </w:r>
      <w:r w:rsidRPr="00041CB8">
        <w:rPr>
          <w:rFonts w:ascii="David" w:hAnsi="David" w:hint="eastAsia"/>
          <w:szCs w:val="24"/>
          <w:rtl/>
          <w:lang w:eastAsia="en-US"/>
        </w:rPr>
        <w:t>האורך</w:t>
      </w:r>
      <w:r w:rsidRPr="00041CB8">
        <w:rPr>
          <w:rFonts w:ascii="David" w:hAnsi="David"/>
          <w:szCs w:val="24"/>
          <w:rtl/>
          <w:lang w:eastAsia="en-US"/>
        </w:rPr>
        <w:t xml:space="preserve"> </w:t>
      </w:r>
      <w:r w:rsidRPr="00041CB8">
        <w:rPr>
          <w:rFonts w:ascii="David" w:hAnsi="David" w:hint="eastAsia"/>
          <w:szCs w:val="24"/>
          <w:rtl/>
          <w:lang w:eastAsia="en-US"/>
        </w:rPr>
        <w:t>והרוחב</w:t>
      </w:r>
      <w:r w:rsidRPr="00041CB8">
        <w:rPr>
          <w:rFonts w:ascii="David" w:hAnsi="David"/>
          <w:szCs w:val="24"/>
          <w:rtl/>
          <w:lang w:eastAsia="en-US"/>
        </w:rPr>
        <w:t xml:space="preserve"> </w:t>
      </w:r>
      <w:r w:rsidRPr="00041CB8">
        <w:rPr>
          <w:rFonts w:ascii="David" w:hAnsi="David" w:hint="eastAsia"/>
          <w:szCs w:val="24"/>
          <w:rtl/>
          <w:lang w:eastAsia="en-US"/>
        </w:rPr>
        <w:t>של</w:t>
      </w:r>
      <w:r w:rsidRPr="00041CB8">
        <w:rPr>
          <w:rFonts w:ascii="David" w:hAnsi="David"/>
          <w:szCs w:val="24"/>
          <w:rtl/>
          <w:lang w:eastAsia="en-US"/>
        </w:rPr>
        <w:t xml:space="preserve"> </w:t>
      </w:r>
      <w:r w:rsidRPr="00041CB8">
        <w:rPr>
          <w:rFonts w:ascii="David" w:hAnsi="David" w:hint="eastAsia"/>
          <w:szCs w:val="24"/>
          <w:rtl/>
          <w:lang w:eastAsia="en-US"/>
        </w:rPr>
        <w:t>מבנה</w:t>
      </w:r>
      <w:r w:rsidRPr="00041CB8">
        <w:rPr>
          <w:rFonts w:ascii="David" w:hAnsi="David"/>
          <w:szCs w:val="24"/>
          <w:rtl/>
          <w:lang w:eastAsia="en-US"/>
        </w:rPr>
        <w:t xml:space="preserve"> </w:t>
      </w:r>
      <w:r w:rsidRPr="00041CB8">
        <w:rPr>
          <w:rFonts w:ascii="David" w:hAnsi="David" w:hint="eastAsia"/>
          <w:szCs w:val="24"/>
          <w:rtl/>
          <w:lang w:eastAsia="en-US"/>
        </w:rPr>
        <w:t>הכורסא</w:t>
      </w:r>
      <w:r w:rsidRPr="00041CB8">
        <w:rPr>
          <w:rFonts w:ascii="David" w:hAnsi="David"/>
          <w:szCs w:val="24"/>
          <w:rtl/>
          <w:lang w:eastAsia="en-US"/>
        </w:rPr>
        <w:t xml:space="preserve"> </w:t>
      </w:r>
      <w:r w:rsidRPr="00041CB8">
        <w:rPr>
          <w:rFonts w:ascii="David" w:hAnsi="David" w:hint="eastAsia"/>
          <w:szCs w:val="24"/>
          <w:rtl/>
          <w:lang w:eastAsia="en-US"/>
        </w:rPr>
        <w:t>והם</w:t>
      </w:r>
      <w:r w:rsidRPr="00041CB8">
        <w:rPr>
          <w:rFonts w:ascii="David" w:hAnsi="David"/>
          <w:szCs w:val="24"/>
          <w:rtl/>
          <w:lang w:eastAsia="en-US"/>
        </w:rPr>
        <w:t xml:space="preserve"> </w:t>
      </w:r>
      <w:r w:rsidRPr="00041CB8">
        <w:rPr>
          <w:rFonts w:ascii="David" w:hAnsi="David" w:hint="eastAsia"/>
          <w:szCs w:val="24"/>
          <w:rtl/>
          <w:lang w:eastAsia="en-US"/>
        </w:rPr>
        <w:t>יהווה</w:t>
      </w:r>
      <w:r w:rsidRPr="00041CB8">
        <w:rPr>
          <w:rFonts w:ascii="David" w:hAnsi="David"/>
          <w:szCs w:val="24"/>
          <w:rtl/>
          <w:lang w:eastAsia="en-US"/>
        </w:rPr>
        <w:t xml:space="preserve"> </w:t>
      </w:r>
      <w:r w:rsidRPr="00041CB8">
        <w:rPr>
          <w:rFonts w:ascii="David" w:hAnsi="David" w:hint="eastAsia"/>
          <w:szCs w:val="24"/>
          <w:rtl/>
          <w:lang w:eastAsia="en-US"/>
        </w:rPr>
        <w:t>את</w:t>
      </w:r>
      <w:r w:rsidRPr="00041CB8">
        <w:rPr>
          <w:rFonts w:ascii="David" w:hAnsi="David"/>
          <w:szCs w:val="24"/>
          <w:rtl/>
          <w:lang w:eastAsia="en-US"/>
        </w:rPr>
        <w:t xml:space="preserve"> </w:t>
      </w:r>
      <w:r w:rsidRPr="00041CB8">
        <w:rPr>
          <w:rFonts w:ascii="David" w:hAnsi="David" w:hint="eastAsia"/>
          <w:szCs w:val="24"/>
          <w:rtl/>
          <w:lang w:eastAsia="en-US"/>
        </w:rPr>
        <w:t>הבסיס</w:t>
      </w:r>
      <w:r w:rsidRPr="00041CB8">
        <w:rPr>
          <w:rFonts w:ascii="David" w:hAnsi="David"/>
          <w:szCs w:val="24"/>
          <w:rtl/>
          <w:lang w:eastAsia="en-US"/>
        </w:rPr>
        <w:t xml:space="preserve"> </w:t>
      </w:r>
      <w:r w:rsidRPr="00041CB8">
        <w:rPr>
          <w:rFonts w:ascii="David" w:hAnsi="David" w:hint="eastAsia"/>
          <w:szCs w:val="24"/>
          <w:rtl/>
          <w:lang w:eastAsia="en-US"/>
        </w:rPr>
        <w:t>הגמיש</w:t>
      </w:r>
      <w:r w:rsidRPr="00041CB8">
        <w:rPr>
          <w:rFonts w:ascii="David" w:hAnsi="David"/>
          <w:szCs w:val="24"/>
          <w:rtl/>
          <w:lang w:eastAsia="en-US"/>
        </w:rPr>
        <w:t xml:space="preserve"> </w:t>
      </w:r>
      <w:r w:rsidRPr="00041CB8">
        <w:rPr>
          <w:rFonts w:ascii="David" w:hAnsi="David" w:hint="eastAsia"/>
          <w:szCs w:val="24"/>
          <w:rtl/>
          <w:lang w:eastAsia="en-US"/>
        </w:rPr>
        <w:t>לכריות</w:t>
      </w:r>
      <w:r w:rsidRPr="00041CB8">
        <w:rPr>
          <w:rFonts w:ascii="David" w:hAnsi="David"/>
          <w:szCs w:val="24"/>
          <w:rtl/>
          <w:lang w:eastAsia="en-US"/>
        </w:rPr>
        <w:t xml:space="preserve"> </w:t>
      </w:r>
      <w:r w:rsidRPr="00041CB8">
        <w:rPr>
          <w:rFonts w:ascii="David" w:hAnsi="David" w:hint="eastAsia"/>
          <w:szCs w:val="24"/>
          <w:rtl/>
          <w:lang w:eastAsia="en-US"/>
        </w:rPr>
        <w:t>הישיבה</w:t>
      </w:r>
      <w:r w:rsidRPr="00041CB8">
        <w:rPr>
          <w:rFonts w:ascii="David" w:hAnsi="David"/>
          <w:szCs w:val="24"/>
          <w:rtl/>
          <w:lang w:eastAsia="en-US"/>
        </w:rPr>
        <w:t>.</w:t>
      </w:r>
    </w:p>
    <w:p w14:paraId="45D57512"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כתחליף ללביד ניתן להשתמש בבסיס מושב ובגב העשויים מחומר פלסטי המיוצר בהזרקה, בתנאי שיהיו שווי ערך בתכונותיהם לבסיס מושב וגב העשויים מלוחות לביד. </w:t>
      </w:r>
    </w:p>
    <w:p w14:paraId="784ED3B4"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lastRenderedPageBreak/>
        <w:t xml:space="preserve">הערה: ניתן להציע כורסאות המתנה כנ"ל במבנה שונה מהמוגדר למעלה, אולם במבנה התואם את הגדרת המוצר. בכל מקרה כל הצעה כזו חייבת לקבל אישור בכתב של המזמין. </w:t>
      </w:r>
    </w:p>
    <w:p w14:paraId="031CA9D0"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7DAB4921"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2F217C84" w14:textId="77777777" w:rsidR="00466AD3" w:rsidRPr="00041CB8" w:rsidRDefault="00466AD3" w:rsidP="00041CB8">
      <w:pPr>
        <w:pStyle w:val="af5"/>
        <w:numPr>
          <w:ilvl w:val="2"/>
          <w:numId w:val="93"/>
        </w:numPr>
        <w:spacing w:line="360" w:lineRule="auto"/>
        <w:ind w:left="1266"/>
        <w:jc w:val="both"/>
        <w:rPr>
          <w:rFonts w:ascii="David" w:hAnsi="David"/>
          <w:b/>
          <w:bCs/>
          <w:u w:val="single"/>
          <w:rtl/>
        </w:rPr>
      </w:pPr>
      <w:r w:rsidRPr="00041CB8">
        <w:rPr>
          <w:rFonts w:ascii="David" w:hAnsi="David"/>
          <w:b/>
          <w:bCs/>
          <w:szCs w:val="24"/>
          <w:u w:val="single"/>
          <w:rtl/>
        </w:rPr>
        <w:t xml:space="preserve">ספוג ריפוד </w:t>
      </w:r>
    </w:p>
    <w:p w14:paraId="767B5B09" w14:textId="4229139A" w:rsidR="003621BC"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מושב הכורסא ירופד בכריות פוליאוריתן חסיני אש בעובי  40 מ"מ לפחות. </w:t>
      </w:r>
    </w:p>
    <w:p w14:paraId="32B2925F" w14:textId="61A73F78" w:rsidR="00466AD3" w:rsidRPr="00041CB8" w:rsidRDefault="003621BC"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hint="eastAsia"/>
          <w:szCs w:val="24"/>
          <w:rtl/>
          <w:lang w:eastAsia="en-US"/>
        </w:rPr>
        <w:t>ר</w:t>
      </w:r>
      <w:r w:rsidR="00466AD3" w:rsidRPr="00041CB8">
        <w:rPr>
          <w:rFonts w:ascii="David" w:hAnsi="David"/>
          <w:szCs w:val="24"/>
          <w:rtl/>
          <w:lang w:eastAsia="en-US"/>
        </w:rPr>
        <w:t xml:space="preserve">יפוד משענת הגב יהיה זהה בעיקרון לריפוד המושב אך בעובי מינימלי של 20 מ"מ.  </w:t>
      </w:r>
    </w:p>
    <w:p w14:paraId="07377C48"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הספוג יכול להיות יצוק בתבנית צורתית, מתאים לדרישות התקן הישראלי ת"י 1260, בתכונות הבאות:   </w:t>
      </w:r>
    </w:p>
    <w:p w14:paraId="76A78E59"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הספוג יהיה מסוג </w:t>
      </w:r>
      <w:r w:rsidRPr="00041CB8">
        <w:rPr>
          <w:rFonts w:ascii="David" w:hAnsi="David"/>
          <w:szCs w:val="24"/>
          <w:lang w:eastAsia="en-US"/>
        </w:rPr>
        <w:t>V</w:t>
      </w:r>
      <w:r w:rsidRPr="00041CB8">
        <w:rPr>
          <w:rFonts w:ascii="David" w:hAnsi="David"/>
          <w:szCs w:val="24"/>
          <w:rtl/>
          <w:lang w:eastAsia="en-US"/>
        </w:rPr>
        <w:t xml:space="preserve">, ממין 330. </w:t>
      </w:r>
    </w:p>
    <w:p w14:paraId="150CF561"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הספוג יכיל חומר מעכב בעירה ברמה  </w:t>
      </w:r>
      <w:r w:rsidRPr="00041CB8">
        <w:rPr>
          <w:rFonts w:ascii="David" w:hAnsi="David"/>
          <w:szCs w:val="24"/>
          <w:lang w:eastAsia="en-US"/>
        </w:rPr>
        <w:t>FR2</w:t>
      </w:r>
      <w:r w:rsidRPr="00041CB8">
        <w:rPr>
          <w:rFonts w:ascii="David" w:hAnsi="David"/>
          <w:szCs w:val="24"/>
          <w:rtl/>
          <w:lang w:eastAsia="en-US"/>
        </w:rPr>
        <w:t xml:space="preserve">.  </w:t>
      </w:r>
    </w:p>
    <w:p w14:paraId="2D2E4642"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צפיפות הפוליאוריתן  32-35 ק"ג למטר מעוקב. </w:t>
      </w:r>
    </w:p>
    <w:p w14:paraId="634A1868"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079"/>
        <w:jc w:val="both"/>
        <w:rPr>
          <w:rFonts w:ascii="David" w:hAnsi="David" w:cs="David"/>
          <w:sz w:val="24"/>
          <w:rtl/>
        </w:rPr>
      </w:pPr>
    </w:p>
    <w:p w14:paraId="2C974418" w14:textId="77777777" w:rsidR="00466AD3" w:rsidRPr="00041CB8" w:rsidRDefault="00466AD3" w:rsidP="00041CB8">
      <w:pPr>
        <w:pStyle w:val="-7"/>
        <w:numPr>
          <w:ilvl w:val="3"/>
          <w:numId w:val="93"/>
        </w:numPr>
        <w:tabs>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2117" w:hanging="992"/>
        <w:jc w:val="both"/>
        <w:rPr>
          <w:rFonts w:ascii="David" w:hAnsi="David" w:cs="David"/>
          <w:sz w:val="24"/>
          <w:rtl/>
        </w:rPr>
      </w:pPr>
      <w:r w:rsidRPr="00041CB8">
        <w:rPr>
          <w:rFonts w:ascii="David" w:hAnsi="David" w:cs="David"/>
          <w:sz w:val="24"/>
          <w:rtl/>
        </w:rPr>
        <w:t xml:space="preserve">או ספוג חתוך מלוחות, מתאים לדרישות התקן הישראלי ת"י 518, בתכונות הבאות:  </w:t>
      </w:r>
    </w:p>
    <w:p w14:paraId="421C1F4A"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ספוג מסוג קשה למחצה ממין 124, מכיל חומר מעכב בעירה (בגוון ירוק).  </w:t>
      </w:r>
    </w:p>
    <w:p w14:paraId="4BE93A2A"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 xml:space="preserve">אלסטיות 40-50.  </w:t>
      </w:r>
    </w:p>
    <w:p w14:paraId="5ACC50B9" w14:textId="77777777" w:rsidR="00466AD3" w:rsidRPr="00041CB8" w:rsidRDefault="00466AD3" w:rsidP="00041CB8">
      <w:pPr>
        <w:pStyle w:val="af5"/>
        <w:numPr>
          <w:ilvl w:val="4"/>
          <w:numId w:val="93"/>
        </w:numPr>
        <w:spacing w:line="360" w:lineRule="auto"/>
        <w:ind w:left="3393" w:hanging="1276"/>
        <w:jc w:val="both"/>
        <w:rPr>
          <w:rFonts w:ascii="David" w:hAnsi="David"/>
          <w:rtl/>
          <w:lang w:eastAsia="en-US"/>
        </w:rPr>
      </w:pPr>
      <w:r w:rsidRPr="00041CB8">
        <w:rPr>
          <w:rFonts w:ascii="David" w:hAnsi="David"/>
          <w:szCs w:val="24"/>
          <w:rtl/>
          <w:lang w:eastAsia="en-US"/>
        </w:rPr>
        <w:t>כל סוגי הספוגים יעמדו בדרישות התקן הישראלי ת"י 5419, בעיכוב בעירה עבור סיכון נמוך.</w:t>
      </w:r>
    </w:p>
    <w:p w14:paraId="042AE698" w14:textId="65F596D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1079"/>
        <w:jc w:val="both"/>
        <w:rPr>
          <w:rFonts w:ascii="David" w:hAnsi="David" w:cs="David"/>
          <w:sz w:val="24"/>
        </w:rPr>
      </w:pPr>
      <w:r w:rsidRPr="00041CB8">
        <w:rPr>
          <w:rFonts w:ascii="David" w:hAnsi="David" w:cs="David"/>
          <w:sz w:val="24"/>
          <w:rtl/>
        </w:rPr>
        <w:t xml:space="preserve"> </w:t>
      </w:r>
    </w:p>
    <w:p w14:paraId="7CDCF642" w14:textId="77777777" w:rsidR="00466AD3" w:rsidRPr="00041CB8" w:rsidRDefault="00466AD3" w:rsidP="00041CB8">
      <w:pPr>
        <w:pStyle w:val="af5"/>
        <w:numPr>
          <w:ilvl w:val="2"/>
          <w:numId w:val="93"/>
        </w:numPr>
        <w:spacing w:line="360" w:lineRule="auto"/>
        <w:ind w:left="1266"/>
        <w:jc w:val="both"/>
        <w:rPr>
          <w:rFonts w:ascii="David" w:hAnsi="David"/>
          <w:b/>
          <w:bCs/>
          <w:u w:val="single"/>
        </w:rPr>
      </w:pPr>
      <w:r w:rsidRPr="00041CB8">
        <w:rPr>
          <w:rFonts w:ascii="David" w:hAnsi="David"/>
          <w:b/>
          <w:bCs/>
          <w:szCs w:val="24"/>
          <w:u w:val="single"/>
          <w:rtl/>
        </w:rPr>
        <w:t xml:space="preserve">בדי ציפוי  </w:t>
      </w:r>
    </w:p>
    <w:p w14:paraId="28763E2C" w14:textId="77777777" w:rsidR="00867D0F"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hint="eastAsia"/>
          <w:szCs w:val="24"/>
          <w:rtl/>
          <w:lang w:eastAsia="en-US"/>
        </w:rPr>
        <w:lastRenderedPageBreak/>
        <w:t>ציפוי</w:t>
      </w:r>
      <w:r w:rsidRPr="00041CB8">
        <w:rPr>
          <w:rFonts w:ascii="David" w:hAnsi="David"/>
          <w:szCs w:val="24"/>
          <w:rtl/>
          <w:lang w:eastAsia="en-US"/>
        </w:rPr>
        <w:t xml:space="preserve"> כריות הישיבה, וכריות גב המושב, כולל החלק האחורי של גב המושב יצופו  בבד דמוי עור מסוג "רנה" או מוצר שווה ערך. </w:t>
      </w:r>
    </w:p>
    <w:p w14:paraId="36C08CB6" w14:textId="77777777" w:rsidR="00867D0F"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הבד  יהיה עשוי מ- 36% פוליאוריתן  ו- 64% כותנה, או בד שווה ערך לבד זה. הבדים יהיו במשקל של  </w:t>
      </w:r>
      <w:smartTag w:uri="urn:schemas-microsoft-com:office:smarttags" w:element="metricconverter">
        <w:smartTagPr>
          <w:attr w:name="ProductID" w:val="420 גרם"/>
        </w:smartTagPr>
        <w:r w:rsidRPr="00041CB8">
          <w:rPr>
            <w:rFonts w:ascii="David" w:hAnsi="David"/>
            <w:szCs w:val="24"/>
            <w:rtl/>
            <w:lang w:eastAsia="en-US"/>
          </w:rPr>
          <w:t>420 גרם</w:t>
        </w:r>
      </w:smartTag>
      <w:r w:rsidRPr="00041CB8">
        <w:rPr>
          <w:rFonts w:ascii="David" w:hAnsi="David"/>
          <w:szCs w:val="24"/>
          <w:rtl/>
          <w:lang w:eastAsia="en-US"/>
        </w:rPr>
        <w:t xml:space="preserve"> למ"ר לפחות.</w:t>
      </w:r>
    </w:p>
    <w:p w14:paraId="43E04626" w14:textId="13E3045B"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 הבד יהיה עמיד בחומרי ניקיון, אינו דוהה באור, עמיד בכיבוי סיגריה, ויהיה עמיד בפני בליה של 50,000 מחזורים לפחות בעומס של </w:t>
      </w:r>
      <w:smartTag w:uri="urn:schemas-microsoft-com:office:smarttags" w:element="metricconverter">
        <w:smartTagPr>
          <w:attr w:name="ProductID" w:val="800 גר'"/>
        </w:smartTagPr>
        <w:r w:rsidRPr="00041CB8">
          <w:rPr>
            <w:rFonts w:ascii="David" w:hAnsi="David"/>
            <w:szCs w:val="24"/>
            <w:rtl/>
            <w:lang w:eastAsia="en-US"/>
          </w:rPr>
          <w:t>800 גר'</w:t>
        </w:r>
      </w:smartTag>
      <w:r w:rsidRPr="00041CB8">
        <w:rPr>
          <w:rFonts w:ascii="David" w:hAnsi="David"/>
          <w:szCs w:val="24"/>
          <w:rtl/>
          <w:lang w:eastAsia="en-US"/>
        </w:rPr>
        <w:t xml:space="preserve"> על פי התקן </w:t>
      </w:r>
      <w:r w:rsidRPr="00041CB8">
        <w:rPr>
          <w:rFonts w:ascii="David" w:hAnsi="David"/>
          <w:szCs w:val="24"/>
          <w:lang w:eastAsia="en-US"/>
        </w:rPr>
        <w:t>ISO 12947-2: Textiles - Determination of the abrasion resistance of fabrics by the Martindale method - Part 2: Determination of specimen breakdown</w:t>
      </w:r>
      <w:r w:rsidRPr="00041CB8">
        <w:rPr>
          <w:rFonts w:ascii="David" w:hAnsi="David"/>
          <w:szCs w:val="24"/>
          <w:rtl/>
          <w:lang w:eastAsia="en-US"/>
        </w:rPr>
        <w:t xml:space="preserve">. </w:t>
      </w:r>
    </w:p>
    <w:p w14:paraId="4CAA6532" w14:textId="7BD2A5F0"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הבדים יעמדו בדרישות התקן הישראלי ת"י 5419, בעיכוב בעירה עבור סיכון נמוך.</w:t>
      </w:r>
    </w:p>
    <w:p w14:paraId="1B2A9D62" w14:textId="77777777" w:rsidR="00DE054F"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ציפוי הבד החיצוני יעטוף גם את החלק האחורי של משענת הגב. </w:t>
      </w:r>
    </w:p>
    <w:p w14:paraId="07B0A6EE" w14:textId="3371A975"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צורת חיבור הציפוי תהיה כזאת שתמנע את פרימת קצוות בד הריפוד ושליפת הסיכות מתוך שלד המושב. הציפוי יעטוף את המושב מסביב, כחלופה ניתן להרכיב על תחתית המושב מכסה פלסטי. </w:t>
      </w:r>
    </w:p>
    <w:p w14:paraId="7524C6A3" w14:textId="2806B527"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סיכות ההידוק של חיבורי הריפוד לא יראו לעיני המשתמש. </w:t>
      </w:r>
    </w:p>
    <w:p w14:paraId="5D61871A" w14:textId="288C0391"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הצפוי יהיה תפור מסביב בתפר כפול. </w:t>
      </w:r>
    </w:p>
    <w:p w14:paraId="0188E3B0" w14:textId="52C10156"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lang w:eastAsia="en-US"/>
        </w:rPr>
        <w:t xml:space="preserve">פינות הכרית תהיינה מעוגלות ברדיוס של  30-40 מ"מ. </w:t>
      </w:r>
    </w:p>
    <w:p w14:paraId="68487E20" w14:textId="4DCCE94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חל איסור על עטיפת הספוג ביריעת פוליאתילן לפני כיסויו בבד ציפוי. </w:t>
      </w:r>
    </w:p>
    <w:p w14:paraId="78BCB177"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rPr>
          <w:rFonts w:ascii="David" w:hAnsi="David" w:cs="David"/>
          <w:sz w:val="24"/>
          <w:rtl/>
        </w:rPr>
      </w:pPr>
    </w:p>
    <w:p w14:paraId="79F12307" w14:textId="77777777" w:rsidR="00466AD3" w:rsidRPr="00041CB8" w:rsidRDefault="00466AD3" w:rsidP="00041CB8">
      <w:pPr>
        <w:pStyle w:val="af5"/>
        <w:numPr>
          <w:ilvl w:val="2"/>
          <w:numId w:val="93"/>
        </w:numPr>
        <w:spacing w:line="360" w:lineRule="auto"/>
        <w:ind w:left="1266"/>
        <w:jc w:val="both"/>
        <w:rPr>
          <w:rFonts w:ascii="David" w:hAnsi="David"/>
          <w:b/>
          <w:bCs/>
          <w:u w:val="single"/>
          <w:rtl/>
        </w:rPr>
      </w:pPr>
      <w:r w:rsidRPr="00041CB8">
        <w:rPr>
          <w:rFonts w:ascii="David" w:hAnsi="David" w:hint="eastAsia"/>
          <w:b/>
          <w:bCs/>
          <w:szCs w:val="24"/>
          <w:u w:val="single"/>
          <w:rtl/>
        </w:rPr>
        <w:t>מבנה</w:t>
      </w:r>
      <w:r w:rsidRPr="00041CB8">
        <w:rPr>
          <w:rFonts w:ascii="David" w:hAnsi="David"/>
          <w:b/>
          <w:bCs/>
          <w:szCs w:val="24"/>
          <w:u w:val="single"/>
          <w:rtl/>
        </w:rPr>
        <w:t xml:space="preserve"> </w:t>
      </w:r>
      <w:r w:rsidRPr="00041CB8">
        <w:rPr>
          <w:rFonts w:ascii="David" w:hAnsi="David" w:hint="eastAsia"/>
          <w:b/>
          <w:bCs/>
          <w:szCs w:val="24"/>
          <w:u w:val="single"/>
          <w:rtl/>
        </w:rPr>
        <w:t>הכורסאות</w:t>
      </w:r>
    </w:p>
    <w:p w14:paraId="32D9CD0A" w14:textId="77777777" w:rsidR="00466AD3"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szCs w:val="24"/>
          <w:rtl/>
        </w:rPr>
        <w:t xml:space="preserve"> </w:t>
      </w:r>
      <w:r w:rsidRPr="00041CB8">
        <w:rPr>
          <w:rFonts w:ascii="David" w:hAnsi="David" w:hint="eastAsia"/>
          <w:szCs w:val="24"/>
          <w:rtl/>
          <w:lang w:eastAsia="en-US"/>
        </w:rPr>
        <w:t>ריתוך</w:t>
      </w:r>
      <w:r w:rsidRPr="00041CB8">
        <w:rPr>
          <w:rFonts w:ascii="David" w:hAnsi="David"/>
          <w:szCs w:val="24"/>
          <w:rtl/>
          <w:lang w:eastAsia="en-US"/>
        </w:rPr>
        <w:t xml:space="preserve"> המבנה, חלקי הכורסה יחוברו בעזרת ריתוך חשמלי. למעט קצוות צינורות הרגליים, מבנה השלד יהיה סגור ללא פתחים. קו ריתוך תפר הצינור יהיה חלק ואחיד עם פני משטח הצינור. </w:t>
      </w:r>
    </w:p>
    <w:p w14:paraId="38F26B27" w14:textId="77777777" w:rsidR="00466AD3" w:rsidRPr="00041CB8" w:rsidRDefault="00466AD3" w:rsidP="00041CB8">
      <w:pPr>
        <w:pStyle w:val="af5"/>
        <w:numPr>
          <w:ilvl w:val="3"/>
          <w:numId w:val="93"/>
        </w:numPr>
        <w:spacing w:line="360" w:lineRule="auto"/>
        <w:ind w:left="2259" w:hanging="1013"/>
        <w:jc w:val="both"/>
        <w:rPr>
          <w:rFonts w:ascii="David" w:hAnsi="David"/>
          <w:szCs w:val="24"/>
        </w:rPr>
      </w:pPr>
      <w:r w:rsidRPr="00041CB8">
        <w:rPr>
          <w:rFonts w:ascii="David" w:hAnsi="David" w:hint="eastAsia"/>
          <w:szCs w:val="24"/>
          <w:rtl/>
          <w:lang w:eastAsia="en-US"/>
        </w:rPr>
        <w:lastRenderedPageBreak/>
        <w:t>שלד</w:t>
      </w:r>
      <w:r w:rsidRPr="00041CB8">
        <w:rPr>
          <w:rFonts w:ascii="David" w:hAnsi="David"/>
          <w:szCs w:val="24"/>
          <w:rtl/>
          <w:lang w:eastAsia="en-US"/>
        </w:rPr>
        <w:t xml:space="preserve"> הכורסא, באזורים הגלויים לפחות,  יצופה בציפוי כרום ניקל דקורטיבי ויעמוד בדרישות התקן הישראלי ת"י  </w:t>
      </w:r>
      <w:r w:rsidRPr="00041CB8">
        <w:rPr>
          <w:rFonts w:ascii="David" w:hAnsi="David"/>
          <w:szCs w:val="24"/>
          <w:lang w:eastAsia="en-US"/>
        </w:rPr>
        <w:t>258</w:t>
      </w:r>
      <w:r w:rsidRPr="00041CB8">
        <w:rPr>
          <w:rFonts w:ascii="David" w:hAnsi="David"/>
          <w:szCs w:val="24"/>
          <w:rtl/>
          <w:lang w:eastAsia="en-US"/>
        </w:rPr>
        <w:t xml:space="preserve">  - ציפויי ניקל.</w:t>
      </w:r>
    </w:p>
    <w:p w14:paraId="3A739897"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רגליות ופקקים, לרגלי השולחן והכורסאות יורכבו רגליות עשויות מחומר פלסטי בגוון שחור. הרגליות יעמדו בעומס הנדרש והם לא ישאירו סימני צבע ועקבות על הרצפה. </w:t>
      </w:r>
    </w:p>
    <w:p w14:paraId="7FB1B098"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ארבעת הרגליות יגעו ברצפה בעת ובעונה אחת. </w:t>
      </w:r>
    </w:p>
    <w:p w14:paraId="0661AFD9" w14:textId="77777777" w:rsidR="00466AD3" w:rsidRPr="00041CB8" w:rsidRDefault="00466AD3" w:rsidP="00041CB8">
      <w:pPr>
        <w:pStyle w:val="-7"/>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bidi/>
        <w:spacing w:line="360" w:lineRule="auto"/>
        <w:ind w:left="720"/>
        <w:rPr>
          <w:rFonts w:ascii="David" w:hAnsi="David" w:cs="David"/>
          <w:sz w:val="24"/>
          <w:rtl/>
        </w:rPr>
      </w:pPr>
    </w:p>
    <w:p w14:paraId="6CA3C323" w14:textId="77777777" w:rsidR="00466AD3" w:rsidRPr="00041CB8" w:rsidRDefault="00466AD3" w:rsidP="00041CB8">
      <w:pPr>
        <w:pStyle w:val="af5"/>
        <w:numPr>
          <w:ilvl w:val="2"/>
          <w:numId w:val="93"/>
        </w:numPr>
        <w:spacing w:line="360" w:lineRule="auto"/>
        <w:ind w:left="1266"/>
        <w:jc w:val="both"/>
        <w:rPr>
          <w:rFonts w:ascii="David" w:hAnsi="David"/>
          <w:b/>
          <w:bCs/>
          <w:u w:val="single"/>
        </w:rPr>
      </w:pPr>
      <w:r w:rsidRPr="00041CB8">
        <w:rPr>
          <w:rFonts w:ascii="David" w:hAnsi="David" w:hint="eastAsia"/>
          <w:b/>
          <w:bCs/>
          <w:szCs w:val="24"/>
          <w:u w:val="single"/>
          <w:rtl/>
        </w:rPr>
        <w:t>משענות</w:t>
      </w:r>
      <w:r w:rsidRPr="00041CB8">
        <w:rPr>
          <w:rFonts w:ascii="David" w:hAnsi="David"/>
          <w:b/>
          <w:bCs/>
          <w:szCs w:val="24"/>
          <w:u w:val="single"/>
          <w:rtl/>
        </w:rPr>
        <w:t xml:space="preserve"> </w:t>
      </w:r>
      <w:r w:rsidRPr="00041CB8">
        <w:rPr>
          <w:rFonts w:ascii="David" w:hAnsi="David" w:hint="eastAsia"/>
          <w:b/>
          <w:bCs/>
          <w:szCs w:val="24"/>
          <w:u w:val="single"/>
          <w:rtl/>
        </w:rPr>
        <w:t>היד</w:t>
      </w:r>
    </w:p>
    <w:p w14:paraId="144E2687" w14:textId="77777777" w:rsidR="00867D0F" w:rsidRPr="00041CB8" w:rsidRDefault="00466AD3" w:rsidP="00041CB8">
      <w:pPr>
        <w:pStyle w:val="af5"/>
        <w:numPr>
          <w:ilvl w:val="3"/>
          <w:numId w:val="93"/>
        </w:numPr>
        <w:spacing w:line="360" w:lineRule="auto"/>
        <w:ind w:left="2259" w:hanging="1013"/>
        <w:jc w:val="both"/>
        <w:rPr>
          <w:rFonts w:ascii="David" w:hAnsi="David"/>
          <w:lang w:eastAsia="en-US"/>
        </w:rPr>
      </w:pP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היד</w:t>
      </w:r>
      <w:r w:rsidRPr="00041CB8">
        <w:rPr>
          <w:rFonts w:ascii="David" w:hAnsi="David"/>
          <w:szCs w:val="24"/>
          <w:rtl/>
          <w:lang w:eastAsia="en-US"/>
        </w:rPr>
        <w:t xml:space="preserve"> </w:t>
      </w:r>
      <w:r w:rsidRPr="00041CB8">
        <w:rPr>
          <w:rFonts w:ascii="David" w:hAnsi="David" w:hint="eastAsia"/>
          <w:szCs w:val="24"/>
          <w:rtl/>
          <w:lang w:eastAsia="en-US"/>
        </w:rPr>
        <w:t>יחוברו</w:t>
      </w:r>
      <w:r w:rsidRPr="00041CB8">
        <w:rPr>
          <w:rFonts w:ascii="David" w:hAnsi="David"/>
          <w:szCs w:val="24"/>
          <w:rtl/>
          <w:lang w:eastAsia="en-US"/>
        </w:rPr>
        <w:t xml:space="preserve"> </w:t>
      </w:r>
      <w:r w:rsidRPr="00041CB8">
        <w:rPr>
          <w:rFonts w:ascii="David" w:hAnsi="David" w:hint="eastAsia"/>
          <w:szCs w:val="24"/>
          <w:rtl/>
          <w:lang w:eastAsia="en-US"/>
        </w:rPr>
        <w:t>לקשת</w:t>
      </w:r>
      <w:r w:rsidRPr="00041CB8">
        <w:rPr>
          <w:rFonts w:ascii="David" w:hAnsi="David"/>
          <w:szCs w:val="24"/>
          <w:rtl/>
          <w:lang w:eastAsia="en-US"/>
        </w:rPr>
        <w:t xml:space="preserve"> </w:t>
      </w:r>
      <w:r w:rsidRPr="00041CB8">
        <w:rPr>
          <w:rFonts w:ascii="David" w:hAnsi="David" w:hint="eastAsia"/>
          <w:szCs w:val="24"/>
          <w:rtl/>
          <w:lang w:eastAsia="en-US"/>
        </w:rPr>
        <w:t>הקדמית</w:t>
      </w:r>
      <w:r w:rsidRPr="00041CB8">
        <w:rPr>
          <w:rFonts w:ascii="David" w:hAnsi="David"/>
          <w:szCs w:val="24"/>
          <w:rtl/>
          <w:lang w:eastAsia="en-US"/>
        </w:rPr>
        <w:t xml:space="preserve"> </w:t>
      </w:r>
      <w:r w:rsidRPr="00041CB8">
        <w:rPr>
          <w:rFonts w:ascii="David" w:hAnsi="David" w:hint="eastAsia"/>
          <w:szCs w:val="24"/>
          <w:rtl/>
          <w:lang w:eastAsia="en-US"/>
        </w:rPr>
        <w:t>של</w:t>
      </w:r>
      <w:r w:rsidRPr="00041CB8">
        <w:rPr>
          <w:rFonts w:ascii="David" w:hAnsi="David"/>
          <w:szCs w:val="24"/>
          <w:rtl/>
          <w:lang w:eastAsia="en-US"/>
        </w:rPr>
        <w:t xml:space="preserve"> </w:t>
      </w:r>
      <w:r w:rsidRPr="00041CB8">
        <w:rPr>
          <w:rFonts w:ascii="David" w:hAnsi="David" w:hint="eastAsia"/>
          <w:szCs w:val="24"/>
          <w:rtl/>
          <w:lang w:eastAsia="en-US"/>
        </w:rPr>
        <w:t>הכורסא</w:t>
      </w:r>
      <w:r w:rsidRPr="00041CB8">
        <w:rPr>
          <w:rFonts w:ascii="David" w:hAnsi="David"/>
          <w:szCs w:val="24"/>
          <w:rtl/>
          <w:lang w:eastAsia="en-US"/>
        </w:rPr>
        <w:t>.</w:t>
      </w:r>
    </w:p>
    <w:p w14:paraId="61821577" w14:textId="1528BF12"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szCs w:val="24"/>
          <w:rtl/>
          <w:lang w:eastAsia="en-US"/>
        </w:rPr>
        <w:t xml:space="preserve"> משענות היד יבנו על בסיס של פלדה אשר תקבל את רדיוס הקשת של רגלי הכורסא. לחילופין משענות היד יחוברו לגב המושב ויתמכו בשלד הכורסא.</w:t>
      </w:r>
    </w:p>
    <w:p w14:paraId="567E6AE5" w14:textId="77777777" w:rsidR="00466AD3"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hint="eastAsia"/>
          <w:szCs w:val="24"/>
          <w:rtl/>
          <w:lang w:eastAsia="en-US"/>
        </w:rPr>
        <w:t>משענות</w:t>
      </w:r>
      <w:r w:rsidRPr="00041CB8">
        <w:rPr>
          <w:rFonts w:ascii="David" w:hAnsi="David"/>
          <w:szCs w:val="24"/>
          <w:rtl/>
          <w:lang w:eastAsia="en-US"/>
        </w:rPr>
        <w:t xml:space="preserve"> היד יהיו בנויים כאמור מצינור או מסרט פלדה , שכבת ספוג ובד ציפוי אשר יסגור את משענת היד כולה ויהיה מצופה בבד דמוי עור הזהה לציפוי הכורסא.  </w:t>
      </w:r>
    </w:p>
    <w:p w14:paraId="4E04C9DD" w14:textId="2EF3298B" w:rsidR="00045A6B" w:rsidRPr="00041CB8" w:rsidRDefault="00466AD3" w:rsidP="00041CB8">
      <w:pPr>
        <w:pStyle w:val="af5"/>
        <w:numPr>
          <w:ilvl w:val="3"/>
          <w:numId w:val="93"/>
        </w:numPr>
        <w:spacing w:line="360" w:lineRule="auto"/>
        <w:ind w:left="2259" w:hanging="1013"/>
        <w:jc w:val="both"/>
        <w:rPr>
          <w:rFonts w:ascii="David" w:hAnsi="David"/>
          <w:rtl/>
          <w:lang w:eastAsia="en-US"/>
        </w:rPr>
      </w:pP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היד</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מותקנים</w:t>
      </w:r>
      <w:r w:rsidRPr="00041CB8">
        <w:rPr>
          <w:rFonts w:ascii="David" w:hAnsi="David"/>
          <w:szCs w:val="24"/>
          <w:rtl/>
          <w:lang w:eastAsia="en-US"/>
        </w:rPr>
        <w:t xml:space="preserve"> </w:t>
      </w:r>
      <w:r w:rsidRPr="00041CB8">
        <w:rPr>
          <w:rFonts w:ascii="David" w:hAnsi="David" w:hint="eastAsia"/>
          <w:szCs w:val="24"/>
          <w:rtl/>
          <w:lang w:eastAsia="en-US"/>
        </w:rPr>
        <w:t>בשני</w:t>
      </w:r>
      <w:r w:rsidRPr="00041CB8">
        <w:rPr>
          <w:rFonts w:ascii="David" w:hAnsi="David"/>
          <w:szCs w:val="24"/>
          <w:rtl/>
          <w:lang w:eastAsia="en-US"/>
        </w:rPr>
        <w:t xml:space="preserve"> </w:t>
      </w:r>
      <w:r w:rsidRPr="00041CB8">
        <w:rPr>
          <w:rFonts w:ascii="David" w:hAnsi="David" w:hint="eastAsia"/>
          <w:szCs w:val="24"/>
          <w:rtl/>
          <w:lang w:eastAsia="en-US"/>
        </w:rPr>
        <w:t>צידי</w:t>
      </w:r>
      <w:r w:rsidRPr="00041CB8">
        <w:rPr>
          <w:rFonts w:ascii="David" w:hAnsi="David"/>
          <w:szCs w:val="24"/>
          <w:rtl/>
          <w:lang w:eastAsia="en-US"/>
        </w:rPr>
        <w:t xml:space="preserve"> </w:t>
      </w:r>
      <w:r w:rsidRPr="00041CB8">
        <w:rPr>
          <w:rFonts w:ascii="David" w:hAnsi="David" w:hint="eastAsia"/>
          <w:szCs w:val="24"/>
          <w:rtl/>
          <w:lang w:eastAsia="en-US"/>
        </w:rPr>
        <w:t>הכורסא</w:t>
      </w:r>
      <w:r w:rsidRPr="00041CB8">
        <w:rPr>
          <w:rFonts w:ascii="David" w:hAnsi="David"/>
          <w:szCs w:val="24"/>
          <w:rtl/>
          <w:lang w:eastAsia="en-US"/>
        </w:rPr>
        <w:t xml:space="preserve">, </w:t>
      </w:r>
      <w:r w:rsidRPr="00041CB8">
        <w:rPr>
          <w:rFonts w:ascii="David" w:hAnsi="David" w:hint="eastAsia"/>
          <w:szCs w:val="24"/>
          <w:rtl/>
          <w:lang w:eastAsia="en-US"/>
        </w:rPr>
        <w:t>דהיינו</w:t>
      </w:r>
      <w:r w:rsidRPr="00041CB8">
        <w:rPr>
          <w:rFonts w:ascii="David" w:hAnsi="David"/>
          <w:szCs w:val="24"/>
          <w:rtl/>
          <w:lang w:eastAsia="en-US"/>
        </w:rPr>
        <w:t xml:space="preserve"> </w:t>
      </w:r>
      <w:r w:rsidRPr="00041CB8">
        <w:rPr>
          <w:rFonts w:ascii="David" w:hAnsi="David" w:hint="eastAsia"/>
          <w:szCs w:val="24"/>
          <w:rtl/>
          <w:lang w:eastAsia="en-US"/>
        </w:rPr>
        <w:t>לכורסא</w:t>
      </w:r>
      <w:r w:rsidRPr="00041CB8">
        <w:rPr>
          <w:rFonts w:ascii="David" w:hAnsi="David"/>
          <w:szCs w:val="24"/>
          <w:rtl/>
          <w:lang w:eastAsia="en-US"/>
        </w:rPr>
        <w:t xml:space="preserve"> </w:t>
      </w:r>
      <w:r w:rsidRPr="00041CB8">
        <w:rPr>
          <w:rFonts w:ascii="David" w:hAnsi="David" w:hint="eastAsia"/>
          <w:szCs w:val="24"/>
          <w:rtl/>
          <w:lang w:eastAsia="en-US"/>
        </w:rPr>
        <w:t>עם</w:t>
      </w:r>
      <w:r w:rsidRPr="00041CB8">
        <w:rPr>
          <w:rFonts w:ascii="David" w:hAnsi="David"/>
          <w:szCs w:val="24"/>
          <w:rtl/>
          <w:lang w:eastAsia="en-US"/>
        </w:rPr>
        <w:t xml:space="preserve"> </w:t>
      </w:r>
      <w:r w:rsidRPr="00041CB8">
        <w:rPr>
          <w:rFonts w:ascii="David" w:hAnsi="David" w:hint="eastAsia"/>
          <w:szCs w:val="24"/>
          <w:rtl/>
          <w:lang w:eastAsia="en-US"/>
        </w:rPr>
        <w:t>מושב</w:t>
      </w:r>
      <w:r w:rsidRPr="00041CB8">
        <w:rPr>
          <w:rFonts w:ascii="David" w:hAnsi="David"/>
          <w:szCs w:val="24"/>
          <w:rtl/>
          <w:lang w:eastAsia="en-US"/>
        </w:rPr>
        <w:t xml:space="preserve"> </w:t>
      </w:r>
      <w:r w:rsidRPr="00041CB8">
        <w:rPr>
          <w:rFonts w:ascii="David" w:hAnsi="David" w:hint="eastAsia"/>
          <w:szCs w:val="24"/>
          <w:rtl/>
          <w:lang w:eastAsia="en-US"/>
        </w:rPr>
        <w:t>יחיד</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שני</w:t>
      </w:r>
      <w:r w:rsidRPr="00041CB8">
        <w:rPr>
          <w:rFonts w:ascii="David" w:hAnsi="David"/>
          <w:szCs w:val="24"/>
          <w:rtl/>
          <w:lang w:eastAsia="en-US"/>
        </w:rPr>
        <w:t xml:space="preserve"> </w:t>
      </w: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יד</w:t>
      </w:r>
      <w:r w:rsidRPr="00041CB8">
        <w:rPr>
          <w:rFonts w:ascii="David" w:hAnsi="David"/>
          <w:szCs w:val="24"/>
          <w:rtl/>
          <w:lang w:eastAsia="en-US"/>
        </w:rPr>
        <w:t xml:space="preserve">, </w:t>
      </w:r>
      <w:r w:rsidRPr="00041CB8">
        <w:rPr>
          <w:rFonts w:ascii="David" w:hAnsi="David" w:hint="eastAsia"/>
          <w:szCs w:val="24"/>
          <w:rtl/>
          <w:lang w:eastAsia="en-US"/>
        </w:rPr>
        <w:t>וגם</w:t>
      </w:r>
      <w:r w:rsidRPr="00041CB8">
        <w:rPr>
          <w:rFonts w:ascii="David" w:hAnsi="David"/>
          <w:szCs w:val="24"/>
          <w:rtl/>
          <w:lang w:eastAsia="en-US"/>
        </w:rPr>
        <w:t xml:space="preserve"> </w:t>
      </w:r>
      <w:r w:rsidRPr="00041CB8">
        <w:rPr>
          <w:rFonts w:ascii="David" w:hAnsi="David" w:hint="eastAsia"/>
          <w:szCs w:val="24"/>
          <w:rtl/>
          <w:lang w:eastAsia="en-US"/>
        </w:rPr>
        <w:t>לכורסא</w:t>
      </w:r>
      <w:r w:rsidRPr="00041CB8">
        <w:rPr>
          <w:rFonts w:ascii="David" w:hAnsi="David"/>
          <w:szCs w:val="24"/>
          <w:rtl/>
          <w:lang w:eastAsia="en-US"/>
        </w:rPr>
        <w:t xml:space="preserve"> </w:t>
      </w:r>
      <w:r w:rsidRPr="00041CB8">
        <w:rPr>
          <w:rFonts w:ascii="David" w:hAnsi="David" w:hint="eastAsia"/>
          <w:szCs w:val="24"/>
          <w:rtl/>
          <w:lang w:eastAsia="en-US"/>
        </w:rPr>
        <w:t>דו</w:t>
      </w:r>
      <w:r w:rsidRPr="00041CB8">
        <w:rPr>
          <w:rFonts w:ascii="David" w:hAnsi="David"/>
          <w:szCs w:val="24"/>
          <w:rtl/>
          <w:lang w:eastAsia="en-US"/>
        </w:rPr>
        <w:t xml:space="preserve"> </w:t>
      </w:r>
      <w:r w:rsidRPr="00041CB8">
        <w:rPr>
          <w:rFonts w:ascii="David" w:hAnsi="David" w:hint="eastAsia"/>
          <w:szCs w:val="24"/>
          <w:rtl/>
          <w:lang w:eastAsia="en-US"/>
        </w:rPr>
        <w:t>מושבית</w:t>
      </w:r>
      <w:r w:rsidRPr="00041CB8">
        <w:rPr>
          <w:rFonts w:ascii="David" w:hAnsi="David"/>
          <w:szCs w:val="24"/>
          <w:rtl/>
          <w:lang w:eastAsia="en-US"/>
        </w:rPr>
        <w:t xml:space="preserve"> </w:t>
      </w:r>
      <w:r w:rsidRPr="00041CB8">
        <w:rPr>
          <w:rFonts w:ascii="David" w:hAnsi="David" w:hint="eastAsia"/>
          <w:szCs w:val="24"/>
          <w:rtl/>
          <w:lang w:eastAsia="en-US"/>
        </w:rPr>
        <w:t>ותלת</w:t>
      </w:r>
      <w:r w:rsidRPr="00041CB8">
        <w:rPr>
          <w:rFonts w:ascii="David" w:hAnsi="David"/>
          <w:szCs w:val="24"/>
          <w:rtl/>
          <w:lang w:eastAsia="en-US"/>
        </w:rPr>
        <w:t xml:space="preserve"> </w:t>
      </w:r>
      <w:r w:rsidRPr="00041CB8">
        <w:rPr>
          <w:rFonts w:ascii="David" w:hAnsi="David" w:hint="eastAsia"/>
          <w:szCs w:val="24"/>
          <w:rtl/>
          <w:lang w:eastAsia="en-US"/>
        </w:rPr>
        <w:t>מושבית</w:t>
      </w:r>
      <w:r w:rsidRPr="00041CB8">
        <w:rPr>
          <w:rFonts w:ascii="David" w:hAnsi="David"/>
          <w:szCs w:val="24"/>
          <w:rtl/>
          <w:lang w:eastAsia="en-US"/>
        </w:rPr>
        <w:t xml:space="preserve"> </w:t>
      </w:r>
      <w:r w:rsidRPr="00041CB8">
        <w:rPr>
          <w:rFonts w:ascii="David" w:hAnsi="David" w:hint="eastAsia"/>
          <w:szCs w:val="24"/>
          <w:rtl/>
          <w:lang w:eastAsia="en-US"/>
        </w:rPr>
        <w:t>יהיו</w:t>
      </w:r>
      <w:r w:rsidRPr="00041CB8">
        <w:rPr>
          <w:rFonts w:ascii="David" w:hAnsi="David"/>
          <w:szCs w:val="24"/>
          <w:rtl/>
          <w:lang w:eastAsia="en-US"/>
        </w:rPr>
        <w:t xml:space="preserve"> </w:t>
      </w:r>
      <w:r w:rsidRPr="00041CB8">
        <w:rPr>
          <w:rFonts w:ascii="David" w:hAnsi="David" w:hint="eastAsia"/>
          <w:szCs w:val="24"/>
          <w:rtl/>
          <w:lang w:eastAsia="en-US"/>
        </w:rPr>
        <w:t>שני</w:t>
      </w:r>
      <w:r w:rsidRPr="00041CB8">
        <w:rPr>
          <w:rFonts w:ascii="David" w:hAnsi="David"/>
          <w:szCs w:val="24"/>
          <w:rtl/>
          <w:lang w:eastAsia="en-US"/>
        </w:rPr>
        <w:t xml:space="preserve"> </w:t>
      </w:r>
      <w:r w:rsidRPr="00041CB8">
        <w:rPr>
          <w:rFonts w:ascii="David" w:hAnsi="David" w:hint="eastAsia"/>
          <w:szCs w:val="24"/>
          <w:rtl/>
          <w:lang w:eastAsia="en-US"/>
        </w:rPr>
        <w:t>משענות</w:t>
      </w:r>
      <w:r w:rsidRPr="00041CB8">
        <w:rPr>
          <w:rFonts w:ascii="David" w:hAnsi="David"/>
          <w:szCs w:val="24"/>
          <w:rtl/>
          <w:lang w:eastAsia="en-US"/>
        </w:rPr>
        <w:t xml:space="preserve"> </w:t>
      </w:r>
      <w:r w:rsidRPr="00041CB8">
        <w:rPr>
          <w:rFonts w:ascii="David" w:hAnsi="David" w:hint="eastAsia"/>
          <w:szCs w:val="24"/>
          <w:rtl/>
          <w:lang w:eastAsia="en-US"/>
        </w:rPr>
        <w:t>יד</w:t>
      </w:r>
      <w:r w:rsidRPr="00041CB8">
        <w:rPr>
          <w:rFonts w:ascii="David" w:hAnsi="David"/>
          <w:szCs w:val="24"/>
          <w:rtl/>
          <w:lang w:eastAsia="en-US"/>
        </w:rPr>
        <w:t xml:space="preserve"> </w:t>
      </w:r>
      <w:r w:rsidRPr="00041CB8">
        <w:rPr>
          <w:rFonts w:ascii="David" w:hAnsi="David" w:hint="eastAsia"/>
          <w:szCs w:val="24"/>
          <w:rtl/>
          <w:lang w:eastAsia="en-US"/>
        </w:rPr>
        <w:t>משני</w:t>
      </w:r>
      <w:r w:rsidRPr="00041CB8">
        <w:rPr>
          <w:rFonts w:ascii="David" w:hAnsi="David"/>
          <w:szCs w:val="24"/>
          <w:rtl/>
          <w:lang w:eastAsia="en-US"/>
        </w:rPr>
        <w:t xml:space="preserve"> </w:t>
      </w:r>
      <w:r w:rsidRPr="00041CB8">
        <w:rPr>
          <w:rFonts w:ascii="David" w:hAnsi="David" w:hint="eastAsia"/>
          <w:szCs w:val="24"/>
          <w:rtl/>
          <w:lang w:eastAsia="en-US"/>
        </w:rPr>
        <w:t>צידי</w:t>
      </w:r>
      <w:r w:rsidRPr="00041CB8">
        <w:rPr>
          <w:rFonts w:ascii="David" w:hAnsi="David"/>
          <w:szCs w:val="24"/>
          <w:rtl/>
          <w:lang w:eastAsia="en-US"/>
        </w:rPr>
        <w:t xml:space="preserve"> </w:t>
      </w:r>
      <w:r w:rsidRPr="00041CB8">
        <w:rPr>
          <w:rFonts w:ascii="David" w:hAnsi="David" w:hint="eastAsia"/>
          <w:szCs w:val="24"/>
          <w:rtl/>
          <w:lang w:eastAsia="en-US"/>
        </w:rPr>
        <w:t>הכורסא</w:t>
      </w:r>
      <w:r w:rsidRPr="00041CB8">
        <w:rPr>
          <w:rFonts w:ascii="David" w:hAnsi="David"/>
          <w:szCs w:val="24"/>
          <w:rtl/>
          <w:lang w:eastAsia="en-US"/>
        </w:rPr>
        <w:t xml:space="preserve"> </w:t>
      </w:r>
      <w:r w:rsidRPr="00041CB8">
        <w:rPr>
          <w:rFonts w:ascii="David" w:hAnsi="David" w:hint="eastAsia"/>
          <w:szCs w:val="24"/>
          <w:rtl/>
          <w:lang w:eastAsia="en-US"/>
        </w:rPr>
        <w:t>בלבד</w:t>
      </w:r>
      <w:r w:rsidRPr="00041CB8">
        <w:rPr>
          <w:rFonts w:ascii="David" w:hAnsi="David"/>
          <w:szCs w:val="24"/>
          <w:rtl/>
          <w:lang w:eastAsia="en-US"/>
        </w:rPr>
        <w:t>.</w:t>
      </w:r>
    </w:p>
    <w:p w14:paraId="418D9270" w14:textId="77777777" w:rsidR="00045A6B" w:rsidRPr="000D0334" w:rsidRDefault="00045A6B" w:rsidP="00041CB8">
      <w:pPr>
        <w:bidi w:val="0"/>
        <w:rPr>
          <w:rFonts w:ascii="David" w:hAnsi="David"/>
          <w:szCs w:val="24"/>
          <w:rtl/>
          <w:lang w:eastAsia="he-IL"/>
        </w:rPr>
      </w:pPr>
      <w:r w:rsidRPr="00041CB8">
        <w:rPr>
          <w:rFonts w:ascii="David" w:hAnsi="David"/>
          <w:szCs w:val="24"/>
          <w:rtl/>
        </w:rPr>
        <w:br w:type="page"/>
      </w:r>
    </w:p>
    <w:p w14:paraId="3AA25AB3" w14:textId="0ED7BF9D" w:rsidR="00466AD3" w:rsidRPr="00041CB8" w:rsidRDefault="00466AD3" w:rsidP="00041CB8">
      <w:pPr>
        <w:tabs>
          <w:tab w:val="left" w:pos="8958"/>
        </w:tabs>
        <w:bidi w:val="0"/>
        <w:spacing w:line="360" w:lineRule="auto"/>
        <w:rPr>
          <w:rFonts w:ascii="David" w:hAnsi="David"/>
          <w:szCs w:val="24"/>
        </w:rPr>
      </w:pPr>
    </w:p>
    <w:tbl>
      <w:tblPr>
        <w:tblpPr w:leftFromText="181" w:rightFromText="181" w:bottomFromText="284" w:vertAnchor="text" w:horzAnchor="margin" w:tblpY="-141"/>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1D2FD9" w:rsidRPr="000D0334" w14:paraId="0E6133CF" w14:textId="77777777" w:rsidTr="002D5A01">
        <w:trPr>
          <w:trHeight w:hRule="exact" w:val="561"/>
        </w:trPr>
        <w:tc>
          <w:tcPr>
            <w:tcW w:w="9356" w:type="dxa"/>
            <w:tcBorders>
              <w:top w:val="nil"/>
              <w:bottom w:val="nil"/>
            </w:tcBorders>
            <w:shd w:val="clear" w:color="auto" w:fill="D9D9D9" w:themeFill="background1" w:themeFillShade="D9"/>
            <w:vAlign w:val="center"/>
          </w:tcPr>
          <w:p w14:paraId="44AF2668"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ב</w:t>
            </w:r>
            <w:r w:rsidRPr="00041CB8">
              <w:rPr>
                <w:rFonts w:ascii="David" w:hAnsi="David" w:cs="David"/>
                <w:color w:val="auto"/>
                <w:sz w:val="24"/>
                <w:szCs w:val="24"/>
                <w:rtl/>
              </w:rPr>
              <w:t>'</w:t>
            </w:r>
          </w:p>
        </w:tc>
      </w:tr>
      <w:tr w:rsidR="001D2FD9" w:rsidRPr="000D0334" w14:paraId="1145220A" w14:textId="77777777" w:rsidTr="002D5A01">
        <w:trPr>
          <w:trHeight w:hRule="exact" w:val="561"/>
        </w:trPr>
        <w:tc>
          <w:tcPr>
            <w:tcW w:w="9356" w:type="dxa"/>
            <w:tcBorders>
              <w:top w:val="nil"/>
              <w:bottom w:val="nil"/>
            </w:tcBorders>
            <w:shd w:val="clear" w:color="auto" w:fill="1B3461"/>
            <w:vAlign w:val="center"/>
          </w:tcPr>
          <w:p w14:paraId="420D3F60" w14:textId="01D89814"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הסכם</w:t>
            </w:r>
            <w:r w:rsidRPr="00041CB8">
              <w:rPr>
                <w:rFonts w:ascii="David" w:hAnsi="David" w:cs="David"/>
                <w:b w:val="0"/>
                <w:i/>
                <w:sz w:val="24"/>
                <w:szCs w:val="24"/>
                <w:rtl/>
              </w:rPr>
              <w:t xml:space="preserve"> שירותי </w:t>
            </w:r>
            <w:r w:rsidR="00984EDE" w:rsidRPr="00041CB8">
              <w:rPr>
                <w:rFonts w:ascii="David" w:hAnsi="David" w:cs="David" w:hint="eastAsia"/>
                <w:b w:val="0"/>
                <w:i/>
                <w:sz w:val="24"/>
                <w:szCs w:val="24"/>
                <w:rtl/>
              </w:rPr>
              <w:t>ספק</w:t>
            </w:r>
          </w:p>
        </w:tc>
      </w:tr>
    </w:tbl>
    <w:p w14:paraId="24379D25" w14:textId="77777777" w:rsidR="001D2FD9" w:rsidRPr="00041CB8" w:rsidRDefault="001D2FD9" w:rsidP="00041CB8">
      <w:pPr>
        <w:tabs>
          <w:tab w:val="left" w:pos="8958"/>
        </w:tabs>
        <w:spacing w:line="360" w:lineRule="auto"/>
        <w:jc w:val="center"/>
        <w:rPr>
          <w:rFonts w:ascii="David" w:hAnsi="David"/>
          <w:b/>
          <w:bCs/>
          <w:szCs w:val="24"/>
          <w:rtl/>
        </w:rPr>
      </w:pPr>
    </w:p>
    <w:p w14:paraId="0494612C" w14:textId="7C248C53"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hint="eastAsia"/>
          <w:b/>
          <w:bCs/>
          <w:szCs w:val="24"/>
          <w:rtl/>
        </w:rPr>
        <w:t>מס</w:t>
      </w:r>
      <w:r w:rsidRPr="00041CB8">
        <w:rPr>
          <w:rFonts w:ascii="David" w:hAnsi="David"/>
          <w:b/>
          <w:bCs/>
          <w:szCs w:val="24"/>
          <w:rtl/>
        </w:rPr>
        <w:t xml:space="preserve">' חוזה: </w:t>
      </w:r>
      <w:r w:rsidR="00A93EB0" w:rsidRPr="00041CB8">
        <w:rPr>
          <w:rFonts w:ascii="David" w:hAnsi="David"/>
          <w:b/>
          <w:bCs/>
          <w:szCs w:val="24"/>
          <w:u w:val="single"/>
          <w:rtl/>
        </w:rPr>
        <w:t>_________</w:t>
      </w:r>
      <w:r w:rsidRPr="00041CB8">
        <w:rPr>
          <w:rFonts w:ascii="David" w:hAnsi="David"/>
          <w:szCs w:val="24"/>
          <w:rtl/>
        </w:rPr>
        <w:br/>
      </w:r>
    </w:p>
    <w:p w14:paraId="4B608876"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שנעשה</w:t>
      </w:r>
      <w:r w:rsidRPr="00041CB8">
        <w:rPr>
          <w:rFonts w:ascii="David" w:hAnsi="David"/>
          <w:szCs w:val="24"/>
          <w:rtl/>
        </w:rPr>
        <w:t xml:space="preserve"> </w:t>
      </w:r>
      <w:r w:rsidRPr="00041CB8">
        <w:rPr>
          <w:rFonts w:ascii="David" w:hAnsi="David" w:hint="eastAsia"/>
          <w:szCs w:val="24"/>
          <w:rtl/>
        </w:rPr>
        <w:t>ונחתם</w:t>
      </w:r>
      <w:r w:rsidRPr="00041CB8">
        <w:rPr>
          <w:rFonts w:ascii="David" w:hAnsi="David"/>
          <w:szCs w:val="24"/>
          <w:rtl/>
        </w:rPr>
        <w:t xml:space="preserve"> </w:t>
      </w:r>
      <w:r w:rsidRPr="00041CB8">
        <w:rPr>
          <w:rFonts w:ascii="David" w:hAnsi="David" w:hint="eastAsia"/>
          <w:szCs w:val="24"/>
          <w:rtl/>
        </w:rPr>
        <w:t>בירושלים</w:t>
      </w:r>
      <w:r w:rsidRPr="00041CB8">
        <w:rPr>
          <w:rFonts w:ascii="David" w:hAnsi="David"/>
          <w:szCs w:val="24"/>
          <w:rtl/>
        </w:rPr>
        <w:t xml:space="preserve">, </w:t>
      </w:r>
      <w:r w:rsidRPr="00041CB8">
        <w:rPr>
          <w:rFonts w:ascii="David" w:hAnsi="David" w:hint="eastAsia"/>
          <w:szCs w:val="24"/>
          <w:rtl/>
        </w:rPr>
        <w:t>ביום</w:t>
      </w:r>
      <w:r w:rsidRPr="00041CB8">
        <w:rPr>
          <w:rFonts w:ascii="David" w:hAnsi="David"/>
          <w:szCs w:val="24"/>
          <w:rtl/>
        </w:rPr>
        <w:t xml:space="preserve">_____ </w:t>
      </w:r>
      <w:r w:rsidRPr="00041CB8">
        <w:rPr>
          <w:rFonts w:ascii="David" w:hAnsi="David" w:hint="eastAsia"/>
          <w:szCs w:val="24"/>
          <w:rtl/>
        </w:rPr>
        <w:t>בחודש</w:t>
      </w:r>
      <w:r w:rsidRPr="00041CB8">
        <w:rPr>
          <w:rFonts w:ascii="David" w:hAnsi="David"/>
          <w:szCs w:val="24"/>
          <w:rtl/>
        </w:rPr>
        <w:t xml:space="preserve">______ </w:t>
      </w:r>
      <w:r w:rsidRPr="00041CB8">
        <w:rPr>
          <w:rFonts w:ascii="David" w:hAnsi="David" w:hint="eastAsia"/>
          <w:szCs w:val="24"/>
          <w:rtl/>
        </w:rPr>
        <w:t>שנת</w:t>
      </w:r>
      <w:r w:rsidRPr="00041CB8">
        <w:rPr>
          <w:rFonts w:ascii="David" w:hAnsi="David"/>
          <w:szCs w:val="24"/>
          <w:rtl/>
        </w:rPr>
        <w:t>_____</w:t>
      </w:r>
    </w:p>
    <w:p w14:paraId="515FE88A" w14:textId="77777777" w:rsidR="001D2FD9" w:rsidRPr="00041CB8" w:rsidRDefault="001D2FD9" w:rsidP="00041CB8">
      <w:pPr>
        <w:tabs>
          <w:tab w:val="left" w:pos="8958"/>
        </w:tabs>
        <w:spacing w:line="360" w:lineRule="auto"/>
        <w:jc w:val="both"/>
        <w:rPr>
          <w:rFonts w:ascii="David" w:hAnsi="David"/>
          <w:szCs w:val="24"/>
          <w:rtl/>
        </w:rPr>
      </w:pPr>
    </w:p>
    <w:p w14:paraId="6768CF85"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-בין-</w:t>
      </w:r>
    </w:p>
    <w:p w14:paraId="3AEE15E8" w14:textId="77777777" w:rsidR="001D2FD9" w:rsidRPr="00041CB8" w:rsidRDefault="001D2FD9" w:rsidP="00041CB8">
      <w:pPr>
        <w:tabs>
          <w:tab w:val="left" w:pos="8958"/>
        </w:tabs>
        <w:spacing w:line="360" w:lineRule="auto"/>
        <w:jc w:val="both"/>
        <w:rPr>
          <w:rFonts w:ascii="David" w:hAnsi="David"/>
          <w:szCs w:val="24"/>
          <w:rtl/>
        </w:rPr>
      </w:pPr>
    </w:p>
    <w:p w14:paraId="5ACB3108" w14:textId="1D4223C4"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ממשלת</w:t>
      </w:r>
      <w:r w:rsidRPr="00041CB8">
        <w:rPr>
          <w:rFonts w:ascii="David" w:hAnsi="David"/>
          <w:szCs w:val="24"/>
          <w:rtl/>
        </w:rPr>
        <w:t xml:space="preserve"> ישראל בשם מדינת ישראל באמצעות משרד </w:t>
      </w:r>
      <w:r w:rsidR="00E60E12" w:rsidRPr="00041CB8">
        <w:rPr>
          <w:rFonts w:ascii="David" w:hAnsi="David" w:hint="eastAsia"/>
          <w:szCs w:val="24"/>
          <w:rtl/>
        </w:rPr>
        <w:t>האנרגיה</w:t>
      </w:r>
      <w:r w:rsidRPr="00041CB8">
        <w:rPr>
          <w:rFonts w:ascii="David" w:hAnsi="David"/>
          <w:szCs w:val="24"/>
          <w:rtl/>
        </w:rPr>
        <w:t xml:space="preserve"> המיוצג על ידי סמנכ"ל משרד </w:t>
      </w:r>
      <w:r w:rsidR="00E60E12" w:rsidRPr="00041CB8">
        <w:rPr>
          <w:rFonts w:ascii="David" w:hAnsi="David" w:hint="eastAsia"/>
          <w:szCs w:val="24"/>
          <w:rtl/>
        </w:rPr>
        <w:t>האנרגיה</w:t>
      </w:r>
      <w:r w:rsidRPr="00041CB8">
        <w:rPr>
          <w:rFonts w:ascii="David" w:hAnsi="David"/>
          <w:szCs w:val="24"/>
          <w:rtl/>
        </w:rPr>
        <w:t xml:space="preserve"> ביחד עם חשב משרד </w:t>
      </w:r>
      <w:r w:rsidR="00E60E12" w:rsidRPr="00041CB8">
        <w:rPr>
          <w:rFonts w:ascii="David" w:hAnsi="David" w:hint="eastAsia"/>
          <w:szCs w:val="24"/>
          <w:rtl/>
        </w:rPr>
        <w:t>האנרגיה</w:t>
      </w:r>
      <w:r w:rsidRPr="00041CB8">
        <w:rPr>
          <w:rFonts w:ascii="David" w:hAnsi="David"/>
          <w:szCs w:val="24"/>
          <w:rtl/>
        </w:rPr>
        <w:t xml:space="preserve"> (להלן:</w:t>
      </w:r>
      <w:r w:rsidRPr="00041CB8">
        <w:rPr>
          <w:rFonts w:ascii="David" w:hAnsi="David"/>
          <w:b/>
          <w:bCs/>
          <w:szCs w:val="24"/>
          <w:rtl/>
        </w:rPr>
        <w:t xml:space="preserve"> "המשרד</w:t>
      </w:r>
      <w:r w:rsidRPr="00041CB8">
        <w:rPr>
          <w:rFonts w:ascii="David" w:hAnsi="David"/>
          <w:szCs w:val="24"/>
          <w:rtl/>
        </w:rPr>
        <w:t>")</w:t>
      </w:r>
    </w:p>
    <w:p w14:paraId="4024F23F" w14:textId="77777777" w:rsidR="001D2FD9" w:rsidRPr="00041CB8" w:rsidRDefault="001D2FD9" w:rsidP="00041CB8">
      <w:pPr>
        <w:tabs>
          <w:tab w:val="left" w:pos="8958"/>
        </w:tabs>
        <w:spacing w:line="360" w:lineRule="auto"/>
        <w:jc w:val="both"/>
        <w:rPr>
          <w:rFonts w:ascii="David" w:hAnsi="David"/>
          <w:szCs w:val="24"/>
          <w:u w:val="single"/>
          <w:rtl/>
        </w:rPr>
      </w:pPr>
    </w:p>
    <w:p w14:paraId="646E3BC4" w14:textId="3BCB2156" w:rsidR="001D2FD9" w:rsidRPr="00041CB8" w:rsidRDefault="001D2FD9" w:rsidP="00041CB8">
      <w:pPr>
        <w:tabs>
          <w:tab w:val="left" w:pos="8958"/>
        </w:tabs>
        <w:spacing w:line="360" w:lineRule="auto"/>
        <w:ind w:left="6936" w:firstLine="567"/>
        <w:jc w:val="both"/>
        <w:rPr>
          <w:rFonts w:ascii="David" w:hAnsi="David"/>
          <w:szCs w:val="24"/>
          <w:rtl/>
        </w:rPr>
      </w:pPr>
      <w:r w:rsidRPr="00041CB8">
        <w:rPr>
          <w:rFonts w:ascii="David" w:hAnsi="David" w:hint="eastAsia"/>
          <w:szCs w:val="24"/>
          <w:u w:val="single"/>
          <w:rtl/>
        </w:rPr>
        <w:t>מצד</w:t>
      </w:r>
      <w:r w:rsidRPr="00041CB8">
        <w:rPr>
          <w:rFonts w:ascii="David" w:hAnsi="David"/>
          <w:szCs w:val="24"/>
          <w:u w:val="single"/>
          <w:rtl/>
        </w:rPr>
        <w:t xml:space="preserve"> </w:t>
      </w:r>
      <w:r w:rsidR="00B14A6F" w:rsidRPr="00041CB8">
        <w:rPr>
          <w:rFonts w:ascii="David" w:hAnsi="David"/>
          <w:szCs w:val="24"/>
          <w:u w:val="single"/>
          <w:rtl/>
        </w:rPr>
        <w:t xml:space="preserve"> א</w:t>
      </w:r>
      <w:r w:rsidRPr="00041CB8">
        <w:rPr>
          <w:rFonts w:ascii="David" w:hAnsi="David" w:hint="eastAsia"/>
          <w:szCs w:val="24"/>
          <w:u w:val="single"/>
          <w:rtl/>
        </w:rPr>
        <w:t>חד</w:t>
      </w:r>
      <w:r w:rsidRPr="00041CB8">
        <w:rPr>
          <w:rFonts w:ascii="David" w:hAnsi="David"/>
          <w:szCs w:val="24"/>
          <w:rtl/>
        </w:rPr>
        <w:t>;</w:t>
      </w:r>
    </w:p>
    <w:p w14:paraId="08B0FF10" w14:textId="77777777" w:rsidR="006C4987" w:rsidRPr="00041CB8" w:rsidRDefault="006C4987" w:rsidP="00041CB8">
      <w:pPr>
        <w:tabs>
          <w:tab w:val="left" w:pos="8958"/>
        </w:tabs>
        <w:spacing w:line="360" w:lineRule="auto"/>
        <w:jc w:val="center"/>
        <w:rPr>
          <w:rFonts w:ascii="David" w:hAnsi="David"/>
          <w:b/>
          <w:bCs/>
          <w:szCs w:val="24"/>
          <w:rtl/>
        </w:rPr>
      </w:pPr>
    </w:p>
    <w:p w14:paraId="03EA26A4"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-ובין-</w:t>
      </w:r>
    </w:p>
    <w:p w14:paraId="48D9065E" w14:textId="77777777" w:rsidR="001D2FD9" w:rsidRPr="00041CB8" w:rsidRDefault="001D2FD9" w:rsidP="00041CB8">
      <w:pPr>
        <w:tabs>
          <w:tab w:val="left" w:pos="8958"/>
        </w:tabs>
        <w:spacing w:line="360" w:lineRule="auto"/>
        <w:jc w:val="center"/>
        <w:rPr>
          <w:rFonts w:ascii="David" w:hAnsi="David"/>
          <w:b/>
          <w:bCs/>
          <w:szCs w:val="24"/>
          <w:rtl/>
        </w:rPr>
      </w:pPr>
    </w:p>
    <w:p w14:paraId="48D6251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_______________ מס' עוסק מורשה ____________ (להלן: "</w:t>
      </w:r>
      <w:r w:rsidRPr="00041CB8">
        <w:rPr>
          <w:rFonts w:ascii="David" w:hAnsi="David" w:hint="eastAsia"/>
          <w:b/>
          <w:bCs/>
          <w:szCs w:val="24"/>
          <w:rtl/>
        </w:rPr>
        <w:t>המציע</w:t>
      </w:r>
      <w:r w:rsidRPr="00041CB8">
        <w:rPr>
          <w:rFonts w:ascii="David" w:hAnsi="David"/>
          <w:szCs w:val="24"/>
          <w:rtl/>
        </w:rPr>
        <w:t>")</w:t>
      </w:r>
    </w:p>
    <w:p w14:paraId="5A5A584B" w14:textId="77777777" w:rsidR="001D2FD9" w:rsidRPr="00041CB8" w:rsidRDefault="001D2FD9" w:rsidP="00041CB8">
      <w:pPr>
        <w:tabs>
          <w:tab w:val="left" w:pos="8958"/>
        </w:tabs>
        <w:spacing w:line="360" w:lineRule="auto"/>
        <w:ind w:left="7200" w:firstLine="720"/>
        <w:jc w:val="both"/>
        <w:rPr>
          <w:rFonts w:ascii="David" w:hAnsi="David"/>
          <w:szCs w:val="24"/>
          <w:u w:val="single"/>
          <w:rtl/>
        </w:rPr>
      </w:pPr>
    </w:p>
    <w:p w14:paraId="56FA2D21" w14:textId="77777777" w:rsidR="001D2FD9" w:rsidRPr="00041CB8" w:rsidRDefault="001D2FD9" w:rsidP="00041CB8">
      <w:pPr>
        <w:tabs>
          <w:tab w:val="left" w:pos="8958"/>
        </w:tabs>
        <w:spacing w:line="360" w:lineRule="auto"/>
        <w:ind w:left="7645"/>
        <w:jc w:val="both"/>
        <w:rPr>
          <w:rFonts w:ascii="David" w:hAnsi="David"/>
          <w:szCs w:val="24"/>
          <w:u w:val="single"/>
          <w:rtl/>
        </w:rPr>
      </w:pPr>
      <w:r w:rsidRPr="00041CB8">
        <w:rPr>
          <w:rFonts w:ascii="David" w:hAnsi="David" w:hint="eastAsia"/>
          <w:szCs w:val="24"/>
          <w:u w:val="single"/>
          <w:rtl/>
        </w:rPr>
        <w:t>מצד</w:t>
      </w:r>
      <w:r w:rsidRPr="00041CB8">
        <w:rPr>
          <w:rFonts w:ascii="David" w:hAnsi="David"/>
          <w:szCs w:val="24"/>
          <w:u w:val="single"/>
          <w:rtl/>
        </w:rPr>
        <w:t xml:space="preserve"> </w:t>
      </w:r>
      <w:r w:rsidRPr="00041CB8">
        <w:rPr>
          <w:rFonts w:ascii="David" w:hAnsi="David" w:hint="eastAsia"/>
          <w:szCs w:val="24"/>
          <w:u w:val="single"/>
          <w:rtl/>
        </w:rPr>
        <w:t>שני</w:t>
      </w:r>
      <w:r w:rsidRPr="00041CB8">
        <w:rPr>
          <w:rFonts w:ascii="David" w:hAnsi="David"/>
          <w:szCs w:val="24"/>
          <w:u w:val="single"/>
          <w:rtl/>
        </w:rPr>
        <w:t>;</w:t>
      </w:r>
    </w:p>
    <w:p w14:paraId="6170C879" w14:textId="77777777" w:rsidR="006C4987" w:rsidRPr="00041CB8" w:rsidRDefault="006C4987" w:rsidP="00041CB8">
      <w:pPr>
        <w:tabs>
          <w:tab w:val="left" w:pos="8958"/>
        </w:tabs>
        <w:spacing w:line="360" w:lineRule="auto"/>
        <w:jc w:val="both"/>
        <w:rPr>
          <w:rFonts w:ascii="David" w:hAnsi="David"/>
          <w:szCs w:val="24"/>
          <w:rtl/>
        </w:rPr>
      </w:pPr>
    </w:p>
    <w:tbl>
      <w:tblPr>
        <w:bidiVisual/>
        <w:tblW w:w="8980" w:type="dxa"/>
        <w:tblLayout w:type="fixed"/>
        <w:tblLook w:val="0000" w:firstRow="0" w:lastRow="0" w:firstColumn="0" w:lastColumn="0" w:noHBand="0" w:noVBand="0"/>
      </w:tblPr>
      <w:tblGrid>
        <w:gridCol w:w="1184"/>
        <w:gridCol w:w="7796"/>
      </w:tblGrid>
      <w:tr w:rsidR="001D2FD9" w:rsidRPr="000D0334" w14:paraId="1E3DD4A1" w14:textId="77777777" w:rsidTr="00A148C9">
        <w:tc>
          <w:tcPr>
            <w:tcW w:w="1184" w:type="dxa"/>
            <w:shd w:val="clear" w:color="auto" w:fill="auto"/>
          </w:tcPr>
          <w:p w14:paraId="2903814E" w14:textId="77777777" w:rsidR="001D2FD9" w:rsidRPr="00041CB8" w:rsidRDefault="001D2FD9" w:rsidP="00041CB8">
            <w:pPr>
              <w:tabs>
                <w:tab w:val="left" w:pos="8958"/>
              </w:tabs>
              <w:spacing w:line="360" w:lineRule="auto"/>
              <w:jc w:val="both"/>
              <w:rPr>
                <w:rFonts w:ascii="David" w:hAnsi="David"/>
                <w:szCs w:val="24"/>
              </w:rPr>
            </w:pPr>
            <w:r w:rsidRPr="00041CB8">
              <w:rPr>
                <w:rFonts w:ascii="David" w:hAnsi="David" w:hint="eastAsia"/>
                <w:szCs w:val="24"/>
                <w:rtl/>
              </w:rPr>
              <w:t>הואיל</w:t>
            </w:r>
            <w:r w:rsidRPr="00041CB8">
              <w:rPr>
                <w:rFonts w:ascii="David" w:hAnsi="David"/>
                <w:szCs w:val="24"/>
                <w:rtl/>
              </w:rPr>
              <w:t>:</w:t>
            </w:r>
          </w:p>
        </w:tc>
        <w:tc>
          <w:tcPr>
            <w:tcW w:w="7796" w:type="dxa"/>
            <w:shd w:val="clear" w:color="auto" w:fill="auto"/>
          </w:tcPr>
          <w:p w14:paraId="06845858" w14:textId="77777777" w:rsidR="001D2FD9" w:rsidRPr="00041CB8" w:rsidRDefault="001D2FD9" w:rsidP="00041CB8">
            <w:pPr>
              <w:tabs>
                <w:tab w:val="left" w:pos="8958"/>
              </w:tabs>
              <w:spacing w:line="360" w:lineRule="auto"/>
              <w:jc w:val="both"/>
              <w:rPr>
                <w:rFonts w:ascii="David" w:hAnsi="David"/>
                <w:szCs w:val="24"/>
              </w:rPr>
            </w:pPr>
            <w:r w:rsidRPr="00041CB8">
              <w:rPr>
                <w:rFonts w:ascii="David" w:hAnsi="David" w:hint="eastAsia"/>
                <w:szCs w:val="24"/>
                <w:rtl/>
              </w:rPr>
              <w:t>והמשרד</w:t>
            </w:r>
            <w:r w:rsidRPr="00041CB8">
              <w:rPr>
                <w:rFonts w:ascii="David" w:hAnsi="David"/>
                <w:szCs w:val="24"/>
                <w:rtl/>
              </w:rPr>
              <w:t xml:space="preserve"> מעוניין </w:t>
            </w:r>
            <w:r w:rsidR="00D1783A" w:rsidRPr="00041CB8">
              <w:rPr>
                <w:rFonts w:ascii="David" w:hAnsi="David" w:hint="eastAsia"/>
                <w:szCs w:val="24"/>
                <w:rtl/>
              </w:rPr>
              <w:t>לרכוש</w:t>
            </w:r>
            <w:r w:rsidR="00D1783A" w:rsidRPr="00041CB8">
              <w:rPr>
                <w:rFonts w:ascii="David" w:hAnsi="David"/>
                <w:szCs w:val="24"/>
                <w:rtl/>
              </w:rPr>
              <w:t xml:space="preserve"> פרטי ריהוט משרדי, </w:t>
            </w:r>
            <w:r w:rsidRPr="00041CB8">
              <w:rPr>
                <w:rFonts w:ascii="David" w:hAnsi="David" w:hint="eastAsia"/>
                <w:szCs w:val="24"/>
                <w:rtl/>
              </w:rPr>
              <w:t>כמפורט</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ובמפרט</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המצ</w:t>
            </w:r>
            <w:r w:rsidRPr="00041CB8">
              <w:rPr>
                <w:rFonts w:ascii="David" w:hAnsi="David"/>
                <w:szCs w:val="24"/>
                <w:rtl/>
              </w:rPr>
              <w:t>"ב (להלן: "</w:t>
            </w:r>
            <w:r w:rsidRPr="00041CB8">
              <w:rPr>
                <w:rFonts w:ascii="David" w:hAnsi="David" w:hint="eastAsia"/>
                <w:b/>
                <w:bCs/>
                <w:szCs w:val="24"/>
                <w:rtl/>
              </w:rPr>
              <w:t>השירותים</w:t>
            </w:r>
            <w:r w:rsidRPr="00041CB8">
              <w:rPr>
                <w:rFonts w:ascii="David" w:hAnsi="David"/>
                <w:szCs w:val="24"/>
                <w:rtl/>
              </w:rPr>
              <w:t>");</w:t>
            </w:r>
          </w:p>
        </w:tc>
      </w:tr>
      <w:tr w:rsidR="001D2FD9" w:rsidRPr="000D0334" w14:paraId="4BA91260" w14:textId="77777777" w:rsidTr="00A148C9">
        <w:tc>
          <w:tcPr>
            <w:tcW w:w="1184" w:type="dxa"/>
          </w:tcPr>
          <w:p w14:paraId="4512E1DB" w14:textId="77777777" w:rsidR="001D2FD9" w:rsidRPr="00041CB8" w:rsidRDefault="001D2FD9" w:rsidP="00041CB8">
            <w:pPr>
              <w:tabs>
                <w:tab w:val="left" w:pos="8958"/>
              </w:tabs>
              <w:bidi w:val="0"/>
              <w:spacing w:line="360" w:lineRule="auto"/>
              <w:rPr>
                <w:rFonts w:ascii="David" w:hAnsi="David"/>
                <w:szCs w:val="24"/>
              </w:rPr>
            </w:pPr>
          </w:p>
        </w:tc>
        <w:tc>
          <w:tcPr>
            <w:tcW w:w="7796" w:type="dxa"/>
          </w:tcPr>
          <w:p w14:paraId="006F5F56" w14:textId="77777777" w:rsidR="001D2FD9" w:rsidRPr="00041CB8" w:rsidRDefault="001D2FD9" w:rsidP="00041CB8">
            <w:pPr>
              <w:tabs>
                <w:tab w:val="left" w:pos="8958"/>
              </w:tabs>
              <w:spacing w:line="360" w:lineRule="auto"/>
              <w:jc w:val="both"/>
              <w:rPr>
                <w:rFonts w:ascii="David" w:hAnsi="David"/>
                <w:szCs w:val="24"/>
                <w:rtl/>
              </w:rPr>
            </w:pPr>
          </w:p>
        </w:tc>
      </w:tr>
      <w:tr w:rsidR="001D2FD9" w:rsidRPr="000D0334" w14:paraId="7DBB9488" w14:textId="77777777" w:rsidTr="00A148C9">
        <w:tc>
          <w:tcPr>
            <w:tcW w:w="1184" w:type="dxa"/>
          </w:tcPr>
          <w:p w14:paraId="3032C631"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hint="eastAsia"/>
                <w:szCs w:val="24"/>
                <w:rtl/>
              </w:rPr>
              <w:t>והואיל</w:t>
            </w:r>
            <w:r w:rsidRPr="00041CB8">
              <w:rPr>
                <w:rFonts w:ascii="David" w:hAnsi="David"/>
                <w:szCs w:val="24"/>
                <w:rtl/>
              </w:rPr>
              <w:t>:</w:t>
            </w:r>
          </w:p>
        </w:tc>
        <w:tc>
          <w:tcPr>
            <w:tcW w:w="7796" w:type="dxa"/>
          </w:tcPr>
          <w:p w14:paraId="26EA1886" w14:textId="5F31F662"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ולצורך</w:t>
            </w:r>
            <w:r w:rsidRPr="00041CB8">
              <w:rPr>
                <w:rFonts w:ascii="David" w:hAnsi="David"/>
                <w:szCs w:val="24"/>
                <w:rtl/>
              </w:rPr>
              <w:t xml:space="preserve"> קבלת השירותים המשרד פנה במכרז פומבי מס' </w:t>
            </w:r>
            <w:r w:rsidR="00D1783A" w:rsidRPr="00041CB8">
              <w:rPr>
                <w:rFonts w:ascii="David" w:hAnsi="David"/>
                <w:szCs w:val="24"/>
                <w:rtl/>
              </w:rPr>
              <w:t>33/2018</w:t>
            </w:r>
            <w:r w:rsidRPr="00041CB8">
              <w:rPr>
                <w:rFonts w:ascii="David" w:hAnsi="David"/>
                <w:szCs w:val="24"/>
                <w:rtl/>
              </w:rPr>
              <w:t xml:space="preserve">. המכרז והמפרט שצורף לו מצ"ב </w:t>
            </w:r>
            <w:r w:rsidRPr="00041CB8">
              <w:rPr>
                <w:rFonts w:ascii="David" w:hAnsi="David" w:hint="eastAsia"/>
                <w:b/>
                <w:bCs/>
                <w:szCs w:val="24"/>
                <w:rtl/>
              </w:rPr>
              <w:t>כנספח</w:t>
            </w:r>
            <w:r w:rsidRPr="00041CB8">
              <w:rPr>
                <w:rFonts w:ascii="David" w:hAnsi="David"/>
                <w:b/>
                <w:bCs/>
                <w:szCs w:val="24"/>
                <w:rtl/>
              </w:rPr>
              <w:t xml:space="preserve"> </w:t>
            </w:r>
            <w:r w:rsidRPr="00041CB8">
              <w:rPr>
                <w:rFonts w:ascii="David" w:hAnsi="David" w:hint="eastAsia"/>
                <w:b/>
                <w:bCs/>
                <w:szCs w:val="24"/>
                <w:rtl/>
              </w:rPr>
              <w:t>א</w:t>
            </w:r>
            <w:r w:rsidRPr="00041CB8">
              <w:rPr>
                <w:rFonts w:ascii="David" w:hAnsi="David"/>
                <w:b/>
                <w:bCs/>
                <w:szCs w:val="24"/>
                <w:rtl/>
              </w:rPr>
              <w:t>'</w:t>
            </w:r>
            <w:r w:rsidRPr="00041CB8">
              <w:rPr>
                <w:rFonts w:ascii="David" w:hAnsi="David"/>
                <w:szCs w:val="24"/>
                <w:rtl/>
              </w:rPr>
              <w:t xml:space="preserve"> ומהווים חלק בלתי נפרד מהסכם זה;</w:t>
            </w:r>
          </w:p>
        </w:tc>
      </w:tr>
      <w:tr w:rsidR="001D2FD9" w:rsidRPr="000D0334" w14:paraId="4908F346" w14:textId="77777777" w:rsidTr="00A148C9">
        <w:tc>
          <w:tcPr>
            <w:tcW w:w="1184" w:type="dxa"/>
          </w:tcPr>
          <w:p w14:paraId="203E2D07" w14:textId="77777777" w:rsidR="001D2FD9" w:rsidRPr="00041CB8" w:rsidRDefault="001D2FD9" w:rsidP="00041CB8">
            <w:pPr>
              <w:tabs>
                <w:tab w:val="left" w:pos="8958"/>
              </w:tabs>
              <w:spacing w:line="360" w:lineRule="auto"/>
              <w:rPr>
                <w:rFonts w:ascii="David" w:hAnsi="David"/>
                <w:szCs w:val="24"/>
                <w:rtl/>
              </w:rPr>
            </w:pPr>
          </w:p>
        </w:tc>
        <w:tc>
          <w:tcPr>
            <w:tcW w:w="7796" w:type="dxa"/>
          </w:tcPr>
          <w:p w14:paraId="0C5236B2" w14:textId="77777777" w:rsidR="001D2FD9" w:rsidRPr="00041CB8" w:rsidRDefault="001D2FD9" w:rsidP="00041CB8">
            <w:pPr>
              <w:tabs>
                <w:tab w:val="left" w:pos="8958"/>
              </w:tabs>
              <w:spacing w:line="360" w:lineRule="auto"/>
              <w:jc w:val="both"/>
              <w:rPr>
                <w:rFonts w:ascii="David" w:hAnsi="David"/>
                <w:szCs w:val="24"/>
                <w:rtl/>
              </w:rPr>
            </w:pPr>
          </w:p>
        </w:tc>
      </w:tr>
      <w:tr w:rsidR="006C4987" w:rsidRPr="000D0334" w14:paraId="40CF9648" w14:textId="77777777" w:rsidTr="00A148C9">
        <w:tc>
          <w:tcPr>
            <w:tcW w:w="1184" w:type="dxa"/>
          </w:tcPr>
          <w:p w14:paraId="7ED4C8DF" w14:textId="2EB5E37B" w:rsidR="006C4987" w:rsidRPr="00041CB8" w:rsidRDefault="006C4987" w:rsidP="00041CB8">
            <w:pPr>
              <w:tabs>
                <w:tab w:val="left" w:pos="8958"/>
              </w:tabs>
              <w:spacing w:line="360" w:lineRule="auto"/>
              <w:jc w:val="both"/>
              <w:rPr>
                <w:rFonts w:ascii="David" w:hAnsi="David"/>
                <w:szCs w:val="24"/>
                <w:rtl/>
              </w:rPr>
            </w:pPr>
            <w:r w:rsidRPr="00041CB8">
              <w:rPr>
                <w:rFonts w:ascii="David" w:hAnsi="David"/>
                <w:szCs w:val="24"/>
                <w:rtl/>
              </w:rPr>
              <w:lastRenderedPageBreak/>
              <w:t>והואיל</w:t>
            </w:r>
          </w:p>
        </w:tc>
        <w:tc>
          <w:tcPr>
            <w:tcW w:w="7796" w:type="dxa"/>
          </w:tcPr>
          <w:p w14:paraId="1A56F90A" w14:textId="3999264E" w:rsidR="006C4987" w:rsidRPr="00041CB8" w:rsidRDefault="006C4987" w:rsidP="00041CB8">
            <w:pPr>
              <w:tabs>
                <w:tab w:val="left" w:pos="8958"/>
              </w:tabs>
              <w:spacing w:line="360" w:lineRule="auto"/>
              <w:jc w:val="both"/>
              <w:rPr>
                <w:rFonts w:ascii="David" w:hAnsi="David"/>
                <w:szCs w:val="24"/>
                <w:rtl/>
              </w:rPr>
            </w:pPr>
            <w:r w:rsidRPr="00041CB8">
              <w:rPr>
                <w:rFonts w:ascii="David" w:hAnsi="David" w:hint="eastAsia"/>
                <w:szCs w:val="24"/>
                <w:rtl/>
              </w:rPr>
              <w:t>והספק</w:t>
            </w:r>
            <w:r w:rsidRPr="00041CB8">
              <w:rPr>
                <w:rFonts w:ascii="David" w:hAnsi="David"/>
                <w:szCs w:val="24"/>
                <w:rtl/>
              </w:rPr>
              <w:t xml:space="preserve"> הציע הצעתו והצהיר שהוא כשיר, מסוגל ומסכים לבצע עבור המשרד את השירותים ברמה מעולה, באופן, במועדים ובתנאים המפורטים בהסכם זה. הצעת הספק מצ"ב </w:t>
            </w:r>
            <w:r w:rsidRPr="00041CB8">
              <w:rPr>
                <w:rFonts w:ascii="David" w:hAnsi="David" w:hint="eastAsia"/>
                <w:b/>
                <w:bCs/>
                <w:szCs w:val="24"/>
                <w:rtl/>
              </w:rPr>
              <w:t>כנספח</w:t>
            </w:r>
            <w:r w:rsidRPr="00041CB8">
              <w:rPr>
                <w:rFonts w:ascii="David" w:hAnsi="David"/>
                <w:b/>
                <w:bCs/>
                <w:szCs w:val="24"/>
                <w:rtl/>
              </w:rPr>
              <w:t xml:space="preserve"> </w:t>
            </w:r>
            <w:r w:rsidRPr="00041CB8">
              <w:rPr>
                <w:rFonts w:ascii="David" w:hAnsi="David" w:hint="eastAsia"/>
                <w:b/>
                <w:bCs/>
                <w:szCs w:val="24"/>
                <w:rtl/>
              </w:rPr>
              <w:t>ט</w:t>
            </w:r>
            <w:r w:rsidRPr="00041CB8">
              <w:rPr>
                <w:rFonts w:ascii="David" w:hAnsi="David"/>
                <w:b/>
                <w:bCs/>
                <w:szCs w:val="24"/>
                <w:rtl/>
              </w:rPr>
              <w:t>'</w:t>
            </w:r>
            <w:r w:rsidRPr="00041CB8">
              <w:rPr>
                <w:rFonts w:ascii="David" w:hAnsi="David"/>
                <w:szCs w:val="24"/>
                <w:rtl/>
              </w:rPr>
              <w:t xml:space="preserve"> להסכם זה ומהווה חלק בלתי נפרד ממנו;</w:t>
            </w:r>
          </w:p>
          <w:p w14:paraId="442B00EE" w14:textId="159CBFA4" w:rsidR="006C4987" w:rsidRPr="00041CB8" w:rsidRDefault="006C4987" w:rsidP="00041CB8">
            <w:pPr>
              <w:tabs>
                <w:tab w:val="left" w:pos="8958"/>
              </w:tabs>
              <w:spacing w:line="360" w:lineRule="auto"/>
              <w:jc w:val="both"/>
              <w:rPr>
                <w:rFonts w:ascii="David" w:hAnsi="David"/>
                <w:szCs w:val="24"/>
                <w:rtl/>
              </w:rPr>
            </w:pPr>
          </w:p>
        </w:tc>
      </w:tr>
      <w:tr w:rsidR="001D2FD9" w:rsidRPr="000D0334" w14:paraId="47E00974" w14:textId="77777777" w:rsidTr="00A148C9">
        <w:tc>
          <w:tcPr>
            <w:tcW w:w="1184" w:type="dxa"/>
          </w:tcPr>
          <w:p w14:paraId="7039308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והואיל:</w:t>
            </w:r>
          </w:p>
        </w:tc>
        <w:tc>
          <w:tcPr>
            <w:tcW w:w="7796" w:type="dxa"/>
          </w:tcPr>
          <w:p w14:paraId="5D06D061" w14:textId="79D47084"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והצעת</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נתקבלה על דעת המשרד ושני הצדדים החליטו לבצע את השירותים עבור המשרד שלא במסגרת יחסי העבודה הנהוגים בין עובד למעביד אלא כאשר ה</w:t>
            </w:r>
            <w:r w:rsidR="00984EDE" w:rsidRPr="00041CB8">
              <w:rPr>
                <w:rFonts w:ascii="David" w:hAnsi="David" w:hint="eastAsia"/>
                <w:szCs w:val="24"/>
                <w:rtl/>
              </w:rPr>
              <w:t>ספק</w:t>
            </w:r>
            <w:r w:rsidRPr="00041CB8">
              <w:rPr>
                <w:rFonts w:ascii="David" w:hAnsi="David"/>
                <w:szCs w:val="24"/>
                <w:rtl/>
              </w:rPr>
              <w:t xml:space="preserve"> פועל כ</w:t>
            </w:r>
            <w:r w:rsidR="00984EDE" w:rsidRPr="00041CB8">
              <w:rPr>
                <w:rFonts w:ascii="David" w:hAnsi="David"/>
                <w:szCs w:val="24"/>
                <w:rtl/>
              </w:rPr>
              <w:t>ספק</w:t>
            </w:r>
            <w:r w:rsidRPr="00041CB8">
              <w:rPr>
                <w:rFonts w:ascii="David" w:hAnsi="David"/>
                <w:szCs w:val="24"/>
                <w:rtl/>
              </w:rPr>
              <w:t xml:space="preserve"> עצמאי, ומקבל בגין ביצוע השירותים תמורה לפי תעריף מיוחד המותאם למעמדו כ</w:t>
            </w:r>
            <w:r w:rsidR="00984EDE" w:rsidRPr="00041CB8">
              <w:rPr>
                <w:rFonts w:ascii="David" w:hAnsi="David"/>
                <w:szCs w:val="24"/>
                <w:rtl/>
              </w:rPr>
              <w:t>ספק</w:t>
            </w:r>
            <w:r w:rsidRPr="00041CB8">
              <w:rPr>
                <w:rFonts w:ascii="David" w:hAnsi="David"/>
                <w:szCs w:val="24"/>
                <w:rtl/>
              </w:rPr>
              <w:t xml:space="preserve"> עצמאי;</w:t>
            </w:r>
          </w:p>
          <w:p w14:paraId="6974FB78" w14:textId="77777777" w:rsidR="001D2FD9" w:rsidRPr="00041CB8" w:rsidRDefault="001D2FD9" w:rsidP="00041CB8">
            <w:pPr>
              <w:tabs>
                <w:tab w:val="left" w:pos="8958"/>
              </w:tabs>
              <w:spacing w:line="360" w:lineRule="auto"/>
              <w:jc w:val="both"/>
              <w:rPr>
                <w:rFonts w:ascii="David" w:hAnsi="David"/>
                <w:szCs w:val="24"/>
                <w:rtl/>
              </w:rPr>
            </w:pPr>
          </w:p>
        </w:tc>
      </w:tr>
    </w:tbl>
    <w:p w14:paraId="78D77F54" w14:textId="77777777" w:rsidR="001D2FD9" w:rsidRPr="00041CB8" w:rsidRDefault="001D2FD9" w:rsidP="00041CB8">
      <w:pPr>
        <w:tabs>
          <w:tab w:val="left" w:pos="8958"/>
        </w:tabs>
        <w:spacing w:line="360" w:lineRule="auto"/>
        <w:ind w:left="708" w:hanging="708"/>
        <w:jc w:val="center"/>
        <w:rPr>
          <w:rFonts w:ascii="David" w:hAnsi="David"/>
          <w:b/>
          <w:bCs/>
          <w:szCs w:val="24"/>
          <w:rtl/>
        </w:rPr>
      </w:pPr>
      <w:r w:rsidRPr="00041CB8">
        <w:rPr>
          <w:rFonts w:ascii="David" w:hAnsi="David"/>
          <w:b/>
          <w:bCs/>
          <w:szCs w:val="24"/>
          <w:rtl/>
        </w:rPr>
        <w:t>לפיכך הוסכם והותנה בין הצדדים כדלקמן:</w:t>
      </w:r>
    </w:p>
    <w:p w14:paraId="7E3CB1B2" w14:textId="77777777" w:rsidR="001D2FD9" w:rsidRPr="00041CB8" w:rsidRDefault="001D2FD9" w:rsidP="00041CB8">
      <w:pPr>
        <w:tabs>
          <w:tab w:val="left" w:pos="8958"/>
        </w:tabs>
        <w:spacing w:line="360" w:lineRule="auto"/>
        <w:ind w:left="708" w:hanging="708"/>
        <w:jc w:val="center"/>
        <w:rPr>
          <w:rFonts w:ascii="David" w:hAnsi="David"/>
          <w:b/>
          <w:bCs/>
          <w:szCs w:val="24"/>
          <w:rtl/>
        </w:rPr>
      </w:pPr>
    </w:p>
    <w:p w14:paraId="797A075A" w14:textId="77777777" w:rsidR="001D2FD9" w:rsidRPr="00041CB8" w:rsidRDefault="001D2FD9" w:rsidP="00041CB8">
      <w:pPr>
        <w:numPr>
          <w:ilvl w:val="0"/>
          <w:numId w:val="88"/>
        </w:numPr>
        <w:tabs>
          <w:tab w:val="left" w:pos="8958"/>
        </w:tabs>
        <w:spacing w:line="360" w:lineRule="auto"/>
        <w:ind w:left="411"/>
        <w:jc w:val="both"/>
        <w:rPr>
          <w:rFonts w:ascii="David" w:hAnsi="David"/>
          <w:b/>
          <w:bCs/>
          <w:szCs w:val="24"/>
          <w:u w:val="single"/>
        </w:rPr>
      </w:pPr>
      <w:r w:rsidRPr="00041CB8">
        <w:rPr>
          <w:rFonts w:ascii="David" w:hAnsi="David" w:hint="eastAsia"/>
          <w:b/>
          <w:bCs/>
          <w:szCs w:val="24"/>
          <w:u w:val="single"/>
          <w:rtl/>
        </w:rPr>
        <w:t>מבוא</w:t>
      </w:r>
      <w:r w:rsidRPr="00041CB8">
        <w:rPr>
          <w:rFonts w:ascii="David" w:hAnsi="David"/>
          <w:b/>
          <w:bCs/>
          <w:szCs w:val="24"/>
          <w:u w:val="single"/>
          <w:rtl/>
        </w:rPr>
        <w:t xml:space="preserve">, </w:t>
      </w:r>
      <w:r w:rsidRPr="00041CB8">
        <w:rPr>
          <w:rFonts w:ascii="David" w:hAnsi="David" w:hint="eastAsia"/>
          <w:b/>
          <w:bCs/>
          <w:szCs w:val="24"/>
          <w:u w:val="single"/>
          <w:rtl/>
        </w:rPr>
        <w:t>נספחים</w:t>
      </w:r>
      <w:r w:rsidRPr="00041CB8">
        <w:rPr>
          <w:rFonts w:ascii="David" w:hAnsi="David"/>
          <w:b/>
          <w:bCs/>
          <w:szCs w:val="24"/>
          <w:u w:val="single"/>
          <w:rtl/>
        </w:rPr>
        <w:t xml:space="preserve"> </w:t>
      </w:r>
      <w:r w:rsidRPr="00041CB8">
        <w:rPr>
          <w:rFonts w:ascii="David" w:hAnsi="David" w:hint="eastAsia"/>
          <w:b/>
          <w:bCs/>
          <w:szCs w:val="24"/>
          <w:u w:val="single"/>
          <w:rtl/>
        </w:rPr>
        <w:t>ופרשנות</w:t>
      </w:r>
    </w:p>
    <w:p w14:paraId="5978F41E" w14:textId="77777777"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u w:val="single"/>
        </w:rPr>
      </w:pPr>
      <w:r w:rsidRPr="00041CB8">
        <w:rPr>
          <w:rFonts w:ascii="David" w:hAnsi="David"/>
          <w:szCs w:val="24"/>
          <w:rtl/>
        </w:rPr>
        <w:t>המבוא להסכם זה מהווה חלק בלתי נפרד ממנו.בכל מקרה של סתירה בין ההסכם גופו לבין נספחיו, הוראת ההסכם גופו עדיפות.</w:t>
      </w:r>
    </w:p>
    <w:p w14:paraId="1039F672" w14:textId="77777777"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u w:val="single"/>
        </w:rPr>
      </w:pPr>
      <w:r w:rsidRPr="00041CB8">
        <w:rPr>
          <w:rFonts w:ascii="David" w:hAnsi="David" w:hint="eastAsia"/>
          <w:szCs w:val="24"/>
          <w:rtl/>
        </w:rPr>
        <w:t>כותרות</w:t>
      </w:r>
      <w:r w:rsidRPr="00041CB8">
        <w:rPr>
          <w:rFonts w:ascii="David" w:hAnsi="David"/>
          <w:szCs w:val="24"/>
          <w:rtl/>
        </w:rPr>
        <w:t xml:space="preserve"> </w:t>
      </w:r>
      <w:r w:rsidRPr="00041CB8">
        <w:rPr>
          <w:rFonts w:ascii="David" w:hAnsi="David" w:hint="eastAsia"/>
          <w:szCs w:val="24"/>
          <w:rtl/>
        </w:rPr>
        <w:t>הסעיפים</w:t>
      </w:r>
      <w:r w:rsidRPr="00041CB8">
        <w:rPr>
          <w:rFonts w:ascii="David" w:hAnsi="David"/>
          <w:szCs w:val="24"/>
          <w:rtl/>
        </w:rPr>
        <w:t xml:space="preserve"> </w:t>
      </w:r>
      <w:r w:rsidRPr="00041CB8">
        <w:rPr>
          <w:rFonts w:ascii="David" w:hAnsi="David" w:hint="eastAsia"/>
          <w:szCs w:val="24"/>
          <w:rtl/>
        </w:rPr>
        <w:t>הן</w:t>
      </w:r>
      <w:r w:rsidRPr="00041CB8">
        <w:rPr>
          <w:rFonts w:ascii="David" w:hAnsi="David"/>
          <w:szCs w:val="24"/>
          <w:rtl/>
        </w:rPr>
        <w:t xml:space="preserve"> </w:t>
      </w:r>
      <w:r w:rsidRPr="00041CB8">
        <w:rPr>
          <w:rFonts w:ascii="David" w:hAnsi="David" w:hint="eastAsia"/>
          <w:szCs w:val="24"/>
          <w:rtl/>
        </w:rPr>
        <w:t>לצרכי</w:t>
      </w:r>
      <w:r w:rsidRPr="00041CB8">
        <w:rPr>
          <w:rFonts w:ascii="David" w:hAnsi="David"/>
          <w:szCs w:val="24"/>
          <w:rtl/>
        </w:rPr>
        <w:t xml:space="preserve"> </w:t>
      </w:r>
      <w:r w:rsidRPr="00041CB8">
        <w:rPr>
          <w:rFonts w:ascii="David" w:hAnsi="David" w:hint="eastAsia"/>
          <w:szCs w:val="24"/>
          <w:rtl/>
        </w:rPr>
        <w:t>נוחות</w:t>
      </w:r>
      <w:r w:rsidRPr="00041CB8">
        <w:rPr>
          <w:rFonts w:ascii="David" w:hAnsi="David"/>
          <w:szCs w:val="24"/>
          <w:rtl/>
        </w:rPr>
        <w:t xml:space="preserve"> </w:t>
      </w:r>
      <w:r w:rsidRPr="00041CB8">
        <w:rPr>
          <w:rFonts w:ascii="David" w:hAnsi="David" w:hint="eastAsia"/>
          <w:szCs w:val="24"/>
          <w:rtl/>
        </w:rPr>
        <w:t>בלבד</w:t>
      </w:r>
      <w:r w:rsidRPr="00041CB8">
        <w:rPr>
          <w:rFonts w:ascii="David" w:hAnsi="David"/>
          <w:szCs w:val="24"/>
          <w:rtl/>
        </w:rPr>
        <w:t xml:space="preserve"> </w:t>
      </w:r>
      <w:r w:rsidRPr="00041CB8">
        <w:rPr>
          <w:rFonts w:ascii="David" w:hAnsi="David" w:hint="eastAsia"/>
          <w:szCs w:val="24"/>
          <w:rtl/>
        </w:rPr>
        <w:t>ואין</w:t>
      </w:r>
      <w:r w:rsidRPr="00041CB8">
        <w:rPr>
          <w:rFonts w:ascii="David" w:hAnsi="David"/>
          <w:szCs w:val="24"/>
          <w:rtl/>
        </w:rPr>
        <w:t xml:space="preserve"> </w:t>
      </w:r>
      <w:r w:rsidRPr="00041CB8">
        <w:rPr>
          <w:rFonts w:ascii="David" w:hAnsi="David" w:hint="eastAsia"/>
          <w:szCs w:val="24"/>
          <w:rtl/>
        </w:rPr>
        <w:t>בהן</w:t>
      </w:r>
      <w:r w:rsidRPr="00041CB8">
        <w:rPr>
          <w:rFonts w:ascii="David" w:hAnsi="David"/>
          <w:szCs w:val="24"/>
          <w:rtl/>
        </w:rPr>
        <w:t xml:space="preserve"> </w:t>
      </w:r>
      <w:r w:rsidRPr="00041CB8">
        <w:rPr>
          <w:rFonts w:ascii="David" w:hAnsi="David" w:hint="eastAsia"/>
          <w:szCs w:val="24"/>
          <w:rtl/>
        </w:rPr>
        <w:t>כדי</w:t>
      </w:r>
      <w:r w:rsidRPr="00041CB8">
        <w:rPr>
          <w:rFonts w:ascii="David" w:hAnsi="David"/>
          <w:szCs w:val="24"/>
          <w:rtl/>
        </w:rPr>
        <w:t xml:space="preserve"> </w:t>
      </w:r>
      <w:r w:rsidRPr="00041CB8">
        <w:rPr>
          <w:rFonts w:ascii="David" w:hAnsi="David" w:hint="eastAsia"/>
          <w:szCs w:val="24"/>
          <w:rtl/>
        </w:rPr>
        <w:t>ללמד</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פרשנות</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w:t>
      </w:r>
    </w:p>
    <w:p w14:paraId="1AB03B33" w14:textId="77777777" w:rsidR="001D2FD9" w:rsidRPr="00041CB8" w:rsidRDefault="001D2FD9" w:rsidP="00041CB8">
      <w:pPr>
        <w:tabs>
          <w:tab w:val="left" w:pos="8958"/>
        </w:tabs>
        <w:spacing w:line="360" w:lineRule="auto"/>
        <w:ind w:left="694"/>
        <w:jc w:val="both"/>
        <w:rPr>
          <w:rFonts w:ascii="David" w:hAnsi="David"/>
          <w:szCs w:val="24"/>
          <w:rtl/>
        </w:rPr>
      </w:pPr>
    </w:p>
    <w:p w14:paraId="75DBC773" w14:textId="77777777" w:rsidR="001D2FD9" w:rsidRPr="00041CB8" w:rsidRDefault="001D2FD9" w:rsidP="00041CB8">
      <w:pPr>
        <w:numPr>
          <w:ilvl w:val="0"/>
          <w:numId w:val="88"/>
        </w:numPr>
        <w:tabs>
          <w:tab w:val="left" w:pos="8958"/>
        </w:tabs>
        <w:spacing w:line="360" w:lineRule="auto"/>
        <w:ind w:left="411"/>
        <w:jc w:val="both"/>
        <w:rPr>
          <w:rFonts w:ascii="David" w:hAnsi="David"/>
          <w:b/>
          <w:bCs/>
          <w:szCs w:val="24"/>
          <w:u w:val="single"/>
          <w:rtl/>
        </w:rPr>
      </w:pPr>
      <w:r w:rsidRPr="00041CB8">
        <w:rPr>
          <w:rFonts w:ascii="David" w:hAnsi="David" w:hint="eastAsia"/>
          <w:b/>
          <w:bCs/>
          <w:szCs w:val="24"/>
          <w:u w:val="single"/>
          <w:rtl/>
        </w:rPr>
        <w:t>ההתקשרות</w:t>
      </w:r>
    </w:p>
    <w:p w14:paraId="0B7F8243" w14:textId="61C88C9E"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rtl/>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מקבל על עצמו לבצע עבור המשרד את השירותים והכול כמפורט וכמוגדר בהסכם זה ונספחיו. השירותים יינתנו כשהם כוללים כל פעולה אחרת הנדרשת לשם ביצועם ברמה הנדרשת בהסכם זה אף אם אינה נזכרת במפורש בהסכם זה ונספחיו.</w:t>
      </w:r>
    </w:p>
    <w:p w14:paraId="35B50501" w14:textId="325E5179"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rtl/>
        </w:rPr>
      </w:pP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יבוצעו</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הזמנת</w:t>
      </w:r>
      <w:r w:rsidRPr="00041CB8">
        <w:rPr>
          <w:rFonts w:ascii="David" w:hAnsi="David"/>
          <w:szCs w:val="24"/>
          <w:rtl/>
        </w:rPr>
        <w:t xml:space="preserve"> </w:t>
      </w:r>
      <w:r w:rsidRPr="00041CB8">
        <w:rPr>
          <w:rFonts w:ascii="David" w:hAnsi="David" w:hint="eastAsia"/>
          <w:szCs w:val="24"/>
          <w:rtl/>
        </w:rPr>
        <w:t>עבודה</w:t>
      </w:r>
      <w:r w:rsidRPr="00041CB8">
        <w:rPr>
          <w:rFonts w:ascii="David" w:hAnsi="David"/>
          <w:szCs w:val="24"/>
          <w:rtl/>
        </w:rPr>
        <w:t xml:space="preserve"> </w:t>
      </w:r>
      <w:r w:rsidRPr="00041CB8">
        <w:rPr>
          <w:rFonts w:ascii="David" w:hAnsi="David" w:hint="eastAsia"/>
          <w:szCs w:val="24"/>
          <w:rtl/>
        </w:rPr>
        <w:t>מפורשת</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הממונה</w:t>
      </w:r>
      <w:r w:rsidRPr="00041CB8">
        <w:rPr>
          <w:rFonts w:ascii="David" w:hAnsi="David"/>
          <w:szCs w:val="24"/>
          <w:rtl/>
        </w:rPr>
        <w:t xml:space="preserve">, </w:t>
      </w:r>
      <w:r w:rsidRPr="00041CB8">
        <w:rPr>
          <w:rFonts w:ascii="David" w:hAnsi="David" w:hint="eastAsia"/>
          <w:szCs w:val="24"/>
          <w:rtl/>
        </w:rPr>
        <w:t>כהגדרתו</w:t>
      </w:r>
      <w:r w:rsidRPr="00041CB8">
        <w:rPr>
          <w:rFonts w:ascii="David" w:hAnsi="David"/>
          <w:szCs w:val="24"/>
          <w:rtl/>
        </w:rPr>
        <w:t xml:space="preserve"> </w:t>
      </w:r>
      <w:r w:rsidRPr="00041CB8">
        <w:rPr>
          <w:rFonts w:ascii="David" w:hAnsi="David" w:hint="eastAsia"/>
          <w:szCs w:val="24"/>
          <w:rtl/>
        </w:rPr>
        <w:t>בסעיף</w:t>
      </w:r>
      <w:r w:rsidRPr="00041CB8">
        <w:rPr>
          <w:rFonts w:ascii="David" w:hAnsi="David"/>
          <w:szCs w:val="24"/>
          <w:rtl/>
        </w:rPr>
        <w:t xml:space="preserve"> 3 </w:t>
      </w:r>
      <w:r w:rsidRPr="00041CB8">
        <w:rPr>
          <w:rFonts w:ascii="David" w:hAnsi="David" w:hint="eastAsia"/>
          <w:szCs w:val="24"/>
          <w:rtl/>
        </w:rPr>
        <w:t>להלן</w:t>
      </w:r>
      <w:r w:rsidRPr="00041CB8">
        <w:rPr>
          <w:rFonts w:ascii="David" w:hAnsi="David"/>
          <w:szCs w:val="24"/>
          <w:rtl/>
        </w:rPr>
        <w:t xml:space="preserve">. </w:t>
      </w:r>
      <w:r w:rsidRPr="00041CB8">
        <w:rPr>
          <w:rFonts w:ascii="David" w:hAnsi="David" w:hint="eastAsia"/>
          <w:szCs w:val="24"/>
          <w:rtl/>
        </w:rPr>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ומודגש</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אינו</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לפנות</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בהזמנת עבודה כלשהי. פנייה במסגרת הזמנת עבודה תיעשה בהתאם לצרכי ושיקולי המשרד.</w:t>
      </w:r>
    </w:p>
    <w:p w14:paraId="7C8DC7D5" w14:textId="29B4A0DD"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rPr>
      </w:pPr>
      <w:r w:rsidRPr="00041CB8">
        <w:rPr>
          <w:rFonts w:ascii="David" w:hAnsi="David"/>
          <w:szCs w:val="24"/>
          <w:rtl/>
        </w:rPr>
        <w:t>המשרד יהיה רשאי לפרט בהזמנה רק חלק מן המטלות אותן על ה</w:t>
      </w:r>
      <w:r w:rsidR="00984EDE" w:rsidRPr="00041CB8">
        <w:rPr>
          <w:rFonts w:ascii="David" w:hAnsi="David" w:hint="eastAsia"/>
          <w:szCs w:val="24"/>
          <w:rtl/>
        </w:rPr>
        <w:t>ספק</w:t>
      </w:r>
      <w:r w:rsidRPr="00041CB8">
        <w:rPr>
          <w:rFonts w:ascii="David" w:hAnsi="David"/>
          <w:szCs w:val="24"/>
          <w:rtl/>
        </w:rPr>
        <w:t xml:space="preserve"> לבצע, או לחלקן לשלבים, הכל לפי שיקול דעתו וכפי שנקבע בהזמנה, וכן לעדכנן, לתקנן, להרחיבן, לצמצמן, לשנותן או לבטלן מפעם לפעם, הכל לפי שיקול דעתו הבלעדי של המשרד.</w:t>
      </w:r>
    </w:p>
    <w:p w14:paraId="663839BA" w14:textId="77777777" w:rsidR="001D2FD9" w:rsidRPr="00041CB8" w:rsidRDefault="001D2FD9" w:rsidP="00041CB8">
      <w:pPr>
        <w:tabs>
          <w:tab w:val="left" w:pos="8958"/>
        </w:tabs>
        <w:spacing w:line="360" w:lineRule="auto"/>
        <w:jc w:val="both"/>
        <w:rPr>
          <w:rFonts w:ascii="David" w:hAnsi="David"/>
          <w:szCs w:val="24"/>
          <w:rtl/>
        </w:rPr>
      </w:pPr>
    </w:p>
    <w:p w14:paraId="160B7E72" w14:textId="77777777" w:rsidR="001D2FD9" w:rsidRPr="00041CB8" w:rsidRDefault="001D2FD9" w:rsidP="00041CB8">
      <w:pPr>
        <w:numPr>
          <w:ilvl w:val="0"/>
          <w:numId w:val="88"/>
        </w:numPr>
        <w:tabs>
          <w:tab w:val="left" w:pos="8958"/>
        </w:tabs>
        <w:spacing w:line="360" w:lineRule="auto"/>
        <w:ind w:left="411"/>
        <w:jc w:val="both"/>
        <w:rPr>
          <w:rFonts w:ascii="David" w:hAnsi="David"/>
          <w:b/>
          <w:bCs/>
          <w:szCs w:val="24"/>
          <w:u w:val="single"/>
        </w:rPr>
      </w:pPr>
      <w:r w:rsidRPr="00041CB8">
        <w:rPr>
          <w:rFonts w:ascii="David" w:hAnsi="David" w:hint="eastAsia"/>
          <w:b/>
          <w:bCs/>
          <w:szCs w:val="24"/>
          <w:u w:val="single"/>
          <w:rtl/>
        </w:rPr>
        <w:lastRenderedPageBreak/>
        <w:t>נציג</w:t>
      </w:r>
      <w:r w:rsidRPr="00041CB8">
        <w:rPr>
          <w:rFonts w:ascii="David" w:hAnsi="David"/>
          <w:b/>
          <w:bCs/>
          <w:szCs w:val="24"/>
          <w:u w:val="single"/>
          <w:rtl/>
        </w:rPr>
        <w:t xml:space="preserve"> </w:t>
      </w:r>
      <w:r w:rsidRPr="00041CB8">
        <w:rPr>
          <w:rFonts w:ascii="David" w:hAnsi="David" w:hint="eastAsia"/>
          <w:b/>
          <w:bCs/>
          <w:szCs w:val="24"/>
          <w:u w:val="single"/>
          <w:rtl/>
        </w:rPr>
        <w:t>המשרד</w:t>
      </w:r>
    </w:p>
    <w:p w14:paraId="51FEA824" w14:textId="5F29FF76"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rPr>
      </w:pP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יבצע את השירותים בפיקוחו שלראש אגף מחשוב מר ניר צטנר  (להלן: "</w:t>
      </w:r>
      <w:r w:rsidRPr="00041CB8">
        <w:rPr>
          <w:rFonts w:ascii="David" w:hAnsi="David"/>
          <w:b/>
          <w:bCs/>
          <w:szCs w:val="24"/>
          <w:rtl/>
        </w:rPr>
        <w:t>הממונה</w:t>
      </w:r>
      <w:r w:rsidRPr="00041CB8">
        <w:rPr>
          <w:rFonts w:ascii="David" w:hAnsi="David"/>
          <w:szCs w:val="24"/>
          <w:rtl/>
        </w:rPr>
        <w:t>"). המשרד יהא רשאי להחליף את הממונה בכל עת וזאת בדרך של הודעה בכתבשתשלח ל</w:t>
      </w:r>
      <w:r w:rsidR="00984EDE" w:rsidRPr="00041CB8">
        <w:rPr>
          <w:rFonts w:ascii="David" w:hAnsi="David" w:hint="eastAsia"/>
          <w:szCs w:val="24"/>
          <w:rtl/>
        </w:rPr>
        <w:t>ספק</w:t>
      </w:r>
      <w:r w:rsidRPr="00041CB8">
        <w:rPr>
          <w:rFonts w:ascii="David" w:hAnsi="David"/>
          <w:szCs w:val="24"/>
          <w:rtl/>
        </w:rPr>
        <w:t>.</w:t>
      </w:r>
    </w:p>
    <w:p w14:paraId="318546EB" w14:textId="77777777" w:rsidR="001D2FD9" w:rsidRPr="00041CB8" w:rsidRDefault="001D2FD9" w:rsidP="00041CB8">
      <w:pPr>
        <w:numPr>
          <w:ilvl w:val="1"/>
          <w:numId w:val="88"/>
        </w:numPr>
        <w:tabs>
          <w:tab w:val="num" w:pos="1445"/>
          <w:tab w:val="num" w:pos="2012"/>
          <w:tab w:val="left" w:pos="8958"/>
        </w:tabs>
        <w:spacing w:line="360" w:lineRule="auto"/>
        <w:ind w:left="694" w:hanging="425"/>
        <w:jc w:val="both"/>
        <w:rPr>
          <w:rFonts w:ascii="David" w:hAnsi="David"/>
          <w:szCs w:val="24"/>
          <w:u w:val="single"/>
        </w:rPr>
      </w:pPr>
      <w:r w:rsidRPr="00041CB8">
        <w:rPr>
          <w:rFonts w:ascii="David" w:hAnsi="David" w:hint="eastAsia"/>
          <w:szCs w:val="24"/>
          <w:rtl/>
        </w:rPr>
        <w:t>הממונה</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זכאי</w:t>
      </w:r>
      <w:r w:rsidRPr="00041CB8">
        <w:rPr>
          <w:rFonts w:ascii="David" w:hAnsi="David"/>
          <w:szCs w:val="24"/>
          <w:rtl/>
        </w:rPr>
        <w:t xml:space="preserve"> </w:t>
      </w:r>
      <w:r w:rsidRPr="00041CB8">
        <w:rPr>
          <w:rFonts w:ascii="David" w:hAnsi="David" w:hint="eastAsia"/>
          <w:szCs w:val="24"/>
          <w:rtl/>
        </w:rPr>
        <w:t>לעיין</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מסמך</w:t>
      </w:r>
      <w:r w:rsidRPr="00041CB8">
        <w:rPr>
          <w:rFonts w:ascii="David" w:hAnsi="David"/>
          <w:szCs w:val="24"/>
          <w:rtl/>
        </w:rPr>
        <w:t xml:space="preserve"> </w:t>
      </w:r>
      <w:r w:rsidRPr="00041CB8">
        <w:rPr>
          <w:rFonts w:ascii="David" w:hAnsi="David" w:hint="eastAsia"/>
          <w:szCs w:val="24"/>
          <w:rtl/>
        </w:rPr>
        <w:t>ולקבל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מסמך</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מידע</w:t>
      </w:r>
      <w:r w:rsidRPr="00041CB8">
        <w:rPr>
          <w:rFonts w:ascii="David" w:hAnsi="David"/>
          <w:szCs w:val="24"/>
          <w:rtl/>
        </w:rPr>
        <w:t xml:space="preserve"> </w:t>
      </w:r>
      <w:r w:rsidRPr="00041CB8">
        <w:rPr>
          <w:rFonts w:ascii="David" w:hAnsi="David" w:hint="eastAsia"/>
          <w:szCs w:val="24"/>
          <w:rtl/>
        </w:rPr>
        <w:t>הקשור</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הכרוך</w:t>
      </w:r>
      <w:r w:rsidRPr="00041CB8">
        <w:rPr>
          <w:rFonts w:ascii="David" w:hAnsi="David"/>
          <w:szCs w:val="24"/>
          <w:rtl/>
        </w:rPr>
        <w:t xml:space="preserve"> </w:t>
      </w:r>
      <w:r w:rsidRPr="00041CB8">
        <w:rPr>
          <w:rFonts w:ascii="David" w:hAnsi="David" w:hint="eastAsia"/>
          <w:szCs w:val="24"/>
          <w:rtl/>
        </w:rPr>
        <w:t>במתן</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w:t>
      </w:r>
    </w:p>
    <w:p w14:paraId="60FE770B" w14:textId="77777777" w:rsidR="001D2FD9" w:rsidRPr="00041CB8" w:rsidRDefault="001D2FD9" w:rsidP="00041CB8">
      <w:pPr>
        <w:tabs>
          <w:tab w:val="left" w:pos="8958"/>
        </w:tabs>
        <w:spacing w:line="360" w:lineRule="auto"/>
        <w:jc w:val="both"/>
        <w:rPr>
          <w:rFonts w:ascii="David" w:hAnsi="David"/>
          <w:szCs w:val="24"/>
          <w:rtl/>
        </w:rPr>
      </w:pPr>
    </w:p>
    <w:p w14:paraId="7C56692B" w14:textId="77777777" w:rsidR="007F7C48" w:rsidRPr="00041CB8" w:rsidRDefault="007F7C48" w:rsidP="00041CB8">
      <w:pPr>
        <w:tabs>
          <w:tab w:val="left" w:pos="8958"/>
        </w:tabs>
        <w:spacing w:line="360" w:lineRule="auto"/>
        <w:jc w:val="both"/>
        <w:rPr>
          <w:rFonts w:ascii="David" w:hAnsi="David"/>
          <w:szCs w:val="24"/>
          <w:rtl/>
        </w:rPr>
      </w:pPr>
    </w:p>
    <w:p w14:paraId="1D29BA63" w14:textId="77777777" w:rsidR="001D2FD9" w:rsidRPr="00041CB8" w:rsidRDefault="001D2FD9" w:rsidP="00041CB8">
      <w:pPr>
        <w:numPr>
          <w:ilvl w:val="0"/>
          <w:numId w:val="88"/>
        </w:numPr>
        <w:tabs>
          <w:tab w:val="left" w:pos="8958"/>
        </w:tabs>
        <w:spacing w:line="360" w:lineRule="auto"/>
        <w:ind w:left="411"/>
        <w:jc w:val="both"/>
        <w:rPr>
          <w:rFonts w:ascii="David" w:hAnsi="David"/>
          <w:b/>
          <w:bCs/>
          <w:szCs w:val="24"/>
          <w:u w:val="single"/>
        </w:rPr>
      </w:pPr>
      <w:r w:rsidRPr="00041CB8">
        <w:rPr>
          <w:rFonts w:ascii="David" w:hAnsi="David" w:hint="eastAsia"/>
          <w:b/>
          <w:bCs/>
          <w:szCs w:val="24"/>
          <w:u w:val="single"/>
          <w:rtl/>
        </w:rPr>
        <w:t>תקופת</w:t>
      </w:r>
      <w:r w:rsidRPr="00041CB8">
        <w:rPr>
          <w:rFonts w:ascii="David" w:hAnsi="David"/>
          <w:b/>
          <w:bCs/>
          <w:szCs w:val="24"/>
          <w:u w:val="single"/>
          <w:rtl/>
        </w:rPr>
        <w:t xml:space="preserve"> </w:t>
      </w:r>
      <w:r w:rsidRPr="00041CB8">
        <w:rPr>
          <w:rFonts w:ascii="David" w:hAnsi="David" w:hint="eastAsia"/>
          <w:b/>
          <w:bCs/>
          <w:szCs w:val="24"/>
          <w:u w:val="single"/>
          <w:rtl/>
        </w:rPr>
        <w:t>ההסכם</w:t>
      </w:r>
    </w:p>
    <w:p w14:paraId="64E03630" w14:textId="61D71FE3" w:rsidR="001D2FD9" w:rsidRPr="00041CB8" w:rsidRDefault="001D2FD9" w:rsidP="00041CB8">
      <w:pPr>
        <w:numPr>
          <w:ilvl w:val="1"/>
          <w:numId w:val="88"/>
        </w:numPr>
        <w:tabs>
          <w:tab w:val="left" w:pos="8958"/>
        </w:tabs>
        <w:spacing w:line="360" w:lineRule="auto"/>
        <w:ind w:left="694" w:hanging="425"/>
        <w:jc w:val="both"/>
        <w:rPr>
          <w:rFonts w:ascii="David" w:hAnsi="David"/>
          <w:szCs w:val="24"/>
          <w:u w:val="single"/>
        </w:rPr>
      </w:pPr>
      <w:r w:rsidRPr="00041CB8">
        <w:rPr>
          <w:rFonts w:ascii="David" w:hAnsi="David"/>
          <w:szCs w:val="24"/>
          <w:rtl/>
        </w:rPr>
        <w:t>הסכם זה נעשה לתקופה של</w:t>
      </w:r>
      <w:r w:rsidR="00423FBD" w:rsidRPr="00041CB8">
        <w:rPr>
          <w:rFonts w:ascii="David" w:hAnsi="David"/>
          <w:szCs w:val="24"/>
          <w:rtl/>
        </w:rPr>
        <w:t xml:space="preserve"> </w:t>
      </w:r>
      <w:r w:rsidR="008D413F" w:rsidRPr="00041CB8">
        <w:rPr>
          <w:rFonts w:ascii="David" w:hAnsi="David"/>
          <w:szCs w:val="24"/>
          <w:rtl/>
        </w:rPr>
        <w:t>12</w:t>
      </w:r>
      <w:r w:rsidRPr="00041CB8">
        <w:rPr>
          <w:rFonts w:ascii="David" w:hAnsi="David"/>
          <w:szCs w:val="24"/>
          <w:rtl/>
        </w:rPr>
        <w:t xml:space="preserve"> חודשים, החל מיום </w:t>
      </w:r>
      <w:r w:rsidR="008D413F" w:rsidRPr="00041CB8">
        <w:rPr>
          <w:rFonts w:ascii="David" w:hAnsi="David"/>
          <w:szCs w:val="24"/>
          <w:rtl/>
        </w:rPr>
        <w:t xml:space="preserve"> _______</w:t>
      </w:r>
      <w:r w:rsidRPr="00041CB8">
        <w:rPr>
          <w:rFonts w:ascii="David" w:hAnsi="David"/>
          <w:szCs w:val="24"/>
          <w:rtl/>
        </w:rPr>
        <w:t xml:space="preserve">ועד ליום </w:t>
      </w:r>
      <w:r w:rsidR="00116F8A" w:rsidRPr="00041CB8">
        <w:rPr>
          <w:rFonts w:ascii="David" w:hAnsi="David"/>
          <w:szCs w:val="24"/>
          <w:rtl/>
        </w:rPr>
        <w:t xml:space="preserve"> </w:t>
      </w:r>
      <w:r w:rsidRPr="00041CB8">
        <w:rPr>
          <w:rFonts w:ascii="David" w:hAnsi="David"/>
          <w:szCs w:val="24"/>
          <w:rtl/>
        </w:rPr>
        <w:t>(להלן: "</w:t>
      </w:r>
      <w:r w:rsidRPr="00041CB8">
        <w:rPr>
          <w:rFonts w:ascii="David" w:hAnsi="David"/>
          <w:b/>
          <w:bCs/>
          <w:szCs w:val="24"/>
          <w:rtl/>
        </w:rPr>
        <w:t>תקופת ההסכם</w:t>
      </w:r>
      <w:r w:rsidRPr="00041CB8">
        <w:rPr>
          <w:rFonts w:ascii="David" w:hAnsi="David"/>
          <w:szCs w:val="24"/>
          <w:rtl/>
        </w:rPr>
        <w:t>").</w:t>
      </w:r>
    </w:p>
    <w:p w14:paraId="6557FEC8" w14:textId="77777777" w:rsidR="00AF4CFE" w:rsidRPr="00041CB8" w:rsidRDefault="00AF4CFE" w:rsidP="00041CB8">
      <w:pPr>
        <w:tabs>
          <w:tab w:val="left" w:pos="8958"/>
        </w:tabs>
        <w:spacing w:line="360" w:lineRule="auto"/>
        <w:ind w:left="694"/>
        <w:jc w:val="both"/>
        <w:rPr>
          <w:rFonts w:ascii="David" w:hAnsi="David"/>
          <w:szCs w:val="24"/>
          <w:u w:val="single"/>
        </w:rPr>
      </w:pPr>
    </w:p>
    <w:p w14:paraId="21671147" w14:textId="511F717D" w:rsidR="001D2FD9" w:rsidRPr="00041CB8" w:rsidRDefault="001D2FD9" w:rsidP="00041CB8">
      <w:pPr>
        <w:numPr>
          <w:ilvl w:val="0"/>
          <w:numId w:val="88"/>
        </w:numPr>
        <w:tabs>
          <w:tab w:val="left" w:pos="8958"/>
        </w:tabs>
        <w:spacing w:line="360" w:lineRule="auto"/>
        <w:ind w:left="279"/>
        <w:rPr>
          <w:rFonts w:ascii="David" w:hAnsi="David"/>
          <w:b/>
          <w:bCs/>
          <w:szCs w:val="24"/>
          <w:u w:val="single"/>
          <w:rtl/>
        </w:rPr>
      </w:pPr>
      <w:r w:rsidRPr="00041CB8">
        <w:rPr>
          <w:rFonts w:ascii="David" w:hAnsi="David" w:hint="eastAsia"/>
          <w:b/>
          <w:bCs/>
          <w:szCs w:val="24"/>
          <w:u w:val="single"/>
          <w:rtl/>
        </w:rPr>
        <w:t>התחייבויות</w:t>
      </w:r>
      <w:r w:rsidRPr="00041CB8">
        <w:rPr>
          <w:rFonts w:ascii="David" w:hAnsi="David"/>
          <w:b/>
          <w:bCs/>
          <w:szCs w:val="24"/>
          <w:u w:val="single"/>
          <w:rtl/>
        </w:rPr>
        <w:t xml:space="preserve"> </w:t>
      </w:r>
      <w:r w:rsidRPr="00041CB8">
        <w:rPr>
          <w:rFonts w:ascii="David" w:hAnsi="David" w:hint="eastAsia"/>
          <w:b/>
          <w:bCs/>
          <w:szCs w:val="24"/>
          <w:u w:val="single"/>
          <w:rtl/>
        </w:rPr>
        <w:t>והצהרות</w:t>
      </w:r>
      <w:r w:rsidRPr="00041CB8">
        <w:rPr>
          <w:rFonts w:ascii="David" w:hAnsi="David"/>
          <w:b/>
          <w:bCs/>
          <w:szCs w:val="24"/>
          <w:u w:val="single"/>
          <w:rtl/>
        </w:rPr>
        <w:t xml:space="preserve"> </w:t>
      </w:r>
      <w:r w:rsidRPr="00041CB8">
        <w:rPr>
          <w:rFonts w:ascii="David" w:hAnsi="David" w:hint="eastAsia"/>
          <w:b/>
          <w:bCs/>
          <w:szCs w:val="24"/>
          <w:u w:val="single"/>
          <w:rtl/>
        </w:rPr>
        <w:t>ה</w:t>
      </w:r>
      <w:r w:rsidR="00984EDE" w:rsidRPr="00041CB8">
        <w:rPr>
          <w:rFonts w:ascii="David" w:hAnsi="David" w:hint="eastAsia"/>
          <w:b/>
          <w:bCs/>
          <w:szCs w:val="24"/>
          <w:u w:val="single"/>
          <w:rtl/>
        </w:rPr>
        <w:t>ספק</w:t>
      </w:r>
    </w:p>
    <w:p w14:paraId="0A0E9EF2" w14:textId="1EC8CD0A" w:rsidR="001D2FD9" w:rsidRPr="00041CB8" w:rsidRDefault="001D2FD9" w:rsidP="00041CB8">
      <w:pPr>
        <w:tabs>
          <w:tab w:val="left" w:pos="8958"/>
        </w:tabs>
        <w:spacing w:line="360" w:lineRule="auto"/>
        <w:ind w:firstLine="279"/>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מצהיר ומתחייב בזאת כדלקמן:</w:t>
      </w:r>
    </w:p>
    <w:p w14:paraId="6DF46EB2" w14:textId="5EB5CCCE" w:rsidR="001D2FD9" w:rsidRPr="00041CB8" w:rsidRDefault="00AF4CFE"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כי</w:t>
      </w:r>
      <w:r w:rsidRPr="00041CB8">
        <w:rPr>
          <w:rFonts w:ascii="David" w:hAnsi="David"/>
          <w:szCs w:val="24"/>
          <w:rtl/>
        </w:rPr>
        <w:t xml:space="preserve"> </w:t>
      </w:r>
      <w:r w:rsidR="001D2FD9" w:rsidRPr="00041CB8">
        <w:rPr>
          <w:rFonts w:ascii="David" w:hAnsi="David" w:hint="eastAsia"/>
          <w:szCs w:val="24"/>
          <w:rtl/>
        </w:rPr>
        <w:t>ידוע</w:t>
      </w:r>
      <w:r w:rsidR="001D2FD9" w:rsidRPr="00041CB8">
        <w:rPr>
          <w:rFonts w:ascii="David" w:hAnsi="David"/>
          <w:szCs w:val="24"/>
          <w:rtl/>
        </w:rPr>
        <w:t xml:space="preserve"> לו </w:t>
      </w:r>
      <w:r w:rsidRPr="00041CB8">
        <w:rPr>
          <w:rFonts w:ascii="David" w:hAnsi="David" w:hint="eastAsia"/>
          <w:szCs w:val="24"/>
          <w:rtl/>
        </w:rPr>
        <w:t>ש</w:t>
      </w:r>
      <w:r w:rsidR="001D2FD9" w:rsidRPr="00041CB8">
        <w:rPr>
          <w:rFonts w:ascii="David" w:hAnsi="David" w:hint="eastAsia"/>
          <w:szCs w:val="24"/>
          <w:rtl/>
        </w:rPr>
        <w:t>עמידה</w:t>
      </w:r>
      <w:r w:rsidR="001D2FD9" w:rsidRPr="00041CB8">
        <w:rPr>
          <w:rFonts w:ascii="David" w:hAnsi="David"/>
          <w:szCs w:val="24"/>
          <w:rtl/>
        </w:rPr>
        <w:t xml:space="preserve"> </w:t>
      </w:r>
      <w:r w:rsidR="001D2FD9" w:rsidRPr="00041CB8">
        <w:rPr>
          <w:rFonts w:ascii="David" w:hAnsi="David" w:hint="eastAsia"/>
          <w:szCs w:val="24"/>
          <w:rtl/>
        </w:rPr>
        <w:t>בזמנים</w:t>
      </w:r>
      <w:r w:rsidR="001D2FD9" w:rsidRPr="00041CB8">
        <w:rPr>
          <w:rFonts w:ascii="David" w:hAnsi="David"/>
          <w:szCs w:val="24"/>
          <w:rtl/>
        </w:rPr>
        <w:t xml:space="preserve"> </w:t>
      </w:r>
      <w:r w:rsidR="001D2FD9" w:rsidRPr="00041CB8">
        <w:rPr>
          <w:rFonts w:ascii="David" w:hAnsi="David" w:hint="eastAsia"/>
          <w:szCs w:val="24"/>
          <w:rtl/>
        </w:rPr>
        <w:t>היא</w:t>
      </w:r>
      <w:r w:rsidR="001D2FD9" w:rsidRPr="00041CB8">
        <w:rPr>
          <w:rFonts w:ascii="David" w:hAnsi="David"/>
          <w:szCs w:val="24"/>
          <w:rtl/>
        </w:rPr>
        <w:t xml:space="preserve"> </w:t>
      </w:r>
      <w:r w:rsidR="001D2FD9" w:rsidRPr="00041CB8">
        <w:rPr>
          <w:rFonts w:ascii="David" w:hAnsi="David" w:hint="eastAsia"/>
          <w:szCs w:val="24"/>
          <w:rtl/>
        </w:rPr>
        <w:t>תנאי</w:t>
      </w:r>
      <w:r w:rsidR="001D2FD9" w:rsidRPr="00041CB8">
        <w:rPr>
          <w:rFonts w:ascii="David" w:hAnsi="David"/>
          <w:szCs w:val="24"/>
          <w:rtl/>
        </w:rPr>
        <w:t xml:space="preserve"> </w:t>
      </w:r>
      <w:r w:rsidR="001D2FD9" w:rsidRPr="00041CB8">
        <w:rPr>
          <w:rFonts w:ascii="David" w:hAnsi="David" w:hint="eastAsia"/>
          <w:szCs w:val="24"/>
          <w:rtl/>
        </w:rPr>
        <w:t>יסודי</w:t>
      </w:r>
      <w:r w:rsidR="001D2FD9" w:rsidRPr="00041CB8">
        <w:rPr>
          <w:rFonts w:ascii="David" w:hAnsi="David"/>
          <w:szCs w:val="24"/>
          <w:rtl/>
        </w:rPr>
        <w:t xml:space="preserve"> </w:t>
      </w:r>
      <w:r w:rsidR="001D2FD9" w:rsidRPr="00041CB8">
        <w:rPr>
          <w:rFonts w:ascii="David" w:hAnsi="David" w:hint="eastAsia"/>
          <w:szCs w:val="24"/>
          <w:rtl/>
        </w:rPr>
        <w:t>להסכם</w:t>
      </w:r>
      <w:r w:rsidR="001D2FD9" w:rsidRPr="00041CB8">
        <w:rPr>
          <w:rFonts w:ascii="David" w:hAnsi="David"/>
          <w:szCs w:val="24"/>
          <w:rtl/>
        </w:rPr>
        <w:t xml:space="preserve"> </w:t>
      </w:r>
      <w:r w:rsidR="001D2FD9" w:rsidRPr="00041CB8">
        <w:rPr>
          <w:rFonts w:ascii="David" w:hAnsi="David" w:hint="eastAsia"/>
          <w:szCs w:val="24"/>
          <w:rtl/>
        </w:rPr>
        <w:t>זה</w:t>
      </w:r>
      <w:r w:rsidR="001D2FD9" w:rsidRPr="00041CB8">
        <w:rPr>
          <w:rFonts w:ascii="David" w:hAnsi="David"/>
          <w:szCs w:val="24"/>
          <w:rtl/>
        </w:rPr>
        <w:t xml:space="preserve"> </w:t>
      </w:r>
      <w:r w:rsidR="001D2FD9" w:rsidRPr="00041CB8">
        <w:rPr>
          <w:rFonts w:ascii="David" w:hAnsi="David" w:hint="eastAsia"/>
          <w:szCs w:val="24"/>
          <w:rtl/>
        </w:rPr>
        <w:t>וכי</w:t>
      </w:r>
      <w:r w:rsidR="001D2FD9" w:rsidRPr="00041CB8">
        <w:rPr>
          <w:rFonts w:ascii="David" w:hAnsi="David"/>
          <w:szCs w:val="24"/>
          <w:rtl/>
        </w:rPr>
        <w:t xml:space="preserve"> </w:t>
      </w:r>
      <w:r w:rsidR="001D2FD9" w:rsidRPr="00041CB8">
        <w:rPr>
          <w:rFonts w:ascii="David" w:hAnsi="David" w:hint="eastAsia"/>
          <w:szCs w:val="24"/>
          <w:rtl/>
        </w:rPr>
        <w:t>סטייה</w:t>
      </w:r>
      <w:r w:rsidR="001D2FD9" w:rsidRPr="00041CB8">
        <w:rPr>
          <w:rFonts w:ascii="David" w:hAnsi="David"/>
          <w:szCs w:val="24"/>
          <w:rtl/>
        </w:rPr>
        <w:t xml:space="preserve"> </w:t>
      </w:r>
      <w:r w:rsidR="001D2FD9" w:rsidRPr="00041CB8">
        <w:rPr>
          <w:rFonts w:ascii="David" w:hAnsi="David" w:hint="eastAsia"/>
          <w:szCs w:val="24"/>
          <w:rtl/>
        </w:rPr>
        <w:t>מהם</w:t>
      </w:r>
      <w:r w:rsidR="001D2FD9" w:rsidRPr="00041CB8">
        <w:rPr>
          <w:rFonts w:ascii="David" w:hAnsi="David"/>
          <w:szCs w:val="24"/>
          <w:rtl/>
        </w:rPr>
        <w:t xml:space="preserve"> </w:t>
      </w:r>
      <w:r w:rsidR="001D2FD9" w:rsidRPr="00041CB8">
        <w:rPr>
          <w:rFonts w:ascii="David" w:hAnsi="David" w:hint="eastAsia"/>
          <w:szCs w:val="24"/>
          <w:rtl/>
        </w:rPr>
        <w:t>עלולה</w:t>
      </w:r>
      <w:r w:rsidR="001D2FD9" w:rsidRPr="00041CB8">
        <w:rPr>
          <w:rFonts w:ascii="David" w:hAnsi="David"/>
          <w:szCs w:val="24"/>
          <w:rtl/>
        </w:rPr>
        <w:t xml:space="preserve"> </w:t>
      </w:r>
      <w:r w:rsidR="001D2FD9" w:rsidRPr="00041CB8">
        <w:rPr>
          <w:rFonts w:ascii="David" w:hAnsi="David" w:hint="eastAsia"/>
          <w:szCs w:val="24"/>
          <w:rtl/>
        </w:rPr>
        <w:t>לפגוע</w:t>
      </w:r>
      <w:r w:rsidR="001D2FD9" w:rsidRPr="00041CB8">
        <w:rPr>
          <w:rFonts w:ascii="David" w:hAnsi="David"/>
          <w:szCs w:val="24"/>
          <w:rtl/>
        </w:rPr>
        <w:t xml:space="preserve"> </w:t>
      </w:r>
      <w:r w:rsidR="001D2FD9" w:rsidRPr="00041CB8">
        <w:rPr>
          <w:rFonts w:ascii="David" w:hAnsi="David" w:hint="eastAsia"/>
          <w:szCs w:val="24"/>
          <w:rtl/>
        </w:rPr>
        <w:t>במטרה</w:t>
      </w:r>
      <w:r w:rsidR="001D2FD9" w:rsidRPr="00041CB8">
        <w:rPr>
          <w:rFonts w:ascii="David" w:hAnsi="David"/>
          <w:szCs w:val="24"/>
          <w:rtl/>
        </w:rPr>
        <w:t xml:space="preserve"> </w:t>
      </w:r>
      <w:r w:rsidR="001D2FD9" w:rsidRPr="00041CB8">
        <w:rPr>
          <w:rFonts w:ascii="David" w:hAnsi="David" w:hint="eastAsia"/>
          <w:szCs w:val="24"/>
          <w:rtl/>
        </w:rPr>
        <w:t>לשמה</w:t>
      </w:r>
      <w:r w:rsidR="001D2FD9" w:rsidRPr="00041CB8">
        <w:rPr>
          <w:rFonts w:ascii="David" w:hAnsi="David"/>
          <w:szCs w:val="24"/>
          <w:rtl/>
        </w:rPr>
        <w:t xml:space="preserve"> </w:t>
      </w:r>
      <w:r w:rsidR="001D2FD9" w:rsidRPr="00041CB8">
        <w:rPr>
          <w:rFonts w:ascii="David" w:hAnsi="David" w:hint="eastAsia"/>
          <w:szCs w:val="24"/>
          <w:rtl/>
        </w:rPr>
        <w:t>נשכרו</w:t>
      </w:r>
      <w:r w:rsidR="001D2FD9" w:rsidRPr="00041CB8">
        <w:rPr>
          <w:rFonts w:ascii="David" w:hAnsi="David"/>
          <w:szCs w:val="24"/>
          <w:rtl/>
        </w:rPr>
        <w:t xml:space="preserve"> </w:t>
      </w:r>
      <w:r w:rsidR="001D2FD9" w:rsidRPr="00041CB8">
        <w:rPr>
          <w:rFonts w:ascii="David" w:hAnsi="David" w:hint="eastAsia"/>
          <w:szCs w:val="24"/>
          <w:rtl/>
        </w:rPr>
        <w:t>שירותיו</w:t>
      </w:r>
      <w:r w:rsidR="001D2FD9" w:rsidRPr="00041CB8">
        <w:rPr>
          <w:rFonts w:ascii="David" w:hAnsi="David"/>
          <w:szCs w:val="24"/>
          <w:rtl/>
        </w:rPr>
        <w:t>.</w:t>
      </w:r>
    </w:p>
    <w:p w14:paraId="7C4057AE" w14:textId="0F3CC063" w:rsidR="00360B97" w:rsidRPr="00041CB8" w:rsidRDefault="00360B97"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עומדים</w:t>
      </w:r>
      <w:r w:rsidRPr="00041CB8">
        <w:rPr>
          <w:rFonts w:ascii="David" w:hAnsi="David"/>
          <w:szCs w:val="24"/>
          <w:rtl/>
        </w:rPr>
        <w:t xml:space="preserve"> </w:t>
      </w:r>
      <w:r w:rsidRPr="00041CB8">
        <w:rPr>
          <w:rFonts w:ascii="David" w:hAnsi="David" w:hint="eastAsia"/>
          <w:szCs w:val="24"/>
          <w:rtl/>
        </w:rPr>
        <w:t>לרשותו</w:t>
      </w:r>
      <w:r w:rsidRPr="00041CB8">
        <w:rPr>
          <w:rFonts w:ascii="David" w:hAnsi="David"/>
          <w:szCs w:val="24"/>
          <w:rtl/>
        </w:rPr>
        <w:t xml:space="preserve"> </w:t>
      </w:r>
      <w:r w:rsidRPr="00041CB8">
        <w:rPr>
          <w:rFonts w:ascii="David" w:hAnsi="David" w:hint="eastAsia"/>
          <w:szCs w:val="24"/>
          <w:rtl/>
        </w:rPr>
        <w:t>הידע</w:t>
      </w:r>
      <w:r w:rsidRPr="00041CB8">
        <w:rPr>
          <w:rFonts w:ascii="David" w:hAnsi="David"/>
          <w:szCs w:val="24"/>
          <w:rtl/>
        </w:rPr>
        <w:t xml:space="preserve">, </w:t>
      </w:r>
      <w:r w:rsidRPr="00041CB8">
        <w:rPr>
          <w:rFonts w:ascii="David" w:hAnsi="David" w:hint="eastAsia"/>
          <w:szCs w:val="24"/>
          <w:rtl/>
        </w:rPr>
        <w:t>היכולת</w:t>
      </w:r>
      <w:r w:rsidRPr="00041CB8">
        <w:rPr>
          <w:rFonts w:ascii="David" w:hAnsi="David"/>
          <w:szCs w:val="24"/>
          <w:rtl/>
        </w:rPr>
        <w:t xml:space="preserve">, </w:t>
      </w:r>
      <w:r w:rsidRPr="00041CB8">
        <w:rPr>
          <w:rFonts w:ascii="David" w:hAnsi="David" w:hint="eastAsia"/>
          <w:szCs w:val="24"/>
          <w:rtl/>
        </w:rPr>
        <w:t>המיומנות</w:t>
      </w:r>
      <w:r w:rsidRPr="00041CB8">
        <w:rPr>
          <w:rFonts w:ascii="David" w:hAnsi="David"/>
          <w:szCs w:val="24"/>
          <w:rtl/>
        </w:rPr>
        <w:t xml:space="preserve">, </w:t>
      </w:r>
      <w:r w:rsidRPr="00041CB8">
        <w:rPr>
          <w:rFonts w:ascii="David" w:hAnsi="David" w:hint="eastAsia"/>
          <w:szCs w:val="24"/>
          <w:rtl/>
        </w:rPr>
        <w:t>הכושר</w:t>
      </w:r>
      <w:r w:rsidRPr="00041CB8">
        <w:rPr>
          <w:rFonts w:ascii="David" w:hAnsi="David"/>
          <w:szCs w:val="24"/>
          <w:rtl/>
        </w:rPr>
        <w:t xml:space="preserve">, </w:t>
      </w:r>
      <w:r w:rsidRPr="00041CB8">
        <w:rPr>
          <w:rFonts w:ascii="David" w:hAnsi="David" w:hint="eastAsia"/>
          <w:szCs w:val="24"/>
          <w:rtl/>
        </w:rPr>
        <w:t>הניסיון</w:t>
      </w:r>
      <w:r w:rsidRPr="00041CB8">
        <w:rPr>
          <w:rFonts w:ascii="David" w:hAnsi="David"/>
          <w:szCs w:val="24"/>
          <w:rtl/>
        </w:rPr>
        <w:t xml:space="preserve">, </w:t>
      </w:r>
      <w:r w:rsidRPr="00041CB8">
        <w:rPr>
          <w:rFonts w:ascii="David" w:hAnsi="David" w:hint="eastAsia"/>
          <w:szCs w:val="24"/>
          <w:rtl/>
        </w:rPr>
        <w:t>כח</w:t>
      </w:r>
      <w:r w:rsidRPr="00041CB8">
        <w:rPr>
          <w:rFonts w:ascii="David" w:hAnsi="David"/>
          <w:szCs w:val="24"/>
          <w:rtl/>
        </w:rPr>
        <w:t xml:space="preserve"> </w:t>
      </w:r>
      <w:r w:rsidRPr="00041CB8">
        <w:rPr>
          <w:rFonts w:ascii="David" w:hAnsi="David" w:hint="eastAsia"/>
          <w:szCs w:val="24"/>
          <w:rtl/>
        </w:rPr>
        <w:t>האדם</w:t>
      </w:r>
      <w:r w:rsidRPr="00041CB8">
        <w:rPr>
          <w:rFonts w:ascii="David" w:hAnsi="David"/>
          <w:szCs w:val="24"/>
          <w:rtl/>
        </w:rPr>
        <w:t xml:space="preserve">, </w:t>
      </w:r>
      <w:r w:rsidRPr="00041CB8">
        <w:rPr>
          <w:rFonts w:ascii="David" w:hAnsi="David" w:hint="eastAsia"/>
          <w:szCs w:val="24"/>
          <w:rtl/>
        </w:rPr>
        <w:t>האמצעים</w:t>
      </w:r>
      <w:r w:rsidR="001D1DA6" w:rsidRPr="00041CB8">
        <w:rPr>
          <w:rFonts w:ascii="David" w:hAnsi="David"/>
          <w:szCs w:val="24"/>
          <w:rtl/>
        </w:rPr>
        <w:t xml:space="preserve"> </w:t>
      </w:r>
      <w:r w:rsidRPr="00041CB8">
        <w:rPr>
          <w:rFonts w:ascii="David" w:hAnsi="David" w:hint="eastAsia"/>
          <w:szCs w:val="24"/>
          <w:rtl/>
        </w:rPr>
        <w:t>הטכניים</w:t>
      </w:r>
      <w:r w:rsidRPr="00041CB8">
        <w:rPr>
          <w:rFonts w:ascii="David" w:hAnsi="David"/>
          <w:szCs w:val="24"/>
          <w:rtl/>
        </w:rPr>
        <w:t xml:space="preserve">, </w:t>
      </w:r>
      <w:r w:rsidRPr="00041CB8">
        <w:rPr>
          <w:rFonts w:ascii="David" w:hAnsi="David" w:hint="eastAsia"/>
          <w:szCs w:val="24"/>
          <w:rtl/>
        </w:rPr>
        <w:t>הפיננסיים</w:t>
      </w:r>
      <w:r w:rsidRPr="00041CB8">
        <w:rPr>
          <w:rFonts w:ascii="David" w:hAnsi="David"/>
          <w:szCs w:val="24"/>
          <w:rtl/>
        </w:rPr>
        <w:t xml:space="preserve"> </w:t>
      </w:r>
      <w:r w:rsidRPr="00041CB8">
        <w:rPr>
          <w:rFonts w:ascii="David" w:hAnsi="David" w:hint="eastAsia"/>
          <w:szCs w:val="24"/>
          <w:rtl/>
        </w:rPr>
        <w:t>והאחרים</w:t>
      </w:r>
      <w:r w:rsidRPr="00041CB8">
        <w:rPr>
          <w:rFonts w:ascii="David" w:hAnsi="David"/>
          <w:szCs w:val="24"/>
          <w:rtl/>
        </w:rPr>
        <w:t xml:space="preserve"> </w:t>
      </w:r>
      <w:r w:rsidRPr="00041CB8">
        <w:rPr>
          <w:rFonts w:ascii="David" w:hAnsi="David" w:hint="eastAsia"/>
          <w:szCs w:val="24"/>
          <w:rtl/>
        </w:rPr>
        <w:t>המתאימים</w:t>
      </w:r>
      <w:r w:rsidRPr="00041CB8">
        <w:rPr>
          <w:rFonts w:ascii="David" w:hAnsi="David"/>
          <w:szCs w:val="24"/>
          <w:rtl/>
        </w:rPr>
        <w:t xml:space="preserve"> </w:t>
      </w:r>
      <w:r w:rsidRPr="00041CB8">
        <w:rPr>
          <w:rFonts w:ascii="David" w:hAnsi="David" w:hint="eastAsia"/>
          <w:szCs w:val="24"/>
          <w:rtl/>
        </w:rPr>
        <w:t>והנחוצים</w:t>
      </w:r>
      <w:r w:rsidRPr="00041CB8">
        <w:rPr>
          <w:rFonts w:ascii="David" w:hAnsi="David"/>
          <w:szCs w:val="24"/>
          <w:rtl/>
        </w:rPr>
        <w:t xml:space="preserve"> </w:t>
      </w:r>
      <w:r w:rsidRPr="00041CB8">
        <w:rPr>
          <w:rFonts w:ascii="David" w:hAnsi="David" w:hint="eastAsia"/>
          <w:szCs w:val="24"/>
          <w:rtl/>
        </w:rPr>
        <w:t>לביצוע</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התחייבויותיו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001D1DA6" w:rsidRPr="00041CB8">
        <w:rPr>
          <w:rFonts w:ascii="David" w:hAnsi="David"/>
          <w:szCs w:val="24"/>
          <w:rtl/>
        </w:rPr>
        <w:t xml:space="preserve"> </w:t>
      </w:r>
      <w:r w:rsidRPr="00041CB8">
        <w:rPr>
          <w:rFonts w:ascii="David" w:hAnsi="David" w:hint="eastAsia"/>
          <w:szCs w:val="24"/>
          <w:rtl/>
        </w:rPr>
        <w:t>הסכם</w:t>
      </w:r>
      <w:r w:rsidR="001D1DA6"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במומחיות ועל ידי חומרים מעולים, וברמה המקצועית הדרושה על ידי המשרד ולשביעות רצונו המלא, וכי הוא מתחייב כי אלו יהיו ברשותו במשך כל תקופת </w:t>
      </w:r>
      <w:r w:rsidR="001D1DA6"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w:t>
      </w:r>
    </w:p>
    <w:p w14:paraId="00778AD7" w14:textId="7265F1E5" w:rsidR="00360B97" w:rsidRPr="00041CB8" w:rsidRDefault="00360B97"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מצהיר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אופן</w:t>
      </w:r>
      <w:r w:rsidRPr="00041CB8">
        <w:rPr>
          <w:rFonts w:ascii="David" w:hAnsi="David"/>
          <w:szCs w:val="24"/>
          <w:rtl/>
        </w:rPr>
        <w:t xml:space="preserve"> </w:t>
      </w:r>
      <w:r w:rsidRPr="00041CB8">
        <w:rPr>
          <w:rFonts w:ascii="David" w:hAnsi="David" w:hint="eastAsia"/>
          <w:szCs w:val="24"/>
          <w:rtl/>
        </w:rPr>
        <w:t>ביצוע</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(לרבות </w:t>
      </w:r>
      <w:r w:rsidRPr="00041CB8">
        <w:rPr>
          <w:rFonts w:ascii="David" w:hAnsi="David" w:hint="eastAsia"/>
          <w:szCs w:val="24"/>
          <w:rtl/>
        </w:rPr>
        <w:t>היקפם</w:t>
      </w:r>
      <w:r w:rsidRPr="00041CB8">
        <w:rPr>
          <w:rFonts w:ascii="David" w:hAnsi="David"/>
          <w:szCs w:val="24"/>
          <w:rtl/>
        </w:rPr>
        <w:t xml:space="preserve"> </w:t>
      </w:r>
      <w:r w:rsidRPr="00041CB8">
        <w:rPr>
          <w:rFonts w:ascii="David" w:hAnsi="David" w:hint="eastAsia"/>
          <w:szCs w:val="24"/>
          <w:rtl/>
        </w:rPr>
        <w:t>וזמני</w:t>
      </w:r>
      <w:r w:rsidRPr="00041CB8">
        <w:rPr>
          <w:rFonts w:ascii="David" w:hAnsi="David"/>
          <w:szCs w:val="24"/>
          <w:rtl/>
        </w:rPr>
        <w:t xml:space="preserve"> </w:t>
      </w:r>
      <w:r w:rsidRPr="00041CB8">
        <w:rPr>
          <w:rFonts w:ascii="David" w:hAnsi="David" w:hint="eastAsia"/>
          <w:szCs w:val="24"/>
          <w:rtl/>
        </w:rPr>
        <w:t>האספקה</w:t>
      </w:r>
      <w:r w:rsidRPr="00041CB8">
        <w:rPr>
          <w:rFonts w:ascii="David" w:hAnsi="David"/>
          <w:szCs w:val="24"/>
          <w:rtl/>
        </w:rPr>
        <w:t xml:space="preserve">) </w:t>
      </w:r>
      <w:r w:rsidRPr="00041CB8">
        <w:rPr>
          <w:rFonts w:ascii="David" w:hAnsi="David" w:hint="eastAsia"/>
          <w:szCs w:val="24"/>
          <w:rtl/>
        </w:rPr>
        <w:t>הנדרשים</w:t>
      </w:r>
      <w:r w:rsidRPr="00041CB8">
        <w:rPr>
          <w:rFonts w:ascii="David" w:hAnsi="David"/>
          <w:szCs w:val="24"/>
          <w:rtl/>
        </w:rPr>
        <w:t xml:space="preserve"> </w:t>
      </w:r>
      <w:r w:rsidRPr="00041CB8">
        <w:rPr>
          <w:rFonts w:ascii="David" w:hAnsi="David" w:hint="eastAsia"/>
          <w:szCs w:val="24"/>
          <w:rtl/>
        </w:rPr>
        <w:t>ממנו</w:t>
      </w:r>
      <w:r w:rsidRPr="00041CB8">
        <w:rPr>
          <w:rFonts w:ascii="David" w:hAnsi="David"/>
          <w:szCs w:val="24"/>
          <w:rtl/>
        </w:rPr>
        <w:t xml:space="preserve"> </w:t>
      </w:r>
      <w:r w:rsidRPr="00041CB8">
        <w:rPr>
          <w:rFonts w:ascii="David" w:hAnsi="David" w:hint="eastAsia"/>
          <w:szCs w:val="24"/>
          <w:rtl/>
        </w:rPr>
        <w:t>על</w:t>
      </w:r>
      <w:r w:rsidR="00116F8A"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ברורים</w:t>
      </w:r>
      <w:r w:rsidRPr="00041CB8">
        <w:rPr>
          <w:rFonts w:ascii="David" w:hAnsi="David"/>
          <w:szCs w:val="24"/>
          <w:rtl/>
        </w:rPr>
        <w:t xml:space="preserve"> </w:t>
      </w:r>
      <w:r w:rsidRPr="00041CB8">
        <w:rPr>
          <w:rFonts w:ascii="David" w:hAnsi="David" w:hint="eastAsia"/>
          <w:szCs w:val="24"/>
          <w:rtl/>
        </w:rPr>
        <w:t>לו</w:t>
      </w:r>
      <w:r w:rsidRPr="00041CB8">
        <w:rPr>
          <w:rFonts w:ascii="David" w:hAnsi="David"/>
          <w:szCs w:val="24"/>
          <w:rtl/>
        </w:rPr>
        <w:t xml:space="preserve">, </w:t>
      </w:r>
      <w:r w:rsidRPr="00041CB8">
        <w:rPr>
          <w:rFonts w:ascii="David" w:hAnsi="David" w:hint="eastAsia"/>
          <w:szCs w:val="24"/>
          <w:rtl/>
        </w:rPr>
        <w:t>והוא</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לבצעם</w:t>
      </w:r>
      <w:r w:rsidRPr="00041CB8">
        <w:rPr>
          <w:rFonts w:ascii="David" w:hAnsi="David"/>
          <w:szCs w:val="24"/>
          <w:rtl/>
        </w:rPr>
        <w:t xml:space="preserve"> </w:t>
      </w:r>
      <w:r w:rsidRPr="00041CB8">
        <w:rPr>
          <w:rFonts w:ascii="David" w:hAnsi="David" w:hint="eastAsia"/>
          <w:szCs w:val="24"/>
          <w:rtl/>
        </w:rPr>
        <w:t>באופן</w:t>
      </w:r>
      <w:r w:rsidRPr="00041CB8">
        <w:rPr>
          <w:rFonts w:ascii="David" w:hAnsi="David"/>
          <w:szCs w:val="24"/>
          <w:rtl/>
        </w:rPr>
        <w:t xml:space="preserve"> </w:t>
      </w:r>
      <w:r w:rsidRPr="00041CB8">
        <w:rPr>
          <w:rFonts w:ascii="David" w:hAnsi="David" w:hint="eastAsia"/>
          <w:szCs w:val="24"/>
          <w:rtl/>
        </w:rPr>
        <w:t>מקצועי</w:t>
      </w:r>
      <w:r w:rsidRPr="00041CB8">
        <w:rPr>
          <w:rFonts w:ascii="David" w:hAnsi="David"/>
          <w:szCs w:val="24"/>
          <w:rtl/>
        </w:rPr>
        <w:t xml:space="preserve">, </w:t>
      </w:r>
      <w:r w:rsidRPr="00041CB8">
        <w:rPr>
          <w:rFonts w:ascii="David" w:hAnsi="David" w:hint="eastAsia"/>
          <w:szCs w:val="24"/>
          <w:rtl/>
        </w:rPr>
        <w:t>במירב</w:t>
      </w:r>
      <w:r w:rsidRPr="00041CB8">
        <w:rPr>
          <w:rFonts w:ascii="David" w:hAnsi="David"/>
          <w:szCs w:val="24"/>
          <w:rtl/>
        </w:rPr>
        <w:t xml:space="preserve"> </w:t>
      </w:r>
      <w:r w:rsidRPr="00041CB8">
        <w:rPr>
          <w:rFonts w:ascii="David" w:hAnsi="David" w:hint="eastAsia"/>
          <w:szCs w:val="24"/>
          <w:rtl/>
        </w:rPr>
        <w:t>הקפדנות</w:t>
      </w:r>
      <w:r w:rsidRPr="00041CB8">
        <w:rPr>
          <w:rFonts w:ascii="David" w:hAnsi="David"/>
          <w:szCs w:val="24"/>
          <w:rtl/>
        </w:rPr>
        <w:t xml:space="preserve"> </w:t>
      </w:r>
      <w:r w:rsidRPr="00041CB8">
        <w:rPr>
          <w:rFonts w:ascii="David" w:hAnsi="David" w:hint="eastAsia"/>
          <w:szCs w:val="24"/>
          <w:rtl/>
        </w:rPr>
        <w:t>והיעילות</w:t>
      </w:r>
      <w:r w:rsidR="001D1DA6"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צרכי </w:t>
      </w:r>
      <w:r w:rsidR="001E1AED" w:rsidRPr="00041CB8">
        <w:rPr>
          <w:rFonts w:ascii="David" w:hAnsi="David" w:hint="eastAsia"/>
          <w:szCs w:val="24"/>
          <w:rtl/>
        </w:rPr>
        <w:t>המשרד</w:t>
      </w:r>
      <w:r w:rsidRPr="00041CB8">
        <w:rPr>
          <w:rFonts w:ascii="David" w:hAnsi="David"/>
          <w:szCs w:val="24"/>
          <w:rtl/>
        </w:rPr>
        <w:t xml:space="preserve"> המשתנים, ובהתאם להנחיותי</w:t>
      </w:r>
      <w:r w:rsidR="001E1AED" w:rsidRPr="00041CB8">
        <w:rPr>
          <w:rFonts w:ascii="David" w:hAnsi="David" w:hint="eastAsia"/>
          <w:szCs w:val="24"/>
          <w:rtl/>
        </w:rPr>
        <w:t>ו</w:t>
      </w:r>
      <w:r w:rsidRPr="00041CB8">
        <w:rPr>
          <w:rFonts w:ascii="David" w:hAnsi="David"/>
          <w:szCs w:val="24"/>
          <w:rtl/>
        </w:rPr>
        <w:t>, כשהוא מנצל את מיטב הידע, הכישרון</w:t>
      </w:r>
      <w:r w:rsidR="002A449D" w:rsidRPr="00041CB8">
        <w:rPr>
          <w:rFonts w:ascii="David" w:hAnsi="David"/>
          <w:szCs w:val="24"/>
          <w:rtl/>
        </w:rPr>
        <w:t xml:space="preserve"> </w:t>
      </w:r>
      <w:r w:rsidRPr="00041CB8">
        <w:rPr>
          <w:rFonts w:ascii="David" w:hAnsi="David" w:hint="eastAsia"/>
          <w:szCs w:val="24"/>
          <w:rtl/>
        </w:rPr>
        <w:t>והניסיון</w:t>
      </w:r>
      <w:r w:rsidRPr="00041CB8">
        <w:rPr>
          <w:rFonts w:ascii="David" w:hAnsi="David"/>
          <w:szCs w:val="24"/>
          <w:rtl/>
        </w:rPr>
        <w:t xml:space="preserve"> </w:t>
      </w:r>
      <w:r w:rsidRPr="00041CB8">
        <w:rPr>
          <w:rFonts w:ascii="David" w:hAnsi="David" w:hint="eastAsia"/>
          <w:szCs w:val="24"/>
          <w:rtl/>
        </w:rPr>
        <w:lastRenderedPageBreak/>
        <w:t>העומדים</w:t>
      </w:r>
      <w:r w:rsidRPr="00041CB8">
        <w:rPr>
          <w:rFonts w:ascii="David" w:hAnsi="David"/>
          <w:szCs w:val="24"/>
          <w:rtl/>
        </w:rPr>
        <w:t xml:space="preserve"> </w:t>
      </w:r>
      <w:r w:rsidRPr="00041CB8">
        <w:rPr>
          <w:rFonts w:ascii="David" w:hAnsi="David" w:hint="eastAsia"/>
          <w:szCs w:val="24"/>
          <w:rtl/>
        </w:rPr>
        <w:t>לרשותו</w:t>
      </w:r>
      <w:r w:rsidRPr="00041CB8">
        <w:rPr>
          <w:rFonts w:ascii="David" w:hAnsi="David"/>
          <w:szCs w:val="24"/>
          <w:rtl/>
        </w:rPr>
        <w:t xml:space="preserve"> </w:t>
      </w:r>
      <w:r w:rsidRPr="00041CB8">
        <w:rPr>
          <w:rFonts w:ascii="David" w:hAnsi="David" w:hint="eastAsia"/>
          <w:szCs w:val="24"/>
          <w:rtl/>
        </w:rPr>
        <w:t>לשם</w:t>
      </w:r>
      <w:r w:rsidRPr="00041CB8">
        <w:rPr>
          <w:rFonts w:ascii="David" w:hAnsi="David"/>
          <w:szCs w:val="24"/>
          <w:rtl/>
        </w:rPr>
        <w:t xml:space="preserve"> </w:t>
      </w:r>
      <w:r w:rsidRPr="00041CB8">
        <w:rPr>
          <w:rFonts w:ascii="David" w:hAnsi="David" w:hint="eastAsia"/>
          <w:szCs w:val="24"/>
          <w:rtl/>
        </w:rPr>
        <w:t>הבטחת</w:t>
      </w:r>
      <w:r w:rsidRPr="00041CB8">
        <w:rPr>
          <w:rFonts w:ascii="David" w:hAnsi="David"/>
          <w:szCs w:val="24"/>
          <w:rtl/>
        </w:rPr>
        <w:t xml:space="preserve"> </w:t>
      </w:r>
      <w:r w:rsidRPr="00041CB8">
        <w:rPr>
          <w:rFonts w:ascii="David" w:hAnsi="David" w:hint="eastAsia"/>
          <w:szCs w:val="24"/>
          <w:rtl/>
        </w:rPr>
        <w:t>איכות</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המבוצעים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w:t>
      </w:r>
      <w:r w:rsidR="001D1DA6" w:rsidRPr="00041CB8">
        <w:rPr>
          <w:rFonts w:ascii="David" w:hAnsi="David"/>
          <w:szCs w:val="24"/>
          <w:rtl/>
        </w:rPr>
        <w:t xml:space="preserve"> </w:t>
      </w:r>
      <w:r w:rsidRPr="00041CB8">
        <w:rPr>
          <w:rFonts w:ascii="David" w:hAnsi="David" w:hint="eastAsia"/>
          <w:szCs w:val="24"/>
          <w:rtl/>
        </w:rPr>
        <w:t>ידו</w:t>
      </w:r>
      <w:r w:rsidRPr="00041CB8">
        <w:rPr>
          <w:rFonts w:ascii="David" w:hAnsi="David"/>
          <w:szCs w:val="24"/>
          <w:rtl/>
        </w:rPr>
        <w:t xml:space="preserve">, </w:t>
      </w:r>
      <w:r w:rsidRPr="00041CB8">
        <w:rPr>
          <w:rFonts w:ascii="David" w:hAnsi="David" w:hint="eastAsia"/>
          <w:szCs w:val="24"/>
          <w:rtl/>
        </w:rPr>
        <w:t>תוך</w:t>
      </w:r>
      <w:r w:rsidRPr="00041CB8">
        <w:rPr>
          <w:rFonts w:ascii="David" w:hAnsi="David"/>
          <w:szCs w:val="24"/>
          <w:rtl/>
        </w:rPr>
        <w:t xml:space="preserve"> </w:t>
      </w:r>
      <w:r w:rsidRPr="00041CB8">
        <w:rPr>
          <w:rFonts w:ascii="David" w:hAnsi="David" w:hint="eastAsia"/>
          <w:szCs w:val="24"/>
          <w:rtl/>
        </w:rPr>
        <w:t>עמידה</w:t>
      </w:r>
      <w:r w:rsidR="001D1DA6" w:rsidRPr="00041CB8">
        <w:rPr>
          <w:rFonts w:ascii="David" w:hAnsi="David"/>
          <w:szCs w:val="24"/>
          <w:rtl/>
        </w:rPr>
        <w:t xml:space="preserve"> </w:t>
      </w:r>
      <w:r w:rsidRPr="00041CB8">
        <w:rPr>
          <w:rFonts w:ascii="David" w:hAnsi="David" w:hint="eastAsia"/>
          <w:szCs w:val="24"/>
          <w:rtl/>
        </w:rPr>
        <w:t>בלוחות</w:t>
      </w:r>
      <w:r w:rsidRPr="00041CB8">
        <w:rPr>
          <w:rFonts w:ascii="David" w:hAnsi="David"/>
          <w:szCs w:val="24"/>
          <w:rtl/>
        </w:rPr>
        <w:t xml:space="preserve"> הזמנים, שהוגדרו על-ידי </w:t>
      </w:r>
      <w:r w:rsidR="001E1AED" w:rsidRPr="00041CB8">
        <w:rPr>
          <w:rFonts w:ascii="David" w:hAnsi="David" w:hint="eastAsia"/>
          <w:szCs w:val="24"/>
          <w:rtl/>
        </w:rPr>
        <w:t>המשרד</w:t>
      </w:r>
      <w:r w:rsidRPr="00041CB8">
        <w:rPr>
          <w:rFonts w:ascii="David" w:hAnsi="David"/>
          <w:szCs w:val="24"/>
          <w:rtl/>
        </w:rPr>
        <w:t>.</w:t>
      </w:r>
    </w:p>
    <w:p w14:paraId="2A4A2119" w14:textId="2EB1611F" w:rsidR="00AF4CFE" w:rsidRPr="00041CB8" w:rsidRDefault="00381FC2"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הספק</w:t>
      </w:r>
      <w:r w:rsidRPr="00041CB8">
        <w:rPr>
          <w:rFonts w:ascii="David" w:hAnsi="David"/>
          <w:szCs w:val="24"/>
          <w:rtl/>
        </w:rPr>
        <w:t xml:space="preserve"> מתחייב, כי השירותים יבוצעו </w:t>
      </w:r>
      <w:r w:rsidRPr="00041CB8">
        <w:rPr>
          <w:rFonts w:ascii="David" w:hAnsi="David" w:hint="eastAsia"/>
          <w:szCs w:val="24"/>
          <w:rtl/>
        </w:rPr>
        <w:t>בשיתוף</w:t>
      </w:r>
      <w:r w:rsidRPr="00041CB8">
        <w:rPr>
          <w:rFonts w:ascii="David" w:hAnsi="David"/>
          <w:szCs w:val="24"/>
          <w:rtl/>
        </w:rPr>
        <w:t xml:space="preserve"> </w:t>
      </w:r>
      <w:r w:rsidRPr="00041CB8">
        <w:rPr>
          <w:rFonts w:ascii="David" w:hAnsi="David" w:hint="eastAsia"/>
          <w:szCs w:val="24"/>
          <w:rtl/>
        </w:rPr>
        <w:t>פעולה</w:t>
      </w:r>
      <w:r w:rsidRPr="00041CB8">
        <w:rPr>
          <w:rFonts w:ascii="David" w:hAnsi="David"/>
          <w:szCs w:val="24"/>
          <w:rtl/>
        </w:rPr>
        <w:t xml:space="preserve"> </w:t>
      </w:r>
      <w:r w:rsidRPr="00041CB8">
        <w:rPr>
          <w:rFonts w:ascii="David" w:hAnsi="David" w:hint="eastAsia"/>
          <w:szCs w:val="24"/>
          <w:rtl/>
        </w:rPr>
        <w:t>מלא</w:t>
      </w:r>
      <w:r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הגורמים</w:t>
      </w:r>
      <w:r w:rsidRPr="00041CB8">
        <w:rPr>
          <w:rFonts w:ascii="David" w:hAnsi="David"/>
          <w:szCs w:val="24"/>
          <w:rtl/>
        </w:rPr>
        <w:t xml:space="preserve"> </w:t>
      </w:r>
      <w:r w:rsidRPr="00041CB8">
        <w:rPr>
          <w:rFonts w:ascii="David" w:hAnsi="David" w:hint="eastAsia"/>
          <w:szCs w:val="24"/>
          <w:rtl/>
        </w:rPr>
        <w:t>המצויים</w:t>
      </w:r>
      <w:r w:rsidR="00DD6135" w:rsidRPr="00041CB8">
        <w:rPr>
          <w:rFonts w:ascii="David" w:hAnsi="David"/>
          <w:szCs w:val="24"/>
          <w:rtl/>
        </w:rPr>
        <w:t xml:space="preserve"> </w:t>
      </w:r>
      <w:r w:rsidRPr="00041CB8">
        <w:rPr>
          <w:rFonts w:ascii="David" w:hAnsi="David" w:hint="eastAsia"/>
          <w:szCs w:val="24"/>
          <w:rtl/>
        </w:rPr>
        <w:t>באתר</w:t>
      </w:r>
      <w:r w:rsidRPr="00041CB8">
        <w:rPr>
          <w:rFonts w:ascii="David" w:hAnsi="David"/>
          <w:szCs w:val="24"/>
          <w:rtl/>
        </w:rPr>
        <w:t xml:space="preserve"> </w:t>
      </w:r>
      <w:r w:rsidR="00DD6135"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ולא</w:t>
      </w:r>
      <w:r w:rsidRPr="00041CB8">
        <w:rPr>
          <w:rFonts w:ascii="David" w:hAnsi="David"/>
          <w:szCs w:val="24"/>
          <w:rtl/>
        </w:rPr>
        <w:t xml:space="preserve"> </w:t>
      </w:r>
      <w:r w:rsidRPr="00041CB8">
        <w:rPr>
          <w:rFonts w:ascii="David" w:hAnsi="David" w:hint="eastAsia"/>
          <w:szCs w:val="24"/>
          <w:rtl/>
        </w:rPr>
        <w:t>יפריעו</w:t>
      </w:r>
      <w:r w:rsidRPr="00041CB8">
        <w:rPr>
          <w:rFonts w:ascii="David" w:hAnsi="David"/>
          <w:szCs w:val="24"/>
          <w:rtl/>
        </w:rPr>
        <w:t xml:space="preserve"> </w:t>
      </w:r>
      <w:r w:rsidRPr="00041CB8">
        <w:rPr>
          <w:rFonts w:ascii="David" w:hAnsi="David" w:hint="eastAsia"/>
          <w:szCs w:val="24"/>
          <w:rtl/>
        </w:rPr>
        <w:t>למהלך</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התקין</w:t>
      </w:r>
      <w:r w:rsidR="00AF4CFE" w:rsidRPr="00041CB8">
        <w:rPr>
          <w:rFonts w:ascii="David" w:hAnsi="David"/>
          <w:szCs w:val="24"/>
          <w:rtl/>
        </w:rPr>
        <w:t>.</w:t>
      </w:r>
      <w:r w:rsidRPr="00041CB8">
        <w:rPr>
          <w:rFonts w:ascii="David" w:hAnsi="David"/>
          <w:szCs w:val="24"/>
          <w:rtl/>
        </w:rPr>
        <w:t xml:space="preserve"> </w:t>
      </w:r>
    </w:p>
    <w:p w14:paraId="2C0BF22E" w14:textId="3A68E1ED" w:rsidR="00AF4CFE" w:rsidRPr="00041CB8" w:rsidRDefault="00AF4CFE"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הספק</w:t>
      </w:r>
      <w:r w:rsidRPr="00041CB8">
        <w:rPr>
          <w:rFonts w:ascii="David" w:hAnsi="David"/>
          <w:szCs w:val="24"/>
          <w:rtl/>
        </w:rPr>
        <w:t xml:space="preserve"> מתחייב, כי השירותים יבוצעו </w:t>
      </w:r>
      <w:r w:rsidR="00381FC2" w:rsidRPr="00041CB8">
        <w:rPr>
          <w:rFonts w:ascii="David" w:hAnsi="David" w:hint="eastAsia"/>
          <w:szCs w:val="24"/>
          <w:rtl/>
        </w:rPr>
        <w:t>על</w:t>
      </w:r>
      <w:r w:rsidR="00381FC2" w:rsidRPr="00041CB8">
        <w:rPr>
          <w:rFonts w:ascii="David" w:hAnsi="David"/>
          <w:szCs w:val="24"/>
          <w:rtl/>
        </w:rPr>
        <w:t xml:space="preserve"> </w:t>
      </w:r>
      <w:r w:rsidR="00381FC2" w:rsidRPr="00041CB8">
        <w:rPr>
          <w:rFonts w:ascii="David" w:hAnsi="David" w:hint="eastAsia"/>
          <w:szCs w:val="24"/>
          <w:rtl/>
        </w:rPr>
        <w:t>ידי</w:t>
      </w:r>
      <w:r w:rsidR="00381FC2" w:rsidRPr="00041CB8">
        <w:rPr>
          <w:rFonts w:ascii="David" w:hAnsi="David"/>
          <w:szCs w:val="24"/>
          <w:rtl/>
        </w:rPr>
        <w:t xml:space="preserve"> </w:t>
      </w:r>
      <w:r w:rsidR="00381FC2" w:rsidRPr="00041CB8">
        <w:rPr>
          <w:rFonts w:ascii="David" w:hAnsi="David" w:hint="eastAsia"/>
          <w:szCs w:val="24"/>
          <w:rtl/>
        </w:rPr>
        <w:t>עובדים</w:t>
      </w:r>
      <w:r w:rsidR="00381FC2" w:rsidRPr="00041CB8">
        <w:rPr>
          <w:rFonts w:ascii="David" w:hAnsi="David"/>
          <w:szCs w:val="24"/>
          <w:rtl/>
        </w:rPr>
        <w:t xml:space="preserve"> </w:t>
      </w:r>
      <w:r w:rsidR="00381FC2" w:rsidRPr="00041CB8">
        <w:rPr>
          <w:rFonts w:ascii="David" w:hAnsi="David" w:hint="eastAsia"/>
          <w:szCs w:val="24"/>
          <w:rtl/>
        </w:rPr>
        <w:t>מיומנים</w:t>
      </w:r>
      <w:r w:rsidR="00381FC2" w:rsidRPr="00041CB8">
        <w:rPr>
          <w:rFonts w:ascii="David" w:hAnsi="David"/>
          <w:szCs w:val="24"/>
          <w:rtl/>
        </w:rPr>
        <w:t xml:space="preserve"> </w:t>
      </w:r>
      <w:r w:rsidR="00381FC2" w:rsidRPr="00041CB8">
        <w:rPr>
          <w:rFonts w:ascii="David" w:hAnsi="David" w:hint="eastAsia"/>
          <w:szCs w:val="24"/>
          <w:rtl/>
        </w:rPr>
        <w:t>באופן</w:t>
      </w:r>
      <w:r w:rsidR="00381FC2" w:rsidRPr="00041CB8">
        <w:rPr>
          <w:rFonts w:ascii="David" w:hAnsi="David"/>
          <w:szCs w:val="24"/>
          <w:rtl/>
        </w:rPr>
        <w:t>,</w:t>
      </w:r>
      <w:r w:rsidR="00DD6135" w:rsidRPr="00041CB8">
        <w:rPr>
          <w:rFonts w:ascii="David" w:hAnsi="David"/>
          <w:szCs w:val="24"/>
          <w:rtl/>
        </w:rPr>
        <w:t xml:space="preserve"> </w:t>
      </w:r>
      <w:r w:rsidR="00381FC2" w:rsidRPr="00041CB8">
        <w:rPr>
          <w:rFonts w:ascii="David" w:hAnsi="David" w:hint="eastAsia"/>
          <w:szCs w:val="24"/>
          <w:rtl/>
        </w:rPr>
        <w:t>בהיקף</w:t>
      </w:r>
      <w:r w:rsidR="00381FC2" w:rsidRPr="00041CB8">
        <w:rPr>
          <w:rFonts w:ascii="David" w:hAnsi="David"/>
          <w:szCs w:val="24"/>
          <w:rtl/>
        </w:rPr>
        <w:t xml:space="preserve"> ובתדירות כפי שיידרש על ידי המשרד ובזמינות הנדרשת לשביעות רצון המשרד, ובהתאם להתחייבויותיו. </w:t>
      </w:r>
    </w:p>
    <w:p w14:paraId="3109E474" w14:textId="65E7BB20" w:rsidR="00381FC2" w:rsidRPr="00041CB8" w:rsidRDefault="00381FC2"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מובהר</w:t>
      </w:r>
      <w:r w:rsidRPr="00041CB8">
        <w:rPr>
          <w:rFonts w:ascii="David" w:hAnsi="David"/>
          <w:szCs w:val="24"/>
          <w:rtl/>
        </w:rPr>
        <w:t xml:space="preserve"> בזאת כי </w:t>
      </w:r>
      <w:r w:rsidR="00AF4CFE" w:rsidRPr="00041CB8">
        <w:rPr>
          <w:rFonts w:ascii="David" w:hAnsi="David" w:hint="eastAsia"/>
          <w:szCs w:val="24"/>
          <w:rtl/>
        </w:rPr>
        <w:t>ב</w:t>
      </w:r>
      <w:r w:rsidRPr="00041CB8">
        <w:rPr>
          <w:rFonts w:ascii="David" w:hAnsi="David" w:hint="eastAsia"/>
          <w:szCs w:val="24"/>
          <w:rtl/>
        </w:rPr>
        <w:t>מידה</w:t>
      </w:r>
      <w:r w:rsidRPr="00041CB8">
        <w:rPr>
          <w:rFonts w:ascii="David" w:hAnsi="David"/>
          <w:szCs w:val="24"/>
          <w:rtl/>
        </w:rPr>
        <w:t xml:space="preserve"> </w:t>
      </w:r>
      <w:r w:rsidRPr="00041CB8">
        <w:rPr>
          <w:rFonts w:ascii="David" w:hAnsi="David" w:hint="eastAsia"/>
          <w:szCs w:val="24"/>
          <w:rtl/>
        </w:rPr>
        <w:t>והמשרד</w:t>
      </w:r>
      <w:r w:rsidRPr="00041CB8">
        <w:rPr>
          <w:rFonts w:ascii="David" w:hAnsi="David"/>
          <w:szCs w:val="24"/>
          <w:rtl/>
        </w:rPr>
        <w:t xml:space="preserve"> </w:t>
      </w:r>
      <w:r w:rsidRPr="00041CB8">
        <w:rPr>
          <w:rFonts w:ascii="David" w:hAnsi="David" w:hint="eastAsia"/>
          <w:szCs w:val="24"/>
          <w:rtl/>
        </w:rPr>
        <w:t>יקבע</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הריהוט</w:t>
      </w:r>
      <w:r w:rsidR="00DD6135"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חלקו</w:t>
      </w:r>
      <w:r w:rsidRPr="00041CB8">
        <w:rPr>
          <w:rFonts w:ascii="David" w:hAnsi="David"/>
          <w:szCs w:val="24"/>
          <w:rtl/>
        </w:rPr>
        <w:t xml:space="preserve">, </w:t>
      </w:r>
      <w:r w:rsidRPr="00041CB8">
        <w:rPr>
          <w:rFonts w:ascii="David" w:hAnsi="David" w:hint="eastAsia"/>
          <w:szCs w:val="24"/>
          <w:rtl/>
        </w:rPr>
        <w:t>אינם</w:t>
      </w:r>
      <w:r w:rsidRPr="00041CB8">
        <w:rPr>
          <w:rFonts w:ascii="David" w:hAnsi="David"/>
          <w:szCs w:val="24"/>
          <w:rtl/>
        </w:rPr>
        <w:t xml:space="preserve"> </w:t>
      </w:r>
      <w:r w:rsidRPr="00041CB8">
        <w:rPr>
          <w:rFonts w:ascii="David" w:hAnsi="David" w:hint="eastAsia"/>
          <w:szCs w:val="24"/>
          <w:rtl/>
        </w:rPr>
        <w:t>עומדים</w:t>
      </w:r>
      <w:r w:rsidRPr="00041CB8">
        <w:rPr>
          <w:rFonts w:ascii="David" w:hAnsi="David"/>
          <w:szCs w:val="24"/>
          <w:rtl/>
        </w:rPr>
        <w:t xml:space="preserve"> </w:t>
      </w:r>
      <w:r w:rsidRPr="00041CB8">
        <w:rPr>
          <w:rFonts w:ascii="David" w:hAnsi="David" w:hint="eastAsia"/>
          <w:szCs w:val="24"/>
          <w:rtl/>
        </w:rPr>
        <w:t>בסטנדרטים</w:t>
      </w:r>
      <w:r w:rsidRPr="00041CB8">
        <w:rPr>
          <w:rFonts w:ascii="David" w:hAnsi="David"/>
          <w:szCs w:val="24"/>
          <w:rtl/>
        </w:rPr>
        <w:t xml:space="preserve"> </w:t>
      </w:r>
      <w:r w:rsidRPr="00041CB8">
        <w:rPr>
          <w:rFonts w:ascii="David" w:hAnsi="David" w:hint="eastAsia"/>
          <w:szCs w:val="24"/>
          <w:rtl/>
        </w:rPr>
        <w:t>הקבועים</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ובנספחיו</w:t>
      </w:r>
      <w:r w:rsidRPr="00041CB8">
        <w:rPr>
          <w:rFonts w:ascii="David" w:hAnsi="David"/>
          <w:szCs w:val="24"/>
          <w:rtl/>
        </w:rPr>
        <w:t xml:space="preserve">, </w:t>
      </w:r>
      <w:r w:rsidRPr="00041CB8">
        <w:rPr>
          <w:rFonts w:ascii="David" w:hAnsi="David" w:hint="eastAsia"/>
          <w:szCs w:val="24"/>
          <w:rtl/>
        </w:rPr>
        <w:t>יחליף</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על</w:t>
      </w:r>
      <w:r w:rsidR="00DD6135" w:rsidRPr="00041CB8">
        <w:rPr>
          <w:rFonts w:ascii="David" w:hAnsi="David"/>
          <w:szCs w:val="24"/>
          <w:rtl/>
        </w:rPr>
        <w:t xml:space="preserve"> </w:t>
      </w:r>
      <w:r w:rsidRPr="00041CB8">
        <w:rPr>
          <w:rFonts w:ascii="David" w:hAnsi="David" w:hint="eastAsia"/>
          <w:szCs w:val="24"/>
          <w:rtl/>
        </w:rPr>
        <w:t>חשבונו</w:t>
      </w:r>
      <w:r w:rsidRPr="00041CB8">
        <w:rPr>
          <w:rFonts w:ascii="David" w:hAnsi="David"/>
          <w:szCs w:val="24"/>
          <w:rtl/>
        </w:rPr>
        <w:t xml:space="preserve"> </w:t>
      </w:r>
      <w:r w:rsidRPr="00041CB8">
        <w:rPr>
          <w:rFonts w:ascii="David" w:hAnsi="David" w:hint="eastAsia"/>
          <w:szCs w:val="24"/>
          <w:rtl/>
        </w:rPr>
        <w:t>וללא</w:t>
      </w:r>
      <w:r w:rsidRPr="00041CB8">
        <w:rPr>
          <w:rFonts w:ascii="David" w:hAnsi="David"/>
          <w:szCs w:val="24"/>
          <w:rtl/>
        </w:rPr>
        <w:t xml:space="preserve"> </w:t>
      </w:r>
      <w:r w:rsidRPr="00041CB8">
        <w:rPr>
          <w:rFonts w:ascii="David" w:hAnsi="David" w:hint="eastAsia"/>
          <w:szCs w:val="24"/>
          <w:rtl/>
        </w:rPr>
        <w:t>תמורה</w:t>
      </w:r>
      <w:r w:rsidRPr="00041CB8">
        <w:rPr>
          <w:rFonts w:ascii="David" w:hAnsi="David"/>
          <w:szCs w:val="24"/>
          <w:rtl/>
        </w:rPr>
        <w:t xml:space="preserve"> </w:t>
      </w:r>
      <w:r w:rsidRPr="00041CB8">
        <w:rPr>
          <w:rFonts w:ascii="David" w:hAnsi="David" w:hint="eastAsia"/>
          <w:szCs w:val="24"/>
          <w:rtl/>
        </w:rPr>
        <w:t>נוספת</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בריהוט</w:t>
      </w:r>
      <w:r w:rsidRPr="00041CB8">
        <w:rPr>
          <w:rFonts w:ascii="David" w:hAnsi="David"/>
          <w:szCs w:val="24"/>
          <w:rtl/>
        </w:rPr>
        <w:t xml:space="preserve"> </w:t>
      </w:r>
      <w:r w:rsidRPr="00041CB8">
        <w:rPr>
          <w:rFonts w:ascii="David" w:hAnsi="David" w:hint="eastAsia"/>
          <w:szCs w:val="24"/>
          <w:rtl/>
        </w:rPr>
        <w:t>חדש</w:t>
      </w:r>
      <w:r w:rsidRPr="00041CB8">
        <w:rPr>
          <w:rFonts w:ascii="David" w:hAnsi="David"/>
          <w:szCs w:val="24"/>
          <w:rtl/>
        </w:rPr>
        <w:t xml:space="preserve"> </w:t>
      </w:r>
      <w:r w:rsidRPr="00041CB8">
        <w:rPr>
          <w:rFonts w:ascii="David" w:hAnsi="David" w:hint="eastAsia"/>
          <w:szCs w:val="24"/>
          <w:rtl/>
        </w:rPr>
        <w:t>אשר</w:t>
      </w:r>
      <w:r w:rsidRPr="00041CB8">
        <w:rPr>
          <w:rFonts w:ascii="David" w:hAnsi="David"/>
          <w:szCs w:val="24"/>
          <w:rtl/>
        </w:rPr>
        <w:t xml:space="preserve"> </w:t>
      </w:r>
      <w:r w:rsidRPr="00041CB8">
        <w:rPr>
          <w:rFonts w:ascii="David" w:hAnsi="David" w:hint="eastAsia"/>
          <w:szCs w:val="24"/>
          <w:rtl/>
        </w:rPr>
        <w:t>יענה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דרישות</w:t>
      </w:r>
      <w:r w:rsidRPr="00041CB8">
        <w:rPr>
          <w:rFonts w:ascii="David" w:hAnsi="David"/>
          <w:szCs w:val="24"/>
          <w:rtl/>
        </w:rPr>
        <w:t xml:space="preserve"> </w:t>
      </w:r>
      <w:r w:rsidRPr="00041CB8">
        <w:rPr>
          <w:rFonts w:ascii="David" w:hAnsi="David" w:hint="eastAsia"/>
          <w:szCs w:val="24"/>
          <w:rtl/>
        </w:rPr>
        <w:t>המשרד</w:t>
      </w:r>
      <w:r w:rsidR="00DD6135" w:rsidRPr="00041CB8">
        <w:rPr>
          <w:rFonts w:ascii="David" w:hAnsi="David"/>
          <w:szCs w:val="24"/>
          <w:rtl/>
        </w:rPr>
        <w:t xml:space="preserve"> </w:t>
      </w:r>
      <w:r w:rsidRPr="00041CB8">
        <w:rPr>
          <w:rFonts w:ascii="David" w:hAnsi="David" w:hint="eastAsia"/>
          <w:szCs w:val="24"/>
          <w:rtl/>
        </w:rPr>
        <w:t>כמפורט</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ובנספחיו</w:t>
      </w:r>
      <w:r w:rsidRPr="00041CB8">
        <w:rPr>
          <w:rFonts w:ascii="David" w:hAnsi="David"/>
          <w:szCs w:val="24"/>
          <w:rtl/>
        </w:rPr>
        <w:t>.</w:t>
      </w:r>
    </w:p>
    <w:p w14:paraId="0107FA63" w14:textId="122B2971" w:rsidR="00381FC2" w:rsidRPr="00041CB8" w:rsidRDefault="00381FC2"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יסופק</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ידו</w:t>
      </w:r>
      <w:r w:rsidRPr="00041CB8">
        <w:rPr>
          <w:rFonts w:ascii="David" w:hAnsi="David"/>
          <w:szCs w:val="24"/>
          <w:rtl/>
        </w:rPr>
        <w:t xml:space="preserve"> </w:t>
      </w:r>
      <w:r w:rsidRPr="00041CB8">
        <w:rPr>
          <w:rFonts w:ascii="David" w:hAnsi="David" w:hint="eastAsia"/>
          <w:szCs w:val="24"/>
          <w:rtl/>
        </w:rPr>
        <w:t>באופן</w:t>
      </w:r>
      <w:r w:rsidRPr="00041CB8">
        <w:rPr>
          <w:rFonts w:ascii="David" w:hAnsi="David"/>
          <w:szCs w:val="24"/>
          <w:rtl/>
        </w:rPr>
        <w:t xml:space="preserve"> </w:t>
      </w:r>
      <w:r w:rsidRPr="00041CB8">
        <w:rPr>
          <w:rFonts w:ascii="David" w:hAnsi="David" w:hint="eastAsia"/>
          <w:szCs w:val="24"/>
          <w:rtl/>
        </w:rPr>
        <w:t>אישי</w:t>
      </w:r>
      <w:r w:rsidR="00AF4CFE" w:rsidRPr="00041CB8">
        <w:rPr>
          <w:rFonts w:ascii="David" w:hAnsi="David"/>
          <w:szCs w:val="24"/>
          <w:rtl/>
        </w:rPr>
        <w:t>,</w:t>
      </w:r>
      <w:r w:rsidRPr="00041CB8">
        <w:rPr>
          <w:rFonts w:ascii="David" w:hAnsi="David"/>
          <w:szCs w:val="24"/>
          <w:rtl/>
        </w:rPr>
        <w:t xml:space="preserve"> באמצעות עובדים מקצועיים, וכי לא יהא רשאי להעביר את אספקת הריהוט או חלק כלשהו ממנו, לכל אדם או גוף אחרים, אלא אם כן קיבל לכך הסכמה בכתב ומראש מהמשרד. </w:t>
      </w:r>
    </w:p>
    <w:p w14:paraId="11E23AA6" w14:textId="4D50DAEF" w:rsidR="00381FC2" w:rsidRPr="00041CB8" w:rsidRDefault="00381FC2"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ידוע</w:t>
      </w:r>
      <w:r w:rsidRPr="00041CB8">
        <w:rPr>
          <w:rFonts w:ascii="David" w:hAnsi="David"/>
          <w:szCs w:val="24"/>
          <w:rtl/>
        </w:rPr>
        <w:t xml:space="preserve"> </w:t>
      </w:r>
      <w:r w:rsidRPr="00041CB8">
        <w:rPr>
          <w:rFonts w:ascii="David" w:hAnsi="David" w:hint="eastAsia"/>
          <w:szCs w:val="24"/>
          <w:rtl/>
        </w:rPr>
        <w:t>לספק</w:t>
      </w:r>
      <w:r w:rsidRPr="00041CB8">
        <w:rPr>
          <w:rFonts w:ascii="David" w:hAnsi="David"/>
          <w:szCs w:val="24"/>
          <w:rtl/>
        </w:rPr>
        <w:t xml:space="preserve"> </w:t>
      </w:r>
      <w:r w:rsidRPr="00041CB8">
        <w:rPr>
          <w:rFonts w:ascii="David" w:hAnsi="David" w:hint="eastAsia"/>
          <w:szCs w:val="24"/>
          <w:rtl/>
        </w:rPr>
        <w:t>שהכמויות</w:t>
      </w:r>
      <w:r w:rsidRPr="00041CB8">
        <w:rPr>
          <w:rFonts w:ascii="David" w:hAnsi="David"/>
          <w:szCs w:val="24"/>
          <w:rtl/>
        </w:rPr>
        <w:t xml:space="preserve"> </w:t>
      </w:r>
      <w:r w:rsidRPr="00041CB8">
        <w:rPr>
          <w:rFonts w:ascii="David" w:hAnsi="David" w:hint="eastAsia"/>
          <w:szCs w:val="24"/>
          <w:rtl/>
        </w:rPr>
        <w:t>המפורטות</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הכמויות</w:t>
      </w:r>
      <w:r w:rsidRPr="00041CB8">
        <w:rPr>
          <w:rFonts w:ascii="David" w:hAnsi="David"/>
          <w:szCs w:val="24"/>
          <w:rtl/>
        </w:rPr>
        <w:t xml:space="preserve"> </w:t>
      </w:r>
      <w:r w:rsidRPr="00041CB8">
        <w:rPr>
          <w:rFonts w:ascii="David" w:hAnsi="David" w:hint="eastAsia"/>
          <w:szCs w:val="24"/>
          <w:rtl/>
        </w:rPr>
        <w:t>הנן</w:t>
      </w:r>
      <w:r w:rsidRPr="00041CB8">
        <w:rPr>
          <w:rFonts w:ascii="David" w:hAnsi="David"/>
          <w:szCs w:val="24"/>
          <w:rtl/>
        </w:rPr>
        <w:t xml:space="preserve"> </w:t>
      </w:r>
      <w:r w:rsidRPr="00041CB8">
        <w:rPr>
          <w:rFonts w:ascii="David" w:hAnsi="David" w:hint="eastAsia"/>
          <w:szCs w:val="24"/>
          <w:rtl/>
        </w:rPr>
        <w:t>באומדנא</w:t>
      </w:r>
      <w:r w:rsidRPr="00041CB8">
        <w:rPr>
          <w:rFonts w:ascii="David" w:hAnsi="David"/>
          <w:szCs w:val="24"/>
          <w:rtl/>
        </w:rPr>
        <w:t xml:space="preserve"> </w:t>
      </w:r>
      <w:r w:rsidRPr="00041CB8">
        <w:rPr>
          <w:rFonts w:ascii="David" w:hAnsi="David" w:hint="eastAsia"/>
          <w:szCs w:val="24"/>
          <w:rtl/>
        </w:rPr>
        <w:t>בלבד</w:t>
      </w:r>
      <w:r w:rsidRPr="00041CB8">
        <w:rPr>
          <w:rFonts w:ascii="David" w:hAnsi="David"/>
          <w:szCs w:val="24"/>
          <w:rtl/>
        </w:rPr>
        <w:t xml:space="preserve"> </w:t>
      </w:r>
      <w:r w:rsidRPr="00041CB8">
        <w:rPr>
          <w:rFonts w:ascii="David" w:hAnsi="David" w:hint="eastAsia"/>
          <w:szCs w:val="24"/>
          <w:rtl/>
        </w:rPr>
        <w:t>ואין</w:t>
      </w:r>
      <w:r w:rsidRPr="00041CB8">
        <w:rPr>
          <w:rFonts w:ascii="David" w:hAnsi="David"/>
          <w:szCs w:val="24"/>
          <w:rtl/>
        </w:rPr>
        <w:t xml:space="preserve"> </w:t>
      </w:r>
      <w:r w:rsidRPr="00041CB8">
        <w:rPr>
          <w:rFonts w:ascii="David" w:hAnsi="David" w:hint="eastAsia"/>
          <w:szCs w:val="24"/>
          <w:rtl/>
        </w:rPr>
        <w:t>לראות</w:t>
      </w:r>
      <w:r w:rsidRPr="00041CB8">
        <w:rPr>
          <w:rFonts w:ascii="David" w:hAnsi="David"/>
          <w:szCs w:val="24"/>
          <w:rtl/>
        </w:rPr>
        <w:t xml:space="preserve"> </w:t>
      </w:r>
      <w:r w:rsidRPr="00041CB8">
        <w:rPr>
          <w:rFonts w:ascii="David" w:hAnsi="David" w:hint="eastAsia"/>
          <w:szCs w:val="24"/>
          <w:rtl/>
        </w:rPr>
        <w:t>בהן</w:t>
      </w:r>
      <w:r w:rsidR="00DD6135" w:rsidRPr="00041CB8">
        <w:rPr>
          <w:rFonts w:ascii="David" w:hAnsi="David"/>
          <w:szCs w:val="24"/>
          <w:rtl/>
        </w:rPr>
        <w:t xml:space="preserve"> </w:t>
      </w:r>
      <w:r w:rsidRPr="00041CB8">
        <w:rPr>
          <w:rFonts w:ascii="David" w:hAnsi="David" w:hint="eastAsia"/>
          <w:szCs w:val="24"/>
          <w:rtl/>
        </w:rPr>
        <w:t>משום</w:t>
      </w:r>
      <w:r w:rsidRPr="00041CB8">
        <w:rPr>
          <w:rFonts w:ascii="David" w:hAnsi="David"/>
          <w:szCs w:val="24"/>
          <w:rtl/>
        </w:rPr>
        <w:t xml:space="preserve"> </w:t>
      </w:r>
      <w:r w:rsidRPr="00041CB8">
        <w:rPr>
          <w:rFonts w:ascii="David" w:hAnsi="David" w:hint="eastAsia"/>
          <w:szCs w:val="24"/>
          <w:rtl/>
        </w:rPr>
        <w:t>התחייבות</w:t>
      </w:r>
      <w:r w:rsidRPr="00041CB8">
        <w:rPr>
          <w:rFonts w:ascii="David" w:hAnsi="David"/>
          <w:szCs w:val="24"/>
          <w:rtl/>
        </w:rPr>
        <w:t xml:space="preserve"> </w:t>
      </w:r>
      <w:r w:rsidRPr="00041CB8">
        <w:rPr>
          <w:rFonts w:ascii="David" w:hAnsi="David" w:hint="eastAsia"/>
          <w:szCs w:val="24"/>
          <w:rtl/>
        </w:rPr>
        <w:t>מצד</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להזמנת</w:t>
      </w:r>
      <w:r w:rsidRPr="00041CB8">
        <w:rPr>
          <w:rFonts w:ascii="David" w:hAnsi="David"/>
          <w:szCs w:val="24"/>
          <w:rtl/>
        </w:rPr>
        <w:t xml:space="preserve"> </w:t>
      </w:r>
      <w:r w:rsidRPr="00041CB8">
        <w:rPr>
          <w:rFonts w:ascii="David" w:hAnsi="David" w:hint="eastAsia"/>
          <w:szCs w:val="24"/>
          <w:rtl/>
        </w:rPr>
        <w:t>כמות</w:t>
      </w:r>
      <w:r w:rsidRPr="00041CB8">
        <w:rPr>
          <w:rFonts w:ascii="David" w:hAnsi="David"/>
          <w:szCs w:val="24"/>
          <w:rtl/>
        </w:rPr>
        <w:t xml:space="preserve"> </w:t>
      </w:r>
      <w:r w:rsidRPr="00041CB8">
        <w:rPr>
          <w:rFonts w:ascii="David" w:hAnsi="David" w:hint="eastAsia"/>
          <w:szCs w:val="24"/>
          <w:rtl/>
        </w:rPr>
        <w:t>מסוימת</w:t>
      </w:r>
      <w:r w:rsidRPr="00041CB8">
        <w:rPr>
          <w:rFonts w:ascii="David" w:hAnsi="David"/>
          <w:szCs w:val="24"/>
          <w:rtl/>
        </w:rPr>
        <w:t xml:space="preserve"> </w:t>
      </w:r>
      <w:r w:rsidRPr="00041CB8">
        <w:rPr>
          <w:rFonts w:ascii="David" w:hAnsi="David" w:hint="eastAsia"/>
          <w:szCs w:val="24"/>
          <w:rtl/>
        </w:rPr>
        <w:t>כלשהי</w:t>
      </w:r>
      <w:r w:rsidRPr="00041CB8">
        <w:rPr>
          <w:rFonts w:ascii="David" w:hAnsi="David"/>
          <w:szCs w:val="24"/>
          <w:rtl/>
        </w:rPr>
        <w:t xml:space="preserve"> </w:t>
      </w:r>
      <w:r w:rsidRPr="00041CB8">
        <w:rPr>
          <w:rFonts w:ascii="David" w:hAnsi="David" w:hint="eastAsia"/>
          <w:szCs w:val="24"/>
          <w:rtl/>
        </w:rPr>
        <w:t>עבור</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מרכיבי</w:t>
      </w:r>
      <w:r w:rsidR="00DD6135"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מושא</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ולספק</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תהא</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טענה</w:t>
      </w:r>
      <w:r w:rsidR="00AF4CFE" w:rsidRPr="00041CB8">
        <w:rPr>
          <w:rFonts w:ascii="David" w:hAnsi="David"/>
          <w:szCs w:val="24"/>
          <w:rtl/>
        </w:rPr>
        <w:t>,</w:t>
      </w:r>
      <w:r w:rsidRPr="00041CB8">
        <w:rPr>
          <w:rFonts w:ascii="David" w:hAnsi="David"/>
          <w:szCs w:val="24"/>
          <w:rtl/>
        </w:rPr>
        <w:t xml:space="preserve"> </w:t>
      </w:r>
      <w:r w:rsidRPr="00041CB8">
        <w:rPr>
          <w:rFonts w:ascii="David" w:hAnsi="David" w:hint="eastAsia"/>
          <w:szCs w:val="24"/>
          <w:rtl/>
        </w:rPr>
        <w:t>דרישה</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תביעה</w:t>
      </w:r>
      <w:r w:rsidRPr="00041CB8">
        <w:rPr>
          <w:rFonts w:ascii="David" w:hAnsi="David"/>
          <w:szCs w:val="24"/>
          <w:rtl/>
        </w:rPr>
        <w:t xml:space="preserve"> </w:t>
      </w:r>
      <w:r w:rsidRPr="00041CB8">
        <w:rPr>
          <w:rFonts w:ascii="David" w:hAnsi="David" w:hint="eastAsia"/>
          <w:szCs w:val="24"/>
          <w:rtl/>
        </w:rPr>
        <w:t>בקשר</w:t>
      </w:r>
      <w:r w:rsidRPr="00041CB8">
        <w:rPr>
          <w:rFonts w:ascii="David" w:hAnsi="David"/>
          <w:szCs w:val="24"/>
          <w:rtl/>
        </w:rPr>
        <w:t xml:space="preserve"> </w:t>
      </w:r>
      <w:r w:rsidRPr="00041CB8">
        <w:rPr>
          <w:rFonts w:ascii="David" w:hAnsi="David" w:hint="eastAsia"/>
          <w:szCs w:val="24"/>
          <w:rtl/>
        </w:rPr>
        <w:t>עם</w:t>
      </w:r>
      <w:r w:rsidR="00DD6135" w:rsidRPr="00041CB8">
        <w:rPr>
          <w:rFonts w:ascii="David" w:hAnsi="David"/>
          <w:szCs w:val="24"/>
          <w:rtl/>
        </w:rPr>
        <w:t xml:space="preserve"> </w:t>
      </w:r>
      <w:r w:rsidRPr="00041CB8">
        <w:rPr>
          <w:rFonts w:ascii="David" w:hAnsi="David" w:hint="eastAsia"/>
          <w:szCs w:val="24"/>
          <w:rtl/>
        </w:rPr>
        <w:t>האמור</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מצהיר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לקח</w:t>
      </w:r>
      <w:r w:rsidRPr="00041CB8">
        <w:rPr>
          <w:rFonts w:ascii="David" w:hAnsi="David"/>
          <w:szCs w:val="24"/>
          <w:rtl/>
        </w:rPr>
        <w:t xml:space="preserve"> </w:t>
      </w:r>
      <w:r w:rsidRPr="00041CB8">
        <w:rPr>
          <w:rFonts w:ascii="David" w:hAnsi="David" w:hint="eastAsia"/>
          <w:szCs w:val="24"/>
          <w:rtl/>
        </w:rPr>
        <w:t>תנאי</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בחשבון</w:t>
      </w:r>
      <w:r w:rsidRPr="00041CB8">
        <w:rPr>
          <w:rFonts w:ascii="David" w:hAnsi="David"/>
          <w:szCs w:val="24"/>
          <w:rtl/>
        </w:rPr>
        <w:t xml:space="preserve"> </w:t>
      </w:r>
      <w:r w:rsidRPr="00041CB8">
        <w:rPr>
          <w:rFonts w:ascii="David" w:hAnsi="David" w:hint="eastAsia"/>
          <w:szCs w:val="24"/>
          <w:rtl/>
        </w:rPr>
        <w:t>בעת</w:t>
      </w:r>
      <w:r w:rsidRPr="00041CB8">
        <w:rPr>
          <w:rFonts w:ascii="David" w:hAnsi="David"/>
          <w:szCs w:val="24"/>
          <w:rtl/>
        </w:rPr>
        <w:t xml:space="preserve"> </w:t>
      </w:r>
      <w:r w:rsidRPr="00041CB8">
        <w:rPr>
          <w:rFonts w:ascii="David" w:hAnsi="David" w:hint="eastAsia"/>
          <w:szCs w:val="24"/>
          <w:rtl/>
        </w:rPr>
        <w:t>שנקב</w:t>
      </w:r>
      <w:r w:rsidRPr="00041CB8">
        <w:rPr>
          <w:rFonts w:ascii="David" w:hAnsi="David"/>
          <w:szCs w:val="24"/>
          <w:rtl/>
        </w:rPr>
        <w:t xml:space="preserve"> </w:t>
      </w:r>
      <w:r w:rsidRPr="00041CB8">
        <w:rPr>
          <w:rFonts w:ascii="David" w:hAnsi="David" w:hint="eastAsia"/>
          <w:szCs w:val="24"/>
          <w:rtl/>
        </w:rPr>
        <w:t>בתמורה</w:t>
      </w:r>
      <w:r w:rsidRPr="00041CB8">
        <w:rPr>
          <w:rFonts w:ascii="David" w:hAnsi="David"/>
          <w:szCs w:val="24"/>
          <w:rtl/>
        </w:rPr>
        <w:t xml:space="preserve"> </w:t>
      </w:r>
      <w:r w:rsidRPr="00041CB8">
        <w:rPr>
          <w:rFonts w:ascii="David" w:hAnsi="David" w:hint="eastAsia"/>
          <w:szCs w:val="24"/>
          <w:rtl/>
        </w:rPr>
        <w:t>אותה</w:t>
      </w:r>
      <w:r w:rsidRPr="00041CB8">
        <w:rPr>
          <w:rFonts w:ascii="David" w:hAnsi="David"/>
          <w:szCs w:val="24"/>
          <w:rtl/>
        </w:rPr>
        <w:t xml:space="preserve"> </w:t>
      </w:r>
      <w:r w:rsidRPr="00041CB8">
        <w:rPr>
          <w:rFonts w:ascii="David" w:hAnsi="David" w:hint="eastAsia"/>
          <w:szCs w:val="24"/>
          <w:rtl/>
        </w:rPr>
        <w:t>ביקש</w:t>
      </w:r>
      <w:r w:rsidRPr="00041CB8">
        <w:rPr>
          <w:rFonts w:ascii="David" w:hAnsi="David"/>
          <w:szCs w:val="24"/>
          <w:rtl/>
        </w:rPr>
        <w:t xml:space="preserve">, </w:t>
      </w:r>
      <w:r w:rsidRPr="00041CB8">
        <w:rPr>
          <w:rFonts w:ascii="David" w:hAnsi="David" w:hint="eastAsia"/>
          <w:szCs w:val="24"/>
          <w:rtl/>
        </w:rPr>
        <w:t>ואשר</w:t>
      </w:r>
      <w:r w:rsidRPr="00041CB8">
        <w:rPr>
          <w:rFonts w:ascii="David" w:hAnsi="David"/>
          <w:szCs w:val="24"/>
          <w:rtl/>
        </w:rPr>
        <w:t xml:space="preserve"> </w:t>
      </w:r>
      <w:r w:rsidRPr="00041CB8">
        <w:rPr>
          <w:rFonts w:ascii="David" w:hAnsi="David" w:hint="eastAsia"/>
          <w:szCs w:val="24"/>
          <w:rtl/>
        </w:rPr>
        <w:t>עליה</w:t>
      </w:r>
      <w:r w:rsidR="00DD6135" w:rsidRPr="00041CB8">
        <w:rPr>
          <w:rFonts w:ascii="David" w:hAnsi="David"/>
          <w:szCs w:val="24"/>
          <w:rtl/>
        </w:rPr>
        <w:t xml:space="preserve"> </w:t>
      </w:r>
      <w:r w:rsidRPr="00041CB8">
        <w:rPr>
          <w:rFonts w:ascii="David" w:hAnsi="David" w:hint="eastAsia"/>
          <w:szCs w:val="24"/>
          <w:rtl/>
        </w:rPr>
        <w:t>הוסכם</w:t>
      </w:r>
      <w:r w:rsidRPr="00041CB8">
        <w:rPr>
          <w:rFonts w:ascii="David" w:hAnsi="David"/>
          <w:szCs w:val="24"/>
          <w:rtl/>
        </w:rPr>
        <w:t>.</w:t>
      </w:r>
    </w:p>
    <w:p w14:paraId="3F70B15B" w14:textId="52379BC3" w:rsidR="00EF5FB2" w:rsidRPr="00041CB8" w:rsidRDefault="00EF5FB2"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בעת</w:t>
      </w:r>
      <w:r w:rsidRPr="00041CB8">
        <w:rPr>
          <w:rFonts w:ascii="David" w:hAnsi="David"/>
          <w:szCs w:val="24"/>
          <w:rtl/>
        </w:rPr>
        <w:t xml:space="preserve"> </w:t>
      </w:r>
      <w:r w:rsidRPr="00041CB8">
        <w:rPr>
          <w:rFonts w:ascii="David" w:hAnsi="David" w:hint="eastAsia"/>
          <w:szCs w:val="24"/>
          <w:rtl/>
        </w:rPr>
        <w:t>אספקת</w:t>
      </w:r>
      <w:r w:rsidRPr="00041CB8">
        <w:rPr>
          <w:rFonts w:ascii="David" w:hAnsi="David"/>
          <w:szCs w:val="24"/>
          <w:rtl/>
        </w:rPr>
        <w:t xml:space="preserve">, </w:t>
      </w:r>
      <w:r w:rsidRPr="00041CB8">
        <w:rPr>
          <w:rFonts w:ascii="David" w:hAnsi="David" w:hint="eastAsia"/>
          <w:szCs w:val="24"/>
          <w:rtl/>
        </w:rPr>
        <w:t>התקנת</w:t>
      </w:r>
      <w:r w:rsidRPr="00041CB8">
        <w:rPr>
          <w:rFonts w:ascii="David" w:hAnsi="David"/>
          <w:szCs w:val="24"/>
          <w:rtl/>
        </w:rPr>
        <w:t xml:space="preserve"> </w:t>
      </w:r>
      <w:r w:rsidRPr="00041CB8">
        <w:rPr>
          <w:rFonts w:ascii="David" w:hAnsi="David" w:hint="eastAsia"/>
          <w:szCs w:val="24"/>
          <w:rtl/>
        </w:rPr>
        <w:t>והרכבת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הוא</w:t>
      </w:r>
      <w:r w:rsidRPr="00041CB8">
        <w:rPr>
          <w:rFonts w:ascii="David" w:hAnsi="David"/>
          <w:szCs w:val="24"/>
          <w:rtl/>
        </w:rPr>
        <w:t xml:space="preserve"> </w:t>
      </w:r>
      <w:r w:rsidRPr="00041CB8">
        <w:rPr>
          <w:rFonts w:ascii="David" w:hAnsi="David" w:hint="eastAsia"/>
          <w:szCs w:val="24"/>
          <w:rtl/>
        </w:rPr>
        <w:t>יבטיח</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שלומם</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כל</w:t>
      </w:r>
      <w:r w:rsidR="00DD6135" w:rsidRPr="00041CB8">
        <w:rPr>
          <w:rFonts w:ascii="David" w:hAnsi="David"/>
          <w:szCs w:val="24"/>
          <w:rtl/>
        </w:rPr>
        <w:t xml:space="preserve"> </w:t>
      </w:r>
      <w:r w:rsidRPr="00041CB8">
        <w:rPr>
          <w:rFonts w:ascii="David" w:hAnsi="David" w:hint="eastAsia"/>
          <w:szCs w:val="24"/>
          <w:rtl/>
        </w:rPr>
        <w:t>הנמצאים</w:t>
      </w:r>
      <w:r w:rsidRPr="00041CB8">
        <w:rPr>
          <w:rFonts w:ascii="David" w:hAnsi="David"/>
          <w:szCs w:val="24"/>
          <w:rtl/>
        </w:rPr>
        <w:t xml:space="preserve"> </w:t>
      </w:r>
      <w:r w:rsidRPr="00041CB8">
        <w:rPr>
          <w:rFonts w:ascii="David" w:hAnsi="David" w:hint="eastAsia"/>
          <w:szCs w:val="24"/>
          <w:rtl/>
        </w:rPr>
        <w:t>במקום</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בסמוך</w:t>
      </w:r>
      <w:r w:rsidRPr="00041CB8">
        <w:rPr>
          <w:rFonts w:ascii="David" w:hAnsi="David"/>
          <w:szCs w:val="24"/>
          <w:rtl/>
        </w:rPr>
        <w:t xml:space="preserve"> </w:t>
      </w:r>
      <w:r w:rsidRPr="00041CB8">
        <w:rPr>
          <w:rFonts w:ascii="David" w:hAnsi="David" w:hint="eastAsia"/>
          <w:szCs w:val="24"/>
          <w:rtl/>
        </w:rPr>
        <w:t>אליו</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במעברי</w:t>
      </w:r>
      <w:r w:rsidRPr="00041CB8">
        <w:rPr>
          <w:rFonts w:ascii="David" w:hAnsi="David"/>
          <w:szCs w:val="24"/>
          <w:rtl/>
        </w:rPr>
        <w:t xml:space="preserve"> </w:t>
      </w:r>
      <w:r w:rsidRPr="00041CB8">
        <w:rPr>
          <w:rFonts w:ascii="David" w:hAnsi="David" w:hint="eastAsia"/>
          <w:szCs w:val="24"/>
          <w:rtl/>
        </w:rPr>
        <w:t>הגישה</w:t>
      </w:r>
      <w:r w:rsidRPr="00041CB8">
        <w:rPr>
          <w:rFonts w:ascii="David" w:hAnsi="David"/>
          <w:szCs w:val="24"/>
          <w:rtl/>
        </w:rPr>
        <w:t xml:space="preserve">, </w:t>
      </w:r>
      <w:r w:rsidRPr="00041CB8">
        <w:rPr>
          <w:rFonts w:ascii="David" w:hAnsi="David" w:hint="eastAsia"/>
          <w:szCs w:val="24"/>
          <w:rtl/>
        </w:rPr>
        <w:t>וכן</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שלמות</w:t>
      </w:r>
      <w:r w:rsidRPr="00041CB8">
        <w:rPr>
          <w:rFonts w:ascii="David" w:hAnsi="David"/>
          <w:szCs w:val="24"/>
          <w:rtl/>
        </w:rPr>
        <w:t xml:space="preserve"> </w:t>
      </w:r>
      <w:r w:rsidRPr="00041CB8">
        <w:rPr>
          <w:rFonts w:ascii="David" w:hAnsi="David" w:hint="eastAsia"/>
          <w:szCs w:val="24"/>
          <w:rtl/>
        </w:rPr>
        <w:t>הציוד</w:t>
      </w:r>
      <w:r w:rsidR="00DD6135" w:rsidRPr="00041CB8">
        <w:rPr>
          <w:rFonts w:ascii="David" w:hAnsi="David"/>
          <w:szCs w:val="24"/>
          <w:rtl/>
        </w:rPr>
        <w:t xml:space="preserve"> </w:t>
      </w:r>
      <w:r w:rsidRPr="00041CB8">
        <w:rPr>
          <w:rFonts w:ascii="David" w:hAnsi="David" w:hint="eastAsia"/>
          <w:szCs w:val="24"/>
          <w:rtl/>
        </w:rPr>
        <w:t>המצוי</w:t>
      </w:r>
      <w:r w:rsidRPr="00041CB8">
        <w:rPr>
          <w:rFonts w:ascii="David" w:hAnsi="David"/>
          <w:szCs w:val="24"/>
          <w:rtl/>
        </w:rPr>
        <w:t xml:space="preserve"> </w:t>
      </w:r>
      <w:r w:rsidRPr="00041CB8">
        <w:rPr>
          <w:rFonts w:ascii="David" w:hAnsi="David" w:hint="eastAsia"/>
          <w:szCs w:val="24"/>
          <w:rtl/>
        </w:rPr>
        <w:t>באתר</w:t>
      </w:r>
      <w:r w:rsidRPr="00041CB8">
        <w:rPr>
          <w:rFonts w:ascii="David" w:hAnsi="David"/>
          <w:szCs w:val="24"/>
          <w:rtl/>
        </w:rPr>
        <w:t xml:space="preserve"> </w:t>
      </w:r>
      <w:r w:rsidRPr="00041CB8">
        <w:rPr>
          <w:rFonts w:ascii="David" w:hAnsi="David" w:hint="eastAsia"/>
          <w:szCs w:val="24"/>
          <w:rtl/>
        </w:rPr>
        <w:t>בו</w:t>
      </w:r>
      <w:r w:rsidRPr="00041CB8">
        <w:rPr>
          <w:rFonts w:ascii="David" w:hAnsi="David"/>
          <w:szCs w:val="24"/>
          <w:rtl/>
        </w:rPr>
        <w:t xml:space="preserve"> </w:t>
      </w:r>
      <w:r w:rsidRPr="00041CB8">
        <w:rPr>
          <w:rFonts w:ascii="David" w:hAnsi="David" w:hint="eastAsia"/>
          <w:szCs w:val="24"/>
          <w:rtl/>
        </w:rPr>
        <w:t>מותקן</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וכן</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לשמור</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ניקיון</w:t>
      </w:r>
      <w:r w:rsidRPr="00041CB8">
        <w:rPr>
          <w:rFonts w:ascii="David" w:hAnsi="David"/>
          <w:szCs w:val="24"/>
          <w:rtl/>
        </w:rPr>
        <w:t xml:space="preserve"> </w:t>
      </w:r>
      <w:r w:rsidRPr="00041CB8">
        <w:rPr>
          <w:rFonts w:ascii="David" w:hAnsi="David" w:hint="eastAsia"/>
          <w:szCs w:val="24"/>
          <w:rtl/>
        </w:rPr>
        <w:t>וסדר</w:t>
      </w:r>
      <w:r w:rsidRPr="00041CB8">
        <w:rPr>
          <w:rFonts w:ascii="David" w:hAnsi="David"/>
          <w:szCs w:val="24"/>
          <w:rtl/>
        </w:rPr>
        <w:t xml:space="preserve"> </w:t>
      </w:r>
      <w:r w:rsidRPr="00041CB8">
        <w:rPr>
          <w:rFonts w:ascii="David" w:hAnsi="David" w:hint="eastAsia"/>
          <w:szCs w:val="24"/>
          <w:rtl/>
        </w:rPr>
        <w:t>האתר</w:t>
      </w:r>
      <w:r w:rsidRPr="00041CB8">
        <w:rPr>
          <w:rFonts w:ascii="David" w:hAnsi="David"/>
          <w:szCs w:val="24"/>
          <w:rtl/>
        </w:rPr>
        <w:t xml:space="preserve"> </w:t>
      </w:r>
      <w:r w:rsidRPr="00041CB8">
        <w:rPr>
          <w:rFonts w:ascii="David" w:hAnsi="David" w:hint="eastAsia"/>
          <w:szCs w:val="24"/>
          <w:rtl/>
        </w:rPr>
        <w:t>בו</w:t>
      </w:r>
      <w:r w:rsidRPr="00041CB8">
        <w:rPr>
          <w:rFonts w:ascii="David" w:hAnsi="David"/>
          <w:szCs w:val="24"/>
          <w:rtl/>
        </w:rPr>
        <w:t xml:space="preserve"> </w:t>
      </w:r>
      <w:r w:rsidRPr="00041CB8">
        <w:rPr>
          <w:rFonts w:ascii="David" w:hAnsi="David" w:hint="eastAsia"/>
          <w:szCs w:val="24"/>
          <w:rtl/>
        </w:rPr>
        <w:t>יותקן</w:t>
      </w:r>
      <w:r w:rsidR="00DD6135"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ולהשאירו</w:t>
      </w:r>
      <w:r w:rsidRPr="00041CB8">
        <w:rPr>
          <w:rFonts w:ascii="David" w:hAnsi="David"/>
          <w:szCs w:val="24"/>
          <w:rtl/>
        </w:rPr>
        <w:t xml:space="preserve"> </w:t>
      </w:r>
      <w:r w:rsidRPr="00041CB8">
        <w:rPr>
          <w:rFonts w:ascii="David" w:hAnsi="David" w:hint="eastAsia"/>
          <w:szCs w:val="24"/>
          <w:rtl/>
        </w:rPr>
        <w:t>בתום</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וההרכבה</w:t>
      </w:r>
      <w:r w:rsidRPr="00041CB8">
        <w:rPr>
          <w:rFonts w:ascii="David" w:hAnsi="David"/>
          <w:szCs w:val="24"/>
          <w:rtl/>
        </w:rPr>
        <w:t xml:space="preserve"> </w:t>
      </w:r>
      <w:r w:rsidRPr="00041CB8">
        <w:rPr>
          <w:rFonts w:ascii="David" w:hAnsi="David" w:hint="eastAsia"/>
          <w:szCs w:val="24"/>
          <w:rtl/>
        </w:rPr>
        <w:t>נקי</w:t>
      </w:r>
      <w:r w:rsidRPr="00041CB8">
        <w:rPr>
          <w:rFonts w:ascii="David" w:hAnsi="David"/>
          <w:szCs w:val="24"/>
          <w:rtl/>
        </w:rPr>
        <w:t xml:space="preserve"> </w:t>
      </w:r>
      <w:r w:rsidRPr="00041CB8">
        <w:rPr>
          <w:rFonts w:ascii="David" w:hAnsi="David" w:hint="eastAsia"/>
          <w:szCs w:val="24"/>
          <w:rtl/>
        </w:rPr>
        <w:t>ומסודר</w:t>
      </w:r>
      <w:r w:rsidRPr="00041CB8">
        <w:rPr>
          <w:rFonts w:ascii="David" w:hAnsi="David"/>
          <w:szCs w:val="24"/>
          <w:rtl/>
        </w:rPr>
        <w:t xml:space="preserve"> </w:t>
      </w:r>
      <w:r w:rsidRPr="00041CB8">
        <w:rPr>
          <w:rFonts w:ascii="David" w:hAnsi="David" w:hint="eastAsia"/>
          <w:szCs w:val="24"/>
          <w:rtl/>
        </w:rPr>
        <w:t>באופן</w:t>
      </w:r>
      <w:r w:rsidRPr="00041CB8">
        <w:rPr>
          <w:rFonts w:ascii="David" w:hAnsi="David"/>
          <w:szCs w:val="24"/>
          <w:rtl/>
        </w:rPr>
        <w:t xml:space="preserve"> </w:t>
      </w:r>
      <w:r w:rsidRPr="00041CB8">
        <w:rPr>
          <w:rFonts w:ascii="David" w:hAnsi="David" w:hint="eastAsia"/>
          <w:szCs w:val="24"/>
          <w:rtl/>
        </w:rPr>
        <w:t>בו</w:t>
      </w:r>
      <w:r w:rsidRPr="00041CB8">
        <w:rPr>
          <w:rFonts w:ascii="David" w:hAnsi="David"/>
          <w:szCs w:val="24"/>
          <w:rtl/>
        </w:rPr>
        <w:t xml:space="preserve"> </w:t>
      </w:r>
      <w:r w:rsidRPr="00041CB8">
        <w:rPr>
          <w:rFonts w:ascii="David" w:hAnsi="David" w:hint="eastAsia"/>
          <w:szCs w:val="24"/>
          <w:rtl/>
        </w:rPr>
        <w:t>קיבל</w:t>
      </w:r>
      <w:r w:rsidRPr="00041CB8">
        <w:rPr>
          <w:rFonts w:ascii="David" w:hAnsi="David"/>
          <w:szCs w:val="24"/>
          <w:rtl/>
        </w:rPr>
        <w:t xml:space="preserve"> </w:t>
      </w:r>
      <w:r w:rsidRPr="00041CB8">
        <w:rPr>
          <w:rFonts w:ascii="David" w:hAnsi="David" w:hint="eastAsia"/>
          <w:szCs w:val="24"/>
          <w:rtl/>
        </w:rPr>
        <w:t>אותו</w:t>
      </w:r>
      <w:r w:rsidRPr="00041CB8">
        <w:rPr>
          <w:rFonts w:ascii="David" w:hAnsi="David"/>
          <w:szCs w:val="24"/>
          <w:rtl/>
        </w:rPr>
        <w:t>.</w:t>
      </w:r>
    </w:p>
    <w:p w14:paraId="59D9BB9D" w14:textId="3A8BAF7F" w:rsidR="00A26EE4" w:rsidRPr="00041CB8" w:rsidRDefault="00A26EE4" w:rsidP="00041CB8">
      <w:pPr>
        <w:numPr>
          <w:ilvl w:val="1"/>
          <w:numId w:val="88"/>
        </w:numPr>
        <w:tabs>
          <w:tab w:val="left" w:pos="841"/>
        </w:tabs>
        <w:spacing w:line="360" w:lineRule="auto"/>
        <w:ind w:left="694" w:hanging="425"/>
        <w:jc w:val="both"/>
        <w:rPr>
          <w:rFonts w:ascii="David" w:hAnsi="David"/>
          <w:szCs w:val="24"/>
          <w:rtl/>
        </w:rPr>
      </w:pPr>
      <w:r w:rsidRPr="00041CB8">
        <w:rPr>
          <w:rFonts w:ascii="David" w:hAnsi="David" w:hint="eastAsia"/>
          <w:szCs w:val="24"/>
          <w:rtl/>
        </w:rPr>
        <w:lastRenderedPageBreak/>
        <w:t>מבלי</w:t>
      </w:r>
      <w:r w:rsidRPr="00041CB8">
        <w:rPr>
          <w:rFonts w:ascii="David" w:hAnsi="David"/>
          <w:szCs w:val="24"/>
          <w:rtl/>
        </w:rPr>
        <w:t xml:space="preserve"> </w:t>
      </w:r>
      <w:r w:rsidRPr="00041CB8">
        <w:rPr>
          <w:rFonts w:ascii="David" w:hAnsi="David" w:hint="eastAsia"/>
          <w:szCs w:val="24"/>
          <w:rtl/>
        </w:rPr>
        <w:t>לפגוע</w:t>
      </w:r>
      <w:r w:rsidRPr="00041CB8">
        <w:rPr>
          <w:rFonts w:ascii="David" w:hAnsi="David"/>
          <w:szCs w:val="24"/>
          <w:rtl/>
        </w:rPr>
        <w:t xml:space="preserve"> </w:t>
      </w:r>
      <w:r w:rsidRPr="00041CB8">
        <w:rPr>
          <w:rFonts w:ascii="David" w:hAnsi="David" w:hint="eastAsia"/>
          <w:szCs w:val="24"/>
          <w:rtl/>
        </w:rPr>
        <w:t>בכלליות</w:t>
      </w:r>
      <w:r w:rsidRPr="00041CB8">
        <w:rPr>
          <w:rFonts w:ascii="David" w:hAnsi="David"/>
          <w:szCs w:val="24"/>
          <w:rtl/>
        </w:rPr>
        <w:t xml:space="preserve"> </w:t>
      </w:r>
      <w:r w:rsidRPr="00041CB8">
        <w:rPr>
          <w:rFonts w:ascii="David" w:hAnsi="David" w:hint="eastAsia"/>
          <w:szCs w:val="24"/>
          <w:rtl/>
        </w:rPr>
        <w:t>האמור</w:t>
      </w:r>
      <w:r w:rsidRPr="00041CB8">
        <w:rPr>
          <w:rFonts w:ascii="David" w:hAnsi="David"/>
          <w:szCs w:val="24"/>
          <w:rtl/>
        </w:rPr>
        <w:t xml:space="preserve"> </w:t>
      </w:r>
      <w:r w:rsidRPr="00041CB8">
        <w:rPr>
          <w:rFonts w:ascii="David" w:hAnsi="David" w:hint="eastAsia"/>
          <w:szCs w:val="24"/>
          <w:rtl/>
        </w:rPr>
        <w:t>בסעיף</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לעיל</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יפגע</w:t>
      </w:r>
      <w:r w:rsidRPr="00041CB8">
        <w:rPr>
          <w:rFonts w:ascii="David" w:hAnsi="David"/>
          <w:szCs w:val="24"/>
          <w:rtl/>
        </w:rPr>
        <w:t xml:space="preserve"> </w:t>
      </w:r>
      <w:r w:rsidRPr="00041CB8">
        <w:rPr>
          <w:rFonts w:ascii="David" w:hAnsi="David" w:hint="eastAsia"/>
          <w:szCs w:val="24"/>
          <w:rtl/>
        </w:rPr>
        <w:t>באתר</w:t>
      </w:r>
      <w:r w:rsidRPr="00041CB8">
        <w:rPr>
          <w:rFonts w:ascii="David" w:hAnsi="David"/>
          <w:szCs w:val="24"/>
          <w:rtl/>
        </w:rPr>
        <w:t xml:space="preserve"> </w:t>
      </w:r>
      <w:r w:rsidRPr="00041CB8">
        <w:rPr>
          <w:rFonts w:ascii="David" w:hAnsi="David" w:hint="eastAsia"/>
          <w:szCs w:val="24"/>
          <w:rtl/>
        </w:rPr>
        <w:t>אליו</w:t>
      </w:r>
      <w:r w:rsidRPr="00041CB8">
        <w:rPr>
          <w:rFonts w:ascii="David" w:hAnsi="David"/>
          <w:szCs w:val="24"/>
          <w:rtl/>
        </w:rPr>
        <w:t xml:space="preserve"> </w:t>
      </w:r>
      <w:r w:rsidRPr="00041CB8">
        <w:rPr>
          <w:rFonts w:ascii="David" w:hAnsi="David" w:hint="eastAsia"/>
          <w:szCs w:val="24"/>
          <w:rtl/>
        </w:rPr>
        <w:t>יסופק</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w:t>
      </w:r>
      <w:r w:rsidR="00DD6135" w:rsidRPr="00041CB8">
        <w:rPr>
          <w:rFonts w:ascii="David" w:hAnsi="David"/>
          <w:szCs w:val="24"/>
          <w:rtl/>
        </w:rPr>
        <w:t xml:space="preserve"> </w:t>
      </w:r>
      <w:r w:rsidRPr="00041CB8">
        <w:rPr>
          <w:rFonts w:ascii="David" w:hAnsi="David" w:hint="eastAsia"/>
          <w:szCs w:val="24"/>
          <w:rtl/>
        </w:rPr>
        <w:t>במתקניו</w:t>
      </w:r>
      <w:r w:rsidRPr="00041CB8">
        <w:rPr>
          <w:rFonts w:ascii="David" w:hAnsi="David"/>
          <w:szCs w:val="24"/>
          <w:rtl/>
        </w:rPr>
        <w:t xml:space="preserve"> </w:t>
      </w:r>
      <w:r w:rsidRPr="00041CB8">
        <w:rPr>
          <w:rFonts w:ascii="David" w:hAnsi="David" w:hint="eastAsia"/>
          <w:szCs w:val="24"/>
          <w:rtl/>
        </w:rPr>
        <w:t>ולא</w:t>
      </w:r>
      <w:r w:rsidRPr="00041CB8">
        <w:rPr>
          <w:rFonts w:ascii="David" w:hAnsi="David"/>
          <w:szCs w:val="24"/>
          <w:rtl/>
        </w:rPr>
        <w:t xml:space="preserve"> </w:t>
      </w:r>
      <w:r w:rsidRPr="00041CB8">
        <w:rPr>
          <w:rFonts w:ascii="David" w:hAnsi="David" w:hint="eastAsia"/>
          <w:szCs w:val="24"/>
          <w:rtl/>
        </w:rPr>
        <w:t>יעשה</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אלה</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שינוי</w:t>
      </w:r>
      <w:r w:rsidRPr="00041CB8">
        <w:rPr>
          <w:rFonts w:ascii="David" w:hAnsi="David"/>
          <w:szCs w:val="24"/>
          <w:rtl/>
        </w:rPr>
        <w:t xml:space="preserve">, </w:t>
      </w:r>
      <w:r w:rsidRPr="00041CB8">
        <w:rPr>
          <w:rFonts w:ascii="David" w:hAnsi="David" w:hint="eastAsia"/>
          <w:szCs w:val="24"/>
          <w:rtl/>
        </w:rPr>
        <w:t>ללא</w:t>
      </w:r>
      <w:r w:rsidRPr="00041CB8">
        <w:rPr>
          <w:rFonts w:ascii="David" w:hAnsi="David"/>
          <w:szCs w:val="24"/>
          <w:rtl/>
        </w:rPr>
        <w:t xml:space="preserve"> </w:t>
      </w:r>
      <w:r w:rsidRPr="00041CB8">
        <w:rPr>
          <w:rFonts w:ascii="David" w:hAnsi="David" w:hint="eastAsia"/>
          <w:szCs w:val="24"/>
          <w:rtl/>
        </w:rPr>
        <w:t>אישור</w:t>
      </w:r>
      <w:r w:rsidRPr="00041CB8">
        <w:rPr>
          <w:rFonts w:ascii="David" w:hAnsi="David"/>
          <w:szCs w:val="24"/>
          <w:rtl/>
        </w:rPr>
        <w:t xml:space="preserve"> </w:t>
      </w:r>
      <w:r w:rsidRPr="00041CB8">
        <w:rPr>
          <w:rFonts w:ascii="David" w:hAnsi="David" w:hint="eastAsia"/>
          <w:szCs w:val="24"/>
          <w:rtl/>
        </w:rPr>
        <w:t>מוקדם</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מהמשרד</w:t>
      </w:r>
      <w:r w:rsidRPr="00041CB8">
        <w:rPr>
          <w:rFonts w:ascii="David" w:hAnsi="David"/>
          <w:szCs w:val="24"/>
          <w:rtl/>
        </w:rPr>
        <w:t>.</w:t>
      </w:r>
    </w:p>
    <w:p w14:paraId="55479920" w14:textId="31EBD878" w:rsidR="001D2FD9" w:rsidRPr="00041CB8" w:rsidRDefault="001D2FD9" w:rsidP="00041CB8">
      <w:pPr>
        <w:numPr>
          <w:ilvl w:val="1"/>
          <w:numId w:val="88"/>
        </w:numPr>
        <w:tabs>
          <w:tab w:val="left" w:pos="841"/>
        </w:tabs>
        <w:spacing w:line="360" w:lineRule="auto"/>
        <w:ind w:left="694" w:hanging="425"/>
        <w:jc w:val="both"/>
        <w:rPr>
          <w:rFonts w:ascii="David" w:hAnsi="David"/>
          <w:szCs w:val="24"/>
        </w:rPr>
      </w:pPr>
      <w:r w:rsidRPr="00041CB8">
        <w:rPr>
          <w:rFonts w:ascii="David" w:hAnsi="David"/>
          <w:szCs w:val="24"/>
          <w:rtl/>
        </w:rPr>
        <w:t>לעשות את כל ההכנות הדרושות והסידורים שיהיו נחוצים למתן השירותים בהתאם להסכם זה באופן יעיל, מעולה ולשביעות רצונו של המשרד, לרבות העסקת כוח אדם בעל כישורים</w:t>
      </w:r>
      <w:r w:rsidR="00E93425" w:rsidRPr="00041CB8">
        <w:rPr>
          <w:rFonts w:ascii="David" w:hAnsi="David"/>
          <w:szCs w:val="24"/>
          <w:rtl/>
        </w:rPr>
        <w:t xml:space="preserve"> </w:t>
      </w:r>
      <w:r w:rsidRPr="00041CB8">
        <w:rPr>
          <w:rFonts w:ascii="David" w:hAnsi="David" w:hint="eastAsia"/>
          <w:szCs w:val="24"/>
          <w:rtl/>
        </w:rPr>
        <w:t>וניסיון</w:t>
      </w:r>
      <w:r w:rsidRPr="00041CB8">
        <w:rPr>
          <w:rFonts w:ascii="David" w:hAnsi="David"/>
          <w:szCs w:val="24"/>
          <w:rtl/>
        </w:rPr>
        <w:t xml:space="preserve"> </w:t>
      </w:r>
      <w:r w:rsidRPr="00041CB8">
        <w:rPr>
          <w:rFonts w:ascii="David" w:hAnsi="David" w:hint="eastAsia"/>
          <w:szCs w:val="24"/>
          <w:rtl/>
        </w:rPr>
        <w:t>כנדרש</w:t>
      </w:r>
      <w:r w:rsidRPr="00041CB8">
        <w:rPr>
          <w:rFonts w:ascii="David" w:hAnsi="David"/>
          <w:szCs w:val="24"/>
          <w:rtl/>
        </w:rPr>
        <w:t xml:space="preserve"> </w:t>
      </w:r>
      <w:r w:rsidRPr="00041CB8">
        <w:rPr>
          <w:rFonts w:ascii="David" w:hAnsi="David" w:hint="eastAsia"/>
          <w:szCs w:val="24"/>
          <w:rtl/>
        </w:rPr>
        <w:t>במסמכי</w:t>
      </w:r>
      <w:r w:rsidRPr="00041CB8">
        <w:rPr>
          <w:rFonts w:ascii="David" w:hAnsi="David"/>
          <w:szCs w:val="24"/>
          <w:rtl/>
        </w:rPr>
        <w:t xml:space="preserve"> </w:t>
      </w:r>
      <w:r w:rsidRPr="00041CB8">
        <w:rPr>
          <w:rFonts w:ascii="David" w:hAnsi="David" w:hint="eastAsia"/>
          <w:szCs w:val="24"/>
          <w:rtl/>
        </w:rPr>
        <w:t>המכרז</w:t>
      </w:r>
      <w:r w:rsidRPr="00041CB8">
        <w:rPr>
          <w:rFonts w:ascii="David" w:hAnsi="David"/>
          <w:szCs w:val="24"/>
          <w:rtl/>
        </w:rPr>
        <w:t xml:space="preserve"> </w:t>
      </w:r>
      <w:r w:rsidRPr="00041CB8">
        <w:rPr>
          <w:rFonts w:ascii="David" w:hAnsi="David" w:hint="eastAsia"/>
          <w:szCs w:val="24"/>
          <w:rtl/>
        </w:rPr>
        <w:t>ובהסכם</w:t>
      </w:r>
      <w:r w:rsidR="00AF4CFE" w:rsidRPr="00041CB8">
        <w:rPr>
          <w:rFonts w:ascii="David" w:hAnsi="David"/>
          <w:szCs w:val="24"/>
          <w:rtl/>
        </w:rPr>
        <w:t xml:space="preserve"> ובהיקף הנדרש</w:t>
      </w:r>
      <w:r w:rsidRPr="00041CB8">
        <w:rPr>
          <w:rFonts w:ascii="David" w:hAnsi="David"/>
          <w:szCs w:val="24"/>
          <w:rtl/>
        </w:rPr>
        <w:t>.</w:t>
      </w:r>
    </w:p>
    <w:p w14:paraId="36CA4135" w14:textId="3399CF91" w:rsidR="001D2FD9" w:rsidRPr="00041CB8" w:rsidRDefault="001D2FD9" w:rsidP="00041CB8">
      <w:pPr>
        <w:numPr>
          <w:ilvl w:val="1"/>
          <w:numId w:val="88"/>
        </w:numPr>
        <w:tabs>
          <w:tab w:val="left" w:pos="841"/>
        </w:tabs>
        <w:spacing w:line="360" w:lineRule="auto"/>
        <w:ind w:left="694" w:hanging="425"/>
        <w:jc w:val="both"/>
        <w:rPr>
          <w:rFonts w:ascii="David" w:hAnsi="David"/>
          <w:szCs w:val="24"/>
        </w:rPr>
      </w:pPr>
      <w:r w:rsidRPr="00041CB8">
        <w:rPr>
          <w:rFonts w:ascii="David" w:hAnsi="David" w:hint="eastAsia"/>
          <w:szCs w:val="24"/>
          <w:rtl/>
        </w:rPr>
        <w:t>יש</w:t>
      </w:r>
      <w:r w:rsidRPr="00041CB8">
        <w:rPr>
          <w:rFonts w:ascii="David" w:hAnsi="David"/>
          <w:szCs w:val="24"/>
          <w:rtl/>
        </w:rPr>
        <w:t xml:space="preserve"> </w:t>
      </w:r>
      <w:r w:rsidRPr="00041CB8">
        <w:rPr>
          <w:rFonts w:ascii="David" w:hAnsi="David" w:hint="eastAsia"/>
          <w:szCs w:val="24"/>
          <w:rtl/>
        </w:rPr>
        <w:t>באפשרותו</w:t>
      </w:r>
      <w:r w:rsidRPr="00041CB8">
        <w:rPr>
          <w:rFonts w:ascii="David" w:hAnsi="David"/>
          <w:szCs w:val="24"/>
          <w:rtl/>
        </w:rPr>
        <w:t xml:space="preserve"> </w:t>
      </w:r>
      <w:r w:rsidRPr="00041CB8">
        <w:rPr>
          <w:rFonts w:ascii="David" w:hAnsi="David" w:hint="eastAsia"/>
          <w:szCs w:val="24"/>
          <w:rtl/>
        </w:rPr>
        <w:t>הטכנית</w:t>
      </w:r>
      <w:r w:rsidRPr="00041CB8">
        <w:rPr>
          <w:rFonts w:ascii="David" w:hAnsi="David"/>
          <w:szCs w:val="24"/>
          <w:rtl/>
        </w:rPr>
        <w:t xml:space="preserve"> </w:t>
      </w:r>
      <w:r w:rsidRPr="00041CB8">
        <w:rPr>
          <w:rFonts w:ascii="David" w:hAnsi="David" w:hint="eastAsia"/>
          <w:szCs w:val="24"/>
          <w:rtl/>
        </w:rPr>
        <w:t>והמקצועית</w:t>
      </w:r>
      <w:r w:rsidRPr="00041CB8">
        <w:rPr>
          <w:rFonts w:ascii="David" w:hAnsi="David"/>
          <w:szCs w:val="24"/>
          <w:rtl/>
        </w:rPr>
        <w:t xml:space="preserve"> </w:t>
      </w:r>
      <w:r w:rsidRPr="00041CB8">
        <w:rPr>
          <w:rFonts w:ascii="David" w:hAnsi="David" w:hint="eastAsia"/>
          <w:szCs w:val="24"/>
          <w:rtl/>
        </w:rPr>
        <w:t>למלא</w:t>
      </w:r>
      <w:r w:rsidRPr="00041CB8">
        <w:rPr>
          <w:rFonts w:ascii="David" w:hAnsi="David"/>
          <w:szCs w:val="24"/>
          <w:rtl/>
        </w:rPr>
        <w:t xml:space="preserve"> </w:t>
      </w:r>
      <w:r w:rsidRPr="00041CB8">
        <w:rPr>
          <w:rFonts w:ascii="David" w:hAnsi="David" w:hint="eastAsia"/>
          <w:szCs w:val="24"/>
          <w:rtl/>
        </w:rPr>
        <w:t>אחר</w:t>
      </w:r>
      <w:r w:rsidRPr="00041CB8">
        <w:rPr>
          <w:rFonts w:ascii="David" w:hAnsi="David"/>
          <w:szCs w:val="24"/>
          <w:rtl/>
        </w:rPr>
        <w:t xml:space="preserve"> </w:t>
      </w:r>
      <w:r w:rsidRPr="00041CB8">
        <w:rPr>
          <w:rFonts w:ascii="David" w:hAnsi="David" w:hint="eastAsia"/>
          <w:szCs w:val="24"/>
          <w:rtl/>
        </w:rPr>
        <w:t>תנאי</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וכי</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קיימת</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מניעה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דין</w:t>
      </w:r>
      <w:r w:rsidR="00AF4CFE" w:rsidRPr="00041CB8">
        <w:rPr>
          <w:rFonts w:ascii="David" w:hAnsi="David"/>
          <w:szCs w:val="24"/>
          <w:rtl/>
        </w:rPr>
        <w:t>,</w:t>
      </w:r>
      <w:r w:rsidRPr="00041CB8">
        <w:rPr>
          <w:rFonts w:ascii="David" w:hAnsi="David"/>
          <w:szCs w:val="24"/>
          <w:rtl/>
        </w:rPr>
        <w:t xml:space="preserve"> </w:t>
      </w:r>
      <w:r w:rsidRPr="00041CB8">
        <w:rPr>
          <w:rFonts w:ascii="David" w:hAnsi="David" w:hint="eastAsia"/>
          <w:szCs w:val="24"/>
          <w:rtl/>
        </w:rPr>
        <w:t>הסכם</w:t>
      </w:r>
      <w:r w:rsidR="00AF4CFE" w:rsidRPr="00041CB8">
        <w:rPr>
          <w:rFonts w:ascii="David" w:hAnsi="David"/>
          <w:szCs w:val="24"/>
          <w:rtl/>
        </w:rPr>
        <w:t xml:space="preserve"> </w:t>
      </w:r>
      <w:r w:rsidRPr="00041CB8">
        <w:rPr>
          <w:rFonts w:ascii="David" w:hAnsi="David" w:hint="eastAsia"/>
          <w:szCs w:val="24"/>
          <w:rtl/>
        </w:rPr>
        <w:t>או</w:t>
      </w:r>
      <w:r w:rsidR="00AF4CFE" w:rsidRPr="00041CB8">
        <w:rPr>
          <w:rFonts w:ascii="David" w:hAnsi="David"/>
          <w:szCs w:val="24"/>
          <w:rtl/>
        </w:rPr>
        <w:t xml:space="preserve"> מניעה</w:t>
      </w:r>
      <w:r w:rsidRPr="00041CB8">
        <w:rPr>
          <w:rFonts w:ascii="David" w:hAnsi="David"/>
          <w:szCs w:val="24"/>
          <w:rtl/>
        </w:rPr>
        <w:t xml:space="preserve"> אחרת להתקשרותו בהסכם זה.</w:t>
      </w:r>
    </w:p>
    <w:p w14:paraId="08346D44" w14:textId="4FDE129F" w:rsidR="001D2FD9" w:rsidRPr="00041CB8" w:rsidRDefault="001D2FD9" w:rsidP="00041CB8">
      <w:pPr>
        <w:numPr>
          <w:ilvl w:val="1"/>
          <w:numId w:val="88"/>
        </w:numPr>
        <w:tabs>
          <w:tab w:val="left" w:pos="841"/>
        </w:tabs>
        <w:spacing w:line="360" w:lineRule="auto"/>
        <w:ind w:left="694" w:hanging="425"/>
        <w:jc w:val="both"/>
        <w:rPr>
          <w:rFonts w:ascii="David" w:hAnsi="David"/>
          <w:szCs w:val="24"/>
        </w:rPr>
      </w:pPr>
      <w:r w:rsidRPr="00041CB8">
        <w:rPr>
          <w:rFonts w:ascii="David" w:hAnsi="David" w:hint="eastAsia"/>
          <w:szCs w:val="24"/>
          <w:rtl/>
        </w:rPr>
        <w:t>לתקן</w:t>
      </w:r>
      <w:r w:rsidRPr="00041CB8">
        <w:rPr>
          <w:rFonts w:ascii="David" w:hAnsi="David"/>
          <w:szCs w:val="24"/>
          <w:rtl/>
        </w:rPr>
        <w:t xml:space="preserve"> כל הפרה של תנאי מתנאי הסכם זה תוך </w:t>
      </w:r>
      <w:r w:rsidR="003F639D" w:rsidRPr="00041CB8">
        <w:rPr>
          <w:rFonts w:ascii="David" w:hAnsi="David"/>
          <w:szCs w:val="24"/>
          <w:rtl/>
        </w:rPr>
        <w:t xml:space="preserve">5 </w:t>
      </w:r>
      <w:r w:rsidR="003B6421" w:rsidRPr="00041CB8">
        <w:rPr>
          <w:rFonts w:ascii="David" w:hAnsi="David" w:hint="eastAsia"/>
          <w:szCs w:val="24"/>
          <w:rtl/>
        </w:rPr>
        <w:t>ימי</w:t>
      </w:r>
      <w:r w:rsidR="003B6421" w:rsidRPr="00041CB8">
        <w:rPr>
          <w:rFonts w:ascii="David" w:hAnsi="David"/>
          <w:szCs w:val="24"/>
          <w:rtl/>
        </w:rPr>
        <w:t xml:space="preserve"> </w:t>
      </w:r>
      <w:r w:rsidR="003F639D" w:rsidRPr="00041CB8">
        <w:rPr>
          <w:rFonts w:ascii="David" w:hAnsi="David" w:hint="eastAsia"/>
          <w:szCs w:val="24"/>
          <w:rtl/>
        </w:rPr>
        <w:t>עבודה</w:t>
      </w:r>
      <w:r w:rsidR="003F639D" w:rsidRPr="00041CB8">
        <w:rPr>
          <w:rFonts w:ascii="David" w:hAnsi="David"/>
          <w:szCs w:val="24"/>
          <w:rtl/>
        </w:rPr>
        <w:t xml:space="preserve"> </w:t>
      </w:r>
      <w:r w:rsidRPr="00041CB8">
        <w:rPr>
          <w:rFonts w:ascii="David" w:hAnsi="David" w:hint="eastAsia"/>
          <w:szCs w:val="24"/>
          <w:rtl/>
        </w:rPr>
        <w:t>מיום</w:t>
      </w:r>
      <w:r w:rsidRPr="00041CB8">
        <w:rPr>
          <w:rFonts w:ascii="David" w:hAnsi="David"/>
          <w:szCs w:val="24"/>
          <w:rtl/>
        </w:rPr>
        <w:t xml:space="preserve"> </w:t>
      </w:r>
      <w:r w:rsidRPr="00041CB8">
        <w:rPr>
          <w:rFonts w:ascii="David" w:hAnsi="David" w:hint="eastAsia"/>
          <w:szCs w:val="24"/>
          <w:rtl/>
        </w:rPr>
        <w:t>מסירת</w:t>
      </w:r>
      <w:r w:rsidRPr="00041CB8">
        <w:rPr>
          <w:rFonts w:ascii="David" w:hAnsi="David"/>
          <w:szCs w:val="24"/>
          <w:rtl/>
        </w:rPr>
        <w:t xml:space="preserve"> </w:t>
      </w:r>
      <w:r w:rsidRPr="00041CB8">
        <w:rPr>
          <w:rFonts w:ascii="David" w:hAnsi="David" w:hint="eastAsia"/>
          <w:szCs w:val="24"/>
          <w:rtl/>
        </w:rPr>
        <w:t>הודעה</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ע</w:t>
      </w:r>
      <w:r w:rsidRPr="00041CB8">
        <w:rPr>
          <w:rFonts w:ascii="David" w:hAnsi="David"/>
          <w:szCs w:val="24"/>
          <w:rtl/>
        </w:rPr>
        <w:t xml:space="preserve">"י </w:t>
      </w:r>
      <w:r w:rsidRPr="00041CB8">
        <w:rPr>
          <w:rFonts w:ascii="David" w:hAnsi="David" w:hint="eastAsia"/>
          <w:szCs w:val="24"/>
          <w:rtl/>
        </w:rPr>
        <w:t>המשרד</w:t>
      </w:r>
      <w:r w:rsidR="00E93425"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ההפרה</w:t>
      </w:r>
      <w:r w:rsidRPr="00041CB8">
        <w:rPr>
          <w:rFonts w:ascii="David" w:hAnsi="David"/>
          <w:szCs w:val="24"/>
          <w:rtl/>
        </w:rPr>
        <w:t xml:space="preserve"> </w:t>
      </w:r>
      <w:r w:rsidRPr="00041CB8">
        <w:rPr>
          <w:rFonts w:ascii="David" w:hAnsi="David" w:hint="eastAsia"/>
          <w:szCs w:val="24"/>
          <w:rtl/>
        </w:rPr>
        <w:t>כאמור</w:t>
      </w:r>
      <w:r w:rsidRPr="00041CB8">
        <w:rPr>
          <w:rFonts w:ascii="David" w:hAnsi="David"/>
          <w:szCs w:val="24"/>
          <w:rtl/>
        </w:rPr>
        <w:t>.</w:t>
      </w:r>
    </w:p>
    <w:p w14:paraId="5E508977" w14:textId="4A4CB5B7" w:rsidR="001D2FD9" w:rsidRPr="00041CB8" w:rsidRDefault="001D2FD9" w:rsidP="00041CB8">
      <w:pPr>
        <w:numPr>
          <w:ilvl w:val="1"/>
          <w:numId w:val="88"/>
        </w:numPr>
        <w:tabs>
          <w:tab w:val="left" w:pos="841"/>
        </w:tabs>
        <w:spacing w:line="360" w:lineRule="auto"/>
        <w:ind w:left="694" w:hanging="425"/>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יהא אחראי חוזית, תקציבית ומשפטית מול כל העובדים, הגורמים והספקים המועסקים מטעמו. אם וכאשר תוגש תביעה נגד המשרד בגין האמור ה</w:t>
      </w:r>
      <w:r w:rsidR="00984EDE" w:rsidRPr="00041CB8">
        <w:rPr>
          <w:rFonts w:ascii="David" w:hAnsi="David" w:hint="eastAsia"/>
          <w:szCs w:val="24"/>
          <w:rtl/>
        </w:rPr>
        <w:t>ספק</w:t>
      </w:r>
      <w:r w:rsidRPr="00041CB8">
        <w:rPr>
          <w:rFonts w:ascii="David" w:hAnsi="David"/>
          <w:szCs w:val="24"/>
          <w:rtl/>
        </w:rPr>
        <w:t xml:space="preserve"> ידאג למחוק את המשרד כנתבע וליטול על עצמו את כל האחריות הכספית והארגונית הקשורה בניהול התביעה.</w:t>
      </w:r>
    </w:p>
    <w:p w14:paraId="69A7B148" w14:textId="77777777" w:rsidR="00A26EE4" w:rsidRPr="00041CB8" w:rsidRDefault="00A26EE4" w:rsidP="00041CB8">
      <w:pPr>
        <w:tabs>
          <w:tab w:val="left" w:pos="8958"/>
        </w:tabs>
        <w:spacing w:line="360" w:lineRule="auto"/>
        <w:ind w:left="694"/>
        <w:jc w:val="both"/>
        <w:rPr>
          <w:rFonts w:ascii="David" w:hAnsi="David"/>
          <w:b/>
          <w:bCs/>
          <w:szCs w:val="24"/>
          <w:u w:val="single"/>
        </w:rPr>
      </w:pPr>
    </w:p>
    <w:p w14:paraId="6B57222E" w14:textId="3781CEFF" w:rsidR="00B82C09" w:rsidRPr="00041CB8" w:rsidRDefault="00B82C09" w:rsidP="00041CB8">
      <w:pPr>
        <w:numPr>
          <w:ilvl w:val="0"/>
          <w:numId w:val="88"/>
        </w:numPr>
        <w:tabs>
          <w:tab w:val="left" w:pos="8958"/>
        </w:tabs>
        <w:spacing w:line="360" w:lineRule="auto"/>
        <w:ind w:left="411"/>
        <w:jc w:val="both"/>
        <w:rPr>
          <w:rFonts w:ascii="David" w:hAnsi="David"/>
          <w:b/>
          <w:bCs/>
          <w:szCs w:val="24"/>
          <w:u w:val="single"/>
        </w:rPr>
      </w:pPr>
      <w:r w:rsidRPr="00041CB8">
        <w:rPr>
          <w:rFonts w:ascii="David" w:hAnsi="David" w:hint="eastAsia"/>
          <w:b/>
          <w:bCs/>
          <w:szCs w:val="24"/>
          <w:u w:val="single"/>
          <w:rtl/>
        </w:rPr>
        <w:t>מהות</w:t>
      </w:r>
      <w:r w:rsidRPr="00041CB8">
        <w:rPr>
          <w:rFonts w:ascii="David" w:hAnsi="David"/>
          <w:b/>
          <w:bCs/>
          <w:szCs w:val="24"/>
          <w:u w:val="single"/>
          <w:rtl/>
        </w:rPr>
        <w:t xml:space="preserve"> </w:t>
      </w:r>
      <w:r w:rsidRPr="00041CB8">
        <w:rPr>
          <w:rFonts w:ascii="David" w:hAnsi="David" w:hint="eastAsia"/>
          <w:b/>
          <w:bCs/>
          <w:szCs w:val="24"/>
          <w:u w:val="single"/>
          <w:rtl/>
        </w:rPr>
        <w:t>ההתקשרות</w:t>
      </w:r>
    </w:p>
    <w:p w14:paraId="718B3D66" w14:textId="4D1B4398"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ייצר</w:t>
      </w:r>
      <w:r w:rsidR="00ED3932" w:rsidRPr="00041CB8">
        <w:rPr>
          <w:rFonts w:ascii="David" w:hAnsi="David"/>
          <w:szCs w:val="24"/>
          <w:rtl/>
        </w:rPr>
        <w:t xml:space="preserve">, </w:t>
      </w:r>
      <w:r w:rsidRPr="00041CB8">
        <w:rPr>
          <w:rFonts w:ascii="David" w:hAnsi="David"/>
          <w:szCs w:val="24"/>
          <w:rtl/>
        </w:rPr>
        <w:t xml:space="preserve"> יספק</w:t>
      </w:r>
      <w:r w:rsidR="00ED3932" w:rsidRPr="00041CB8">
        <w:rPr>
          <w:rFonts w:ascii="David" w:hAnsi="David"/>
          <w:szCs w:val="24"/>
          <w:rtl/>
        </w:rPr>
        <w:t xml:space="preserve"> ויתקין</w:t>
      </w:r>
      <w:r w:rsidRPr="00041CB8">
        <w:rPr>
          <w:rFonts w:ascii="David" w:hAnsi="David"/>
          <w:szCs w:val="24"/>
          <w:rtl/>
        </w:rPr>
        <w:t xml:space="preserve"> את פריטי הריהוט, בהתאם להזמנת עבודה שימסור המשרד</w:t>
      </w:r>
      <w:r w:rsidR="00186944" w:rsidRPr="00041CB8">
        <w:rPr>
          <w:rFonts w:ascii="David" w:hAnsi="David"/>
          <w:szCs w:val="24"/>
          <w:rtl/>
        </w:rPr>
        <w:t xml:space="preserve"> </w:t>
      </w:r>
      <w:r w:rsidRPr="00041CB8">
        <w:rPr>
          <w:rFonts w:ascii="David" w:hAnsi="David" w:hint="eastAsia"/>
          <w:szCs w:val="24"/>
          <w:rtl/>
        </w:rPr>
        <w:t>לספק</w:t>
      </w:r>
      <w:r w:rsidRPr="00041CB8">
        <w:rPr>
          <w:rFonts w:ascii="David" w:hAnsi="David"/>
          <w:szCs w:val="24"/>
          <w:rtl/>
        </w:rPr>
        <w:t xml:space="preserve">, </w:t>
      </w:r>
      <w:r w:rsidRPr="00041CB8">
        <w:rPr>
          <w:rFonts w:ascii="David" w:hAnsi="David" w:hint="eastAsia"/>
          <w:szCs w:val="24"/>
          <w:rtl/>
        </w:rPr>
        <w:t>יתקין</w:t>
      </w:r>
      <w:r w:rsidRPr="00041CB8">
        <w:rPr>
          <w:rFonts w:ascii="David" w:hAnsi="David"/>
          <w:szCs w:val="24"/>
          <w:rtl/>
        </w:rPr>
        <w:t xml:space="preserve"> </w:t>
      </w:r>
      <w:r w:rsidRPr="00041CB8">
        <w:rPr>
          <w:rFonts w:ascii="David" w:hAnsi="David" w:hint="eastAsia"/>
          <w:szCs w:val="24"/>
          <w:rtl/>
        </w:rPr>
        <w:t>אותם</w:t>
      </w:r>
      <w:r w:rsidR="00ED3932" w:rsidRPr="00041CB8">
        <w:rPr>
          <w:rFonts w:ascii="David" w:hAnsi="David"/>
          <w:szCs w:val="24"/>
          <w:rtl/>
        </w:rPr>
        <w:t xml:space="preserve">, </w:t>
      </w:r>
      <w:r w:rsidRPr="00041CB8">
        <w:rPr>
          <w:rFonts w:ascii="David" w:hAnsi="David" w:hint="eastAsia"/>
          <w:szCs w:val="24"/>
          <w:rtl/>
        </w:rPr>
        <w:t>יספקם</w:t>
      </w:r>
      <w:r w:rsidRPr="00041CB8">
        <w:rPr>
          <w:rFonts w:ascii="David" w:hAnsi="David"/>
          <w:szCs w:val="24"/>
          <w:rtl/>
        </w:rPr>
        <w:t xml:space="preserve"> </w:t>
      </w:r>
      <w:r w:rsidR="00ED3932" w:rsidRPr="00041CB8">
        <w:rPr>
          <w:rFonts w:ascii="David" w:hAnsi="David" w:hint="eastAsia"/>
          <w:szCs w:val="24"/>
          <w:rtl/>
        </w:rPr>
        <w:t>ב</w:t>
      </w:r>
      <w:r w:rsidRPr="00041CB8">
        <w:rPr>
          <w:rFonts w:ascii="David" w:hAnsi="David" w:hint="eastAsia"/>
          <w:szCs w:val="24"/>
          <w:rtl/>
        </w:rPr>
        <w:t>משרדי</w:t>
      </w:r>
      <w:r w:rsidRPr="00041CB8">
        <w:rPr>
          <w:rFonts w:ascii="David" w:hAnsi="David"/>
          <w:szCs w:val="24"/>
          <w:rtl/>
        </w:rPr>
        <w:t xml:space="preserve"> המשרד </w:t>
      </w:r>
      <w:r w:rsidR="00ED3932" w:rsidRPr="00041CB8">
        <w:rPr>
          <w:rFonts w:ascii="David" w:hAnsi="David" w:hint="eastAsia"/>
          <w:szCs w:val="24"/>
          <w:rtl/>
        </w:rPr>
        <w:t>בג</w:t>
      </w:r>
      <w:r w:rsidR="00ED3932" w:rsidRPr="00041CB8">
        <w:rPr>
          <w:rFonts w:ascii="David" w:hAnsi="David"/>
          <w:szCs w:val="24"/>
          <w:rtl/>
        </w:rPr>
        <w:t xml:space="preserve">'נרי 2 </w:t>
      </w:r>
      <w:r w:rsidR="00ED3932" w:rsidRPr="00041CB8">
        <w:rPr>
          <w:rFonts w:ascii="David" w:hAnsi="David" w:hint="eastAsia"/>
          <w:szCs w:val="24"/>
          <w:rtl/>
        </w:rPr>
        <w:t>ירושלים</w:t>
      </w:r>
      <w:r w:rsidRPr="00041CB8">
        <w:rPr>
          <w:rFonts w:ascii="David" w:hAnsi="David"/>
          <w:szCs w:val="24"/>
          <w:rtl/>
        </w:rPr>
        <w:t>,</w:t>
      </w:r>
      <w:r w:rsidR="00FE7D3D" w:rsidRPr="00041CB8">
        <w:rPr>
          <w:rFonts w:ascii="David" w:hAnsi="David"/>
          <w:szCs w:val="24"/>
          <w:rtl/>
        </w:rPr>
        <w:t xml:space="preserve"> </w:t>
      </w:r>
      <w:r w:rsidRPr="00041CB8">
        <w:rPr>
          <w:rFonts w:ascii="David" w:hAnsi="David" w:hint="eastAsia"/>
          <w:szCs w:val="24"/>
          <w:rtl/>
        </w:rPr>
        <w:t>וייתן</w:t>
      </w:r>
      <w:r w:rsidRPr="00041CB8">
        <w:rPr>
          <w:rFonts w:ascii="David" w:hAnsi="David"/>
          <w:szCs w:val="24"/>
          <w:rtl/>
        </w:rPr>
        <w:t xml:space="preserve"> </w:t>
      </w:r>
      <w:r w:rsidRPr="00041CB8">
        <w:rPr>
          <w:rFonts w:ascii="David" w:hAnsi="David" w:hint="eastAsia"/>
          <w:szCs w:val="24"/>
          <w:rtl/>
        </w:rPr>
        <w:t>עליהם</w:t>
      </w:r>
      <w:r w:rsidRPr="00041CB8">
        <w:rPr>
          <w:rFonts w:ascii="David" w:hAnsi="David"/>
          <w:szCs w:val="24"/>
          <w:rtl/>
        </w:rPr>
        <w:t xml:space="preserve"> </w:t>
      </w:r>
      <w:r w:rsidRPr="00041CB8">
        <w:rPr>
          <w:rFonts w:ascii="David" w:hAnsi="David" w:hint="eastAsia"/>
          <w:szCs w:val="24"/>
          <w:rtl/>
        </w:rPr>
        <w:t>שירותי</w:t>
      </w:r>
      <w:r w:rsidRPr="00041CB8">
        <w:rPr>
          <w:rFonts w:ascii="David" w:hAnsi="David"/>
          <w:szCs w:val="24"/>
          <w:rtl/>
        </w:rPr>
        <w:t xml:space="preserve"> </w:t>
      </w:r>
      <w:r w:rsidRPr="00041CB8">
        <w:rPr>
          <w:rFonts w:ascii="David" w:hAnsi="David" w:hint="eastAsia"/>
          <w:szCs w:val="24"/>
          <w:rtl/>
        </w:rPr>
        <w:t>אחריות</w:t>
      </w:r>
      <w:r w:rsidRPr="00041CB8">
        <w:rPr>
          <w:rFonts w:ascii="David" w:hAnsi="David"/>
          <w:szCs w:val="24"/>
          <w:rtl/>
        </w:rPr>
        <w:t xml:space="preserve">, </w:t>
      </w:r>
      <w:r w:rsidRPr="00041CB8">
        <w:rPr>
          <w:rFonts w:ascii="David" w:hAnsi="David" w:hint="eastAsia"/>
          <w:szCs w:val="24"/>
          <w:rtl/>
        </w:rPr>
        <w:t>הכל</w:t>
      </w:r>
      <w:r w:rsidRPr="00041CB8">
        <w:rPr>
          <w:rFonts w:ascii="David" w:hAnsi="David"/>
          <w:szCs w:val="24"/>
          <w:rtl/>
        </w:rPr>
        <w:t xml:space="preserve"> </w:t>
      </w:r>
      <w:r w:rsidRPr="00041CB8">
        <w:rPr>
          <w:rFonts w:ascii="David" w:hAnsi="David" w:hint="eastAsia"/>
          <w:szCs w:val="24"/>
          <w:rtl/>
        </w:rPr>
        <w:t>בהתאם</w:t>
      </w:r>
      <w:r w:rsidR="00FE7D3D" w:rsidRPr="00041CB8">
        <w:rPr>
          <w:rFonts w:ascii="David" w:hAnsi="David"/>
          <w:szCs w:val="24"/>
          <w:rtl/>
        </w:rPr>
        <w:t xml:space="preserve"> </w:t>
      </w:r>
      <w:r w:rsidRPr="00041CB8">
        <w:rPr>
          <w:rFonts w:ascii="David" w:hAnsi="David" w:hint="eastAsia"/>
          <w:szCs w:val="24"/>
          <w:rtl/>
        </w:rPr>
        <w:t>לתנאים</w:t>
      </w:r>
      <w:r w:rsidRPr="00041CB8">
        <w:rPr>
          <w:rFonts w:ascii="David" w:hAnsi="David"/>
          <w:szCs w:val="24"/>
          <w:rtl/>
        </w:rPr>
        <w:t xml:space="preserve"> </w:t>
      </w:r>
      <w:r w:rsidRPr="00041CB8">
        <w:rPr>
          <w:rFonts w:ascii="David" w:hAnsi="David" w:hint="eastAsia"/>
          <w:szCs w:val="24"/>
          <w:rtl/>
        </w:rPr>
        <w:t>המפורטים</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וביתר</w:t>
      </w:r>
      <w:r w:rsidRPr="00041CB8">
        <w:rPr>
          <w:rFonts w:ascii="David" w:hAnsi="David"/>
          <w:szCs w:val="24"/>
          <w:rtl/>
        </w:rPr>
        <w:t xml:space="preserve"> </w:t>
      </w:r>
      <w:r w:rsidRPr="00041CB8">
        <w:rPr>
          <w:rFonts w:ascii="David" w:hAnsi="David" w:hint="eastAsia"/>
          <w:szCs w:val="24"/>
          <w:rtl/>
        </w:rPr>
        <w:t>מסמכי</w:t>
      </w:r>
      <w:r w:rsidRPr="00041CB8">
        <w:rPr>
          <w:rFonts w:ascii="David" w:hAnsi="David"/>
          <w:szCs w:val="24"/>
          <w:rtl/>
        </w:rPr>
        <w:t xml:space="preserve"> </w:t>
      </w:r>
      <w:r w:rsidRPr="00041CB8">
        <w:rPr>
          <w:rFonts w:ascii="David" w:hAnsi="David" w:hint="eastAsia"/>
          <w:szCs w:val="24"/>
          <w:rtl/>
        </w:rPr>
        <w:t>המכרז</w:t>
      </w:r>
      <w:r w:rsidRPr="00041CB8">
        <w:rPr>
          <w:rFonts w:ascii="David" w:hAnsi="David"/>
          <w:szCs w:val="24"/>
          <w:rtl/>
        </w:rPr>
        <w:t>.</w:t>
      </w:r>
    </w:p>
    <w:p w14:paraId="05BF71E3" w14:textId="65916342"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אספקת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תתבצע</w:t>
      </w:r>
      <w:r w:rsidRPr="00041CB8">
        <w:rPr>
          <w:rFonts w:ascii="David" w:hAnsi="David"/>
          <w:szCs w:val="24"/>
          <w:rtl/>
        </w:rPr>
        <w:t xml:space="preserve"> </w:t>
      </w:r>
      <w:r w:rsidRPr="00041CB8">
        <w:rPr>
          <w:rFonts w:ascii="David" w:hAnsi="David" w:hint="eastAsia"/>
          <w:szCs w:val="24"/>
          <w:rtl/>
        </w:rPr>
        <w:t>אך</w:t>
      </w:r>
      <w:r w:rsidRPr="00041CB8">
        <w:rPr>
          <w:rFonts w:ascii="David" w:hAnsi="David"/>
          <w:szCs w:val="24"/>
          <w:rtl/>
        </w:rPr>
        <w:t xml:space="preserve"> </w:t>
      </w:r>
      <w:r w:rsidRPr="00041CB8">
        <w:rPr>
          <w:rFonts w:ascii="David" w:hAnsi="David" w:hint="eastAsia"/>
          <w:szCs w:val="24"/>
          <w:rtl/>
        </w:rPr>
        <w:t>ורק</w:t>
      </w:r>
      <w:r w:rsidRPr="00041CB8">
        <w:rPr>
          <w:rFonts w:ascii="David" w:hAnsi="David"/>
          <w:szCs w:val="24"/>
          <w:rtl/>
        </w:rPr>
        <w:t xml:space="preserve"> </w:t>
      </w:r>
      <w:r w:rsidRPr="00041CB8">
        <w:rPr>
          <w:rFonts w:ascii="David" w:hAnsi="David" w:hint="eastAsia"/>
          <w:szCs w:val="24"/>
          <w:rtl/>
        </w:rPr>
        <w:t>כנגד</w:t>
      </w:r>
      <w:r w:rsidRPr="00041CB8">
        <w:rPr>
          <w:rFonts w:ascii="David" w:hAnsi="David"/>
          <w:szCs w:val="24"/>
          <w:rtl/>
        </w:rPr>
        <w:t xml:space="preserve"> </w:t>
      </w:r>
      <w:r w:rsidRPr="00041CB8">
        <w:rPr>
          <w:rFonts w:ascii="David" w:hAnsi="David" w:hint="eastAsia"/>
          <w:szCs w:val="24"/>
          <w:rtl/>
        </w:rPr>
        <w:t>הזמנה</w:t>
      </w:r>
      <w:r w:rsidRPr="00041CB8">
        <w:rPr>
          <w:rFonts w:ascii="David" w:hAnsi="David"/>
          <w:szCs w:val="24"/>
          <w:rtl/>
        </w:rPr>
        <w:t xml:space="preserve"> </w:t>
      </w:r>
      <w:r w:rsidRPr="00041CB8">
        <w:rPr>
          <w:rFonts w:ascii="David" w:hAnsi="David" w:hint="eastAsia"/>
          <w:szCs w:val="24"/>
          <w:rtl/>
        </w:rPr>
        <w:t>חתומה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w:t>
      </w:r>
      <w:r w:rsidR="00186944" w:rsidRPr="00041CB8">
        <w:rPr>
          <w:rFonts w:ascii="David" w:hAnsi="David"/>
          <w:szCs w:val="24"/>
          <w:rtl/>
        </w:rPr>
        <w:t xml:space="preserve"> </w:t>
      </w:r>
      <w:r w:rsidRPr="00041CB8">
        <w:rPr>
          <w:rFonts w:ascii="David" w:hAnsi="David" w:hint="eastAsia"/>
          <w:szCs w:val="24"/>
          <w:rtl/>
        </w:rPr>
        <w:t>בהזמנה</w:t>
      </w:r>
      <w:r w:rsidRPr="00041CB8">
        <w:rPr>
          <w:rFonts w:ascii="David" w:hAnsi="David"/>
          <w:szCs w:val="24"/>
          <w:rtl/>
        </w:rPr>
        <w:t xml:space="preserve"> </w:t>
      </w:r>
      <w:r w:rsidRPr="00041CB8">
        <w:rPr>
          <w:rFonts w:ascii="David" w:hAnsi="David" w:hint="eastAsia"/>
          <w:szCs w:val="24"/>
          <w:rtl/>
        </w:rPr>
        <w:t>יצוינו</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הפרטים</w:t>
      </w:r>
      <w:r w:rsidRPr="00041CB8">
        <w:rPr>
          <w:rFonts w:ascii="David" w:hAnsi="David"/>
          <w:szCs w:val="24"/>
          <w:rtl/>
        </w:rPr>
        <w:t xml:space="preserve"> </w:t>
      </w:r>
      <w:r w:rsidRPr="00041CB8">
        <w:rPr>
          <w:rFonts w:ascii="David" w:hAnsi="David" w:hint="eastAsia"/>
          <w:szCs w:val="24"/>
          <w:rtl/>
        </w:rPr>
        <w:t>הנוגעים</w:t>
      </w:r>
      <w:r w:rsidRPr="00041CB8">
        <w:rPr>
          <w:rFonts w:ascii="David" w:hAnsi="David"/>
          <w:szCs w:val="24"/>
          <w:rtl/>
        </w:rPr>
        <w:t xml:space="preserve"> </w:t>
      </w:r>
      <w:r w:rsidRPr="00041CB8">
        <w:rPr>
          <w:rFonts w:ascii="David" w:hAnsi="David" w:hint="eastAsia"/>
          <w:szCs w:val="24"/>
          <w:rtl/>
        </w:rPr>
        <w:t>להזמנה</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סוג</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שאספקתו</w:t>
      </w:r>
      <w:r w:rsidR="00186944" w:rsidRPr="00041CB8">
        <w:rPr>
          <w:rFonts w:ascii="David" w:hAnsi="David"/>
          <w:szCs w:val="24"/>
          <w:rtl/>
        </w:rPr>
        <w:t xml:space="preserve"> </w:t>
      </w:r>
      <w:r w:rsidRPr="00041CB8">
        <w:rPr>
          <w:rFonts w:ascii="David" w:hAnsi="David" w:hint="eastAsia"/>
          <w:szCs w:val="24"/>
          <w:rtl/>
        </w:rPr>
        <w:t>מתבקשת</w:t>
      </w:r>
      <w:r w:rsidRPr="00041CB8">
        <w:rPr>
          <w:rFonts w:ascii="David" w:hAnsi="David"/>
          <w:szCs w:val="24"/>
          <w:rtl/>
        </w:rPr>
        <w:t xml:space="preserve">, </w:t>
      </w:r>
      <w:r w:rsidRPr="00041CB8">
        <w:rPr>
          <w:rFonts w:ascii="David" w:hAnsi="David" w:hint="eastAsia"/>
          <w:szCs w:val="24"/>
          <w:rtl/>
        </w:rPr>
        <w:t>הכמות</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פריט</w:t>
      </w:r>
      <w:r w:rsidRPr="00041CB8">
        <w:rPr>
          <w:rFonts w:ascii="David" w:hAnsi="David"/>
          <w:szCs w:val="24"/>
          <w:rtl/>
        </w:rPr>
        <w:t xml:space="preserve"> </w:t>
      </w:r>
      <w:r w:rsidRPr="00041CB8">
        <w:rPr>
          <w:rFonts w:ascii="David" w:hAnsi="David" w:hint="eastAsia"/>
          <w:szCs w:val="24"/>
          <w:rtl/>
        </w:rPr>
        <w:t>המוזמן</w:t>
      </w:r>
      <w:r w:rsidRPr="00041CB8">
        <w:rPr>
          <w:rFonts w:ascii="David" w:hAnsi="David"/>
          <w:szCs w:val="24"/>
          <w:rtl/>
        </w:rPr>
        <w:t xml:space="preserve"> </w:t>
      </w:r>
      <w:r w:rsidRPr="00041CB8">
        <w:rPr>
          <w:rFonts w:ascii="David" w:hAnsi="David" w:hint="eastAsia"/>
          <w:szCs w:val="24"/>
          <w:rtl/>
        </w:rPr>
        <w:t>במסגרתה</w:t>
      </w:r>
      <w:r w:rsidRPr="00041CB8">
        <w:rPr>
          <w:rFonts w:ascii="David" w:hAnsi="David"/>
          <w:szCs w:val="24"/>
          <w:rtl/>
        </w:rPr>
        <w:t xml:space="preserve">, </w:t>
      </w:r>
      <w:r w:rsidRPr="00041CB8">
        <w:rPr>
          <w:rFonts w:ascii="David" w:hAnsi="David" w:hint="eastAsia"/>
          <w:szCs w:val="24"/>
          <w:rtl/>
        </w:rPr>
        <w:t>אופן</w:t>
      </w:r>
      <w:r w:rsidRPr="00041CB8">
        <w:rPr>
          <w:rFonts w:ascii="David" w:hAnsi="David"/>
          <w:szCs w:val="24"/>
          <w:rtl/>
        </w:rPr>
        <w:t xml:space="preserve"> </w:t>
      </w:r>
      <w:r w:rsidRPr="00041CB8">
        <w:rPr>
          <w:rFonts w:ascii="David" w:hAnsi="David" w:hint="eastAsia"/>
          <w:szCs w:val="24"/>
          <w:rtl/>
        </w:rPr>
        <w:t>ביצוע</w:t>
      </w:r>
      <w:r w:rsidRPr="00041CB8">
        <w:rPr>
          <w:rFonts w:ascii="David" w:hAnsi="David"/>
          <w:szCs w:val="24"/>
          <w:rtl/>
        </w:rPr>
        <w:t xml:space="preserve"> </w:t>
      </w:r>
      <w:r w:rsidRPr="00041CB8">
        <w:rPr>
          <w:rFonts w:ascii="David" w:hAnsi="David" w:hint="eastAsia"/>
          <w:szCs w:val="24"/>
          <w:rtl/>
        </w:rPr>
        <w:t>אספקת</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והציוד</w:t>
      </w:r>
      <w:r w:rsidRPr="00041CB8">
        <w:rPr>
          <w:rFonts w:ascii="David" w:hAnsi="David"/>
          <w:szCs w:val="24"/>
          <w:rtl/>
        </w:rPr>
        <w:t>,</w:t>
      </w:r>
      <w:r w:rsidR="00186944" w:rsidRPr="00041CB8">
        <w:rPr>
          <w:rFonts w:ascii="David" w:hAnsi="David"/>
          <w:szCs w:val="24"/>
          <w:rtl/>
        </w:rPr>
        <w:t xml:space="preserve"> </w:t>
      </w:r>
      <w:r w:rsidRPr="00041CB8">
        <w:rPr>
          <w:rFonts w:ascii="David" w:hAnsi="David" w:hint="eastAsia"/>
          <w:szCs w:val="24"/>
          <w:rtl/>
        </w:rPr>
        <w:t>מקום</w:t>
      </w:r>
      <w:r w:rsidRPr="00041CB8">
        <w:rPr>
          <w:rFonts w:ascii="David" w:hAnsi="David"/>
          <w:szCs w:val="24"/>
          <w:rtl/>
        </w:rPr>
        <w:t xml:space="preserve"> </w:t>
      </w:r>
      <w:r w:rsidRPr="00041CB8">
        <w:rPr>
          <w:rFonts w:ascii="David" w:hAnsi="David" w:hint="eastAsia"/>
          <w:szCs w:val="24"/>
          <w:rtl/>
        </w:rPr>
        <w:t>האספקה</w:t>
      </w:r>
      <w:r w:rsidRPr="00041CB8">
        <w:rPr>
          <w:rFonts w:ascii="David" w:hAnsi="David"/>
          <w:szCs w:val="24"/>
          <w:rtl/>
        </w:rPr>
        <w:t xml:space="preserve">, </w:t>
      </w:r>
      <w:r w:rsidRPr="00041CB8">
        <w:rPr>
          <w:rFonts w:ascii="David" w:hAnsi="David" w:hint="eastAsia"/>
          <w:szCs w:val="24"/>
          <w:rtl/>
        </w:rPr>
        <w:t>לוח</w:t>
      </w:r>
      <w:r w:rsidRPr="00041CB8">
        <w:rPr>
          <w:rFonts w:ascii="David" w:hAnsi="David"/>
          <w:szCs w:val="24"/>
          <w:rtl/>
        </w:rPr>
        <w:t xml:space="preserve"> </w:t>
      </w:r>
      <w:r w:rsidRPr="00041CB8">
        <w:rPr>
          <w:rFonts w:ascii="David" w:hAnsi="David" w:hint="eastAsia"/>
          <w:szCs w:val="24"/>
          <w:rtl/>
        </w:rPr>
        <w:t>זמנים</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פרט</w:t>
      </w:r>
      <w:r w:rsidRPr="00041CB8">
        <w:rPr>
          <w:rFonts w:ascii="David" w:hAnsi="David"/>
          <w:szCs w:val="24"/>
          <w:rtl/>
        </w:rPr>
        <w:t xml:space="preserve"> </w:t>
      </w:r>
      <w:r w:rsidRPr="00041CB8">
        <w:rPr>
          <w:rFonts w:ascii="David" w:hAnsi="David" w:hint="eastAsia"/>
          <w:szCs w:val="24"/>
          <w:rtl/>
        </w:rPr>
        <w:t>אחר</w:t>
      </w:r>
      <w:r w:rsidRPr="00041CB8">
        <w:rPr>
          <w:rFonts w:ascii="David" w:hAnsi="David"/>
          <w:szCs w:val="24"/>
          <w:rtl/>
        </w:rPr>
        <w:t xml:space="preserve"> </w:t>
      </w:r>
      <w:r w:rsidRPr="00041CB8">
        <w:rPr>
          <w:rFonts w:ascii="David" w:hAnsi="David" w:hint="eastAsia"/>
          <w:szCs w:val="24"/>
          <w:rtl/>
        </w:rPr>
        <w:t>הנדרש</w:t>
      </w:r>
      <w:r w:rsidRPr="00041CB8">
        <w:rPr>
          <w:rFonts w:ascii="David" w:hAnsi="David"/>
          <w:szCs w:val="24"/>
          <w:rtl/>
        </w:rPr>
        <w:t xml:space="preserve"> </w:t>
      </w:r>
      <w:r w:rsidRPr="00041CB8">
        <w:rPr>
          <w:rFonts w:ascii="David" w:hAnsi="David" w:hint="eastAsia"/>
          <w:szCs w:val="24"/>
          <w:rtl/>
        </w:rPr>
        <w:t>ביחס</w:t>
      </w:r>
      <w:r w:rsidRPr="00041CB8">
        <w:rPr>
          <w:rFonts w:ascii="David" w:hAnsi="David"/>
          <w:szCs w:val="24"/>
          <w:rtl/>
        </w:rPr>
        <w:t xml:space="preserve"> </w:t>
      </w:r>
      <w:r w:rsidRPr="00041CB8">
        <w:rPr>
          <w:rFonts w:ascii="David" w:hAnsi="David" w:hint="eastAsia"/>
          <w:szCs w:val="24"/>
          <w:rtl/>
        </w:rPr>
        <w:t>לאופיו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השירות</w:t>
      </w:r>
      <w:r w:rsidRPr="00041CB8">
        <w:rPr>
          <w:rFonts w:ascii="David" w:hAnsi="David"/>
          <w:szCs w:val="24"/>
          <w:rtl/>
        </w:rPr>
        <w:t xml:space="preserve"> </w:t>
      </w:r>
      <w:r w:rsidRPr="00041CB8">
        <w:rPr>
          <w:rFonts w:ascii="David" w:hAnsi="David" w:hint="eastAsia"/>
          <w:szCs w:val="24"/>
          <w:rtl/>
        </w:rPr>
        <w:t>הנדרש</w:t>
      </w:r>
      <w:r w:rsidRPr="00041CB8">
        <w:rPr>
          <w:rFonts w:ascii="David" w:hAnsi="David"/>
          <w:szCs w:val="24"/>
          <w:rtl/>
        </w:rPr>
        <w:t>.</w:t>
      </w:r>
    </w:p>
    <w:p w14:paraId="1C80C073" w14:textId="40CED734"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lastRenderedPageBreak/>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יהא</w:t>
      </w:r>
      <w:r w:rsidRPr="00041CB8">
        <w:rPr>
          <w:rFonts w:ascii="David" w:hAnsi="David"/>
          <w:szCs w:val="24"/>
          <w:rtl/>
        </w:rPr>
        <w:t xml:space="preserve"> </w:t>
      </w:r>
      <w:r w:rsidRPr="00041CB8">
        <w:rPr>
          <w:rFonts w:ascii="David" w:hAnsi="David" w:hint="eastAsia"/>
          <w:szCs w:val="24"/>
          <w:rtl/>
        </w:rPr>
        <w:t>זכאי</w:t>
      </w:r>
      <w:r w:rsidRPr="00041CB8">
        <w:rPr>
          <w:rFonts w:ascii="David" w:hAnsi="David"/>
          <w:szCs w:val="24"/>
          <w:rtl/>
        </w:rPr>
        <w:t xml:space="preserve"> </w:t>
      </w:r>
      <w:r w:rsidRPr="00041CB8">
        <w:rPr>
          <w:rFonts w:ascii="David" w:hAnsi="David" w:hint="eastAsia"/>
          <w:szCs w:val="24"/>
          <w:rtl/>
        </w:rPr>
        <w:t>לכל</w:t>
      </w:r>
      <w:r w:rsidRPr="00041CB8">
        <w:rPr>
          <w:rFonts w:ascii="David" w:hAnsi="David"/>
          <w:szCs w:val="24"/>
          <w:rtl/>
        </w:rPr>
        <w:t xml:space="preserve"> </w:t>
      </w:r>
      <w:r w:rsidRPr="00041CB8">
        <w:rPr>
          <w:rFonts w:ascii="David" w:hAnsi="David" w:hint="eastAsia"/>
          <w:szCs w:val="24"/>
          <w:rtl/>
        </w:rPr>
        <w:t>תמורה</w:t>
      </w:r>
      <w:r w:rsidRPr="00041CB8">
        <w:rPr>
          <w:rFonts w:ascii="David" w:hAnsi="David"/>
          <w:szCs w:val="24"/>
          <w:rtl/>
        </w:rPr>
        <w:t xml:space="preserve"> </w:t>
      </w:r>
      <w:r w:rsidRPr="00041CB8">
        <w:rPr>
          <w:rFonts w:ascii="David" w:hAnsi="David" w:hint="eastAsia"/>
          <w:szCs w:val="24"/>
          <w:rtl/>
        </w:rPr>
        <w:t>בעבור</w:t>
      </w:r>
      <w:r w:rsidRPr="00041CB8">
        <w:rPr>
          <w:rFonts w:ascii="David" w:hAnsi="David"/>
          <w:szCs w:val="24"/>
          <w:rtl/>
        </w:rPr>
        <w:t xml:space="preserve"> </w:t>
      </w:r>
      <w:r w:rsidRPr="00041CB8">
        <w:rPr>
          <w:rFonts w:ascii="David" w:hAnsi="David" w:hint="eastAsia"/>
          <w:szCs w:val="24"/>
          <w:rtl/>
        </w:rPr>
        <w:t>אספקת</w:t>
      </w:r>
      <w:r w:rsidRPr="00041CB8">
        <w:rPr>
          <w:rFonts w:ascii="David" w:hAnsi="David"/>
          <w:szCs w:val="24"/>
          <w:rtl/>
        </w:rPr>
        <w:t xml:space="preserve"> </w:t>
      </w:r>
      <w:r w:rsidRPr="00041CB8">
        <w:rPr>
          <w:rFonts w:ascii="David" w:hAnsi="David" w:hint="eastAsia"/>
          <w:szCs w:val="24"/>
          <w:rtl/>
        </w:rPr>
        <w:t>ריהוט</w:t>
      </w:r>
      <w:r w:rsidR="00186944" w:rsidRPr="00041CB8">
        <w:rPr>
          <w:rFonts w:ascii="David" w:hAnsi="David"/>
          <w:szCs w:val="24"/>
          <w:rtl/>
        </w:rPr>
        <w:t xml:space="preserve"> </w:t>
      </w:r>
      <w:r w:rsidRPr="00041CB8">
        <w:rPr>
          <w:rFonts w:ascii="David" w:hAnsi="David" w:hint="eastAsia"/>
          <w:szCs w:val="24"/>
          <w:rtl/>
        </w:rPr>
        <w:t>שיסופק</w:t>
      </w:r>
      <w:r w:rsidRPr="00041CB8">
        <w:rPr>
          <w:rFonts w:ascii="David" w:hAnsi="David"/>
          <w:szCs w:val="24"/>
          <w:rtl/>
        </w:rPr>
        <w:t xml:space="preserve"> </w:t>
      </w:r>
      <w:r w:rsidRPr="00041CB8">
        <w:rPr>
          <w:rFonts w:ascii="David" w:hAnsi="David" w:hint="eastAsia"/>
          <w:szCs w:val="24"/>
          <w:rtl/>
        </w:rPr>
        <w:t>ללא</w:t>
      </w:r>
      <w:r w:rsidRPr="00041CB8">
        <w:rPr>
          <w:rFonts w:ascii="David" w:hAnsi="David"/>
          <w:szCs w:val="24"/>
          <w:rtl/>
        </w:rPr>
        <w:t xml:space="preserve"> </w:t>
      </w:r>
      <w:r w:rsidRPr="00041CB8">
        <w:rPr>
          <w:rFonts w:ascii="David" w:hAnsi="David" w:hint="eastAsia"/>
          <w:szCs w:val="24"/>
          <w:rtl/>
        </w:rPr>
        <w:t>הזמנה</w:t>
      </w:r>
      <w:r w:rsidRPr="00041CB8">
        <w:rPr>
          <w:rFonts w:ascii="David" w:hAnsi="David"/>
          <w:szCs w:val="24"/>
          <w:rtl/>
        </w:rPr>
        <w:t xml:space="preserve"> </w:t>
      </w:r>
      <w:r w:rsidRPr="00041CB8">
        <w:rPr>
          <w:rFonts w:ascii="David" w:hAnsi="David" w:hint="eastAsia"/>
          <w:szCs w:val="24"/>
          <w:rtl/>
        </w:rPr>
        <w:t>חתומה</w:t>
      </w:r>
      <w:r w:rsidRPr="00041CB8">
        <w:rPr>
          <w:rFonts w:ascii="David" w:hAnsi="David"/>
          <w:szCs w:val="24"/>
          <w:rtl/>
        </w:rPr>
        <w:t xml:space="preserve"> </w:t>
      </w:r>
      <w:r w:rsidRPr="00041CB8">
        <w:rPr>
          <w:rFonts w:ascii="David" w:hAnsi="David" w:hint="eastAsia"/>
          <w:szCs w:val="24"/>
          <w:rtl/>
        </w:rPr>
        <w:t>כאמור</w:t>
      </w:r>
      <w:r w:rsidRPr="00041CB8">
        <w:rPr>
          <w:rFonts w:ascii="David" w:hAnsi="David"/>
          <w:szCs w:val="24"/>
          <w:rtl/>
        </w:rPr>
        <w:t xml:space="preserve"> </w:t>
      </w:r>
      <w:r w:rsidRPr="00041CB8">
        <w:rPr>
          <w:rFonts w:ascii="David" w:hAnsi="David" w:hint="eastAsia"/>
          <w:szCs w:val="24"/>
          <w:rtl/>
        </w:rPr>
        <w:t>לעיל</w:t>
      </w:r>
      <w:r w:rsidRPr="00041CB8">
        <w:rPr>
          <w:rFonts w:ascii="David" w:hAnsi="David"/>
          <w:szCs w:val="24"/>
          <w:rtl/>
        </w:rPr>
        <w:t>.</w:t>
      </w:r>
    </w:p>
    <w:p w14:paraId="1263AAFC" w14:textId="086F2AE9"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התמורה</w:t>
      </w:r>
      <w:r w:rsidRPr="00041CB8">
        <w:rPr>
          <w:rFonts w:ascii="David" w:hAnsi="David"/>
          <w:szCs w:val="24"/>
          <w:rtl/>
        </w:rPr>
        <w:t xml:space="preserve"> </w:t>
      </w:r>
      <w:r w:rsidRPr="00041CB8">
        <w:rPr>
          <w:rFonts w:ascii="David" w:hAnsi="David" w:hint="eastAsia"/>
          <w:szCs w:val="24"/>
          <w:rtl/>
        </w:rPr>
        <w:t>לספק</w:t>
      </w:r>
      <w:r w:rsidRPr="00041CB8">
        <w:rPr>
          <w:rFonts w:ascii="David" w:hAnsi="David"/>
          <w:szCs w:val="24"/>
          <w:rtl/>
        </w:rPr>
        <w:t xml:space="preserve"> </w:t>
      </w:r>
      <w:r w:rsidRPr="00041CB8">
        <w:rPr>
          <w:rFonts w:ascii="David" w:hAnsi="David" w:hint="eastAsia"/>
          <w:szCs w:val="24"/>
          <w:rtl/>
        </w:rPr>
        <w:t>תשולם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בסיס</w:t>
      </w:r>
      <w:r w:rsidRPr="00041CB8">
        <w:rPr>
          <w:rFonts w:ascii="David" w:hAnsi="David"/>
          <w:szCs w:val="24"/>
          <w:rtl/>
        </w:rPr>
        <w:t xml:space="preserve"> </w:t>
      </w:r>
      <w:r w:rsidRPr="00041CB8">
        <w:rPr>
          <w:rFonts w:ascii="David" w:hAnsi="David" w:hint="eastAsia"/>
          <w:szCs w:val="24"/>
          <w:rtl/>
        </w:rPr>
        <w:t>מחירי</w:t>
      </w:r>
      <w:r w:rsidRPr="00041CB8">
        <w:rPr>
          <w:rFonts w:ascii="David" w:hAnsi="David"/>
          <w:szCs w:val="24"/>
          <w:rtl/>
        </w:rPr>
        <w:t xml:space="preserve"> </w:t>
      </w:r>
      <w:r w:rsidRPr="00041CB8">
        <w:rPr>
          <w:rFonts w:ascii="David" w:hAnsi="David" w:hint="eastAsia"/>
          <w:szCs w:val="24"/>
          <w:rtl/>
        </w:rPr>
        <w:t>פרטי</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כמפורט</w:t>
      </w:r>
      <w:r w:rsidRPr="00041CB8">
        <w:rPr>
          <w:rFonts w:ascii="David" w:hAnsi="David"/>
          <w:szCs w:val="24"/>
          <w:rtl/>
        </w:rPr>
        <w:t xml:space="preserve"> </w:t>
      </w:r>
      <w:r w:rsidRPr="00041CB8">
        <w:rPr>
          <w:rFonts w:ascii="David" w:hAnsi="David" w:hint="eastAsia"/>
          <w:szCs w:val="24"/>
          <w:rtl/>
        </w:rPr>
        <w:t>בנספח</w:t>
      </w:r>
      <w:r w:rsidRPr="00041CB8">
        <w:rPr>
          <w:rFonts w:ascii="David" w:hAnsi="David"/>
          <w:szCs w:val="24"/>
          <w:rtl/>
        </w:rPr>
        <w:t xml:space="preserve"> </w:t>
      </w:r>
      <w:r w:rsidRPr="00041CB8">
        <w:rPr>
          <w:rFonts w:ascii="David" w:hAnsi="David" w:hint="eastAsia"/>
          <w:szCs w:val="24"/>
          <w:rtl/>
        </w:rPr>
        <w:t>הצעת</w:t>
      </w:r>
      <w:r w:rsidRPr="00041CB8">
        <w:rPr>
          <w:rFonts w:ascii="David" w:hAnsi="David"/>
          <w:szCs w:val="24"/>
          <w:rtl/>
        </w:rPr>
        <w:t xml:space="preserve"> </w:t>
      </w:r>
      <w:r w:rsidRPr="00041CB8">
        <w:rPr>
          <w:rFonts w:ascii="David" w:hAnsi="David" w:hint="eastAsia"/>
          <w:szCs w:val="24"/>
          <w:rtl/>
        </w:rPr>
        <w:t>המחיר</w:t>
      </w:r>
      <w:r w:rsidRPr="00041CB8">
        <w:rPr>
          <w:rFonts w:ascii="David" w:hAnsi="David"/>
          <w:szCs w:val="24"/>
          <w:rtl/>
        </w:rPr>
        <w:t xml:space="preserve"> </w:t>
      </w:r>
      <w:r w:rsidRPr="00041CB8">
        <w:rPr>
          <w:rFonts w:ascii="David" w:hAnsi="David" w:hint="eastAsia"/>
          <w:szCs w:val="24"/>
          <w:rtl/>
        </w:rPr>
        <w:t>כפי</w:t>
      </w:r>
      <w:r w:rsidR="00186944" w:rsidRPr="00041CB8">
        <w:rPr>
          <w:rFonts w:ascii="David" w:hAnsi="David"/>
          <w:szCs w:val="24"/>
          <w:rtl/>
        </w:rPr>
        <w:t xml:space="preserve"> </w:t>
      </w:r>
      <w:r w:rsidRPr="00041CB8">
        <w:rPr>
          <w:rFonts w:ascii="David" w:hAnsi="David" w:hint="eastAsia"/>
          <w:szCs w:val="24"/>
          <w:rtl/>
        </w:rPr>
        <w:t>שהוגשה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במסגרת</w:t>
      </w:r>
      <w:r w:rsidRPr="00041CB8">
        <w:rPr>
          <w:rFonts w:ascii="David" w:hAnsi="David"/>
          <w:szCs w:val="24"/>
          <w:rtl/>
        </w:rPr>
        <w:t xml:space="preserve"> </w:t>
      </w:r>
      <w:r w:rsidRPr="00041CB8">
        <w:rPr>
          <w:rFonts w:ascii="David" w:hAnsi="David" w:hint="eastAsia"/>
          <w:szCs w:val="24"/>
          <w:rtl/>
        </w:rPr>
        <w:t>המענה</w:t>
      </w:r>
      <w:r w:rsidRPr="00041CB8">
        <w:rPr>
          <w:rFonts w:ascii="David" w:hAnsi="David"/>
          <w:szCs w:val="24"/>
          <w:rtl/>
        </w:rPr>
        <w:t xml:space="preserve"> </w:t>
      </w:r>
      <w:r w:rsidRPr="00041CB8">
        <w:rPr>
          <w:rFonts w:ascii="David" w:hAnsi="David" w:hint="eastAsia"/>
          <w:szCs w:val="24"/>
          <w:rtl/>
        </w:rPr>
        <w:t>למכרז</w:t>
      </w:r>
      <w:r w:rsidRPr="00041CB8">
        <w:rPr>
          <w:rFonts w:ascii="David" w:hAnsi="David"/>
          <w:szCs w:val="24"/>
          <w:rtl/>
        </w:rPr>
        <w:t xml:space="preserve">, </w:t>
      </w:r>
      <w:r w:rsidRPr="00041CB8">
        <w:rPr>
          <w:rFonts w:ascii="David" w:hAnsi="David" w:hint="eastAsia"/>
          <w:szCs w:val="24"/>
          <w:rtl/>
        </w:rPr>
        <w:t>והכל</w:t>
      </w:r>
      <w:r w:rsidRPr="00041CB8">
        <w:rPr>
          <w:rFonts w:ascii="David" w:hAnsi="David"/>
          <w:szCs w:val="24"/>
          <w:rtl/>
        </w:rPr>
        <w:t xml:space="preserve"> </w:t>
      </w:r>
      <w:r w:rsidRPr="00041CB8">
        <w:rPr>
          <w:rFonts w:ascii="David" w:hAnsi="David" w:hint="eastAsia"/>
          <w:szCs w:val="24"/>
          <w:rtl/>
        </w:rPr>
        <w:t>בהתאם</w:t>
      </w:r>
      <w:r w:rsidRPr="00041CB8">
        <w:rPr>
          <w:rFonts w:ascii="David" w:hAnsi="David"/>
          <w:szCs w:val="24"/>
          <w:rtl/>
        </w:rPr>
        <w:t xml:space="preserve"> </w:t>
      </w:r>
      <w:r w:rsidRPr="00041CB8">
        <w:rPr>
          <w:rFonts w:ascii="David" w:hAnsi="David" w:hint="eastAsia"/>
          <w:szCs w:val="24"/>
          <w:rtl/>
        </w:rPr>
        <w:t>לריהוט</w:t>
      </w:r>
      <w:r w:rsidRPr="00041CB8">
        <w:rPr>
          <w:rFonts w:ascii="David" w:hAnsi="David"/>
          <w:szCs w:val="24"/>
          <w:rtl/>
        </w:rPr>
        <w:t xml:space="preserve"> </w:t>
      </w:r>
      <w:r w:rsidRPr="00041CB8">
        <w:rPr>
          <w:rFonts w:ascii="David" w:hAnsi="David" w:hint="eastAsia"/>
          <w:szCs w:val="24"/>
          <w:rtl/>
        </w:rPr>
        <w:t>שיסופק</w:t>
      </w:r>
      <w:r w:rsidRPr="00041CB8">
        <w:rPr>
          <w:rFonts w:ascii="David" w:hAnsi="David"/>
          <w:szCs w:val="24"/>
          <w:rtl/>
        </w:rPr>
        <w:t xml:space="preserve"> </w:t>
      </w:r>
      <w:r w:rsidRPr="00041CB8">
        <w:rPr>
          <w:rFonts w:ascii="David" w:hAnsi="David" w:hint="eastAsia"/>
          <w:szCs w:val="24"/>
          <w:rtl/>
        </w:rPr>
        <w:t>בפועל</w:t>
      </w:r>
      <w:r w:rsidR="00C4787A" w:rsidRPr="00041CB8">
        <w:rPr>
          <w:rFonts w:ascii="David" w:hAnsi="David"/>
          <w:szCs w:val="24"/>
          <w:rtl/>
        </w:rPr>
        <w:t xml:space="preserve"> ולתנאים </w:t>
      </w:r>
      <w:r w:rsidR="00186944" w:rsidRPr="00041CB8">
        <w:rPr>
          <w:rFonts w:ascii="David" w:hAnsi="David"/>
          <w:szCs w:val="24"/>
          <w:rtl/>
        </w:rPr>
        <w:t xml:space="preserve"> </w:t>
      </w:r>
      <w:r w:rsidRPr="00041CB8">
        <w:rPr>
          <w:rFonts w:ascii="David" w:hAnsi="David" w:hint="eastAsia"/>
          <w:szCs w:val="24"/>
          <w:rtl/>
        </w:rPr>
        <w:t>הקבועים</w:t>
      </w:r>
      <w:r w:rsidRPr="00041CB8">
        <w:rPr>
          <w:rFonts w:ascii="David" w:hAnsi="David"/>
          <w:szCs w:val="24"/>
          <w:rtl/>
        </w:rPr>
        <w:t xml:space="preserve"> בהסכם ובמסמכי המכרז </w:t>
      </w:r>
      <w:r w:rsidR="00C4787A" w:rsidRPr="00041CB8">
        <w:rPr>
          <w:rFonts w:ascii="David" w:hAnsi="David" w:hint="eastAsia"/>
          <w:szCs w:val="24"/>
          <w:rtl/>
        </w:rPr>
        <w:t>לרבות</w:t>
      </w:r>
      <w:r w:rsidR="00C4787A" w:rsidRPr="00041CB8">
        <w:rPr>
          <w:rFonts w:ascii="David" w:hAnsi="David"/>
          <w:szCs w:val="24"/>
          <w:rtl/>
        </w:rPr>
        <w:t xml:space="preserve"> </w:t>
      </w:r>
      <w:r w:rsidR="00C4787A" w:rsidRPr="00041CB8">
        <w:rPr>
          <w:rFonts w:ascii="David" w:hAnsi="David" w:hint="eastAsia"/>
          <w:szCs w:val="24"/>
          <w:rtl/>
        </w:rPr>
        <w:t>אישור</w:t>
      </w:r>
      <w:r w:rsidR="00C4787A" w:rsidRPr="00041CB8">
        <w:rPr>
          <w:rFonts w:ascii="David" w:hAnsi="David"/>
          <w:szCs w:val="24"/>
          <w:rtl/>
        </w:rPr>
        <w:t xml:space="preserve"> </w:t>
      </w:r>
      <w:r w:rsidR="00C4787A" w:rsidRPr="00041CB8">
        <w:rPr>
          <w:rFonts w:ascii="David" w:hAnsi="David" w:hint="eastAsia"/>
          <w:szCs w:val="24"/>
          <w:rtl/>
        </w:rPr>
        <w:t>הממונה</w:t>
      </w:r>
      <w:r w:rsidR="00C4787A" w:rsidRPr="00041CB8">
        <w:rPr>
          <w:rFonts w:ascii="David" w:hAnsi="David"/>
          <w:szCs w:val="24"/>
          <w:rtl/>
        </w:rPr>
        <w:t xml:space="preserve"> </w:t>
      </w:r>
      <w:r w:rsidR="00C4787A" w:rsidRPr="00041CB8">
        <w:rPr>
          <w:rFonts w:ascii="David" w:hAnsi="David" w:hint="eastAsia"/>
          <w:szCs w:val="24"/>
          <w:rtl/>
        </w:rPr>
        <w:t>בגין</w:t>
      </w:r>
      <w:r w:rsidR="00C4787A" w:rsidRPr="00041CB8">
        <w:rPr>
          <w:rFonts w:ascii="David" w:hAnsi="David"/>
          <w:szCs w:val="24"/>
          <w:rtl/>
        </w:rPr>
        <w:t xml:space="preserve"> </w:t>
      </w:r>
      <w:r w:rsidR="00C4787A" w:rsidRPr="00041CB8">
        <w:rPr>
          <w:rFonts w:ascii="David" w:hAnsi="David" w:hint="eastAsia"/>
          <w:szCs w:val="24"/>
          <w:rtl/>
        </w:rPr>
        <w:t>קבלת</w:t>
      </w:r>
      <w:r w:rsidR="00C4787A" w:rsidRPr="00041CB8">
        <w:rPr>
          <w:rFonts w:ascii="David" w:hAnsi="David"/>
          <w:szCs w:val="24"/>
          <w:rtl/>
        </w:rPr>
        <w:t xml:space="preserve"> </w:t>
      </w:r>
      <w:r w:rsidR="00C4787A" w:rsidRPr="00041CB8">
        <w:rPr>
          <w:rFonts w:ascii="David" w:hAnsi="David" w:hint="eastAsia"/>
          <w:szCs w:val="24"/>
          <w:rtl/>
        </w:rPr>
        <w:t>הפריטים</w:t>
      </w:r>
      <w:r w:rsidR="00C4787A" w:rsidRPr="00041CB8">
        <w:rPr>
          <w:rFonts w:ascii="David" w:hAnsi="David"/>
          <w:szCs w:val="24"/>
          <w:rtl/>
        </w:rPr>
        <w:t xml:space="preserve"> </w:t>
      </w:r>
      <w:r w:rsidR="00C4787A" w:rsidRPr="00041CB8">
        <w:rPr>
          <w:rFonts w:ascii="David" w:hAnsi="David" w:hint="eastAsia"/>
          <w:szCs w:val="24"/>
          <w:rtl/>
        </w:rPr>
        <w:t>והתקנתם</w:t>
      </w:r>
      <w:r w:rsidR="00C4787A" w:rsidRPr="00041CB8">
        <w:rPr>
          <w:rFonts w:ascii="David" w:hAnsi="David"/>
          <w:szCs w:val="24"/>
          <w:rtl/>
        </w:rPr>
        <w:t xml:space="preserve"> </w:t>
      </w:r>
      <w:r w:rsidR="00C4787A" w:rsidRPr="00041CB8">
        <w:rPr>
          <w:rFonts w:ascii="David" w:hAnsi="David" w:hint="eastAsia"/>
          <w:szCs w:val="24"/>
          <w:rtl/>
        </w:rPr>
        <w:t>באופן</w:t>
      </w:r>
      <w:r w:rsidR="00C4787A" w:rsidRPr="00041CB8">
        <w:rPr>
          <w:rFonts w:ascii="David" w:hAnsi="David"/>
          <w:szCs w:val="24"/>
          <w:rtl/>
        </w:rPr>
        <w:t xml:space="preserve"> </w:t>
      </w:r>
      <w:r w:rsidR="00C4787A" w:rsidRPr="00041CB8">
        <w:rPr>
          <w:rFonts w:ascii="David" w:hAnsi="David" w:hint="eastAsia"/>
          <w:szCs w:val="24"/>
          <w:rtl/>
        </w:rPr>
        <w:t>תקין</w:t>
      </w:r>
      <w:r w:rsidR="00C4787A" w:rsidRPr="00041CB8">
        <w:rPr>
          <w:rFonts w:ascii="David" w:hAnsi="David"/>
          <w:szCs w:val="24"/>
          <w:rtl/>
        </w:rPr>
        <w:t>.</w:t>
      </w:r>
    </w:p>
    <w:p w14:paraId="14A349A9" w14:textId="0618D833"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אחראי</w:t>
      </w:r>
      <w:r w:rsidRPr="00041CB8">
        <w:rPr>
          <w:rFonts w:ascii="David" w:hAnsi="David"/>
          <w:szCs w:val="24"/>
          <w:rtl/>
        </w:rPr>
        <w:t xml:space="preserve"> </w:t>
      </w:r>
      <w:r w:rsidRPr="00041CB8">
        <w:rPr>
          <w:rFonts w:ascii="David" w:hAnsi="David" w:hint="eastAsia"/>
          <w:szCs w:val="24"/>
          <w:rtl/>
        </w:rPr>
        <w:t>לכל</w:t>
      </w:r>
      <w:r w:rsidRPr="00041CB8">
        <w:rPr>
          <w:rFonts w:ascii="David" w:hAnsi="David"/>
          <w:szCs w:val="24"/>
          <w:rtl/>
        </w:rPr>
        <w:t xml:space="preserve"> </w:t>
      </w:r>
      <w:r w:rsidRPr="00041CB8">
        <w:rPr>
          <w:rFonts w:ascii="David" w:hAnsi="David" w:hint="eastAsia"/>
          <w:szCs w:val="24"/>
          <w:rtl/>
        </w:rPr>
        <w:t>ההכנות</w:t>
      </w:r>
      <w:r w:rsidRPr="00041CB8">
        <w:rPr>
          <w:rFonts w:ascii="David" w:hAnsi="David"/>
          <w:szCs w:val="24"/>
          <w:rtl/>
        </w:rPr>
        <w:t xml:space="preserve"> </w:t>
      </w:r>
      <w:r w:rsidRPr="00041CB8">
        <w:rPr>
          <w:rFonts w:ascii="David" w:hAnsi="David" w:hint="eastAsia"/>
          <w:szCs w:val="24"/>
          <w:rtl/>
        </w:rPr>
        <w:t>המוקדמות</w:t>
      </w:r>
      <w:r w:rsidRPr="00041CB8">
        <w:rPr>
          <w:rFonts w:ascii="David" w:hAnsi="David"/>
          <w:szCs w:val="24"/>
          <w:rtl/>
        </w:rPr>
        <w:t xml:space="preserve"> </w:t>
      </w:r>
      <w:r w:rsidRPr="00041CB8">
        <w:rPr>
          <w:rFonts w:ascii="David" w:hAnsi="David" w:hint="eastAsia"/>
          <w:szCs w:val="24"/>
          <w:rtl/>
        </w:rPr>
        <w:t>הנדרשות</w:t>
      </w:r>
      <w:r w:rsidRPr="00041CB8">
        <w:rPr>
          <w:rFonts w:ascii="David" w:hAnsi="David"/>
          <w:szCs w:val="24"/>
          <w:rtl/>
        </w:rPr>
        <w:t xml:space="preserve"> </w:t>
      </w:r>
      <w:r w:rsidRPr="00041CB8">
        <w:rPr>
          <w:rFonts w:ascii="David" w:hAnsi="David" w:hint="eastAsia"/>
          <w:szCs w:val="24"/>
          <w:rtl/>
        </w:rPr>
        <w:t>כגון</w:t>
      </w:r>
      <w:r w:rsidRPr="00041CB8">
        <w:rPr>
          <w:rFonts w:ascii="David" w:hAnsi="David"/>
          <w:szCs w:val="24"/>
          <w:rtl/>
        </w:rPr>
        <w:t xml:space="preserve">: </w:t>
      </w:r>
      <w:r w:rsidRPr="00041CB8">
        <w:rPr>
          <w:rFonts w:ascii="David" w:hAnsi="David" w:hint="eastAsia"/>
          <w:szCs w:val="24"/>
          <w:rtl/>
        </w:rPr>
        <w:t>הכנת</w:t>
      </w:r>
      <w:r w:rsidRPr="00041CB8">
        <w:rPr>
          <w:rFonts w:ascii="David" w:hAnsi="David"/>
          <w:szCs w:val="24"/>
          <w:rtl/>
        </w:rPr>
        <w:t xml:space="preserve"> </w:t>
      </w:r>
      <w:r w:rsidRPr="00041CB8">
        <w:rPr>
          <w:rFonts w:ascii="David" w:hAnsi="David" w:hint="eastAsia"/>
          <w:szCs w:val="24"/>
          <w:rtl/>
        </w:rPr>
        <w:t>השטח</w:t>
      </w:r>
      <w:r w:rsidRPr="00041CB8">
        <w:rPr>
          <w:rFonts w:ascii="David" w:hAnsi="David"/>
          <w:szCs w:val="24"/>
          <w:rtl/>
        </w:rPr>
        <w:t xml:space="preserve"> </w:t>
      </w:r>
      <w:r w:rsidRPr="00041CB8">
        <w:rPr>
          <w:rFonts w:ascii="David" w:hAnsi="David" w:hint="eastAsia"/>
          <w:szCs w:val="24"/>
          <w:rtl/>
        </w:rPr>
        <w:t>ובדיקת</w:t>
      </w:r>
      <w:r w:rsidRPr="00041CB8">
        <w:rPr>
          <w:rFonts w:ascii="David" w:hAnsi="David"/>
          <w:szCs w:val="24"/>
          <w:rtl/>
        </w:rPr>
        <w:t xml:space="preserve"> </w:t>
      </w:r>
      <w:r w:rsidRPr="00041CB8">
        <w:rPr>
          <w:rFonts w:ascii="David" w:hAnsi="David" w:hint="eastAsia"/>
          <w:szCs w:val="24"/>
          <w:rtl/>
        </w:rPr>
        <w:t>נתיב</w:t>
      </w:r>
      <w:r w:rsidR="00186944" w:rsidRPr="00041CB8">
        <w:rPr>
          <w:rFonts w:ascii="David" w:hAnsi="David"/>
          <w:szCs w:val="24"/>
          <w:rtl/>
        </w:rPr>
        <w:t xml:space="preserve"> </w:t>
      </w:r>
      <w:r w:rsidRPr="00041CB8">
        <w:rPr>
          <w:rFonts w:ascii="David" w:hAnsi="David" w:hint="eastAsia"/>
          <w:szCs w:val="24"/>
          <w:rtl/>
        </w:rPr>
        <w:t>האספקה</w:t>
      </w:r>
      <w:r w:rsidRPr="00041CB8">
        <w:rPr>
          <w:rFonts w:ascii="David" w:hAnsi="David"/>
          <w:szCs w:val="24"/>
          <w:rtl/>
        </w:rPr>
        <w:t xml:space="preserve"> (גודל </w:t>
      </w:r>
      <w:r w:rsidRPr="00041CB8">
        <w:rPr>
          <w:rFonts w:ascii="David" w:hAnsi="David" w:hint="eastAsia"/>
          <w:szCs w:val="24"/>
          <w:rtl/>
        </w:rPr>
        <w:t>מעליות</w:t>
      </w:r>
      <w:r w:rsidRPr="00041CB8">
        <w:rPr>
          <w:rFonts w:ascii="David" w:hAnsi="David"/>
          <w:szCs w:val="24"/>
          <w:rtl/>
        </w:rPr>
        <w:t xml:space="preserve"> </w:t>
      </w:r>
      <w:r w:rsidRPr="00041CB8">
        <w:rPr>
          <w:rFonts w:ascii="David" w:hAnsi="David" w:hint="eastAsia"/>
          <w:szCs w:val="24"/>
          <w:rtl/>
        </w:rPr>
        <w:t>ומידת</w:t>
      </w:r>
      <w:r w:rsidRPr="00041CB8">
        <w:rPr>
          <w:rFonts w:ascii="David" w:hAnsi="David"/>
          <w:szCs w:val="24"/>
          <w:rtl/>
        </w:rPr>
        <w:t xml:space="preserve"> </w:t>
      </w:r>
      <w:r w:rsidRPr="00041CB8">
        <w:rPr>
          <w:rFonts w:ascii="David" w:hAnsi="David" w:hint="eastAsia"/>
          <w:szCs w:val="24"/>
          <w:rtl/>
        </w:rPr>
        <w:t>הפתחים</w:t>
      </w:r>
      <w:r w:rsidRPr="00041CB8">
        <w:rPr>
          <w:rFonts w:ascii="David" w:hAnsi="David"/>
          <w:szCs w:val="24"/>
          <w:rtl/>
        </w:rPr>
        <w:t xml:space="preserve">) </w:t>
      </w:r>
      <w:r w:rsidRPr="00041CB8">
        <w:rPr>
          <w:rFonts w:ascii="David" w:hAnsi="David" w:hint="eastAsia"/>
          <w:szCs w:val="24"/>
          <w:rtl/>
        </w:rPr>
        <w:t>כמות</w:t>
      </w:r>
      <w:r w:rsidRPr="00041CB8">
        <w:rPr>
          <w:rFonts w:ascii="David" w:hAnsi="David"/>
          <w:szCs w:val="24"/>
          <w:rtl/>
        </w:rPr>
        <w:t xml:space="preserve"> </w:t>
      </w:r>
      <w:r w:rsidRPr="00041CB8">
        <w:rPr>
          <w:rFonts w:ascii="David" w:hAnsi="David" w:hint="eastAsia"/>
          <w:szCs w:val="24"/>
          <w:rtl/>
        </w:rPr>
        <w:t>העובדים</w:t>
      </w:r>
      <w:r w:rsidRPr="00041CB8">
        <w:rPr>
          <w:rFonts w:ascii="David" w:hAnsi="David"/>
          <w:szCs w:val="24"/>
          <w:rtl/>
        </w:rPr>
        <w:t xml:space="preserve"> </w:t>
      </w:r>
      <w:r w:rsidRPr="00041CB8">
        <w:rPr>
          <w:rFonts w:ascii="David" w:hAnsi="David" w:hint="eastAsia"/>
          <w:szCs w:val="24"/>
          <w:rtl/>
        </w:rPr>
        <w:t>אשר</w:t>
      </w:r>
      <w:r w:rsidRPr="00041CB8">
        <w:rPr>
          <w:rFonts w:ascii="David" w:hAnsi="David"/>
          <w:szCs w:val="24"/>
          <w:rtl/>
        </w:rPr>
        <w:t xml:space="preserve"> </w:t>
      </w:r>
      <w:r w:rsidRPr="00041CB8">
        <w:rPr>
          <w:rFonts w:ascii="David" w:hAnsi="David" w:hint="eastAsia"/>
          <w:szCs w:val="24"/>
          <w:rtl/>
        </w:rPr>
        <w:t>עומדים</w:t>
      </w:r>
      <w:r w:rsidRPr="00041CB8">
        <w:rPr>
          <w:rFonts w:ascii="David" w:hAnsi="David"/>
          <w:szCs w:val="24"/>
          <w:rtl/>
        </w:rPr>
        <w:t xml:space="preserve"> </w:t>
      </w:r>
      <w:r w:rsidRPr="00041CB8">
        <w:rPr>
          <w:rFonts w:ascii="David" w:hAnsi="David" w:hint="eastAsia"/>
          <w:szCs w:val="24"/>
          <w:rtl/>
        </w:rPr>
        <w:t>לרשותו</w:t>
      </w:r>
      <w:r w:rsidRPr="00041CB8">
        <w:rPr>
          <w:rFonts w:ascii="David" w:hAnsi="David"/>
          <w:szCs w:val="24"/>
          <w:rtl/>
        </w:rPr>
        <w:t xml:space="preserve">, </w:t>
      </w:r>
      <w:r w:rsidRPr="00041CB8">
        <w:rPr>
          <w:rFonts w:ascii="David" w:hAnsi="David" w:hint="eastAsia"/>
          <w:szCs w:val="24"/>
          <w:rtl/>
        </w:rPr>
        <w:t>כלי</w:t>
      </w:r>
      <w:r w:rsidRPr="00041CB8">
        <w:rPr>
          <w:rFonts w:ascii="David" w:hAnsi="David"/>
          <w:szCs w:val="24"/>
          <w:rtl/>
        </w:rPr>
        <w:t xml:space="preserve"> </w:t>
      </w:r>
      <w:r w:rsidRPr="00041CB8">
        <w:rPr>
          <w:rFonts w:ascii="David" w:hAnsi="David" w:hint="eastAsia"/>
          <w:szCs w:val="24"/>
          <w:rtl/>
        </w:rPr>
        <w:t>הרכב</w:t>
      </w:r>
      <w:r w:rsidR="00C4787A" w:rsidRPr="00041CB8">
        <w:rPr>
          <w:rFonts w:ascii="David" w:hAnsi="David"/>
          <w:szCs w:val="24"/>
          <w:rtl/>
        </w:rPr>
        <w:t xml:space="preserve"> </w:t>
      </w:r>
      <w:r w:rsidRPr="00041CB8">
        <w:rPr>
          <w:rFonts w:ascii="David" w:hAnsi="David" w:hint="eastAsia"/>
          <w:szCs w:val="24"/>
          <w:rtl/>
        </w:rPr>
        <w:t>והעזרים</w:t>
      </w:r>
      <w:r w:rsidRPr="00041CB8">
        <w:rPr>
          <w:rFonts w:ascii="David" w:hAnsi="David"/>
          <w:szCs w:val="24"/>
          <w:rtl/>
        </w:rPr>
        <w:t xml:space="preserve"> </w:t>
      </w:r>
      <w:r w:rsidRPr="00041CB8">
        <w:rPr>
          <w:rFonts w:ascii="David" w:hAnsi="David" w:hint="eastAsia"/>
          <w:szCs w:val="24"/>
          <w:rtl/>
        </w:rPr>
        <w:t>הנדרשים</w:t>
      </w:r>
      <w:r w:rsidRPr="00041CB8">
        <w:rPr>
          <w:rFonts w:ascii="David" w:hAnsi="David"/>
          <w:szCs w:val="24"/>
          <w:rtl/>
        </w:rPr>
        <w:t xml:space="preserve"> </w:t>
      </w:r>
      <w:r w:rsidRPr="00041CB8">
        <w:rPr>
          <w:rFonts w:ascii="David" w:hAnsi="David" w:hint="eastAsia"/>
          <w:szCs w:val="24"/>
          <w:rtl/>
        </w:rPr>
        <w:t>לביצוע</w:t>
      </w:r>
      <w:r w:rsidRPr="00041CB8">
        <w:rPr>
          <w:rFonts w:ascii="David" w:hAnsi="David"/>
          <w:szCs w:val="24"/>
          <w:rtl/>
        </w:rPr>
        <w:t xml:space="preserve"> </w:t>
      </w:r>
      <w:r w:rsidRPr="00041CB8">
        <w:rPr>
          <w:rFonts w:ascii="David" w:hAnsi="David" w:hint="eastAsia"/>
          <w:szCs w:val="24"/>
          <w:rtl/>
        </w:rPr>
        <w:t>משימותיו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כמתחייב</w:t>
      </w:r>
      <w:r w:rsidRPr="00041CB8">
        <w:rPr>
          <w:rFonts w:ascii="David" w:hAnsi="David"/>
          <w:szCs w:val="24"/>
          <w:rtl/>
        </w:rPr>
        <w:t xml:space="preserve"> </w:t>
      </w:r>
      <w:r w:rsidRPr="00041CB8">
        <w:rPr>
          <w:rFonts w:ascii="David" w:hAnsi="David" w:hint="eastAsia"/>
          <w:szCs w:val="24"/>
          <w:rtl/>
        </w:rPr>
        <w:t>מתוך</w:t>
      </w:r>
      <w:r w:rsidRPr="00041CB8">
        <w:rPr>
          <w:rFonts w:ascii="David" w:hAnsi="David"/>
          <w:szCs w:val="24"/>
          <w:rtl/>
        </w:rPr>
        <w:t xml:space="preserve"> </w:t>
      </w:r>
      <w:r w:rsidRPr="00041CB8">
        <w:rPr>
          <w:rFonts w:ascii="David" w:hAnsi="David" w:hint="eastAsia"/>
          <w:szCs w:val="24"/>
          <w:rtl/>
        </w:rPr>
        <w:t>תוכניות</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של</w:t>
      </w:r>
      <w:r w:rsidR="00C4787A" w:rsidRPr="00041CB8">
        <w:rPr>
          <w:rFonts w:ascii="David" w:hAnsi="David"/>
          <w:szCs w:val="24"/>
          <w:rtl/>
        </w:rPr>
        <w:t xml:space="preserve"> </w:t>
      </w:r>
      <w:r w:rsidRPr="00041CB8">
        <w:rPr>
          <w:rFonts w:ascii="David" w:hAnsi="David" w:hint="eastAsia"/>
          <w:szCs w:val="24"/>
          <w:rtl/>
        </w:rPr>
        <w:t>המזמין</w:t>
      </w:r>
      <w:r w:rsidRPr="00041CB8">
        <w:rPr>
          <w:rFonts w:ascii="David" w:hAnsi="David"/>
          <w:szCs w:val="24"/>
          <w:rtl/>
        </w:rPr>
        <w:t>.</w:t>
      </w:r>
    </w:p>
    <w:p w14:paraId="574D9024" w14:textId="3EDA9296"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במידה</w:t>
      </w:r>
      <w:r w:rsidRPr="00041CB8">
        <w:rPr>
          <w:rFonts w:ascii="David" w:hAnsi="David"/>
          <w:szCs w:val="24"/>
          <w:rtl/>
        </w:rPr>
        <w:t xml:space="preserve"> </w:t>
      </w:r>
      <w:r w:rsidRPr="00041CB8">
        <w:rPr>
          <w:rFonts w:ascii="David" w:hAnsi="David" w:hint="eastAsia"/>
          <w:szCs w:val="24"/>
          <w:rtl/>
        </w:rPr>
        <w:t>וידרשו</w:t>
      </w:r>
      <w:r w:rsidRPr="00041CB8">
        <w:rPr>
          <w:rFonts w:ascii="David" w:hAnsi="David"/>
          <w:szCs w:val="24"/>
          <w:rtl/>
        </w:rPr>
        <w:t xml:space="preserve"> </w:t>
      </w:r>
      <w:r w:rsidRPr="00041CB8">
        <w:rPr>
          <w:rFonts w:ascii="David" w:hAnsi="David" w:hint="eastAsia"/>
          <w:szCs w:val="24"/>
          <w:rtl/>
        </w:rPr>
        <w:t>התקנות</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הרכבות</w:t>
      </w:r>
      <w:r w:rsidRPr="00041CB8">
        <w:rPr>
          <w:rFonts w:ascii="David" w:hAnsi="David"/>
          <w:szCs w:val="24"/>
          <w:rtl/>
        </w:rPr>
        <w:t xml:space="preserve"> </w:t>
      </w:r>
      <w:r w:rsidRPr="00041CB8">
        <w:rPr>
          <w:rFonts w:ascii="David" w:hAnsi="David" w:hint="eastAsia"/>
          <w:szCs w:val="24"/>
          <w:rtl/>
        </w:rPr>
        <w:t>מיוחדות</w:t>
      </w:r>
      <w:r w:rsidRPr="00041CB8">
        <w:rPr>
          <w:rFonts w:ascii="David" w:hAnsi="David"/>
          <w:szCs w:val="24"/>
          <w:rtl/>
        </w:rPr>
        <w:t xml:space="preserve">, </w:t>
      </w:r>
      <w:r w:rsidRPr="00041CB8">
        <w:rPr>
          <w:rFonts w:ascii="David" w:hAnsi="David" w:hint="eastAsia"/>
          <w:szCs w:val="24"/>
          <w:rtl/>
        </w:rPr>
        <w:t>יבדוק</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מראש</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סוגי</w:t>
      </w:r>
      <w:r w:rsidRPr="00041CB8">
        <w:rPr>
          <w:rFonts w:ascii="David" w:hAnsi="David"/>
          <w:szCs w:val="24"/>
          <w:rtl/>
        </w:rPr>
        <w:t xml:space="preserve"> </w:t>
      </w:r>
      <w:r w:rsidRPr="00041CB8">
        <w:rPr>
          <w:rFonts w:ascii="David" w:hAnsi="David" w:hint="eastAsia"/>
          <w:szCs w:val="24"/>
          <w:rtl/>
        </w:rPr>
        <w:t>הקירות</w:t>
      </w:r>
      <w:r w:rsidRPr="00041CB8">
        <w:rPr>
          <w:rFonts w:ascii="David" w:hAnsi="David"/>
          <w:szCs w:val="24"/>
          <w:rtl/>
        </w:rPr>
        <w:t xml:space="preserve"> </w:t>
      </w:r>
      <w:r w:rsidRPr="00041CB8">
        <w:rPr>
          <w:rFonts w:ascii="David" w:hAnsi="David" w:hint="eastAsia"/>
          <w:szCs w:val="24"/>
          <w:rtl/>
        </w:rPr>
        <w:t>אשר</w:t>
      </w:r>
      <w:r w:rsidR="00186944" w:rsidRPr="00041CB8">
        <w:rPr>
          <w:rFonts w:ascii="David" w:hAnsi="David"/>
          <w:szCs w:val="24"/>
          <w:rtl/>
        </w:rPr>
        <w:t xml:space="preserve"> </w:t>
      </w:r>
      <w:r w:rsidRPr="00041CB8">
        <w:rPr>
          <w:rFonts w:ascii="David" w:hAnsi="David" w:hint="eastAsia"/>
          <w:szCs w:val="24"/>
          <w:rtl/>
        </w:rPr>
        <w:t>אליהן</w:t>
      </w:r>
      <w:r w:rsidRPr="00041CB8">
        <w:rPr>
          <w:rFonts w:ascii="David" w:hAnsi="David"/>
          <w:szCs w:val="24"/>
          <w:rtl/>
        </w:rPr>
        <w:t xml:space="preserve"> </w:t>
      </w:r>
      <w:r w:rsidRPr="00041CB8">
        <w:rPr>
          <w:rFonts w:ascii="David" w:hAnsi="David" w:hint="eastAsia"/>
          <w:szCs w:val="24"/>
          <w:rtl/>
        </w:rPr>
        <w:t>יותקן</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סוגי</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יבוצעו</w:t>
      </w:r>
      <w:r w:rsidRPr="00041CB8">
        <w:rPr>
          <w:rFonts w:ascii="David" w:hAnsi="David"/>
          <w:szCs w:val="24"/>
          <w:rtl/>
        </w:rPr>
        <w:t xml:space="preserve"> </w:t>
      </w:r>
      <w:r w:rsidRPr="00041CB8">
        <w:rPr>
          <w:rFonts w:ascii="David" w:hAnsi="David" w:hint="eastAsia"/>
          <w:szCs w:val="24"/>
          <w:rtl/>
        </w:rPr>
        <w:t>במלוא</w:t>
      </w:r>
      <w:r w:rsidRPr="00041CB8">
        <w:rPr>
          <w:rFonts w:ascii="David" w:hAnsi="David"/>
          <w:szCs w:val="24"/>
          <w:rtl/>
        </w:rPr>
        <w:t xml:space="preserve"> </w:t>
      </w:r>
      <w:r w:rsidRPr="00041CB8">
        <w:rPr>
          <w:rFonts w:ascii="David" w:hAnsi="David" w:hint="eastAsia"/>
          <w:szCs w:val="24"/>
          <w:rtl/>
        </w:rPr>
        <w:t>המיומנות</w:t>
      </w:r>
      <w:r w:rsidRPr="00041CB8">
        <w:rPr>
          <w:rFonts w:ascii="David" w:hAnsi="David"/>
          <w:szCs w:val="24"/>
          <w:rtl/>
        </w:rPr>
        <w:t xml:space="preserve"> </w:t>
      </w:r>
      <w:r w:rsidRPr="00041CB8">
        <w:rPr>
          <w:rFonts w:ascii="David" w:hAnsi="David" w:hint="eastAsia"/>
          <w:szCs w:val="24"/>
          <w:rtl/>
        </w:rPr>
        <w:t>והמקצועיות</w:t>
      </w:r>
      <w:r w:rsidRPr="00041CB8">
        <w:rPr>
          <w:rFonts w:ascii="David" w:hAnsi="David"/>
          <w:szCs w:val="24"/>
          <w:rtl/>
        </w:rPr>
        <w:t xml:space="preserve"> </w:t>
      </w:r>
      <w:r w:rsidRPr="00041CB8">
        <w:rPr>
          <w:rFonts w:ascii="David" w:hAnsi="David" w:hint="eastAsia"/>
          <w:szCs w:val="24"/>
          <w:rtl/>
        </w:rPr>
        <w:t>והתאמת</w:t>
      </w:r>
      <w:r w:rsidR="00186944" w:rsidRPr="00041CB8">
        <w:rPr>
          <w:rFonts w:ascii="David" w:hAnsi="David"/>
          <w:szCs w:val="24"/>
          <w:rtl/>
        </w:rPr>
        <w:t xml:space="preserve"> </w:t>
      </w:r>
      <w:r w:rsidRPr="00041CB8">
        <w:rPr>
          <w:rFonts w:ascii="David" w:hAnsi="David" w:hint="eastAsia"/>
          <w:szCs w:val="24"/>
          <w:rtl/>
        </w:rPr>
        <w:t>אביזרי</w:t>
      </w:r>
      <w:r w:rsidRPr="00041CB8">
        <w:rPr>
          <w:rFonts w:ascii="David" w:hAnsi="David"/>
          <w:szCs w:val="24"/>
          <w:rtl/>
        </w:rPr>
        <w:t xml:space="preserve"> </w:t>
      </w:r>
      <w:r w:rsidRPr="00041CB8">
        <w:rPr>
          <w:rFonts w:ascii="David" w:hAnsi="David" w:hint="eastAsia"/>
          <w:szCs w:val="24"/>
          <w:rtl/>
        </w:rPr>
        <w:t>הקיבוע</w:t>
      </w:r>
      <w:r w:rsidRPr="00041CB8">
        <w:rPr>
          <w:rFonts w:ascii="David" w:hAnsi="David"/>
          <w:szCs w:val="24"/>
          <w:rtl/>
        </w:rPr>
        <w:t xml:space="preserve"> </w:t>
      </w:r>
      <w:r w:rsidRPr="00041CB8">
        <w:rPr>
          <w:rFonts w:ascii="David" w:hAnsi="David" w:hint="eastAsia"/>
          <w:szCs w:val="24"/>
          <w:rtl/>
        </w:rPr>
        <w:t>והקישור</w:t>
      </w:r>
      <w:r w:rsidRPr="00041CB8">
        <w:rPr>
          <w:rFonts w:ascii="David" w:hAnsi="David"/>
          <w:szCs w:val="24"/>
          <w:rtl/>
        </w:rPr>
        <w:t xml:space="preserve"> </w:t>
      </w:r>
      <w:r w:rsidRPr="00041CB8">
        <w:rPr>
          <w:rFonts w:ascii="David" w:hAnsi="David" w:hint="eastAsia"/>
          <w:szCs w:val="24"/>
          <w:rtl/>
        </w:rPr>
        <w:t>לסוגי</w:t>
      </w:r>
      <w:r w:rsidRPr="00041CB8">
        <w:rPr>
          <w:rFonts w:ascii="David" w:hAnsi="David"/>
          <w:szCs w:val="24"/>
          <w:rtl/>
        </w:rPr>
        <w:t xml:space="preserve"> </w:t>
      </w:r>
      <w:r w:rsidRPr="00041CB8">
        <w:rPr>
          <w:rFonts w:ascii="David" w:hAnsi="David" w:hint="eastAsia"/>
          <w:szCs w:val="24"/>
          <w:rtl/>
        </w:rPr>
        <w:t>החומרים</w:t>
      </w:r>
      <w:r w:rsidRPr="00041CB8">
        <w:rPr>
          <w:rFonts w:ascii="David" w:hAnsi="David"/>
          <w:szCs w:val="24"/>
          <w:rtl/>
        </w:rPr>
        <w:t xml:space="preserve"> </w:t>
      </w:r>
      <w:r w:rsidRPr="00041CB8">
        <w:rPr>
          <w:rFonts w:ascii="David" w:hAnsi="David" w:hint="eastAsia"/>
          <w:szCs w:val="24"/>
          <w:rtl/>
        </w:rPr>
        <w:t>עליהן</w:t>
      </w:r>
      <w:r w:rsidRPr="00041CB8">
        <w:rPr>
          <w:rFonts w:ascii="David" w:hAnsi="David"/>
          <w:szCs w:val="24"/>
          <w:rtl/>
        </w:rPr>
        <w:t xml:space="preserve"> </w:t>
      </w:r>
      <w:r w:rsidRPr="00041CB8">
        <w:rPr>
          <w:rFonts w:ascii="David" w:hAnsi="David" w:hint="eastAsia"/>
          <w:szCs w:val="24"/>
          <w:rtl/>
        </w:rPr>
        <w:t>יתקין</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ההרכבה</w:t>
      </w:r>
      <w:r w:rsidR="00186944" w:rsidRPr="00041CB8">
        <w:rPr>
          <w:rFonts w:ascii="David" w:hAnsi="David"/>
          <w:szCs w:val="24"/>
          <w:rtl/>
        </w:rPr>
        <w:t xml:space="preserve"> </w:t>
      </w:r>
      <w:r w:rsidRPr="00041CB8">
        <w:rPr>
          <w:rFonts w:ascii="David" w:hAnsi="David" w:hint="eastAsia"/>
          <w:szCs w:val="24"/>
          <w:rtl/>
        </w:rPr>
        <w:t>תתואם</w:t>
      </w:r>
      <w:r w:rsidRPr="00041CB8">
        <w:rPr>
          <w:rFonts w:ascii="David" w:hAnsi="David"/>
          <w:szCs w:val="24"/>
          <w:rtl/>
        </w:rPr>
        <w:t xml:space="preserve"> </w:t>
      </w:r>
      <w:r w:rsidRPr="00041CB8">
        <w:rPr>
          <w:rFonts w:ascii="David" w:hAnsi="David" w:hint="eastAsia"/>
          <w:szCs w:val="24"/>
          <w:rtl/>
        </w:rPr>
        <w:t>מראש</w:t>
      </w:r>
      <w:r w:rsidRPr="00041CB8">
        <w:rPr>
          <w:rFonts w:ascii="David" w:hAnsi="David"/>
          <w:szCs w:val="24"/>
          <w:rtl/>
        </w:rPr>
        <w:t xml:space="preserve"> </w:t>
      </w:r>
      <w:r w:rsidRPr="00041CB8">
        <w:rPr>
          <w:rFonts w:ascii="David" w:hAnsi="David" w:hint="eastAsia"/>
          <w:szCs w:val="24"/>
          <w:rtl/>
        </w:rPr>
        <w:t>מול</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w:t>
      </w:r>
    </w:p>
    <w:p w14:paraId="559F9450" w14:textId="3FAF6B6C"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לאחוז</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האמצעים</w:t>
      </w:r>
      <w:r w:rsidRPr="00041CB8">
        <w:rPr>
          <w:rFonts w:ascii="David" w:hAnsi="David"/>
          <w:szCs w:val="24"/>
          <w:rtl/>
        </w:rPr>
        <w:t xml:space="preserve"> </w:t>
      </w:r>
      <w:r w:rsidRPr="00041CB8">
        <w:rPr>
          <w:rFonts w:ascii="David" w:hAnsi="David" w:hint="eastAsia"/>
          <w:szCs w:val="24"/>
          <w:rtl/>
        </w:rPr>
        <w:t>כדי</w:t>
      </w:r>
      <w:r w:rsidRPr="00041CB8">
        <w:rPr>
          <w:rFonts w:ascii="David" w:hAnsi="David"/>
          <w:szCs w:val="24"/>
          <w:rtl/>
        </w:rPr>
        <w:t xml:space="preserve"> </w:t>
      </w:r>
      <w:r w:rsidRPr="00041CB8">
        <w:rPr>
          <w:rFonts w:ascii="David" w:hAnsi="David" w:hint="eastAsia"/>
          <w:szCs w:val="24"/>
          <w:rtl/>
        </w:rPr>
        <w:t>להגן</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הריהוט</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אביזריו</w:t>
      </w:r>
      <w:r w:rsidRPr="00041CB8">
        <w:rPr>
          <w:rFonts w:ascii="David" w:hAnsi="David"/>
          <w:szCs w:val="24"/>
          <w:rtl/>
        </w:rPr>
        <w:t xml:space="preserve"> </w:t>
      </w:r>
      <w:r w:rsidRPr="00041CB8">
        <w:rPr>
          <w:rFonts w:ascii="David" w:hAnsi="David" w:hint="eastAsia"/>
          <w:szCs w:val="24"/>
          <w:rtl/>
        </w:rPr>
        <w:t>בזמן</w:t>
      </w:r>
      <w:r w:rsidRPr="00041CB8">
        <w:rPr>
          <w:rFonts w:ascii="David" w:hAnsi="David"/>
          <w:szCs w:val="24"/>
          <w:rtl/>
        </w:rPr>
        <w:t xml:space="preserve"> </w:t>
      </w:r>
      <w:r w:rsidRPr="00041CB8">
        <w:rPr>
          <w:rFonts w:ascii="David" w:hAnsi="David" w:hint="eastAsia"/>
          <w:szCs w:val="24"/>
          <w:rtl/>
        </w:rPr>
        <w:t>ההובלה</w:t>
      </w:r>
      <w:r w:rsidRPr="00041CB8">
        <w:rPr>
          <w:rFonts w:ascii="David" w:hAnsi="David"/>
          <w:szCs w:val="24"/>
          <w:rtl/>
        </w:rPr>
        <w:t xml:space="preserve">, </w:t>
      </w:r>
      <w:r w:rsidRPr="00041CB8">
        <w:rPr>
          <w:rFonts w:ascii="David" w:hAnsi="David" w:hint="eastAsia"/>
          <w:szCs w:val="24"/>
          <w:rtl/>
        </w:rPr>
        <w:t>לפני</w:t>
      </w:r>
      <w:r w:rsidR="00186944"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במשך</w:t>
      </w:r>
      <w:r w:rsidRPr="00041CB8">
        <w:rPr>
          <w:rFonts w:ascii="David" w:hAnsi="David"/>
          <w:szCs w:val="24"/>
          <w:rtl/>
        </w:rPr>
        <w:t xml:space="preserve"> </w:t>
      </w:r>
      <w:r w:rsidRPr="00041CB8">
        <w:rPr>
          <w:rFonts w:ascii="David" w:hAnsi="David" w:hint="eastAsia"/>
          <w:szCs w:val="24"/>
          <w:rtl/>
        </w:rPr>
        <w:t>ההתקנה</w:t>
      </w:r>
      <w:r w:rsidRPr="00041CB8">
        <w:rPr>
          <w:rFonts w:ascii="David" w:hAnsi="David"/>
          <w:szCs w:val="24"/>
          <w:rtl/>
        </w:rPr>
        <w:t xml:space="preserve"> </w:t>
      </w:r>
      <w:r w:rsidRPr="00041CB8">
        <w:rPr>
          <w:rFonts w:ascii="David" w:hAnsi="David" w:hint="eastAsia"/>
          <w:szCs w:val="24"/>
          <w:rtl/>
        </w:rPr>
        <w:t>ועד</w:t>
      </w:r>
      <w:r w:rsidRPr="00041CB8">
        <w:rPr>
          <w:rFonts w:ascii="David" w:hAnsi="David"/>
          <w:szCs w:val="24"/>
          <w:rtl/>
        </w:rPr>
        <w:t xml:space="preserve"> </w:t>
      </w:r>
      <w:r w:rsidRPr="00041CB8">
        <w:rPr>
          <w:rFonts w:ascii="David" w:hAnsi="David" w:hint="eastAsia"/>
          <w:szCs w:val="24"/>
          <w:rtl/>
        </w:rPr>
        <w:t>לקבלת</w:t>
      </w:r>
      <w:r w:rsidRPr="00041CB8">
        <w:rPr>
          <w:rFonts w:ascii="David" w:hAnsi="David"/>
          <w:szCs w:val="24"/>
          <w:rtl/>
        </w:rPr>
        <w:t xml:space="preserve"> </w:t>
      </w:r>
      <w:r w:rsidRPr="00041CB8">
        <w:rPr>
          <w:rFonts w:ascii="David" w:hAnsi="David" w:hint="eastAsia"/>
          <w:szCs w:val="24"/>
          <w:rtl/>
        </w:rPr>
        <w:t>האישור</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נציג</w:t>
      </w:r>
      <w:r w:rsidRPr="00041CB8">
        <w:rPr>
          <w:rFonts w:ascii="David" w:hAnsi="David"/>
          <w:szCs w:val="24"/>
          <w:rtl/>
        </w:rPr>
        <w:t xml:space="preserve"> </w:t>
      </w:r>
      <w:r w:rsidRPr="00041CB8">
        <w:rPr>
          <w:rFonts w:ascii="David" w:hAnsi="David" w:hint="eastAsia"/>
          <w:szCs w:val="24"/>
          <w:rtl/>
        </w:rPr>
        <w:t>מטעם</w:t>
      </w:r>
      <w:r w:rsidRPr="00041CB8">
        <w:rPr>
          <w:rFonts w:ascii="David" w:hAnsi="David"/>
          <w:szCs w:val="24"/>
          <w:rtl/>
        </w:rPr>
        <w:t xml:space="preserve"> </w:t>
      </w:r>
      <w:r w:rsidRPr="00041CB8">
        <w:rPr>
          <w:rFonts w:ascii="David" w:hAnsi="David" w:hint="eastAsia"/>
          <w:szCs w:val="24"/>
          <w:rtl/>
        </w:rPr>
        <w:t>המזמין</w:t>
      </w:r>
      <w:r w:rsidRPr="00041CB8">
        <w:rPr>
          <w:rFonts w:ascii="David" w:hAnsi="David"/>
          <w:szCs w:val="24"/>
          <w:rtl/>
        </w:rPr>
        <w:t xml:space="preserve">, </w:t>
      </w:r>
      <w:r w:rsidRPr="00041CB8">
        <w:rPr>
          <w:rFonts w:ascii="David" w:hAnsi="David" w:hint="eastAsia"/>
          <w:szCs w:val="24"/>
          <w:rtl/>
        </w:rPr>
        <w:t>כאשר</w:t>
      </w:r>
      <w:r w:rsidRPr="00041CB8">
        <w:rPr>
          <w:rFonts w:ascii="David" w:hAnsi="David"/>
          <w:szCs w:val="24"/>
          <w:rtl/>
        </w:rPr>
        <w:t xml:space="preserve"> </w:t>
      </w:r>
      <w:r w:rsidRPr="00041CB8">
        <w:rPr>
          <w:rFonts w:ascii="David" w:hAnsi="David" w:hint="eastAsia"/>
          <w:szCs w:val="24"/>
          <w:rtl/>
        </w:rPr>
        <w:t>סביבת</w:t>
      </w:r>
      <w:r w:rsidR="00186944"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שלמה</w:t>
      </w:r>
      <w:r w:rsidRPr="00041CB8">
        <w:rPr>
          <w:rFonts w:ascii="David" w:hAnsi="David"/>
          <w:szCs w:val="24"/>
          <w:rtl/>
        </w:rPr>
        <w:t xml:space="preserve"> </w:t>
      </w:r>
      <w:r w:rsidRPr="00041CB8">
        <w:rPr>
          <w:rFonts w:ascii="David" w:hAnsi="David" w:hint="eastAsia"/>
          <w:szCs w:val="24"/>
          <w:rtl/>
        </w:rPr>
        <w:t>ונקייה</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אחראי</w:t>
      </w:r>
      <w:r w:rsidRPr="00041CB8">
        <w:rPr>
          <w:rFonts w:ascii="David" w:hAnsi="David"/>
          <w:szCs w:val="24"/>
          <w:rtl/>
        </w:rPr>
        <w:t xml:space="preserve"> </w:t>
      </w:r>
      <w:r w:rsidRPr="00041CB8">
        <w:rPr>
          <w:rFonts w:ascii="David" w:hAnsi="David" w:hint="eastAsia"/>
          <w:szCs w:val="24"/>
          <w:rtl/>
        </w:rPr>
        <w:t>לכל</w:t>
      </w:r>
      <w:r w:rsidRPr="00041CB8">
        <w:rPr>
          <w:rFonts w:ascii="David" w:hAnsi="David"/>
          <w:szCs w:val="24"/>
          <w:rtl/>
        </w:rPr>
        <w:t xml:space="preserve"> </w:t>
      </w:r>
      <w:r w:rsidRPr="00041CB8">
        <w:rPr>
          <w:rFonts w:ascii="David" w:hAnsi="David" w:hint="eastAsia"/>
          <w:szCs w:val="24"/>
          <w:rtl/>
        </w:rPr>
        <w:t>הנזקים</w:t>
      </w:r>
      <w:r w:rsidRPr="00041CB8">
        <w:rPr>
          <w:rFonts w:ascii="David" w:hAnsi="David"/>
          <w:szCs w:val="24"/>
          <w:rtl/>
        </w:rPr>
        <w:t xml:space="preserve"> </w:t>
      </w:r>
      <w:r w:rsidRPr="00041CB8">
        <w:rPr>
          <w:rFonts w:ascii="David" w:hAnsi="David" w:hint="eastAsia"/>
          <w:szCs w:val="24"/>
          <w:rtl/>
        </w:rPr>
        <w:t>היכולים</w:t>
      </w:r>
      <w:r w:rsidRPr="00041CB8">
        <w:rPr>
          <w:rFonts w:ascii="David" w:hAnsi="David"/>
          <w:szCs w:val="24"/>
          <w:rtl/>
        </w:rPr>
        <w:t xml:space="preserve"> </w:t>
      </w:r>
      <w:r w:rsidRPr="00041CB8">
        <w:rPr>
          <w:rFonts w:ascii="David" w:hAnsi="David" w:hint="eastAsia"/>
          <w:szCs w:val="24"/>
          <w:rtl/>
        </w:rPr>
        <w:t>להיגרם</w:t>
      </w:r>
      <w:r w:rsidRPr="00041CB8">
        <w:rPr>
          <w:rFonts w:ascii="David" w:hAnsi="David"/>
          <w:szCs w:val="24"/>
          <w:rtl/>
        </w:rPr>
        <w:t xml:space="preserve"> </w:t>
      </w:r>
      <w:r w:rsidRPr="00041CB8">
        <w:rPr>
          <w:rFonts w:ascii="David" w:hAnsi="David" w:hint="eastAsia"/>
          <w:szCs w:val="24"/>
          <w:rtl/>
        </w:rPr>
        <w:t>מכל</w:t>
      </w:r>
      <w:r w:rsidRPr="00041CB8">
        <w:rPr>
          <w:rFonts w:ascii="David" w:hAnsi="David"/>
          <w:szCs w:val="24"/>
          <w:rtl/>
        </w:rPr>
        <w:t xml:space="preserve"> </w:t>
      </w:r>
      <w:r w:rsidRPr="00041CB8">
        <w:rPr>
          <w:rFonts w:ascii="David" w:hAnsi="David" w:hint="eastAsia"/>
          <w:szCs w:val="24"/>
          <w:rtl/>
        </w:rPr>
        <w:t>סיבה</w:t>
      </w:r>
      <w:r w:rsidRPr="00041CB8">
        <w:rPr>
          <w:rFonts w:ascii="David" w:hAnsi="David"/>
          <w:szCs w:val="24"/>
          <w:rtl/>
        </w:rPr>
        <w:t xml:space="preserve"> </w:t>
      </w:r>
      <w:r w:rsidRPr="00041CB8">
        <w:rPr>
          <w:rFonts w:ascii="David" w:hAnsi="David" w:hint="eastAsia"/>
          <w:szCs w:val="24"/>
          <w:rtl/>
        </w:rPr>
        <w:t>שהיא</w:t>
      </w:r>
      <w:r w:rsidRPr="00041CB8">
        <w:rPr>
          <w:rFonts w:ascii="David" w:hAnsi="David"/>
          <w:szCs w:val="24"/>
          <w:rtl/>
        </w:rPr>
        <w:t>.</w:t>
      </w:r>
    </w:p>
    <w:p w14:paraId="660995BB" w14:textId="2EBCBED3" w:rsidR="00B82C09" w:rsidRPr="00041CB8" w:rsidRDefault="00B82C09" w:rsidP="00041CB8">
      <w:pPr>
        <w:numPr>
          <w:ilvl w:val="1"/>
          <w:numId w:val="88"/>
        </w:numPr>
        <w:tabs>
          <w:tab w:val="left" w:pos="8958"/>
        </w:tabs>
        <w:spacing w:line="360" w:lineRule="auto"/>
        <w:ind w:left="694" w:hanging="425"/>
        <w:jc w:val="both"/>
        <w:rPr>
          <w:rFonts w:ascii="David" w:hAnsi="David"/>
          <w:szCs w:val="24"/>
          <w:rtl/>
        </w:rPr>
      </w:pP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אין</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כדי</w:t>
      </w:r>
      <w:r w:rsidRPr="00041CB8">
        <w:rPr>
          <w:rFonts w:ascii="David" w:hAnsi="David"/>
          <w:szCs w:val="24"/>
          <w:rtl/>
        </w:rPr>
        <w:t xml:space="preserve"> </w:t>
      </w:r>
      <w:r w:rsidRPr="00041CB8">
        <w:rPr>
          <w:rFonts w:ascii="David" w:hAnsi="David" w:hint="eastAsia"/>
          <w:szCs w:val="24"/>
          <w:rtl/>
        </w:rPr>
        <w:t>לחייב</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להזמין</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בהיקף</w:t>
      </w:r>
      <w:r w:rsidRPr="00041CB8">
        <w:rPr>
          <w:rFonts w:ascii="David" w:hAnsi="David"/>
          <w:szCs w:val="24"/>
          <w:rtl/>
        </w:rPr>
        <w:t xml:space="preserve"> </w:t>
      </w:r>
      <w:r w:rsidRPr="00041CB8">
        <w:rPr>
          <w:rFonts w:ascii="David" w:hAnsi="David" w:hint="eastAsia"/>
          <w:szCs w:val="24"/>
          <w:rtl/>
        </w:rPr>
        <w:t>כספי</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כמותי</w:t>
      </w:r>
      <w:r w:rsidRPr="00041CB8">
        <w:rPr>
          <w:rFonts w:ascii="David" w:hAnsi="David"/>
          <w:szCs w:val="24"/>
          <w:rtl/>
        </w:rPr>
        <w:t xml:space="preserve"> </w:t>
      </w:r>
      <w:r w:rsidRPr="00041CB8">
        <w:rPr>
          <w:rFonts w:ascii="David" w:hAnsi="David" w:hint="eastAsia"/>
          <w:szCs w:val="24"/>
          <w:rtl/>
        </w:rPr>
        <w:t>או</w:t>
      </w:r>
      <w:r w:rsidR="00C4787A" w:rsidRPr="00041CB8">
        <w:rPr>
          <w:rFonts w:ascii="David" w:hAnsi="David"/>
          <w:szCs w:val="24"/>
          <w:rtl/>
        </w:rPr>
        <w:t xml:space="preserve"> </w:t>
      </w:r>
      <w:r w:rsidRPr="00041CB8">
        <w:rPr>
          <w:rFonts w:ascii="David" w:hAnsi="David" w:hint="eastAsia"/>
          <w:szCs w:val="24"/>
          <w:rtl/>
        </w:rPr>
        <w:t>מסוג</w:t>
      </w:r>
      <w:r w:rsidRPr="00041CB8">
        <w:rPr>
          <w:rFonts w:ascii="David" w:hAnsi="David"/>
          <w:szCs w:val="24"/>
          <w:rtl/>
        </w:rPr>
        <w:t xml:space="preserve"> </w:t>
      </w:r>
      <w:r w:rsidR="0062782B" w:rsidRPr="00041CB8">
        <w:rPr>
          <w:rFonts w:ascii="David" w:hAnsi="David" w:hint="eastAsia"/>
          <w:szCs w:val="24"/>
          <w:rtl/>
        </w:rPr>
        <w:t>כ</w:t>
      </w:r>
      <w:r w:rsidRPr="00041CB8">
        <w:rPr>
          <w:rFonts w:ascii="David" w:hAnsi="David" w:hint="eastAsia"/>
          <w:szCs w:val="24"/>
          <w:rtl/>
        </w:rPr>
        <w:t>לשהו</w:t>
      </w:r>
      <w:r w:rsidRPr="00041CB8">
        <w:rPr>
          <w:rFonts w:ascii="David" w:hAnsi="David"/>
          <w:szCs w:val="24"/>
          <w:rtl/>
        </w:rPr>
        <w:t xml:space="preserve">. </w:t>
      </w:r>
      <w:r w:rsidRPr="00041CB8">
        <w:rPr>
          <w:rFonts w:ascii="David" w:hAnsi="David" w:hint="eastAsia"/>
          <w:szCs w:val="24"/>
          <w:rtl/>
        </w:rPr>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אין</w:t>
      </w:r>
      <w:r w:rsidRPr="00041CB8">
        <w:rPr>
          <w:rFonts w:ascii="David" w:hAnsi="David"/>
          <w:szCs w:val="24"/>
          <w:rtl/>
        </w:rPr>
        <w:t xml:space="preserve"> </w:t>
      </w:r>
      <w:r w:rsidRPr="00041CB8">
        <w:rPr>
          <w:rFonts w:ascii="David" w:hAnsi="David" w:hint="eastAsia"/>
          <w:szCs w:val="24"/>
          <w:rtl/>
        </w:rPr>
        <w:t>בעריכת</w:t>
      </w:r>
      <w:r w:rsidRPr="00041CB8">
        <w:rPr>
          <w:rFonts w:ascii="David" w:hAnsi="David"/>
          <w:szCs w:val="24"/>
          <w:rtl/>
        </w:rPr>
        <w:t xml:space="preserve"> </w:t>
      </w:r>
      <w:r w:rsidRPr="00041CB8">
        <w:rPr>
          <w:rFonts w:ascii="David" w:hAnsi="David" w:hint="eastAsia"/>
          <w:szCs w:val="24"/>
          <w:rtl/>
        </w:rPr>
        <w:t>מכרז</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כדי</w:t>
      </w:r>
      <w:r w:rsidRPr="00041CB8">
        <w:rPr>
          <w:rFonts w:ascii="David" w:hAnsi="David"/>
          <w:szCs w:val="24"/>
          <w:rtl/>
        </w:rPr>
        <w:t xml:space="preserve"> </w:t>
      </w:r>
      <w:r w:rsidRPr="00041CB8">
        <w:rPr>
          <w:rFonts w:ascii="David" w:hAnsi="David" w:hint="eastAsia"/>
          <w:szCs w:val="24"/>
          <w:rtl/>
        </w:rPr>
        <w:t>למנוע</w:t>
      </w:r>
      <w:r w:rsidRPr="00041CB8">
        <w:rPr>
          <w:rFonts w:ascii="David" w:hAnsi="David"/>
          <w:szCs w:val="24"/>
          <w:rtl/>
        </w:rPr>
        <w:t xml:space="preserve"> </w:t>
      </w:r>
      <w:r w:rsidRPr="00041CB8">
        <w:rPr>
          <w:rFonts w:ascii="David" w:hAnsi="David" w:hint="eastAsia"/>
          <w:szCs w:val="24"/>
          <w:rtl/>
        </w:rPr>
        <w:t>מהמשרד</w:t>
      </w:r>
      <w:r w:rsidR="00C4787A"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הזכות</w:t>
      </w:r>
      <w:r w:rsidRPr="00041CB8">
        <w:rPr>
          <w:rFonts w:ascii="David" w:hAnsi="David"/>
          <w:szCs w:val="24"/>
          <w:rtl/>
        </w:rPr>
        <w:t xml:space="preserve">, </w:t>
      </w:r>
      <w:r w:rsidRPr="00041CB8">
        <w:rPr>
          <w:rFonts w:ascii="David" w:hAnsi="David" w:hint="eastAsia"/>
          <w:szCs w:val="24"/>
          <w:rtl/>
        </w:rPr>
        <w:t>בנסיבות</w:t>
      </w:r>
      <w:r w:rsidRPr="00041CB8">
        <w:rPr>
          <w:rFonts w:ascii="David" w:hAnsi="David"/>
          <w:szCs w:val="24"/>
          <w:rtl/>
        </w:rPr>
        <w:t xml:space="preserve"> </w:t>
      </w:r>
      <w:r w:rsidRPr="00041CB8">
        <w:rPr>
          <w:rFonts w:ascii="David" w:hAnsi="David" w:hint="eastAsia"/>
          <w:szCs w:val="24"/>
          <w:rtl/>
        </w:rPr>
        <w:t>המתאימות</w:t>
      </w:r>
      <w:r w:rsidRPr="00041CB8">
        <w:rPr>
          <w:rFonts w:ascii="David" w:hAnsi="David"/>
          <w:szCs w:val="24"/>
          <w:rtl/>
        </w:rPr>
        <w:t xml:space="preserve"> </w:t>
      </w:r>
      <w:r w:rsidRPr="00041CB8">
        <w:rPr>
          <w:rFonts w:ascii="David" w:hAnsi="David" w:hint="eastAsia"/>
          <w:szCs w:val="24"/>
          <w:rtl/>
        </w:rPr>
        <w:t>וככל</w:t>
      </w:r>
      <w:r w:rsidRPr="00041CB8">
        <w:rPr>
          <w:rFonts w:ascii="David" w:hAnsi="David"/>
          <w:szCs w:val="24"/>
          <w:rtl/>
        </w:rPr>
        <w:t xml:space="preserve"> </w:t>
      </w:r>
      <w:r w:rsidRPr="00041CB8">
        <w:rPr>
          <w:rFonts w:ascii="David" w:hAnsi="David" w:hint="eastAsia"/>
          <w:szCs w:val="24"/>
          <w:rtl/>
        </w:rPr>
        <w:t>שיעלה</w:t>
      </w:r>
      <w:r w:rsidRPr="00041CB8">
        <w:rPr>
          <w:rFonts w:ascii="David" w:hAnsi="David"/>
          <w:szCs w:val="24"/>
          <w:rtl/>
        </w:rPr>
        <w:t xml:space="preserve"> </w:t>
      </w:r>
      <w:r w:rsidRPr="00041CB8">
        <w:rPr>
          <w:rFonts w:ascii="David" w:hAnsi="David" w:hint="eastAsia"/>
          <w:szCs w:val="24"/>
          <w:rtl/>
        </w:rPr>
        <w:t>הצורך</w:t>
      </w:r>
      <w:r w:rsidRPr="00041CB8">
        <w:rPr>
          <w:rFonts w:ascii="David" w:hAnsi="David"/>
          <w:szCs w:val="24"/>
          <w:rtl/>
        </w:rPr>
        <w:t xml:space="preserve">, </w:t>
      </w:r>
      <w:r w:rsidRPr="00041CB8">
        <w:rPr>
          <w:rFonts w:ascii="David" w:hAnsi="David" w:hint="eastAsia"/>
          <w:szCs w:val="24"/>
          <w:rtl/>
        </w:rPr>
        <w:t>לבצע</w:t>
      </w:r>
      <w:r w:rsidRPr="00041CB8">
        <w:rPr>
          <w:rFonts w:ascii="David" w:hAnsi="David"/>
          <w:szCs w:val="24"/>
          <w:rtl/>
        </w:rPr>
        <w:t xml:space="preserve"> </w:t>
      </w:r>
      <w:r w:rsidRPr="00041CB8">
        <w:rPr>
          <w:rFonts w:ascii="David" w:hAnsi="David" w:hint="eastAsia"/>
          <w:szCs w:val="24"/>
          <w:rtl/>
        </w:rPr>
        <w:t>הזמנות</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שלא</w:t>
      </w:r>
      <w:r w:rsidR="00C4787A" w:rsidRPr="00041CB8">
        <w:rPr>
          <w:rFonts w:ascii="David" w:hAnsi="David"/>
          <w:szCs w:val="24"/>
          <w:rtl/>
        </w:rPr>
        <w:t xml:space="preserve">  </w:t>
      </w:r>
      <w:r w:rsidRPr="00041CB8">
        <w:rPr>
          <w:rFonts w:ascii="David" w:hAnsi="David" w:hint="eastAsia"/>
          <w:szCs w:val="24"/>
          <w:rtl/>
        </w:rPr>
        <w:t>במסגרת</w:t>
      </w:r>
      <w:r w:rsidR="00C4787A" w:rsidRPr="00041CB8">
        <w:rPr>
          <w:rFonts w:ascii="David" w:hAnsi="David"/>
          <w:szCs w:val="24"/>
          <w:rtl/>
        </w:rPr>
        <w:t xml:space="preserve"> </w:t>
      </w:r>
      <w:r w:rsidRPr="00041CB8">
        <w:rPr>
          <w:rFonts w:ascii="David" w:hAnsi="David" w:hint="eastAsia"/>
          <w:szCs w:val="24"/>
          <w:rtl/>
        </w:rPr>
        <w:t>מכרז</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אלא</w:t>
      </w:r>
      <w:r w:rsidRPr="00041CB8">
        <w:rPr>
          <w:rFonts w:ascii="David" w:hAnsi="David"/>
          <w:szCs w:val="24"/>
          <w:rtl/>
        </w:rPr>
        <w:t xml:space="preserve"> </w:t>
      </w:r>
      <w:r w:rsidRPr="00041CB8">
        <w:rPr>
          <w:rFonts w:ascii="David" w:hAnsi="David" w:hint="eastAsia"/>
          <w:szCs w:val="24"/>
          <w:rtl/>
        </w:rPr>
        <w:t>במסגרת</w:t>
      </w:r>
      <w:r w:rsidRPr="00041CB8">
        <w:rPr>
          <w:rFonts w:ascii="David" w:hAnsi="David"/>
          <w:szCs w:val="24"/>
          <w:rtl/>
        </w:rPr>
        <w:t xml:space="preserve"> </w:t>
      </w:r>
      <w:r w:rsidRPr="00041CB8">
        <w:rPr>
          <w:rFonts w:ascii="David" w:hAnsi="David" w:hint="eastAsia"/>
          <w:szCs w:val="24"/>
          <w:rtl/>
        </w:rPr>
        <w:t>הליך</w:t>
      </w:r>
      <w:r w:rsidRPr="00041CB8">
        <w:rPr>
          <w:rFonts w:ascii="David" w:hAnsi="David"/>
          <w:szCs w:val="24"/>
          <w:rtl/>
        </w:rPr>
        <w:t xml:space="preserve"> </w:t>
      </w:r>
      <w:r w:rsidRPr="00041CB8">
        <w:rPr>
          <w:rFonts w:ascii="David" w:hAnsi="David" w:hint="eastAsia"/>
          <w:szCs w:val="24"/>
          <w:rtl/>
        </w:rPr>
        <w:t>נפרד</w:t>
      </w:r>
      <w:r w:rsidRPr="00041CB8">
        <w:rPr>
          <w:rFonts w:ascii="David" w:hAnsi="David"/>
          <w:szCs w:val="24"/>
          <w:rtl/>
        </w:rPr>
        <w:t xml:space="preserve"> </w:t>
      </w:r>
      <w:r w:rsidRPr="00041CB8">
        <w:rPr>
          <w:rFonts w:ascii="David" w:hAnsi="David" w:hint="eastAsia"/>
          <w:szCs w:val="24"/>
          <w:rtl/>
        </w:rPr>
        <w:t>שיבוצע</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דין</w:t>
      </w:r>
      <w:r w:rsidRPr="00041CB8">
        <w:rPr>
          <w:rFonts w:ascii="David" w:hAnsi="David"/>
          <w:szCs w:val="24"/>
          <w:rtl/>
        </w:rPr>
        <w:t xml:space="preserve"> </w:t>
      </w:r>
      <w:r w:rsidRPr="00041CB8">
        <w:rPr>
          <w:rFonts w:ascii="David" w:hAnsi="David" w:hint="eastAsia"/>
          <w:szCs w:val="24"/>
          <w:rtl/>
        </w:rPr>
        <w:t>והכל</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שיקול</w:t>
      </w:r>
      <w:r w:rsidRPr="00041CB8">
        <w:rPr>
          <w:rFonts w:ascii="David" w:hAnsi="David"/>
          <w:szCs w:val="24"/>
          <w:rtl/>
        </w:rPr>
        <w:t xml:space="preserve"> </w:t>
      </w:r>
      <w:r w:rsidRPr="00041CB8">
        <w:rPr>
          <w:rFonts w:ascii="David" w:hAnsi="David" w:hint="eastAsia"/>
          <w:szCs w:val="24"/>
          <w:rtl/>
        </w:rPr>
        <w:t>דעתה</w:t>
      </w:r>
      <w:r w:rsidRPr="00041CB8">
        <w:rPr>
          <w:rFonts w:ascii="David" w:hAnsi="David"/>
          <w:szCs w:val="24"/>
          <w:rtl/>
        </w:rPr>
        <w:t xml:space="preserve"> </w:t>
      </w:r>
      <w:r w:rsidRPr="00041CB8">
        <w:rPr>
          <w:rFonts w:ascii="David" w:hAnsi="David" w:hint="eastAsia"/>
          <w:szCs w:val="24"/>
          <w:rtl/>
        </w:rPr>
        <w:t>הבלעדי</w:t>
      </w:r>
      <w:r w:rsidRPr="00041CB8">
        <w:rPr>
          <w:rFonts w:ascii="David" w:hAnsi="David"/>
          <w:szCs w:val="24"/>
          <w:rtl/>
        </w:rPr>
        <w:t>.</w:t>
      </w:r>
    </w:p>
    <w:p w14:paraId="18C20A84" w14:textId="1CE71407" w:rsidR="00B82C09" w:rsidRPr="00041CB8" w:rsidRDefault="00B82C09" w:rsidP="00041CB8">
      <w:pPr>
        <w:numPr>
          <w:ilvl w:val="1"/>
          <w:numId w:val="88"/>
        </w:numPr>
        <w:tabs>
          <w:tab w:val="left" w:pos="8958"/>
        </w:tabs>
        <w:spacing w:line="360" w:lineRule="auto"/>
        <w:ind w:left="694" w:hanging="425"/>
        <w:jc w:val="both"/>
        <w:rPr>
          <w:rFonts w:ascii="David" w:hAnsi="David"/>
          <w:szCs w:val="24"/>
        </w:rPr>
      </w:pPr>
      <w:r w:rsidRPr="00041CB8">
        <w:rPr>
          <w:rFonts w:ascii="David" w:hAnsi="David" w:hint="eastAsia"/>
          <w:szCs w:val="24"/>
          <w:rtl/>
        </w:rPr>
        <w:lastRenderedPageBreak/>
        <w:t>הספק</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במהלך</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ההתקשרות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יחול</w:t>
      </w:r>
      <w:r w:rsidRPr="00041CB8">
        <w:rPr>
          <w:rFonts w:ascii="David" w:hAnsi="David"/>
          <w:szCs w:val="24"/>
          <w:rtl/>
        </w:rPr>
        <w:t xml:space="preserve"> </w:t>
      </w:r>
      <w:r w:rsidRPr="00041CB8">
        <w:rPr>
          <w:rFonts w:ascii="David" w:hAnsi="David" w:hint="eastAsia"/>
          <w:szCs w:val="24"/>
          <w:rtl/>
        </w:rPr>
        <w:t>שינוי</w:t>
      </w:r>
      <w:r w:rsidRPr="00041CB8">
        <w:rPr>
          <w:rFonts w:ascii="David" w:hAnsi="David"/>
          <w:szCs w:val="24"/>
          <w:rtl/>
        </w:rPr>
        <w:t xml:space="preserve"> </w:t>
      </w:r>
      <w:r w:rsidRPr="00041CB8">
        <w:rPr>
          <w:rFonts w:ascii="David" w:hAnsi="David" w:hint="eastAsia"/>
          <w:szCs w:val="24"/>
          <w:rtl/>
        </w:rPr>
        <w:t>בתמורה</w:t>
      </w:r>
      <w:r w:rsidRPr="00041CB8">
        <w:rPr>
          <w:rFonts w:ascii="David" w:hAnsi="David"/>
          <w:szCs w:val="24"/>
          <w:rtl/>
        </w:rPr>
        <w:t xml:space="preserve"> </w:t>
      </w:r>
      <w:r w:rsidRPr="00041CB8">
        <w:rPr>
          <w:rFonts w:ascii="David" w:hAnsi="David" w:hint="eastAsia"/>
          <w:szCs w:val="24"/>
          <w:rtl/>
        </w:rPr>
        <w:t>עליה</w:t>
      </w:r>
      <w:r w:rsidRPr="00041CB8">
        <w:rPr>
          <w:rFonts w:ascii="David" w:hAnsi="David"/>
          <w:szCs w:val="24"/>
          <w:rtl/>
        </w:rPr>
        <w:t xml:space="preserve"> </w:t>
      </w:r>
      <w:r w:rsidRPr="00041CB8">
        <w:rPr>
          <w:rFonts w:ascii="David" w:hAnsi="David" w:hint="eastAsia"/>
          <w:szCs w:val="24"/>
          <w:rtl/>
        </w:rPr>
        <w:t>סוכם</w:t>
      </w:r>
      <w:r w:rsidRPr="00041CB8">
        <w:rPr>
          <w:rFonts w:ascii="David" w:hAnsi="David"/>
          <w:szCs w:val="24"/>
          <w:rtl/>
        </w:rPr>
        <w:t xml:space="preserve"> </w:t>
      </w:r>
      <w:r w:rsidRPr="00041CB8">
        <w:rPr>
          <w:rFonts w:ascii="David" w:hAnsi="David" w:hint="eastAsia"/>
          <w:szCs w:val="24"/>
          <w:rtl/>
        </w:rPr>
        <w:t>ועל</w:t>
      </w:r>
      <w:r w:rsidR="00186944" w:rsidRPr="00041CB8">
        <w:rPr>
          <w:rFonts w:ascii="David" w:hAnsi="David"/>
          <w:szCs w:val="24"/>
          <w:rtl/>
        </w:rPr>
        <w:t xml:space="preserve"> </w:t>
      </w:r>
      <w:r w:rsidRPr="00041CB8">
        <w:rPr>
          <w:rFonts w:ascii="David" w:hAnsi="David" w:hint="eastAsia"/>
          <w:szCs w:val="24"/>
          <w:rtl/>
        </w:rPr>
        <w:t>בסיסה</w:t>
      </w:r>
      <w:r w:rsidRPr="00041CB8">
        <w:rPr>
          <w:rFonts w:ascii="David" w:hAnsi="David"/>
          <w:szCs w:val="24"/>
          <w:rtl/>
        </w:rPr>
        <w:t xml:space="preserve"> </w:t>
      </w:r>
      <w:r w:rsidRPr="00041CB8">
        <w:rPr>
          <w:rFonts w:ascii="David" w:hAnsi="David" w:hint="eastAsia"/>
          <w:szCs w:val="24"/>
          <w:rtl/>
        </w:rPr>
        <w:t>זכה</w:t>
      </w:r>
      <w:r w:rsidRPr="00041CB8">
        <w:rPr>
          <w:rFonts w:ascii="David" w:hAnsi="David"/>
          <w:szCs w:val="24"/>
          <w:rtl/>
        </w:rPr>
        <w:t xml:space="preserve"> </w:t>
      </w:r>
      <w:r w:rsidRPr="00041CB8">
        <w:rPr>
          <w:rFonts w:ascii="David" w:hAnsi="David" w:hint="eastAsia"/>
          <w:szCs w:val="24"/>
          <w:rtl/>
        </w:rPr>
        <w:t>במכרז</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בגין</w:t>
      </w:r>
      <w:r w:rsidRPr="00041CB8">
        <w:rPr>
          <w:rFonts w:ascii="David" w:hAnsi="David"/>
          <w:szCs w:val="24"/>
          <w:rtl/>
        </w:rPr>
        <w:t xml:space="preserve"> </w:t>
      </w:r>
      <w:r w:rsidRPr="00041CB8">
        <w:rPr>
          <w:rFonts w:ascii="David" w:hAnsi="David" w:hint="eastAsia"/>
          <w:szCs w:val="24"/>
          <w:rtl/>
        </w:rPr>
        <w:t>עליית</w:t>
      </w:r>
      <w:r w:rsidRPr="00041CB8">
        <w:rPr>
          <w:rFonts w:ascii="David" w:hAnsi="David"/>
          <w:szCs w:val="24"/>
          <w:rtl/>
        </w:rPr>
        <w:t xml:space="preserve"> </w:t>
      </w:r>
      <w:r w:rsidRPr="00041CB8">
        <w:rPr>
          <w:rFonts w:ascii="David" w:hAnsi="David" w:hint="eastAsia"/>
          <w:szCs w:val="24"/>
          <w:rtl/>
        </w:rPr>
        <w:t>המדד</w:t>
      </w:r>
      <w:r w:rsidRPr="00041CB8">
        <w:rPr>
          <w:rFonts w:ascii="David" w:hAnsi="David"/>
          <w:szCs w:val="24"/>
          <w:rtl/>
        </w:rPr>
        <w:t xml:space="preserve">. </w:t>
      </w:r>
      <w:r w:rsidRPr="00041CB8">
        <w:rPr>
          <w:rFonts w:ascii="David" w:hAnsi="David" w:hint="eastAsia"/>
          <w:szCs w:val="24"/>
          <w:rtl/>
        </w:rPr>
        <w:t>הספק</w:t>
      </w:r>
      <w:r w:rsidRPr="00041CB8">
        <w:rPr>
          <w:rFonts w:ascii="David" w:hAnsi="David"/>
          <w:szCs w:val="24"/>
          <w:rtl/>
        </w:rPr>
        <w:t xml:space="preserve"> </w:t>
      </w:r>
      <w:r w:rsidRPr="00041CB8">
        <w:rPr>
          <w:rFonts w:ascii="David" w:hAnsi="David" w:hint="eastAsia"/>
          <w:szCs w:val="24"/>
          <w:rtl/>
        </w:rPr>
        <w:t>מוותר</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טענה</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דרישה</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/או</w:t>
      </w:r>
      <w:r w:rsidR="00C4787A" w:rsidRPr="00041CB8">
        <w:rPr>
          <w:rFonts w:ascii="David" w:hAnsi="David"/>
          <w:szCs w:val="24"/>
          <w:rtl/>
        </w:rPr>
        <w:t xml:space="preserve"> </w:t>
      </w:r>
      <w:r w:rsidRPr="00041CB8">
        <w:rPr>
          <w:rFonts w:ascii="David" w:hAnsi="David" w:hint="eastAsia"/>
          <w:szCs w:val="24"/>
          <w:rtl/>
        </w:rPr>
        <w:t>תביעה</w:t>
      </w:r>
      <w:r w:rsidRPr="00041CB8">
        <w:rPr>
          <w:rFonts w:ascii="David" w:hAnsi="David"/>
          <w:szCs w:val="24"/>
          <w:rtl/>
        </w:rPr>
        <w:t xml:space="preserve"> כנגד </w:t>
      </w:r>
      <w:r w:rsidR="00C4787A" w:rsidRPr="00041CB8">
        <w:rPr>
          <w:rFonts w:ascii="David" w:hAnsi="David" w:hint="eastAsia"/>
          <w:szCs w:val="24"/>
          <w:rtl/>
        </w:rPr>
        <w:t>המשרד</w:t>
      </w:r>
      <w:r w:rsidRPr="00041CB8">
        <w:rPr>
          <w:rFonts w:ascii="David" w:hAnsi="David"/>
          <w:szCs w:val="24"/>
          <w:rtl/>
        </w:rPr>
        <w:t xml:space="preserve"> בגין ובקשר לכך.</w:t>
      </w:r>
    </w:p>
    <w:p w14:paraId="2305009C" w14:textId="77777777" w:rsidR="00B82C09" w:rsidRPr="00041CB8" w:rsidRDefault="00B82C09" w:rsidP="00041CB8">
      <w:pPr>
        <w:pStyle w:val="Style21"/>
        <w:widowControl/>
        <w:numPr>
          <w:ilvl w:val="0"/>
          <w:numId w:val="88"/>
        </w:numPr>
        <w:tabs>
          <w:tab w:val="left" w:pos="8958"/>
        </w:tabs>
        <w:bidi/>
        <w:spacing w:before="5" w:line="360" w:lineRule="auto"/>
        <w:ind w:left="411"/>
        <w:rPr>
          <w:rStyle w:val="FontStyle102"/>
          <w:rFonts w:hAnsi="David"/>
          <w:sz w:val="24"/>
          <w:szCs w:val="24"/>
          <w:u w:val="single"/>
        </w:rPr>
      </w:pPr>
      <w:r w:rsidRPr="00041CB8">
        <w:rPr>
          <w:rStyle w:val="FontStyle102"/>
          <w:rFonts w:hAnsi="David" w:hint="eastAsia"/>
          <w:sz w:val="24"/>
          <w:szCs w:val="24"/>
          <w:u w:val="single"/>
          <w:rtl/>
        </w:rPr>
        <w:t>השירותים</w:t>
      </w:r>
    </w:p>
    <w:p w14:paraId="18F5A034" w14:textId="77777777" w:rsidR="00FE7D3D" w:rsidRPr="00041CB8" w:rsidRDefault="00FE7D3D" w:rsidP="00041CB8">
      <w:pPr>
        <w:pStyle w:val="Style21"/>
        <w:widowControl/>
        <w:tabs>
          <w:tab w:val="left" w:pos="8958"/>
        </w:tabs>
        <w:bidi/>
        <w:spacing w:line="360" w:lineRule="auto"/>
        <w:ind w:left="51"/>
        <w:rPr>
          <w:rStyle w:val="FontStyle102"/>
          <w:rFonts w:hAnsi="David"/>
          <w:sz w:val="24"/>
          <w:szCs w:val="24"/>
          <w:u w:val="single"/>
        </w:rPr>
      </w:pPr>
    </w:p>
    <w:p w14:paraId="11F52D7A" w14:textId="44882AB2" w:rsidR="00B82C09" w:rsidRPr="00041CB8" w:rsidRDefault="00B82C09" w:rsidP="00041CB8">
      <w:pPr>
        <w:numPr>
          <w:ilvl w:val="1"/>
          <w:numId w:val="88"/>
        </w:numPr>
        <w:tabs>
          <w:tab w:val="left" w:pos="8958"/>
        </w:tabs>
        <w:spacing w:line="360" w:lineRule="auto"/>
        <w:ind w:left="694" w:hanging="425"/>
        <w:jc w:val="both"/>
        <w:rPr>
          <w:rStyle w:val="FontStyle103"/>
          <w:rFonts w:hAnsi="David"/>
          <w:b/>
          <w:bCs/>
          <w:sz w:val="24"/>
          <w:szCs w:val="24"/>
          <w:rtl/>
        </w:rPr>
      </w:pPr>
      <w:r w:rsidRPr="00041CB8">
        <w:rPr>
          <w:rStyle w:val="FontStyle103"/>
          <w:rFonts w:hAnsi="David" w:hint="eastAsia"/>
          <w:b/>
          <w:bCs/>
          <w:sz w:val="24"/>
          <w:szCs w:val="24"/>
          <w:rtl/>
        </w:rPr>
        <w:t>השירותים</w:t>
      </w:r>
      <w:r w:rsidRPr="00041CB8">
        <w:rPr>
          <w:rStyle w:val="FontStyle103"/>
          <w:rFonts w:hAnsi="David"/>
          <w:b/>
          <w:bCs/>
          <w:sz w:val="24"/>
          <w:szCs w:val="24"/>
          <w:rtl/>
        </w:rPr>
        <w:t xml:space="preserve"> </w:t>
      </w:r>
      <w:r w:rsidRPr="00041CB8">
        <w:rPr>
          <w:rStyle w:val="FontStyle103"/>
          <w:rFonts w:hAnsi="David" w:hint="eastAsia"/>
          <w:b/>
          <w:bCs/>
          <w:sz w:val="24"/>
          <w:szCs w:val="24"/>
          <w:rtl/>
        </w:rPr>
        <w:t>ייכללו</w:t>
      </w:r>
      <w:r w:rsidRPr="00041CB8">
        <w:rPr>
          <w:rStyle w:val="FontStyle103"/>
          <w:rFonts w:hAnsi="David"/>
          <w:b/>
          <w:bCs/>
          <w:sz w:val="24"/>
          <w:szCs w:val="24"/>
          <w:rtl/>
        </w:rPr>
        <w:t xml:space="preserve"> </w:t>
      </w:r>
      <w:r w:rsidRPr="00041CB8">
        <w:rPr>
          <w:rStyle w:val="FontStyle103"/>
          <w:rFonts w:hAnsi="David" w:hint="eastAsia"/>
          <w:b/>
          <w:bCs/>
          <w:sz w:val="24"/>
          <w:szCs w:val="24"/>
          <w:rtl/>
        </w:rPr>
        <w:t>את</w:t>
      </w:r>
      <w:r w:rsidRPr="00041CB8">
        <w:rPr>
          <w:rStyle w:val="FontStyle103"/>
          <w:rFonts w:hAnsi="David"/>
          <w:b/>
          <w:bCs/>
          <w:sz w:val="24"/>
          <w:szCs w:val="24"/>
          <w:rtl/>
        </w:rPr>
        <w:t xml:space="preserve"> </w:t>
      </w:r>
      <w:r w:rsidRPr="00041CB8">
        <w:rPr>
          <w:rStyle w:val="FontStyle103"/>
          <w:rFonts w:hAnsi="David" w:hint="eastAsia"/>
          <w:b/>
          <w:bCs/>
          <w:sz w:val="24"/>
          <w:szCs w:val="24"/>
          <w:rtl/>
        </w:rPr>
        <w:t>המרכיבים</w:t>
      </w:r>
      <w:r w:rsidRPr="00041CB8">
        <w:rPr>
          <w:rStyle w:val="FontStyle103"/>
          <w:rFonts w:hAnsi="David"/>
          <w:b/>
          <w:bCs/>
          <w:sz w:val="24"/>
          <w:szCs w:val="24"/>
          <w:rtl/>
        </w:rPr>
        <w:t xml:space="preserve"> </w:t>
      </w:r>
      <w:r w:rsidRPr="00041CB8">
        <w:rPr>
          <w:rStyle w:val="FontStyle103"/>
          <w:rFonts w:hAnsi="David" w:hint="eastAsia"/>
          <w:b/>
          <w:bCs/>
          <w:sz w:val="24"/>
          <w:szCs w:val="24"/>
          <w:rtl/>
        </w:rPr>
        <w:t>כדלקמן</w:t>
      </w:r>
      <w:r w:rsidRPr="00041CB8">
        <w:rPr>
          <w:rStyle w:val="FontStyle103"/>
          <w:rFonts w:hAnsi="David"/>
          <w:b/>
          <w:bCs/>
          <w:sz w:val="24"/>
          <w:szCs w:val="24"/>
          <w:rtl/>
        </w:rPr>
        <w:t>:</w:t>
      </w:r>
    </w:p>
    <w:p w14:paraId="05DE5BC5" w14:textId="30F3FAAD" w:rsidR="00B82C09" w:rsidRPr="00041CB8" w:rsidRDefault="00B82C09" w:rsidP="00041CB8">
      <w:pPr>
        <w:pStyle w:val="Style17"/>
        <w:widowControl/>
        <w:numPr>
          <w:ilvl w:val="2"/>
          <w:numId w:val="88"/>
        </w:numPr>
        <w:tabs>
          <w:tab w:val="left" w:pos="8958"/>
        </w:tabs>
        <w:bidi/>
        <w:spacing w:line="360" w:lineRule="auto"/>
        <w:ind w:left="1271" w:hanging="709"/>
        <w:jc w:val="left"/>
        <w:rPr>
          <w:rStyle w:val="FontStyle103"/>
          <w:rFonts w:hAnsi="David"/>
          <w:sz w:val="24"/>
          <w:szCs w:val="24"/>
          <w:rtl/>
        </w:rPr>
      </w:pPr>
      <w:r w:rsidRPr="00041CB8">
        <w:rPr>
          <w:rStyle w:val="FontStyle103"/>
          <w:rFonts w:hAnsi="David" w:hint="eastAsia"/>
          <w:sz w:val="24"/>
          <w:szCs w:val="24"/>
          <w:rtl/>
        </w:rPr>
        <w:t>ייצור</w:t>
      </w:r>
      <w:r w:rsidR="00FE7D3D" w:rsidRPr="00041CB8">
        <w:rPr>
          <w:rStyle w:val="FontStyle103"/>
          <w:rFonts w:hAnsi="David"/>
          <w:sz w:val="24"/>
          <w:szCs w:val="24"/>
          <w:rtl/>
        </w:rPr>
        <w:t xml:space="preserve"> פרטי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00FE7D3D" w:rsidRPr="00041CB8">
        <w:rPr>
          <w:rStyle w:val="FontStyle103"/>
          <w:rFonts w:hAnsi="David" w:hint="eastAsia"/>
          <w:sz w:val="24"/>
          <w:szCs w:val="24"/>
          <w:rtl/>
        </w:rPr>
        <w:t>בעיצוב</w:t>
      </w:r>
      <w:r w:rsidR="00FE7D3D" w:rsidRPr="00041CB8">
        <w:rPr>
          <w:rStyle w:val="FontStyle103"/>
          <w:rFonts w:hAnsi="David"/>
          <w:sz w:val="24"/>
          <w:szCs w:val="24"/>
          <w:rtl/>
        </w:rPr>
        <w:t xml:space="preserve">  </w:t>
      </w:r>
      <w:r w:rsidR="00FE7D3D" w:rsidRPr="00041CB8">
        <w:rPr>
          <w:rStyle w:val="FontStyle103"/>
          <w:rFonts w:hAnsi="David" w:hint="eastAsia"/>
          <w:sz w:val="24"/>
          <w:szCs w:val="24"/>
          <w:rtl/>
        </w:rPr>
        <w:t>אישי</w:t>
      </w:r>
      <w:r w:rsidR="00FE7D3D" w:rsidRPr="00041CB8">
        <w:rPr>
          <w:rStyle w:val="FontStyle103"/>
          <w:rFonts w:hAnsi="David"/>
          <w:sz w:val="24"/>
          <w:szCs w:val="24"/>
          <w:rtl/>
        </w:rPr>
        <w:t xml:space="preserve"> </w:t>
      </w:r>
      <w:r w:rsidR="00FE7D3D" w:rsidRPr="00041CB8">
        <w:rPr>
          <w:rStyle w:val="FontStyle103"/>
          <w:rFonts w:hAnsi="David" w:hint="eastAsia"/>
          <w:sz w:val="24"/>
          <w:szCs w:val="24"/>
          <w:rtl/>
        </w:rPr>
        <w:t>ב</w:t>
      </w:r>
      <w:r w:rsidRPr="00041CB8">
        <w:rPr>
          <w:rStyle w:val="FontStyle103"/>
          <w:rFonts w:hAnsi="David" w:hint="eastAsia"/>
          <w:sz w:val="24"/>
          <w:szCs w:val="24"/>
          <w:rtl/>
        </w:rPr>
        <w:t>התאם</w:t>
      </w:r>
      <w:r w:rsidRPr="00041CB8">
        <w:rPr>
          <w:rStyle w:val="FontStyle103"/>
          <w:rFonts w:hAnsi="David"/>
          <w:sz w:val="24"/>
          <w:szCs w:val="24"/>
          <w:rtl/>
        </w:rPr>
        <w:t xml:space="preserve"> לשרטוטים, לתוכניות ולהוראות </w:t>
      </w:r>
      <w:r w:rsidR="00FE7D3D" w:rsidRPr="00041CB8">
        <w:rPr>
          <w:rStyle w:val="FontStyle103"/>
          <w:rFonts w:hAnsi="David" w:hint="eastAsia"/>
          <w:sz w:val="24"/>
          <w:szCs w:val="24"/>
          <w:rtl/>
        </w:rPr>
        <w:t>המשרד</w:t>
      </w:r>
      <w:r w:rsidRPr="00041CB8">
        <w:rPr>
          <w:rStyle w:val="FontStyle103"/>
          <w:rFonts w:hAnsi="David"/>
          <w:sz w:val="24"/>
          <w:szCs w:val="24"/>
          <w:rtl/>
        </w:rPr>
        <w:t>.</w:t>
      </w:r>
    </w:p>
    <w:p w14:paraId="511B9A80" w14:textId="019A0224" w:rsidR="00D86C51" w:rsidRPr="00041CB8" w:rsidRDefault="00D86C51" w:rsidP="00041CB8">
      <w:pPr>
        <w:pStyle w:val="Style17"/>
        <w:widowControl/>
        <w:numPr>
          <w:ilvl w:val="2"/>
          <w:numId w:val="88"/>
        </w:numPr>
        <w:tabs>
          <w:tab w:val="left" w:pos="1843"/>
          <w:tab w:val="left" w:pos="8958"/>
        </w:tabs>
        <w:bidi/>
        <w:spacing w:line="360" w:lineRule="auto"/>
        <w:ind w:left="1271" w:hanging="709"/>
        <w:jc w:val="left"/>
        <w:rPr>
          <w:rStyle w:val="FontStyle103"/>
          <w:rFonts w:hAnsi="David"/>
          <w:sz w:val="24"/>
          <w:szCs w:val="24"/>
        </w:rPr>
      </w:pPr>
      <w:r w:rsidRPr="00041CB8">
        <w:rPr>
          <w:rStyle w:val="FontStyle103"/>
          <w:rFonts w:hAnsi="David" w:hint="eastAsia"/>
          <w:sz w:val="24"/>
          <w:szCs w:val="24"/>
          <w:rtl/>
        </w:rPr>
        <w:t>אספקת</w:t>
      </w:r>
      <w:r w:rsidRPr="00041CB8">
        <w:rPr>
          <w:rStyle w:val="FontStyle103"/>
          <w:rFonts w:hAnsi="David"/>
          <w:sz w:val="24"/>
          <w:szCs w:val="24"/>
          <w:rtl/>
        </w:rPr>
        <w:t xml:space="preserve"> הריהוט כמפורט במסמכי המכרז, ההסכם ונספחיו. </w:t>
      </w:r>
    </w:p>
    <w:p w14:paraId="7D3CAEA6" w14:textId="79DF408B" w:rsidR="00B82C09" w:rsidRPr="00041CB8" w:rsidRDefault="00B82C09" w:rsidP="00041CB8">
      <w:pPr>
        <w:pStyle w:val="Style17"/>
        <w:widowControl/>
        <w:numPr>
          <w:ilvl w:val="2"/>
          <w:numId w:val="88"/>
        </w:numPr>
        <w:tabs>
          <w:tab w:val="left" w:pos="1843"/>
          <w:tab w:val="left" w:pos="8958"/>
        </w:tabs>
        <w:bidi/>
        <w:spacing w:line="360" w:lineRule="auto"/>
        <w:ind w:left="1271" w:hanging="709"/>
        <w:jc w:val="left"/>
        <w:rPr>
          <w:rStyle w:val="FontStyle103"/>
          <w:rFonts w:hAnsi="David"/>
          <w:sz w:val="24"/>
          <w:szCs w:val="24"/>
          <w:rtl/>
        </w:rPr>
      </w:pPr>
      <w:r w:rsidRPr="00041CB8">
        <w:rPr>
          <w:rStyle w:val="FontStyle103"/>
          <w:rFonts w:hAnsi="David" w:hint="eastAsia"/>
          <w:sz w:val="24"/>
          <w:szCs w:val="24"/>
          <w:rtl/>
        </w:rPr>
        <w:t>הובלת</w:t>
      </w:r>
      <w:r w:rsidRPr="00041CB8">
        <w:rPr>
          <w:rStyle w:val="FontStyle103"/>
          <w:rFonts w:hAnsi="David"/>
          <w:sz w:val="24"/>
          <w:szCs w:val="24"/>
          <w:rtl/>
        </w:rPr>
        <w:t xml:space="preserve"> הריהוט והציוד </w:t>
      </w:r>
      <w:r w:rsidR="00C4787A" w:rsidRPr="00041CB8">
        <w:rPr>
          <w:rStyle w:val="FontStyle103"/>
          <w:rFonts w:hAnsi="David" w:hint="eastAsia"/>
          <w:sz w:val="24"/>
          <w:szCs w:val="24"/>
          <w:rtl/>
        </w:rPr>
        <w:t>לאתר</w:t>
      </w:r>
      <w:r w:rsidR="00C4787A" w:rsidRPr="00041CB8">
        <w:rPr>
          <w:rStyle w:val="FontStyle103"/>
          <w:rFonts w:hAnsi="David"/>
          <w:sz w:val="24"/>
          <w:szCs w:val="24"/>
          <w:rtl/>
        </w:rPr>
        <w:t xml:space="preserve"> המשרד </w:t>
      </w:r>
      <w:r w:rsidRPr="00041CB8">
        <w:rPr>
          <w:rStyle w:val="FontStyle103"/>
          <w:rFonts w:hAnsi="David" w:hint="eastAsia"/>
          <w:sz w:val="24"/>
          <w:szCs w:val="24"/>
          <w:rtl/>
        </w:rPr>
        <w:t>ופריקתם</w:t>
      </w:r>
      <w:r w:rsidRPr="00041CB8">
        <w:rPr>
          <w:rStyle w:val="FontStyle103"/>
          <w:rFonts w:hAnsi="David"/>
          <w:sz w:val="24"/>
          <w:szCs w:val="24"/>
          <w:rtl/>
        </w:rPr>
        <w:t>.</w:t>
      </w:r>
    </w:p>
    <w:p w14:paraId="1C050B6C" w14:textId="19F173A1" w:rsidR="00B82C09" w:rsidRPr="00041CB8" w:rsidRDefault="00B82C09" w:rsidP="00041CB8">
      <w:pPr>
        <w:pStyle w:val="Style17"/>
        <w:widowControl/>
        <w:numPr>
          <w:ilvl w:val="2"/>
          <w:numId w:val="88"/>
        </w:numPr>
        <w:tabs>
          <w:tab w:val="left" w:pos="1843"/>
          <w:tab w:val="left" w:pos="8958"/>
        </w:tabs>
        <w:bidi/>
        <w:spacing w:line="360" w:lineRule="auto"/>
        <w:ind w:left="1271" w:hanging="709"/>
        <w:jc w:val="left"/>
        <w:rPr>
          <w:rStyle w:val="FontStyle103"/>
          <w:rFonts w:hAnsi="David"/>
          <w:sz w:val="24"/>
          <w:szCs w:val="24"/>
          <w:rtl/>
        </w:rPr>
      </w:pPr>
      <w:r w:rsidRPr="00041CB8">
        <w:rPr>
          <w:rStyle w:val="FontStyle103"/>
          <w:rFonts w:hAnsi="David" w:hint="eastAsia"/>
          <w:sz w:val="24"/>
          <w:szCs w:val="24"/>
          <w:rtl/>
        </w:rPr>
        <w:t>הרכבה</w:t>
      </w:r>
      <w:r w:rsidRPr="00041CB8">
        <w:rPr>
          <w:rStyle w:val="FontStyle103"/>
          <w:rFonts w:hAnsi="David"/>
          <w:sz w:val="24"/>
          <w:szCs w:val="24"/>
          <w:rtl/>
        </w:rPr>
        <w:t xml:space="preserve"> </w:t>
      </w:r>
      <w:r w:rsidRPr="00041CB8">
        <w:rPr>
          <w:rStyle w:val="FontStyle103"/>
          <w:rFonts w:hAnsi="David" w:hint="eastAsia"/>
          <w:sz w:val="24"/>
          <w:szCs w:val="24"/>
          <w:rtl/>
        </w:rPr>
        <w:t>והתקנה</w:t>
      </w:r>
      <w:r w:rsidRPr="00041CB8">
        <w:rPr>
          <w:rStyle w:val="FontStyle103"/>
          <w:rFonts w:hAnsi="David"/>
          <w:sz w:val="24"/>
          <w:szCs w:val="24"/>
          <w:rtl/>
        </w:rPr>
        <w:t xml:space="preserve"> של הריהוט במקום עליו </w:t>
      </w:r>
      <w:r w:rsidR="00C4787A" w:rsidRPr="00041CB8">
        <w:rPr>
          <w:rStyle w:val="FontStyle103"/>
          <w:rFonts w:hAnsi="David" w:hint="eastAsia"/>
          <w:sz w:val="24"/>
          <w:szCs w:val="24"/>
          <w:rtl/>
        </w:rPr>
        <w:t>יורה</w:t>
      </w:r>
      <w:r w:rsidR="00C4787A" w:rsidRPr="00041CB8">
        <w:rPr>
          <w:rStyle w:val="FontStyle103"/>
          <w:rFonts w:hAnsi="David"/>
          <w:sz w:val="24"/>
          <w:szCs w:val="24"/>
          <w:rtl/>
        </w:rPr>
        <w:t xml:space="preserve"> </w:t>
      </w:r>
      <w:r w:rsidR="00C4787A" w:rsidRPr="00041CB8">
        <w:rPr>
          <w:rStyle w:val="FontStyle103"/>
          <w:rFonts w:hAnsi="David" w:hint="eastAsia"/>
          <w:sz w:val="24"/>
          <w:szCs w:val="24"/>
          <w:rtl/>
        </w:rPr>
        <w:t>המשרד</w:t>
      </w:r>
      <w:r w:rsidRPr="00041CB8">
        <w:rPr>
          <w:rStyle w:val="FontStyle103"/>
          <w:rFonts w:hAnsi="David"/>
          <w:sz w:val="24"/>
          <w:szCs w:val="24"/>
          <w:rtl/>
        </w:rPr>
        <w:t>.</w:t>
      </w:r>
    </w:p>
    <w:p w14:paraId="0893DE1E" w14:textId="0246473D" w:rsidR="00B82C09" w:rsidRPr="00041CB8" w:rsidRDefault="00B82C09" w:rsidP="00041CB8">
      <w:pPr>
        <w:pStyle w:val="Style17"/>
        <w:widowControl/>
        <w:numPr>
          <w:ilvl w:val="2"/>
          <w:numId w:val="88"/>
        </w:numPr>
        <w:tabs>
          <w:tab w:val="left" w:pos="8958"/>
        </w:tabs>
        <w:bidi/>
        <w:spacing w:line="360" w:lineRule="auto"/>
        <w:ind w:left="1271" w:hanging="709"/>
        <w:jc w:val="left"/>
        <w:rPr>
          <w:rStyle w:val="FontStyle103"/>
          <w:rFonts w:hAnsi="David"/>
          <w:sz w:val="24"/>
          <w:szCs w:val="24"/>
        </w:rPr>
      </w:pPr>
      <w:r w:rsidRPr="00041CB8">
        <w:rPr>
          <w:rStyle w:val="FontStyle103"/>
          <w:rFonts w:hAnsi="David" w:hint="eastAsia"/>
          <w:sz w:val="24"/>
          <w:szCs w:val="24"/>
          <w:rtl/>
        </w:rPr>
        <w:t>מתן</w:t>
      </w:r>
      <w:r w:rsidRPr="00041CB8">
        <w:rPr>
          <w:rStyle w:val="FontStyle103"/>
          <w:rFonts w:hAnsi="David"/>
          <w:sz w:val="24"/>
          <w:szCs w:val="24"/>
          <w:rtl/>
        </w:rPr>
        <w:t xml:space="preserve"> </w:t>
      </w:r>
      <w:r w:rsidRPr="00041CB8">
        <w:rPr>
          <w:rStyle w:val="FontStyle103"/>
          <w:rFonts w:hAnsi="David" w:hint="eastAsia"/>
          <w:sz w:val="24"/>
          <w:szCs w:val="24"/>
          <w:rtl/>
        </w:rPr>
        <w:t>שירות</w:t>
      </w:r>
      <w:r w:rsidRPr="00041CB8">
        <w:rPr>
          <w:rStyle w:val="FontStyle103"/>
          <w:rFonts w:hAnsi="David"/>
          <w:sz w:val="24"/>
          <w:szCs w:val="24"/>
          <w:rtl/>
        </w:rPr>
        <w:t xml:space="preserve"> </w:t>
      </w:r>
      <w:r w:rsidRPr="00041CB8">
        <w:rPr>
          <w:rStyle w:val="FontStyle103"/>
          <w:rFonts w:hAnsi="David" w:hint="eastAsia"/>
          <w:sz w:val="24"/>
          <w:szCs w:val="24"/>
          <w:rtl/>
        </w:rPr>
        <w:t>ואחריות</w:t>
      </w:r>
      <w:r w:rsidRPr="00041CB8">
        <w:rPr>
          <w:rStyle w:val="FontStyle103"/>
          <w:rFonts w:hAnsi="David"/>
          <w:sz w:val="24"/>
          <w:szCs w:val="24"/>
          <w:rtl/>
        </w:rPr>
        <w:t xml:space="preserve"> </w:t>
      </w:r>
      <w:r w:rsidRPr="00041CB8">
        <w:rPr>
          <w:rStyle w:val="FontStyle103"/>
          <w:rFonts w:hAnsi="David" w:hint="eastAsia"/>
          <w:sz w:val="24"/>
          <w:szCs w:val="24"/>
          <w:rtl/>
        </w:rPr>
        <w:t>לציוד</w:t>
      </w:r>
      <w:r w:rsidRPr="00041CB8">
        <w:rPr>
          <w:rStyle w:val="FontStyle103"/>
          <w:rFonts w:hAnsi="David"/>
          <w:sz w:val="24"/>
          <w:szCs w:val="24"/>
          <w:rtl/>
        </w:rPr>
        <w:t xml:space="preserve"> </w:t>
      </w:r>
      <w:r w:rsidRPr="00041CB8">
        <w:rPr>
          <w:rStyle w:val="FontStyle103"/>
          <w:rFonts w:hAnsi="David" w:hint="eastAsia"/>
          <w:sz w:val="24"/>
          <w:szCs w:val="24"/>
          <w:rtl/>
        </w:rPr>
        <w:t>ולריהוט</w:t>
      </w:r>
      <w:r w:rsidRPr="00041CB8">
        <w:rPr>
          <w:rStyle w:val="FontStyle103"/>
          <w:rFonts w:hAnsi="David"/>
          <w:sz w:val="24"/>
          <w:szCs w:val="24"/>
          <w:rtl/>
        </w:rPr>
        <w:t xml:space="preserve"> </w:t>
      </w:r>
      <w:r w:rsidRPr="00041CB8">
        <w:rPr>
          <w:rStyle w:val="FontStyle103"/>
          <w:rFonts w:hAnsi="David" w:hint="eastAsia"/>
          <w:sz w:val="24"/>
          <w:szCs w:val="24"/>
          <w:rtl/>
        </w:rPr>
        <w:t>כמפורט</w:t>
      </w:r>
      <w:r w:rsidRPr="00041CB8">
        <w:rPr>
          <w:rStyle w:val="FontStyle103"/>
          <w:rFonts w:hAnsi="David"/>
          <w:sz w:val="24"/>
          <w:szCs w:val="24"/>
          <w:rtl/>
        </w:rPr>
        <w:t xml:space="preserve"> </w:t>
      </w:r>
      <w:r w:rsidRPr="00041CB8">
        <w:rPr>
          <w:rStyle w:val="FontStyle103"/>
          <w:rFonts w:hAnsi="David" w:hint="eastAsia"/>
          <w:sz w:val="24"/>
          <w:szCs w:val="24"/>
          <w:rtl/>
        </w:rPr>
        <w:t>בהסכם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5572BC45" w14:textId="77777777" w:rsidR="006119A0" w:rsidRPr="00041CB8" w:rsidRDefault="006119A0" w:rsidP="00041CB8">
      <w:pPr>
        <w:pStyle w:val="Style17"/>
        <w:widowControl/>
        <w:tabs>
          <w:tab w:val="left" w:pos="8958"/>
        </w:tabs>
        <w:bidi/>
        <w:spacing w:line="360" w:lineRule="auto"/>
        <w:ind w:left="704"/>
        <w:jc w:val="left"/>
        <w:rPr>
          <w:rStyle w:val="FontStyle103"/>
          <w:rFonts w:hAnsi="David"/>
          <w:sz w:val="24"/>
          <w:szCs w:val="24"/>
          <w:rtl/>
        </w:rPr>
      </w:pPr>
    </w:p>
    <w:p w14:paraId="2BBCDB00" w14:textId="3094C2F4" w:rsidR="00B82C09" w:rsidRPr="00041CB8" w:rsidRDefault="00C4787A" w:rsidP="00041CB8">
      <w:pPr>
        <w:numPr>
          <w:ilvl w:val="1"/>
          <w:numId w:val="88"/>
        </w:numPr>
        <w:tabs>
          <w:tab w:val="left" w:pos="8958"/>
        </w:tabs>
        <w:spacing w:line="360" w:lineRule="auto"/>
        <w:ind w:left="694" w:hanging="425"/>
        <w:jc w:val="both"/>
        <w:rPr>
          <w:rStyle w:val="FontStyle103"/>
          <w:rFonts w:hAnsi="David"/>
          <w:sz w:val="24"/>
          <w:szCs w:val="24"/>
          <w:rtl/>
        </w:rPr>
      </w:pPr>
      <w:r w:rsidRPr="00041CB8">
        <w:rPr>
          <w:rStyle w:val="FontStyle103"/>
          <w:rFonts w:hAnsi="David" w:hint="eastAsia"/>
          <w:sz w:val="24"/>
          <w:szCs w:val="24"/>
          <w:rtl/>
        </w:rPr>
        <w:t>כ</w:t>
      </w:r>
      <w:r w:rsidR="00B82C09" w:rsidRPr="00041CB8">
        <w:rPr>
          <w:rStyle w:val="FontStyle103"/>
          <w:rFonts w:hAnsi="David" w:hint="eastAsia"/>
          <w:sz w:val="24"/>
          <w:szCs w:val="24"/>
          <w:rtl/>
        </w:rPr>
        <w:t>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השירותים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לעיל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כלולים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במחיר</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שהוצע</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על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ידי</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הספק</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ולא</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תשולם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בגין</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מי</w:t>
      </w:r>
      <w:r w:rsidR="00186944" w:rsidRPr="00041CB8">
        <w:rPr>
          <w:rStyle w:val="FontStyle103"/>
          <w:rFonts w:hAnsi="David"/>
          <w:sz w:val="24"/>
          <w:szCs w:val="24"/>
          <w:rtl/>
        </w:rPr>
        <w:t xml:space="preserve"> </w:t>
      </w:r>
      <w:r w:rsidR="00B82C09" w:rsidRPr="00041CB8">
        <w:rPr>
          <w:rStyle w:val="FontStyle103"/>
          <w:rFonts w:hAnsi="David" w:hint="eastAsia"/>
          <w:sz w:val="24"/>
          <w:szCs w:val="24"/>
          <w:rtl/>
        </w:rPr>
        <w:t>מהשירותים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כל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תמורה</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נוספת</w:t>
      </w:r>
      <w:r w:rsidR="00B82C09" w:rsidRPr="00041CB8">
        <w:rPr>
          <w:rStyle w:val="FontStyle103"/>
          <w:rFonts w:hAnsi="David"/>
          <w:sz w:val="24"/>
          <w:szCs w:val="24"/>
          <w:rtl/>
        </w:rPr>
        <w:t>.</w:t>
      </w:r>
    </w:p>
    <w:p w14:paraId="6858A63B" w14:textId="308AB238" w:rsidR="0062782B" w:rsidRPr="00041CB8" w:rsidRDefault="004247DE" w:rsidP="00041CB8">
      <w:pPr>
        <w:numPr>
          <w:ilvl w:val="1"/>
          <w:numId w:val="88"/>
        </w:numPr>
        <w:tabs>
          <w:tab w:val="left" w:pos="8958"/>
        </w:tabs>
        <w:spacing w:line="360" w:lineRule="auto"/>
        <w:ind w:left="694" w:hanging="425"/>
        <w:jc w:val="both"/>
        <w:rPr>
          <w:rStyle w:val="FontStyle103"/>
          <w:rFonts w:hAnsi="David"/>
          <w:sz w:val="24"/>
          <w:szCs w:val="24"/>
        </w:rPr>
      </w:pPr>
      <w:r w:rsidRPr="00041CB8">
        <w:rPr>
          <w:rStyle w:val="FontStyle103"/>
          <w:rFonts w:hAnsi="David" w:hint="eastAsia"/>
          <w:sz w:val="24"/>
          <w:szCs w:val="24"/>
          <w:rtl/>
        </w:rPr>
        <w:t>למשרד</w:t>
      </w:r>
      <w:r w:rsidRPr="00041CB8">
        <w:rPr>
          <w:rStyle w:val="FontStyle103"/>
          <w:rFonts w:hAnsi="David"/>
          <w:sz w:val="24"/>
          <w:szCs w:val="24"/>
          <w:rtl/>
        </w:rPr>
        <w:t xml:space="preserve"> </w:t>
      </w:r>
      <w:r w:rsidR="00B82C09" w:rsidRPr="00041CB8">
        <w:rPr>
          <w:rStyle w:val="FontStyle103"/>
          <w:rFonts w:hAnsi="David" w:hint="eastAsia"/>
          <w:sz w:val="24"/>
          <w:szCs w:val="24"/>
          <w:rtl/>
        </w:rPr>
        <w:t>או</w:t>
      </w:r>
      <w:r w:rsidR="00B82C09" w:rsidRPr="00041CB8">
        <w:rPr>
          <w:rStyle w:val="FontStyle103"/>
          <w:rFonts w:hAnsi="David"/>
          <w:sz w:val="24"/>
          <w:szCs w:val="24"/>
          <w:rtl/>
        </w:rPr>
        <w:t xml:space="preserve"> למי </w:t>
      </w:r>
      <w:r w:rsidRPr="00041CB8">
        <w:rPr>
          <w:rStyle w:val="FontStyle103"/>
          <w:rFonts w:hAnsi="David" w:hint="eastAsia"/>
          <w:sz w:val="24"/>
          <w:szCs w:val="24"/>
          <w:rtl/>
        </w:rPr>
        <w:t>מטעמו</w:t>
      </w:r>
      <w:r w:rsidR="00B82C09" w:rsidRPr="00041CB8">
        <w:rPr>
          <w:rStyle w:val="FontStyle103"/>
          <w:rFonts w:hAnsi="David"/>
          <w:sz w:val="24"/>
          <w:szCs w:val="24"/>
          <w:rtl/>
        </w:rPr>
        <w:t xml:space="preserve"> שמורה הזכות, לערוך ביקור במפעל</w:t>
      </w:r>
      <w:r w:rsidR="00B82C09" w:rsidRPr="00041CB8">
        <w:rPr>
          <w:rStyle w:val="FontStyle103"/>
          <w:rFonts w:hAnsi="David" w:hint="eastAsia"/>
          <w:sz w:val="24"/>
          <w:szCs w:val="24"/>
          <w:rtl/>
        </w:rPr>
        <w:t>י</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הספק</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בכל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עת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על</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מנת</w:t>
      </w:r>
      <w:r w:rsidR="00186944" w:rsidRPr="00041CB8">
        <w:rPr>
          <w:rStyle w:val="FontStyle103"/>
          <w:rFonts w:hAnsi="David"/>
          <w:sz w:val="24"/>
          <w:szCs w:val="24"/>
          <w:rtl/>
        </w:rPr>
        <w:t xml:space="preserve"> </w:t>
      </w:r>
      <w:r w:rsidR="00B82C09" w:rsidRPr="00041CB8">
        <w:rPr>
          <w:rStyle w:val="FontStyle103"/>
          <w:rFonts w:hAnsi="David" w:hint="eastAsia"/>
          <w:sz w:val="24"/>
          <w:szCs w:val="24"/>
          <w:rtl/>
        </w:rPr>
        <w:t>לעמוד</w:t>
      </w:r>
      <w:r w:rsidR="00B82C09" w:rsidRPr="00041CB8">
        <w:rPr>
          <w:rStyle w:val="FontStyle103"/>
          <w:rFonts w:hAnsi="David"/>
          <w:sz w:val="24"/>
          <w:szCs w:val="24"/>
          <w:rtl/>
        </w:rPr>
        <w:t xml:space="preserve"> על טיב ואיכות הפריטים, והתאמתם לדרישות ההסכם. </w:t>
      </w:r>
    </w:p>
    <w:p w14:paraId="66A5D83C" w14:textId="69E77DE4" w:rsidR="0062782B" w:rsidRPr="00041CB8" w:rsidRDefault="004247DE" w:rsidP="00041CB8">
      <w:pPr>
        <w:numPr>
          <w:ilvl w:val="1"/>
          <w:numId w:val="88"/>
        </w:numPr>
        <w:tabs>
          <w:tab w:val="left" w:pos="8958"/>
        </w:tabs>
        <w:spacing w:line="360" w:lineRule="auto"/>
        <w:ind w:left="694" w:hanging="425"/>
        <w:jc w:val="both"/>
        <w:rPr>
          <w:rStyle w:val="FontStyle103"/>
          <w:rFonts w:hAnsi="David"/>
          <w:sz w:val="24"/>
          <w:szCs w:val="24"/>
        </w:rPr>
      </w:pPr>
      <w:r w:rsidRPr="00041CB8">
        <w:rPr>
          <w:rStyle w:val="FontStyle103"/>
          <w:rFonts w:hAnsi="David" w:hint="eastAsia"/>
          <w:sz w:val="24"/>
          <w:szCs w:val="24"/>
          <w:rtl/>
        </w:rPr>
        <w:t>רשאי</w:t>
      </w:r>
      <w:r w:rsidRPr="00041CB8">
        <w:rPr>
          <w:rStyle w:val="FontStyle103"/>
          <w:rFonts w:hAnsi="David"/>
          <w:sz w:val="24"/>
          <w:szCs w:val="24"/>
          <w:rtl/>
        </w:rPr>
        <w:t xml:space="preserve"> המשרד </w:t>
      </w:r>
      <w:r w:rsidR="00B82C09" w:rsidRPr="00041CB8">
        <w:rPr>
          <w:rStyle w:val="FontStyle103"/>
          <w:rFonts w:hAnsi="David" w:hint="eastAsia"/>
          <w:sz w:val="24"/>
          <w:szCs w:val="24"/>
          <w:rtl/>
        </w:rPr>
        <w:t>או</w:t>
      </w:r>
      <w:r w:rsidR="00B82C09" w:rsidRPr="00041CB8">
        <w:rPr>
          <w:rStyle w:val="FontStyle103"/>
          <w:rFonts w:hAnsi="David"/>
          <w:sz w:val="24"/>
          <w:szCs w:val="24"/>
          <w:rtl/>
        </w:rPr>
        <w:t xml:space="preserve"> מי </w:t>
      </w:r>
      <w:r w:rsidRPr="00041CB8">
        <w:rPr>
          <w:rStyle w:val="FontStyle103"/>
          <w:rFonts w:hAnsi="David" w:hint="eastAsia"/>
          <w:sz w:val="24"/>
          <w:szCs w:val="24"/>
          <w:rtl/>
        </w:rPr>
        <w:t>מטעמו</w:t>
      </w:r>
      <w:r w:rsidR="00B82C09" w:rsidRPr="00041CB8">
        <w:rPr>
          <w:rStyle w:val="FontStyle103"/>
          <w:rFonts w:hAnsi="David"/>
          <w:sz w:val="24"/>
          <w:szCs w:val="24"/>
          <w:rtl/>
        </w:rPr>
        <w:t xml:space="preserve"> </w:t>
      </w:r>
      <w:r w:rsidR="00186944" w:rsidRPr="00041CB8">
        <w:rPr>
          <w:rStyle w:val="FontStyle103"/>
          <w:rFonts w:hAnsi="David"/>
          <w:sz w:val="24"/>
          <w:szCs w:val="24"/>
          <w:rtl/>
        </w:rPr>
        <w:t xml:space="preserve"> </w:t>
      </w:r>
      <w:r w:rsidR="00ED3932" w:rsidRPr="00041CB8">
        <w:rPr>
          <w:rStyle w:val="FontStyle103"/>
          <w:rFonts w:hAnsi="David" w:hint="eastAsia"/>
          <w:sz w:val="24"/>
          <w:szCs w:val="24"/>
          <w:rtl/>
        </w:rPr>
        <w:t>ל</w:t>
      </w:r>
      <w:r w:rsidR="00B82C09" w:rsidRPr="00041CB8">
        <w:rPr>
          <w:rStyle w:val="FontStyle103"/>
          <w:rFonts w:hAnsi="David" w:hint="eastAsia"/>
          <w:sz w:val="24"/>
          <w:szCs w:val="24"/>
          <w:rtl/>
        </w:rPr>
        <w:t>בחון</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את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עמידת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הספק</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בדרישות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המכרז</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וההסכם</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וכן</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לבקש</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מהספק</w:t>
      </w:r>
      <w:r w:rsidR="00186944" w:rsidRPr="00041CB8">
        <w:rPr>
          <w:rStyle w:val="FontStyle103"/>
          <w:rFonts w:hAnsi="David"/>
          <w:sz w:val="24"/>
          <w:szCs w:val="24"/>
          <w:rtl/>
        </w:rPr>
        <w:t xml:space="preserve"> </w:t>
      </w:r>
      <w:r w:rsidR="00B82C09" w:rsidRPr="00041CB8">
        <w:rPr>
          <w:rStyle w:val="FontStyle103"/>
          <w:rFonts w:hAnsi="David" w:hint="eastAsia"/>
          <w:sz w:val="24"/>
          <w:szCs w:val="24"/>
          <w:rtl/>
        </w:rPr>
        <w:t>להעמיד</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לבדיקת</w:t>
      </w:r>
      <w:r w:rsidRPr="00041CB8">
        <w:rPr>
          <w:rStyle w:val="FontStyle103"/>
          <w:rFonts w:hAnsi="David" w:hint="eastAsia"/>
          <w:sz w:val="24"/>
          <w:szCs w:val="24"/>
          <w:rtl/>
        </w:rPr>
        <w:t>ו</w:t>
      </w:r>
      <w:r w:rsidR="00B82C09" w:rsidRPr="00041CB8">
        <w:rPr>
          <w:rStyle w:val="FontStyle103"/>
          <w:rFonts w:hAnsi="David"/>
          <w:sz w:val="24"/>
          <w:szCs w:val="24"/>
          <w:rtl/>
        </w:rPr>
        <w:t xml:space="preserve"> דוגמאות שונות של פריטים מסוגים שונים, על מנת לבדוק את התאמתם</w:t>
      </w:r>
      <w:r w:rsidRPr="00041CB8">
        <w:rPr>
          <w:rStyle w:val="FontStyle103"/>
          <w:rFonts w:hAnsi="David"/>
          <w:sz w:val="24"/>
          <w:szCs w:val="24"/>
          <w:rtl/>
        </w:rPr>
        <w:t xml:space="preserve"> ל</w:t>
      </w:r>
      <w:r w:rsidR="00B82C09" w:rsidRPr="00041CB8">
        <w:rPr>
          <w:rStyle w:val="FontStyle103"/>
          <w:rFonts w:hAnsi="David" w:hint="eastAsia"/>
          <w:sz w:val="24"/>
          <w:szCs w:val="24"/>
          <w:rtl/>
        </w:rPr>
        <w:t>דרישות</w:t>
      </w:r>
      <w:r w:rsidR="00B82C09" w:rsidRPr="00041CB8">
        <w:rPr>
          <w:rStyle w:val="FontStyle103"/>
          <w:rFonts w:hAnsi="David"/>
          <w:sz w:val="24"/>
          <w:szCs w:val="24"/>
          <w:rtl/>
        </w:rPr>
        <w:t xml:space="preserve"> </w:t>
      </w:r>
      <w:r w:rsidR="00B82C09" w:rsidRPr="00041CB8">
        <w:rPr>
          <w:rStyle w:val="FontStyle103"/>
          <w:rFonts w:hAnsi="David" w:hint="eastAsia"/>
          <w:sz w:val="24"/>
          <w:szCs w:val="24"/>
          <w:rtl/>
        </w:rPr>
        <w:t>ההסכם</w:t>
      </w:r>
      <w:r w:rsidR="00B82C09" w:rsidRPr="00041CB8">
        <w:rPr>
          <w:rStyle w:val="FontStyle103"/>
          <w:rFonts w:hAnsi="David"/>
          <w:sz w:val="24"/>
          <w:szCs w:val="24"/>
          <w:rtl/>
        </w:rPr>
        <w:t>.</w:t>
      </w:r>
      <w:r w:rsidR="00186944" w:rsidRPr="00041CB8">
        <w:rPr>
          <w:rStyle w:val="FontStyle103"/>
          <w:rFonts w:hAnsi="David"/>
          <w:sz w:val="24"/>
          <w:szCs w:val="24"/>
          <w:rtl/>
        </w:rPr>
        <w:t xml:space="preserve"> </w:t>
      </w:r>
    </w:p>
    <w:p w14:paraId="072A4806" w14:textId="07B816EB" w:rsidR="00B82C09" w:rsidRPr="00041CB8" w:rsidRDefault="00B82C09" w:rsidP="00041CB8">
      <w:pPr>
        <w:numPr>
          <w:ilvl w:val="1"/>
          <w:numId w:val="88"/>
        </w:numPr>
        <w:tabs>
          <w:tab w:val="left" w:pos="8958"/>
        </w:tabs>
        <w:spacing w:line="360" w:lineRule="auto"/>
        <w:ind w:left="694" w:hanging="425"/>
        <w:jc w:val="both"/>
        <w:rPr>
          <w:rStyle w:val="FontStyle103"/>
          <w:rFonts w:hAnsi="David"/>
          <w:sz w:val="24"/>
          <w:szCs w:val="24"/>
          <w:rtl/>
        </w:rPr>
      </w:pPr>
      <w:r w:rsidRPr="00041CB8">
        <w:rPr>
          <w:rStyle w:val="FontStyle103"/>
          <w:rFonts w:hAnsi="David" w:hint="eastAsia"/>
          <w:sz w:val="24"/>
          <w:szCs w:val="24"/>
          <w:rtl/>
        </w:rPr>
        <w:lastRenderedPageBreak/>
        <w:t>הספק</w:t>
      </w:r>
      <w:r w:rsidRPr="00041CB8">
        <w:rPr>
          <w:rStyle w:val="FontStyle103"/>
          <w:rFonts w:hAnsi="David"/>
          <w:sz w:val="24"/>
          <w:szCs w:val="24"/>
          <w:rtl/>
        </w:rPr>
        <w:t xml:space="preserve"> מתחייב להעמיד לבדיקת </w:t>
      </w:r>
      <w:r w:rsidR="004247DE"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מי</w:t>
      </w:r>
      <w:r w:rsidRPr="00041CB8">
        <w:rPr>
          <w:rStyle w:val="FontStyle103"/>
          <w:rFonts w:hAnsi="David"/>
          <w:sz w:val="24"/>
          <w:szCs w:val="24"/>
          <w:rtl/>
        </w:rPr>
        <w:t xml:space="preserve"> </w:t>
      </w:r>
      <w:r w:rsidRPr="00041CB8">
        <w:rPr>
          <w:rStyle w:val="FontStyle103"/>
          <w:rFonts w:hAnsi="David" w:hint="eastAsia"/>
          <w:sz w:val="24"/>
          <w:szCs w:val="24"/>
          <w:rtl/>
        </w:rPr>
        <w:t>מטעמ</w:t>
      </w:r>
      <w:r w:rsidR="004247DE" w:rsidRPr="00041CB8">
        <w:rPr>
          <w:rStyle w:val="FontStyle103"/>
          <w:rFonts w:hAnsi="David" w:hint="eastAsia"/>
          <w:sz w:val="24"/>
          <w:szCs w:val="24"/>
          <w:rtl/>
        </w:rPr>
        <w:t>ו</w:t>
      </w:r>
      <w:r w:rsidRPr="00041CB8">
        <w:rPr>
          <w:rStyle w:val="FontStyle103"/>
          <w:rFonts w:hAnsi="David"/>
          <w:sz w:val="24"/>
          <w:szCs w:val="24"/>
          <w:rtl/>
        </w:rPr>
        <w:t>, דוגמאות של</w:t>
      </w:r>
      <w:r w:rsidR="004247DE" w:rsidRPr="00041CB8">
        <w:rPr>
          <w:rStyle w:val="FontStyle103"/>
          <w:rFonts w:hAnsi="David"/>
          <w:sz w:val="24"/>
          <w:szCs w:val="24"/>
          <w:rtl/>
        </w:rPr>
        <w:t xml:space="preserve"> ה</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ידרשו</w:t>
      </w:r>
      <w:r w:rsidR="00186944" w:rsidRPr="00041CB8">
        <w:rPr>
          <w:rStyle w:val="FontStyle103"/>
          <w:rFonts w:hAnsi="David"/>
          <w:sz w:val="24"/>
          <w:szCs w:val="24"/>
          <w:rtl/>
        </w:rPr>
        <w:t xml:space="preserve"> </w:t>
      </w:r>
      <w:r w:rsidRPr="00041CB8">
        <w:rPr>
          <w:rStyle w:val="FontStyle103"/>
          <w:rFonts w:hAnsi="David" w:hint="eastAsia"/>
          <w:sz w:val="24"/>
          <w:szCs w:val="24"/>
          <w:rtl/>
        </w:rPr>
        <w:t>ממנו</w:t>
      </w:r>
      <w:r w:rsidRPr="00041CB8">
        <w:rPr>
          <w:rStyle w:val="FontStyle103"/>
          <w:rFonts w:hAnsi="David"/>
          <w:sz w:val="24"/>
          <w:szCs w:val="24"/>
          <w:rtl/>
        </w:rPr>
        <w:t xml:space="preserve">, </w:t>
      </w:r>
      <w:r w:rsidRPr="00041CB8">
        <w:rPr>
          <w:rStyle w:val="FontStyle103"/>
          <w:rFonts w:hAnsi="David" w:hint="eastAsia"/>
          <w:sz w:val="24"/>
          <w:szCs w:val="24"/>
          <w:rtl/>
        </w:rPr>
        <w:t>וזאת</w:t>
      </w:r>
      <w:r w:rsidRPr="00041CB8">
        <w:rPr>
          <w:rStyle w:val="FontStyle103"/>
          <w:rFonts w:hAnsi="David"/>
          <w:sz w:val="24"/>
          <w:szCs w:val="24"/>
          <w:rtl/>
        </w:rPr>
        <w:t xml:space="preserve"> </w:t>
      </w:r>
      <w:r w:rsidRPr="00041CB8">
        <w:rPr>
          <w:rStyle w:val="FontStyle103"/>
          <w:rFonts w:hAnsi="David" w:hint="eastAsia"/>
          <w:sz w:val="24"/>
          <w:szCs w:val="24"/>
          <w:rtl/>
        </w:rPr>
        <w:t>בתוך</w:t>
      </w:r>
      <w:r w:rsidRPr="00041CB8">
        <w:rPr>
          <w:rStyle w:val="FontStyle103"/>
          <w:rFonts w:hAnsi="David"/>
          <w:sz w:val="24"/>
          <w:szCs w:val="24"/>
          <w:rtl/>
        </w:rPr>
        <w:t xml:space="preserve"> </w:t>
      </w:r>
      <w:r w:rsidRPr="00041CB8">
        <w:rPr>
          <w:rStyle w:val="FontStyle103"/>
          <w:rFonts w:hAnsi="David" w:hint="eastAsia"/>
          <w:sz w:val="24"/>
          <w:szCs w:val="24"/>
          <w:rtl/>
        </w:rPr>
        <w:t>שבעה</w:t>
      </w:r>
      <w:r w:rsidRPr="00041CB8">
        <w:rPr>
          <w:rStyle w:val="FontStyle103"/>
          <w:rFonts w:hAnsi="David"/>
          <w:sz w:val="24"/>
          <w:szCs w:val="24"/>
          <w:rtl/>
        </w:rPr>
        <w:t xml:space="preserve"> (7)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מהמועד</w:t>
      </w:r>
      <w:r w:rsidRPr="00041CB8">
        <w:rPr>
          <w:rStyle w:val="FontStyle103"/>
          <w:rFonts w:hAnsi="David"/>
          <w:sz w:val="24"/>
          <w:szCs w:val="24"/>
          <w:rtl/>
        </w:rPr>
        <w:t xml:space="preserve"> </w:t>
      </w:r>
      <w:r w:rsidRPr="00041CB8">
        <w:rPr>
          <w:rStyle w:val="FontStyle103"/>
          <w:rFonts w:hAnsi="David" w:hint="eastAsia"/>
          <w:sz w:val="24"/>
          <w:szCs w:val="24"/>
          <w:rtl/>
        </w:rPr>
        <w:t>שבו</w:t>
      </w:r>
      <w:r w:rsidR="0062782B" w:rsidRPr="00041CB8">
        <w:rPr>
          <w:rStyle w:val="FontStyle103"/>
          <w:rFonts w:hAnsi="David"/>
          <w:sz w:val="24"/>
          <w:szCs w:val="24"/>
          <w:rtl/>
        </w:rPr>
        <w:t xml:space="preserve"> </w:t>
      </w:r>
      <w:r w:rsidRPr="00041CB8">
        <w:rPr>
          <w:rStyle w:val="FontStyle103"/>
          <w:rFonts w:hAnsi="David" w:hint="eastAsia"/>
          <w:sz w:val="24"/>
          <w:szCs w:val="24"/>
          <w:rtl/>
        </w:rPr>
        <w:t>התקבלה</w:t>
      </w:r>
      <w:r w:rsidRPr="00041CB8">
        <w:rPr>
          <w:rStyle w:val="FontStyle103"/>
          <w:rFonts w:hAnsi="David"/>
          <w:sz w:val="24"/>
          <w:szCs w:val="24"/>
          <w:rtl/>
        </w:rPr>
        <w:t xml:space="preserve"> </w:t>
      </w:r>
      <w:r w:rsidRPr="00041CB8">
        <w:rPr>
          <w:rStyle w:val="FontStyle103"/>
          <w:rFonts w:hAnsi="David" w:hint="eastAsia"/>
          <w:sz w:val="24"/>
          <w:szCs w:val="24"/>
          <w:rtl/>
        </w:rPr>
        <w:t>דרישת</w:t>
      </w:r>
      <w:r w:rsidR="00E34D0C" w:rsidRPr="00041CB8">
        <w:rPr>
          <w:rStyle w:val="FontStyle103"/>
          <w:rFonts w:hAnsi="David"/>
          <w:sz w:val="24"/>
          <w:szCs w:val="24"/>
          <w:rtl/>
        </w:rPr>
        <w:t xml:space="preserve"> המשרד</w:t>
      </w:r>
      <w:r w:rsidRPr="00041CB8">
        <w:rPr>
          <w:rStyle w:val="FontStyle103"/>
          <w:rFonts w:hAnsi="David"/>
          <w:sz w:val="24"/>
          <w:szCs w:val="24"/>
          <w:rtl/>
        </w:rPr>
        <w:t xml:space="preserve">. הדוגמאות השונות תבחנה על ידי </w:t>
      </w:r>
      <w:r w:rsidR="00D778B2" w:rsidRPr="00041CB8">
        <w:rPr>
          <w:rStyle w:val="FontStyle103"/>
          <w:rFonts w:hAnsi="David" w:hint="eastAsia"/>
          <w:sz w:val="24"/>
          <w:szCs w:val="24"/>
          <w:rtl/>
        </w:rPr>
        <w:t>המשרד</w:t>
      </w:r>
      <w:r w:rsidRPr="00041CB8">
        <w:rPr>
          <w:rStyle w:val="FontStyle103"/>
          <w:rFonts w:hAnsi="David"/>
          <w:sz w:val="24"/>
          <w:szCs w:val="24"/>
          <w:rtl/>
        </w:rPr>
        <w:t xml:space="preserve"> להתאמתן לדרישות ההסכם.</w:t>
      </w:r>
    </w:p>
    <w:p w14:paraId="7C19CA6B" w14:textId="27718FE5" w:rsidR="00B82C09" w:rsidRPr="00041CB8" w:rsidRDefault="00B82C09" w:rsidP="00041CB8">
      <w:pPr>
        <w:numPr>
          <w:ilvl w:val="1"/>
          <w:numId w:val="88"/>
        </w:numPr>
        <w:tabs>
          <w:tab w:val="left" w:pos="8958"/>
        </w:tabs>
        <w:spacing w:line="360" w:lineRule="auto"/>
        <w:ind w:left="694" w:hanging="425"/>
        <w:jc w:val="both"/>
        <w:rPr>
          <w:rStyle w:val="FontStyle103"/>
          <w:rFonts w:hAnsi="David"/>
          <w:sz w:val="24"/>
          <w:szCs w:val="24"/>
          <w:rtl/>
        </w:rPr>
      </w:pP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שיתברר</w:t>
      </w:r>
      <w:r w:rsidRPr="00041CB8">
        <w:rPr>
          <w:rStyle w:val="FontStyle103"/>
          <w:rFonts w:hAnsi="David"/>
          <w:sz w:val="24"/>
          <w:szCs w:val="24"/>
          <w:rtl/>
        </w:rPr>
        <w:t xml:space="preserve">, </w:t>
      </w:r>
      <w:r w:rsidRPr="00041CB8">
        <w:rPr>
          <w:rStyle w:val="FontStyle103"/>
          <w:rFonts w:hAnsi="David" w:hint="eastAsia"/>
          <w:sz w:val="24"/>
          <w:szCs w:val="24"/>
          <w:rtl/>
        </w:rPr>
        <w:t>עפ״י</w:t>
      </w:r>
      <w:r w:rsidRPr="00041CB8">
        <w:rPr>
          <w:rStyle w:val="FontStyle103"/>
          <w:rFonts w:hAnsi="David"/>
          <w:sz w:val="24"/>
          <w:szCs w:val="24"/>
          <w:rtl/>
        </w:rPr>
        <w:t xml:space="preserve"> </w:t>
      </w:r>
      <w:r w:rsidRPr="00041CB8">
        <w:rPr>
          <w:rStyle w:val="FontStyle103"/>
          <w:rFonts w:hAnsi="David" w:hint="eastAsia"/>
          <w:sz w:val="24"/>
          <w:szCs w:val="24"/>
          <w:rtl/>
        </w:rPr>
        <w:t>תוצאות</w:t>
      </w:r>
      <w:r w:rsidRPr="00041CB8">
        <w:rPr>
          <w:rStyle w:val="FontStyle103"/>
          <w:rFonts w:hAnsi="David"/>
          <w:sz w:val="24"/>
          <w:szCs w:val="24"/>
          <w:rtl/>
        </w:rPr>
        <w:t xml:space="preserve"> </w:t>
      </w:r>
      <w:r w:rsidRPr="00041CB8">
        <w:rPr>
          <w:rStyle w:val="FontStyle103"/>
          <w:rFonts w:hAnsi="David" w:hint="eastAsia"/>
          <w:sz w:val="24"/>
          <w:szCs w:val="24"/>
          <w:rtl/>
        </w:rPr>
        <w:t>בדיקת</w:t>
      </w:r>
      <w:r w:rsidRPr="00041CB8">
        <w:rPr>
          <w:rStyle w:val="FontStyle103"/>
          <w:rFonts w:hAnsi="David"/>
          <w:sz w:val="24"/>
          <w:szCs w:val="24"/>
          <w:rtl/>
        </w:rPr>
        <w:t xml:space="preserve"> </w:t>
      </w:r>
      <w:r w:rsidRPr="00041CB8">
        <w:rPr>
          <w:rStyle w:val="FontStyle103"/>
          <w:rFonts w:hAnsi="David" w:hint="eastAsia"/>
          <w:sz w:val="24"/>
          <w:szCs w:val="24"/>
          <w:rtl/>
        </w:rPr>
        <w:t>הדוגמאות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הפריטים</w:t>
      </w:r>
      <w:r w:rsidRPr="00041CB8">
        <w:rPr>
          <w:rStyle w:val="FontStyle103"/>
          <w:rFonts w:hAnsi="David"/>
          <w:sz w:val="24"/>
          <w:szCs w:val="24"/>
          <w:rtl/>
        </w:rPr>
        <w:t xml:space="preserve"> </w:t>
      </w:r>
      <w:r w:rsidRPr="00041CB8">
        <w:rPr>
          <w:rStyle w:val="FontStyle103"/>
          <w:rFonts w:hAnsi="David" w:hint="eastAsia"/>
          <w:sz w:val="24"/>
          <w:szCs w:val="24"/>
          <w:rtl/>
        </w:rPr>
        <w:t>שנבדקו</w:t>
      </w:r>
      <w:r w:rsidRPr="00041CB8">
        <w:rPr>
          <w:rStyle w:val="FontStyle103"/>
          <w:rFonts w:hAnsi="David"/>
          <w:sz w:val="24"/>
          <w:szCs w:val="24"/>
          <w:rtl/>
        </w:rPr>
        <w:t xml:space="preserve"> </w:t>
      </w:r>
      <w:r w:rsidRPr="00041CB8">
        <w:rPr>
          <w:rStyle w:val="FontStyle103"/>
          <w:rFonts w:hAnsi="David" w:hint="eastAsia"/>
          <w:sz w:val="24"/>
          <w:szCs w:val="24"/>
          <w:rtl/>
        </w:rPr>
        <w:t>אינם</w:t>
      </w:r>
      <w:r w:rsidRPr="00041CB8">
        <w:rPr>
          <w:rStyle w:val="FontStyle103"/>
          <w:rFonts w:hAnsi="David"/>
          <w:sz w:val="24"/>
          <w:szCs w:val="24"/>
          <w:rtl/>
        </w:rPr>
        <w:t xml:space="preserve"> </w:t>
      </w:r>
      <w:r w:rsidRPr="00041CB8">
        <w:rPr>
          <w:rStyle w:val="FontStyle103"/>
          <w:rFonts w:hAnsi="David" w:hint="eastAsia"/>
          <w:sz w:val="24"/>
          <w:szCs w:val="24"/>
          <w:rtl/>
        </w:rPr>
        <w:t>תוא</w:t>
      </w:r>
      <w:r w:rsidR="0062782B" w:rsidRPr="00041CB8">
        <w:rPr>
          <w:rStyle w:val="FontStyle103"/>
          <w:rFonts w:hAnsi="David" w:hint="eastAsia"/>
          <w:sz w:val="24"/>
          <w:szCs w:val="24"/>
          <w:rtl/>
        </w:rPr>
        <w:t>מ</w:t>
      </w:r>
      <w:r w:rsidRPr="00041CB8">
        <w:rPr>
          <w:rStyle w:val="FontStyle103"/>
          <w:rFonts w:hAnsi="David" w:hint="eastAsia"/>
          <w:sz w:val="24"/>
          <w:szCs w:val="24"/>
          <w:rtl/>
        </w:rPr>
        <w:t>ים</w:t>
      </w:r>
      <w:r w:rsidR="00192EFE"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דרישות ההסכם ו/או </w:t>
      </w:r>
      <w:r w:rsidR="00D778B2" w:rsidRPr="00041CB8">
        <w:rPr>
          <w:rStyle w:val="FontStyle103"/>
          <w:rFonts w:hAnsi="David" w:hint="eastAsia"/>
          <w:sz w:val="24"/>
          <w:szCs w:val="24"/>
          <w:rtl/>
        </w:rPr>
        <w:t>המשרד</w:t>
      </w:r>
      <w:r w:rsidRPr="00041CB8">
        <w:rPr>
          <w:rStyle w:val="FontStyle103"/>
          <w:rFonts w:hAnsi="David"/>
          <w:sz w:val="24"/>
          <w:szCs w:val="24"/>
          <w:rtl/>
        </w:rPr>
        <w:t>, רשאי</w:t>
      </w:r>
      <w:r w:rsidR="00186944" w:rsidRPr="00041CB8">
        <w:rPr>
          <w:rStyle w:val="FontStyle103"/>
          <w:rFonts w:hAnsi="David"/>
          <w:sz w:val="24"/>
          <w:szCs w:val="24"/>
          <w:rtl/>
        </w:rPr>
        <w:t xml:space="preserve"> </w:t>
      </w:r>
      <w:r w:rsidR="00D778B2" w:rsidRPr="00041CB8">
        <w:rPr>
          <w:rStyle w:val="FontStyle103"/>
          <w:rFonts w:hAnsi="David" w:hint="eastAsia"/>
          <w:sz w:val="24"/>
          <w:szCs w:val="24"/>
          <w:rtl/>
        </w:rPr>
        <w:t>המשרד</w:t>
      </w:r>
      <w:r w:rsidRPr="00041CB8">
        <w:rPr>
          <w:rStyle w:val="FontStyle103"/>
          <w:rFonts w:hAnsi="David"/>
          <w:sz w:val="24"/>
          <w:szCs w:val="24"/>
          <w:rtl/>
        </w:rPr>
        <w:t xml:space="preserve"> לבקש מהזוכה פריט חלופי בתוך</w:t>
      </w:r>
      <w:r w:rsidR="00D778B2" w:rsidRPr="00041CB8">
        <w:rPr>
          <w:rStyle w:val="FontStyle103"/>
          <w:rFonts w:hAnsi="David"/>
          <w:sz w:val="24"/>
          <w:szCs w:val="24"/>
          <w:rtl/>
        </w:rPr>
        <w:t xml:space="preserve"> </w:t>
      </w:r>
      <w:r w:rsidRPr="00041CB8">
        <w:rPr>
          <w:rStyle w:val="FontStyle103"/>
          <w:rFonts w:hAnsi="David" w:hint="eastAsia"/>
          <w:sz w:val="24"/>
          <w:szCs w:val="24"/>
          <w:rtl/>
        </w:rPr>
        <w:t>שבעה</w:t>
      </w:r>
      <w:r w:rsidRPr="00041CB8">
        <w:rPr>
          <w:rStyle w:val="FontStyle103"/>
          <w:rFonts w:hAnsi="David"/>
          <w:sz w:val="24"/>
          <w:szCs w:val="24"/>
          <w:rtl/>
        </w:rPr>
        <w:t xml:space="preserve"> (7)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המציא</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פריט</w:t>
      </w:r>
      <w:r w:rsidRPr="00041CB8">
        <w:rPr>
          <w:rStyle w:val="FontStyle103"/>
          <w:rFonts w:hAnsi="David"/>
          <w:sz w:val="24"/>
          <w:szCs w:val="24"/>
          <w:rtl/>
        </w:rPr>
        <w:t xml:space="preserve"> </w:t>
      </w:r>
      <w:r w:rsidRPr="00041CB8">
        <w:rPr>
          <w:rStyle w:val="FontStyle103"/>
          <w:rFonts w:hAnsi="David" w:hint="eastAsia"/>
          <w:sz w:val="24"/>
          <w:szCs w:val="24"/>
          <w:rtl/>
        </w:rPr>
        <w:t>חלופי</w:t>
      </w:r>
      <w:r w:rsidRPr="00041CB8">
        <w:rPr>
          <w:rStyle w:val="FontStyle103"/>
          <w:rFonts w:hAnsi="David"/>
          <w:sz w:val="24"/>
          <w:szCs w:val="24"/>
          <w:rtl/>
        </w:rPr>
        <w:t xml:space="preserve"> </w:t>
      </w:r>
      <w:r w:rsidRPr="00041CB8">
        <w:rPr>
          <w:rStyle w:val="FontStyle103"/>
          <w:rFonts w:hAnsi="David" w:hint="eastAsia"/>
          <w:sz w:val="24"/>
          <w:szCs w:val="24"/>
          <w:rtl/>
        </w:rPr>
        <w:t>כנדרש</w:t>
      </w:r>
      <w:r w:rsidRPr="00041CB8">
        <w:rPr>
          <w:rStyle w:val="FontStyle103"/>
          <w:rFonts w:hAnsi="David"/>
          <w:sz w:val="24"/>
          <w:szCs w:val="24"/>
          <w:rtl/>
        </w:rPr>
        <w:t xml:space="preserve">, </w:t>
      </w:r>
      <w:r w:rsidRPr="00041CB8">
        <w:rPr>
          <w:rStyle w:val="FontStyle103"/>
          <w:rFonts w:hAnsi="David" w:hint="eastAsia"/>
          <w:sz w:val="24"/>
          <w:szCs w:val="24"/>
          <w:rtl/>
        </w:rPr>
        <w:t>העונה</w:t>
      </w:r>
      <w:r w:rsidRPr="00041CB8">
        <w:rPr>
          <w:rStyle w:val="FontStyle103"/>
          <w:rFonts w:hAnsi="David"/>
          <w:sz w:val="24"/>
          <w:szCs w:val="24"/>
          <w:rtl/>
        </w:rPr>
        <w:t xml:space="preserve"> </w:t>
      </w:r>
      <w:r w:rsidRPr="00041CB8">
        <w:rPr>
          <w:rStyle w:val="FontStyle103"/>
          <w:rFonts w:hAnsi="David" w:hint="eastAsia"/>
          <w:sz w:val="24"/>
          <w:szCs w:val="24"/>
          <w:rtl/>
        </w:rPr>
        <w:t>לדרישות</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D778B2" w:rsidRPr="00041CB8">
        <w:rPr>
          <w:rStyle w:val="FontStyle103"/>
          <w:rFonts w:hAnsi="David"/>
          <w:sz w:val="24"/>
          <w:szCs w:val="24"/>
          <w:rtl/>
        </w:rPr>
        <w:t xml:space="preserve"> המשרד</w:t>
      </w:r>
      <w:r w:rsidRPr="00041CB8">
        <w:rPr>
          <w:rStyle w:val="FontStyle103"/>
          <w:rFonts w:hAnsi="David"/>
          <w:sz w:val="24"/>
          <w:szCs w:val="24"/>
          <w:rtl/>
        </w:rPr>
        <w:t>,</w:t>
      </w:r>
      <w:r w:rsidR="00D778B2"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נמצאו</w:t>
      </w:r>
      <w:r w:rsidRPr="00041CB8">
        <w:rPr>
          <w:rStyle w:val="FontStyle103"/>
          <w:rFonts w:hAnsi="David"/>
          <w:sz w:val="24"/>
          <w:szCs w:val="24"/>
          <w:rtl/>
        </w:rPr>
        <w:t xml:space="preserve"> </w:t>
      </w:r>
      <w:r w:rsidRPr="00041CB8">
        <w:rPr>
          <w:rStyle w:val="FontStyle103"/>
          <w:rFonts w:hAnsi="David" w:hint="eastAsia"/>
          <w:sz w:val="24"/>
          <w:szCs w:val="24"/>
          <w:rtl/>
        </w:rPr>
        <w:t>מספר</w:t>
      </w:r>
      <w:r w:rsidRPr="00041CB8">
        <w:rPr>
          <w:rStyle w:val="FontStyle103"/>
          <w:rFonts w:hAnsi="David"/>
          <w:sz w:val="24"/>
          <w:szCs w:val="24"/>
          <w:rtl/>
        </w:rPr>
        <w:t xml:space="preserve"> </w:t>
      </w:r>
      <w:r w:rsidRPr="00041CB8">
        <w:rPr>
          <w:rStyle w:val="FontStyle103"/>
          <w:rFonts w:hAnsi="David" w:hint="eastAsia"/>
          <w:sz w:val="24"/>
          <w:szCs w:val="24"/>
          <w:rtl/>
        </w:rPr>
        <w:t>רב</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אינם</w:t>
      </w:r>
      <w:r w:rsidRPr="00041CB8">
        <w:rPr>
          <w:rStyle w:val="FontStyle103"/>
          <w:rFonts w:hAnsi="David"/>
          <w:sz w:val="24"/>
          <w:szCs w:val="24"/>
          <w:rtl/>
        </w:rPr>
        <w:t xml:space="preserve"> </w:t>
      </w:r>
      <w:r w:rsidRPr="00041CB8">
        <w:rPr>
          <w:rStyle w:val="FontStyle103"/>
          <w:rFonts w:hAnsi="David" w:hint="eastAsia"/>
          <w:sz w:val="24"/>
          <w:szCs w:val="24"/>
          <w:rtl/>
        </w:rPr>
        <w:t>עונים</w:t>
      </w:r>
      <w:r w:rsidRPr="00041CB8">
        <w:rPr>
          <w:rStyle w:val="FontStyle103"/>
          <w:rFonts w:hAnsi="David"/>
          <w:sz w:val="24"/>
          <w:szCs w:val="24"/>
          <w:rtl/>
        </w:rPr>
        <w:t xml:space="preserve"> </w:t>
      </w:r>
      <w:r w:rsidRPr="00041CB8">
        <w:rPr>
          <w:rStyle w:val="FontStyle103"/>
          <w:rFonts w:hAnsi="David" w:hint="eastAsia"/>
          <w:sz w:val="24"/>
          <w:szCs w:val="24"/>
          <w:rtl/>
        </w:rPr>
        <w:t>לדרישות</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D778B2" w:rsidRPr="00041CB8">
        <w:rPr>
          <w:rStyle w:val="FontStyle103"/>
          <w:rFonts w:hAnsi="David"/>
          <w:sz w:val="24"/>
          <w:szCs w:val="24"/>
          <w:rtl/>
        </w:rPr>
        <w:t xml:space="preserve"> המשרד</w:t>
      </w:r>
      <w:r w:rsidRPr="00041CB8">
        <w:rPr>
          <w:rStyle w:val="FontStyle103"/>
          <w:rFonts w:hAnsi="David"/>
          <w:sz w:val="24"/>
          <w:szCs w:val="24"/>
          <w:rtl/>
        </w:rPr>
        <w:t>, רשאי</w:t>
      </w:r>
      <w:r w:rsidR="00D778B2" w:rsidRPr="00041CB8">
        <w:rPr>
          <w:rStyle w:val="FontStyle103"/>
          <w:rFonts w:hAnsi="David"/>
          <w:sz w:val="24"/>
          <w:szCs w:val="24"/>
          <w:rtl/>
        </w:rPr>
        <w:t xml:space="preserve"> המשרד </w:t>
      </w:r>
      <w:r w:rsidRPr="00041CB8">
        <w:rPr>
          <w:rStyle w:val="FontStyle103"/>
          <w:rFonts w:hAnsi="David" w:hint="eastAsia"/>
          <w:sz w:val="24"/>
          <w:szCs w:val="24"/>
          <w:rtl/>
        </w:rPr>
        <w:t>לבטל</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הכל</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לשיקול</w:t>
      </w:r>
      <w:r w:rsidRPr="00041CB8">
        <w:rPr>
          <w:rStyle w:val="FontStyle103"/>
          <w:rFonts w:hAnsi="David"/>
          <w:sz w:val="24"/>
          <w:szCs w:val="24"/>
          <w:rtl/>
        </w:rPr>
        <w:t xml:space="preserve"> </w:t>
      </w:r>
      <w:r w:rsidRPr="00041CB8">
        <w:rPr>
          <w:rStyle w:val="FontStyle103"/>
          <w:rFonts w:hAnsi="David" w:hint="eastAsia"/>
          <w:sz w:val="24"/>
          <w:szCs w:val="24"/>
          <w:rtl/>
        </w:rPr>
        <w:t>דעת</w:t>
      </w:r>
      <w:r w:rsidR="00D778B2" w:rsidRPr="00041CB8">
        <w:rPr>
          <w:rStyle w:val="FontStyle103"/>
          <w:rFonts w:hAnsi="David" w:hint="eastAsia"/>
          <w:sz w:val="24"/>
          <w:szCs w:val="24"/>
          <w:rtl/>
        </w:rPr>
        <w:t>ו</w:t>
      </w:r>
      <w:r w:rsidR="00D778B2" w:rsidRPr="00041CB8">
        <w:rPr>
          <w:rStyle w:val="FontStyle103"/>
          <w:rFonts w:hAnsi="David"/>
          <w:sz w:val="24"/>
          <w:szCs w:val="24"/>
          <w:rtl/>
        </w:rPr>
        <w:t xml:space="preserve"> </w:t>
      </w:r>
      <w:r w:rsidRPr="00041CB8">
        <w:rPr>
          <w:rStyle w:val="FontStyle103"/>
          <w:rFonts w:hAnsi="David" w:hint="eastAsia"/>
          <w:sz w:val="24"/>
          <w:szCs w:val="24"/>
          <w:rtl/>
        </w:rPr>
        <w:t>הבלעדי</w:t>
      </w:r>
      <w:r w:rsidRPr="00041CB8">
        <w:rPr>
          <w:rStyle w:val="FontStyle103"/>
          <w:rFonts w:hAnsi="David"/>
          <w:sz w:val="24"/>
          <w:szCs w:val="24"/>
          <w:rtl/>
        </w:rPr>
        <w:t xml:space="preserve">. </w:t>
      </w:r>
      <w:r w:rsidRPr="00041CB8">
        <w:rPr>
          <w:rStyle w:val="FontStyle103"/>
          <w:rFonts w:hAnsi="David" w:hint="eastAsia"/>
          <w:sz w:val="24"/>
          <w:szCs w:val="24"/>
          <w:rtl/>
        </w:rPr>
        <w:t>יודגש</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באמור</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מכדי</w:t>
      </w:r>
      <w:r w:rsidRPr="00041CB8">
        <w:rPr>
          <w:rStyle w:val="FontStyle103"/>
          <w:rFonts w:hAnsi="David"/>
          <w:sz w:val="24"/>
          <w:szCs w:val="24"/>
          <w:rtl/>
        </w:rPr>
        <w:t xml:space="preserve"> </w:t>
      </w:r>
      <w:r w:rsidRPr="00041CB8">
        <w:rPr>
          <w:rStyle w:val="FontStyle103"/>
          <w:rFonts w:hAnsi="David" w:hint="eastAsia"/>
          <w:sz w:val="24"/>
          <w:szCs w:val="24"/>
          <w:rtl/>
        </w:rPr>
        <w:t>לגרוע</w:t>
      </w:r>
      <w:r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סעד</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העומד</w:t>
      </w:r>
      <w:r w:rsidRPr="00041CB8">
        <w:rPr>
          <w:rStyle w:val="FontStyle103"/>
          <w:rFonts w:hAnsi="David"/>
          <w:sz w:val="24"/>
          <w:szCs w:val="24"/>
          <w:rtl/>
        </w:rPr>
        <w:t xml:space="preserve"> </w:t>
      </w:r>
      <w:r w:rsidRPr="00041CB8">
        <w:rPr>
          <w:rStyle w:val="FontStyle103"/>
          <w:rFonts w:hAnsi="David" w:hint="eastAsia"/>
          <w:sz w:val="24"/>
          <w:szCs w:val="24"/>
          <w:rtl/>
        </w:rPr>
        <w:t>לזכות</w:t>
      </w:r>
      <w:r w:rsidR="00D778B2" w:rsidRPr="00041CB8">
        <w:rPr>
          <w:rStyle w:val="FontStyle103"/>
          <w:rFonts w:hAnsi="David" w:hint="eastAsia"/>
          <w:sz w:val="24"/>
          <w:szCs w:val="24"/>
          <w:rtl/>
        </w:rPr>
        <w:t>ו</w:t>
      </w:r>
      <w:r w:rsidRPr="00041CB8">
        <w:rPr>
          <w:rStyle w:val="FontStyle103"/>
          <w:rFonts w:hAnsi="David" w:hint="eastAsia"/>
          <w:sz w:val="24"/>
          <w:szCs w:val="24"/>
          <w:rtl/>
        </w:rPr>
        <w:t>של</w:t>
      </w:r>
      <w:r w:rsidRPr="00041CB8">
        <w:rPr>
          <w:rStyle w:val="FontStyle103"/>
          <w:rFonts w:hAnsi="David"/>
          <w:sz w:val="24"/>
          <w:szCs w:val="24"/>
          <w:rtl/>
        </w:rPr>
        <w:t xml:space="preserve"> </w:t>
      </w:r>
      <w:r w:rsidR="00D778B2" w:rsidRPr="00041CB8">
        <w:rPr>
          <w:rStyle w:val="FontStyle103"/>
          <w:rFonts w:hAnsi="David" w:hint="eastAsia"/>
          <w:sz w:val="24"/>
          <w:szCs w:val="24"/>
          <w:rtl/>
        </w:rPr>
        <w:t>המשרד</w:t>
      </w:r>
      <w:r w:rsidR="00D778B2" w:rsidRPr="00041CB8">
        <w:rPr>
          <w:rStyle w:val="FontStyle103"/>
          <w:rFonts w:hAnsi="David"/>
          <w:sz w:val="24"/>
          <w:szCs w:val="24"/>
          <w:rtl/>
        </w:rPr>
        <w:t xml:space="preserve"> </w:t>
      </w:r>
      <w:r w:rsidRPr="00041CB8">
        <w:rPr>
          <w:rStyle w:val="FontStyle103"/>
          <w:rFonts w:hAnsi="David" w:hint="eastAsia"/>
          <w:sz w:val="24"/>
          <w:szCs w:val="24"/>
          <w:rtl/>
        </w:rPr>
        <w:t>לפי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הסכם</w:t>
      </w:r>
      <w:r w:rsidRPr="00041CB8">
        <w:rPr>
          <w:rStyle w:val="FontStyle103"/>
          <w:rFonts w:hAnsi="David"/>
          <w:sz w:val="24"/>
          <w:szCs w:val="24"/>
          <w:rtl/>
        </w:rPr>
        <w:t>.</w:t>
      </w:r>
    </w:p>
    <w:p w14:paraId="2F2A0871" w14:textId="44334FB8" w:rsidR="00D939A8" w:rsidRPr="00041CB8" w:rsidRDefault="00D939A8" w:rsidP="00041CB8">
      <w:pPr>
        <w:pStyle w:val="Style6"/>
        <w:numPr>
          <w:ilvl w:val="0"/>
          <w:numId w:val="88"/>
        </w:numPr>
        <w:tabs>
          <w:tab w:val="left" w:pos="8958"/>
        </w:tabs>
        <w:spacing w:after="0" w:line="360" w:lineRule="auto"/>
        <w:ind w:left="269" w:hanging="283"/>
        <w:jc w:val="left"/>
        <w:rPr>
          <w:rStyle w:val="FontStyle103"/>
          <w:rFonts w:hAnsi="David"/>
          <w:sz w:val="24"/>
          <w:szCs w:val="24"/>
        </w:rPr>
      </w:pPr>
      <w:r w:rsidRPr="00041CB8">
        <w:rPr>
          <w:rStyle w:val="FontStyle103"/>
          <w:rFonts w:hAnsi="David" w:hint="eastAsia"/>
          <w:sz w:val="24"/>
          <w:szCs w:val="24"/>
          <w:rtl/>
        </w:rPr>
        <w:t>הריהוט</w:t>
      </w:r>
    </w:p>
    <w:p w14:paraId="0D0ED912" w14:textId="5CD92170" w:rsidR="00B82C09" w:rsidRPr="00041CB8" w:rsidRDefault="00B82C09" w:rsidP="00041CB8">
      <w:pPr>
        <w:numPr>
          <w:ilvl w:val="1"/>
          <w:numId w:val="88"/>
        </w:numPr>
        <w:tabs>
          <w:tab w:val="left" w:pos="8958"/>
        </w:tabs>
        <w:spacing w:line="360" w:lineRule="auto"/>
        <w:ind w:left="694" w:hanging="425"/>
        <w:jc w:val="both"/>
        <w:rPr>
          <w:rStyle w:val="FontStyle103"/>
          <w:rFonts w:hAnsi="David"/>
          <w:sz w:val="24"/>
          <w:szCs w:val="24"/>
          <w:rtl/>
        </w:rPr>
      </w:pPr>
      <w:r w:rsidRPr="00041CB8">
        <w:rPr>
          <w:rStyle w:val="FontStyle103"/>
          <w:rFonts w:hAnsi="David" w:hint="eastAsia"/>
          <w:sz w:val="24"/>
          <w:szCs w:val="24"/>
          <w:rtl/>
        </w:rPr>
        <w:t>הריהוט</w:t>
      </w:r>
      <w:r w:rsidRPr="00041CB8">
        <w:rPr>
          <w:rStyle w:val="FontStyle103"/>
          <w:rFonts w:hAnsi="David"/>
          <w:sz w:val="24"/>
          <w:szCs w:val="24"/>
          <w:rtl/>
        </w:rPr>
        <w:t xml:space="preserve"> שיסופק לידי </w:t>
      </w:r>
      <w:r w:rsidR="00D939A8" w:rsidRPr="00041CB8">
        <w:rPr>
          <w:rStyle w:val="FontStyle103"/>
          <w:rFonts w:hAnsi="David" w:hint="eastAsia"/>
          <w:sz w:val="24"/>
          <w:szCs w:val="24"/>
          <w:rtl/>
        </w:rPr>
        <w:t>המשרד</w:t>
      </w:r>
      <w:r w:rsidRPr="00041CB8">
        <w:rPr>
          <w:rStyle w:val="FontStyle103"/>
          <w:rFonts w:hAnsi="David"/>
          <w:sz w:val="24"/>
          <w:szCs w:val="24"/>
          <w:rtl/>
        </w:rPr>
        <w:t xml:space="preserve"> יכלול רכיבים כשהם תקינים, ברמה מעולה בהתאם לדרישות הטכניות המבוקשות, וארוזים באריזתם המקורית בצירוף תעודת אחריות. ככל שקיים לגבי ריהוט כלשהו תו תקן ישראלי - יסופק הריהוט כשהוא נושא תו תקן כאמור. לא יאושרו פריטי ריהוט עם פגמים כל שהם ואשר אינם עונים על הדרישות במפרט הטכני ובתוכניות. כל הריהוט אשר יסופק ייבדק בהתאמה לדרישות המפרט הטכני והתוכניות.</w:t>
      </w:r>
    </w:p>
    <w:p w14:paraId="0DAA4189" w14:textId="64C9D0D8" w:rsidR="00B82C09" w:rsidRPr="00041CB8" w:rsidRDefault="00B82C09" w:rsidP="00041CB8">
      <w:pPr>
        <w:numPr>
          <w:ilvl w:val="1"/>
          <w:numId w:val="88"/>
        </w:numPr>
        <w:tabs>
          <w:tab w:val="left" w:pos="8958"/>
        </w:tabs>
        <w:spacing w:line="360" w:lineRule="auto"/>
        <w:ind w:left="694" w:hanging="425"/>
        <w:jc w:val="both"/>
        <w:rPr>
          <w:rStyle w:val="FontStyle103"/>
          <w:rFonts w:hAnsi="David"/>
          <w:sz w:val="24"/>
          <w:szCs w:val="24"/>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יחליף</w:t>
      </w:r>
      <w:r w:rsidRPr="00041CB8">
        <w:rPr>
          <w:rStyle w:val="FontStyle103"/>
          <w:rFonts w:hAnsi="David"/>
          <w:sz w:val="24"/>
          <w:szCs w:val="24"/>
          <w:rtl/>
        </w:rPr>
        <w:t xml:space="preserve"> </w:t>
      </w:r>
      <w:r w:rsidRPr="00041CB8">
        <w:rPr>
          <w:rStyle w:val="FontStyle103"/>
          <w:rFonts w:hAnsi="David" w:hint="eastAsia"/>
          <w:sz w:val="24"/>
          <w:szCs w:val="24"/>
          <w:rtl/>
        </w:rPr>
        <w:t>לאלתר</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פריט</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שסופק</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ושיימצא</w:t>
      </w:r>
      <w:r w:rsidRPr="00041CB8">
        <w:rPr>
          <w:rStyle w:val="FontStyle103"/>
          <w:rFonts w:hAnsi="David"/>
          <w:sz w:val="24"/>
          <w:szCs w:val="24"/>
          <w:rtl/>
        </w:rPr>
        <w:t xml:space="preserve"> </w:t>
      </w:r>
      <w:r w:rsidRPr="00041CB8">
        <w:rPr>
          <w:rStyle w:val="FontStyle103"/>
          <w:rFonts w:hAnsi="David" w:hint="eastAsia"/>
          <w:sz w:val="24"/>
          <w:szCs w:val="24"/>
          <w:rtl/>
        </w:rPr>
        <w:t>כלא</w:t>
      </w:r>
      <w:r w:rsidRPr="00041CB8">
        <w:rPr>
          <w:rStyle w:val="FontStyle103"/>
          <w:rFonts w:hAnsi="David"/>
          <w:sz w:val="24"/>
          <w:szCs w:val="24"/>
          <w:rtl/>
        </w:rPr>
        <w:t xml:space="preserve"> </w:t>
      </w:r>
      <w:r w:rsidRPr="00041CB8">
        <w:rPr>
          <w:rStyle w:val="FontStyle103"/>
          <w:rFonts w:hAnsi="David" w:hint="eastAsia"/>
          <w:sz w:val="24"/>
          <w:szCs w:val="24"/>
          <w:rtl/>
        </w:rPr>
        <w:t>מתאים</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לקוי</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00D939A8" w:rsidRPr="00041CB8">
        <w:rPr>
          <w:rStyle w:val="FontStyle103"/>
          <w:rFonts w:hAnsi="David"/>
          <w:sz w:val="24"/>
          <w:szCs w:val="24"/>
          <w:rtl/>
        </w:rPr>
        <w:t xml:space="preserve"> </w:t>
      </w:r>
      <w:r w:rsidRPr="00041CB8">
        <w:rPr>
          <w:rStyle w:val="FontStyle103"/>
          <w:rFonts w:hAnsi="David" w:hint="eastAsia"/>
          <w:sz w:val="24"/>
          <w:szCs w:val="24"/>
          <w:rtl/>
        </w:rPr>
        <w:t>דרישת</w:t>
      </w:r>
      <w:r w:rsidRPr="00041CB8">
        <w:rPr>
          <w:rStyle w:val="FontStyle103"/>
          <w:rFonts w:hAnsi="David"/>
          <w:sz w:val="24"/>
          <w:szCs w:val="24"/>
          <w:rtl/>
        </w:rPr>
        <w:t xml:space="preserve"> </w:t>
      </w:r>
      <w:r w:rsidR="00D939A8" w:rsidRPr="00041CB8">
        <w:rPr>
          <w:rStyle w:val="FontStyle103"/>
          <w:rFonts w:hAnsi="David" w:hint="eastAsia"/>
          <w:sz w:val="24"/>
          <w:szCs w:val="24"/>
          <w:rtl/>
        </w:rPr>
        <w:t>המשרד</w:t>
      </w:r>
      <w:r w:rsidRPr="00041CB8">
        <w:rPr>
          <w:rStyle w:val="FontStyle103"/>
          <w:rFonts w:hAnsi="David"/>
          <w:sz w:val="24"/>
          <w:szCs w:val="24"/>
          <w:rtl/>
        </w:rPr>
        <w:t>.</w:t>
      </w:r>
    </w:p>
    <w:p w14:paraId="729FEA6B" w14:textId="033DE27E" w:rsidR="00B82C09" w:rsidRPr="00041CB8" w:rsidRDefault="00EC4930" w:rsidP="00041CB8">
      <w:pPr>
        <w:pStyle w:val="Style7"/>
        <w:widowControl/>
        <w:numPr>
          <w:ilvl w:val="0"/>
          <w:numId w:val="88"/>
        </w:numPr>
        <w:tabs>
          <w:tab w:val="left" w:pos="8958"/>
        </w:tabs>
        <w:bidi/>
        <w:spacing w:before="154" w:line="360" w:lineRule="auto"/>
        <w:ind w:left="279"/>
        <w:jc w:val="left"/>
        <w:rPr>
          <w:rStyle w:val="FontStyle102"/>
          <w:rFonts w:hAnsi="David"/>
          <w:sz w:val="24"/>
          <w:szCs w:val="24"/>
          <w:u w:val="single"/>
          <w:rtl/>
        </w:rPr>
      </w:pPr>
      <w:r w:rsidRPr="00041CB8">
        <w:rPr>
          <w:rStyle w:val="FontStyle103"/>
          <w:rFonts w:hAnsi="David"/>
          <w:sz w:val="24"/>
          <w:szCs w:val="24"/>
          <w:rtl/>
        </w:rPr>
        <w:t xml:space="preserve"> </w:t>
      </w:r>
      <w:r w:rsidR="00B82C09" w:rsidRPr="00041CB8">
        <w:rPr>
          <w:rStyle w:val="FontStyle103"/>
          <w:rFonts w:hAnsi="David"/>
          <w:sz w:val="24"/>
          <w:szCs w:val="24"/>
          <w:rtl/>
        </w:rPr>
        <w:t xml:space="preserve"> </w:t>
      </w:r>
      <w:r w:rsidR="00B82C09" w:rsidRPr="00041CB8">
        <w:rPr>
          <w:rStyle w:val="FontStyle102"/>
          <w:rFonts w:hAnsi="David" w:hint="eastAsia"/>
          <w:sz w:val="24"/>
          <w:szCs w:val="24"/>
          <w:u w:val="single"/>
          <w:rtl/>
        </w:rPr>
        <w:t>הובלת</w:t>
      </w:r>
      <w:r w:rsidR="00B82C09" w:rsidRPr="00041CB8">
        <w:rPr>
          <w:rStyle w:val="FontStyle102"/>
          <w:rFonts w:hAnsi="David"/>
          <w:sz w:val="24"/>
          <w:szCs w:val="24"/>
          <w:u w:val="single"/>
          <w:rtl/>
        </w:rPr>
        <w:t xml:space="preserve"> </w:t>
      </w:r>
      <w:r w:rsidR="00B82C09" w:rsidRPr="00041CB8">
        <w:rPr>
          <w:rStyle w:val="FontStyle102"/>
          <w:rFonts w:hAnsi="David" w:hint="eastAsia"/>
          <w:sz w:val="24"/>
          <w:szCs w:val="24"/>
          <w:u w:val="single"/>
          <w:rtl/>
        </w:rPr>
        <w:t>הריהוט</w:t>
      </w:r>
      <w:r w:rsidR="00B82C09" w:rsidRPr="00041CB8">
        <w:rPr>
          <w:rStyle w:val="FontStyle102"/>
          <w:rFonts w:hAnsi="David"/>
          <w:sz w:val="24"/>
          <w:szCs w:val="24"/>
          <w:u w:val="single"/>
          <w:rtl/>
        </w:rPr>
        <w:t xml:space="preserve"> </w:t>
      </w:r>
      <w:r w:rsidR="00B82C09" w:rsidRPr="00041CB8">
        <w:rPr>
          <w:rStyle w:val="FontStyle102"/>
          <w:rFonts w:hAnsi="David" w:hint="eastAsia"/>
          <w:sz w:val="24"/>
          <w:szCs w:val="24"/>
          <w:u w:val="single"/>
          <w:rtl/>
        </w:rPr>
        <w:t>והציוד</w:t>
      </w:r>
    </w:p>
    <w:p w14:paraId="7BF1078C" w14:textId="58B848C4" w:rsidR="00B82C09" w:rsidRPr="00041CB8" w:rsidRDefault="00B82C09"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w:t>
      </w:r>
      <w:r w:rsidR="00ED3932" w:rsidRPr="00041CB8">
        <w:rPr>
          <w:rStyle w:val="FontStyle103"/>
          <w:rFonts w:hAnsi="David" w:hint="eastAsia"/>
          <w:sz w:val="24"/>
          <w:szCs w:val="24"/>
          <w:rtl/>
        </w:rPr>
        <w:t>ס</w:t>
      </w:r>
      <w:r w:rsidRPr="00041CB8">
        <w:rPr>
          <w:rStyle w:val="FontStyle103"/>
          <w:rFonts w:hAnsi="David" w:hint="eastAsia"/>
          <w:sz w:val="24"/>
          <w:szCs w:val="24"/>
          <w:rtl/>
        </w:rPr>
        <w:t>פק</w:t>
      </w:r>
      <w:r w:rsidRPr="00041CB8">
        <w:rPr>
          <w:rStyle w:val="FontStyle103"/>
          <w:rFonts w:hAnsi="David"/>
          <w:sz w:val="24"/>
          <w:szCs w:val="24"/>
          <w:rtl/>
        </w:rPr>
        <w:t xml:space="preserve"> יוביל את הריהוט למשרדי </w:t>
      </w:r>
      <w:r w:rsidR="00EC4930" w:rsidRPr="00041CB8">
        <w:rPr>
          <w:rStyle w:val="FontStyle103"/>
          <w:rFonts w:hAnsi="David" w:hint="eastAsia"/>
          <w:sz w:val="24"/>
          <w:szCs w:val="24"/>
          <w:rtl/>
        </w:rPr>
        <w:t>המשרד</w:t>
      </w:r>
      <w:r w:rsidR="00EC4930" w:rsidRPr="00041CB8">
        <w:rPr>
          <w:rStyle w:val="FontStyle103"/>
          <w:rFonts w:hAnsi="David"/>
          <w:sz w:val="24"/>
          <w:szCs w:val="24"/>
          <w:rtl/>
        </w:rPr>
        <w:t xml:space="preserve"> </w:t>
      </w:r>
      <w:r w:rsidR="005B009D" w:rsidRPr="00041CB8">
        <w:rPr>
          <w:rStyle w:val="FontStyle103"/>
          <w:rFonts w:hAnsi="David" w:hint="eastAsia"/>
          <w:sz w:val="24"/>
          <w:szCs w:val="24"/>
          <w:rtl/>
        </w:rPr>
        <w:t>בג</w:t>
      </w:r>
      <w:r w:rsidR="005B009D" w:rsidRPr="00041CB8">
        <w:rPr>
          <w:rStyle w:val="FontStyle103"/>
          <w:rFonts w:hAnsi="David"/>
          <w:sz w:val="24"/>
          <w:szCs w:val="24"/>
          <w:rtl/>
        </w:rPr>
        <w:t>'נרי 2</w:t>
      </w:r>
      <w:r w:rsidRPr="00041CB8">
        <w:rPr>
          <w:rStyle w:val="FontStyle103"/>
          <w:rFonts w:hAnsi="David"/>
          <w:sz w:val="24"/>
          <w:szCs w:val="24"/>
          <w:rtl/>
        </w:rPr>
        <w:t>.</w:t>
      </w:r>
    </w:p>
    <w:p w14:paraId="68BB8FA6" w14:textId="15EC5925" w:rsidR="00B82C09" w:rsidRPr="00041CB8" w:rsidRDefault="00B82C09"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יפרוק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במשרדים</w:t>
      </w:r>
      <w:r w:rsidRPr="00041CB8">
        <w:rPr>
          <w:rStyle w:val="FontStyle103"/>
          <w:rFonts w:hAnsi="David"/>
          <w:sz w:val="24"/>
          <w:szCs w:val="24"/>
          <w:rtl/>
        </w:rPr>
        <w:t xml:space="preserve"> </w:t>
      </w:r>
      <w:r w:rsidRPr="00041CB8">
        <w:rPr>
          <w:rStyle w:val="FontStyle103"/>
          <w:rFonts w:hAnsi="David" w:hint="eastAsia"/>
          <w:sz w:val="24"/>
          <w:szCs w:val="24"/>
          <w:rtl/>
        </w:rPr>
        <w:t>במיקום</w:t>
      </w:r>
      <w:r w:rsidRPr="00041CB8">
        <w:rPr>
          <w:rStyle w:val="FontStyle103"/>
          <w:rFonts w:hAnsi="David"/>
          <w:sz w:val="24"/>
          <w:szCs w:val="24"/>
          <w:rtl/>
        </w:rPr>
        <w:t xml:space="preserve"> </w:t>
      </w:r>
      <w:r w:rsidRPr="00041CB8">
        <w:rPr>
          <w:rStyle w:val="FontStyle103"/>
          <w:rFonts w:hAnsi="David" w:hint="eastAsia"/>
          <w:sz w:val="24"/>
          <w:szCs w:val="24"/>
          <w:rtl/>
        </w:rPr>
        <w:t>ובאופן</w:t>
      </w:r>
      <w:r w:rsidRPr="00041CB8">
        <w:rPr>
          <w:rStyle w:val="FontStyle103"/>
          <w:rFonts w:hAnsi="David"/>
          <w:sz w:val="24"/>
          <w:szCs w:val="24"/>
          <w:rtl/>
        </w:rPr>
        <w:t xml:space="preserve"> </w:t>
      </w:r>
      <w:r w:rsidRPr="00041CB8">
        <w:rPr>
          <w:rStyle w:val="FontStyle103"/>
          <w:rFonts w:hAnsi="David" w:hint="eastAsia"/>
          <w:sz w:val="24"/>
          <w:szCs w:val="24"/>
          <w:rtl/>
        </w:rPr>
        <w:t>ש</w:t>
      </w:r>
      <w:r w:rsidR="00EC4930" w:rsidRPr="00041CB8">
        <w:rPr>
          <w:rStyle w:val="FontStyle103"/>
          <w:rFonts w:hAnsi="David" w:hint="eastAsia"/>
          <w:sz w:val="24"/>
          <w:szCs w:val="24"/>
          <w:rtl/>
        </w:rPr>
        <w:t>י</w:t>
      </w:r>
      <w:r w:rsidRPr="00041CB8">
        <w:rPr>
          <w:rStyle w:val="FontStyle103"/>
          <w:rFonts w:hAnsi="David" w:hint="eastAsia"/>
          <w:sz w:val="24"/>
          <w:szCs w:val="24"/>
          <w:rtl/>
        </w:rPr>
        <w:t>ורה</w:t>
      </w:r>
      <w:r w:rsidRPr="00041CB8">
        <w:rPr>
          <w:rStyle w:val="FontStyle103"/>
          <w:rFonts w:hAnsi="David"/>
          <w:sz w:val="24"/>
          <w:szCs w:val="24"/>
          <w:rtl/>
        </w:rPr>
        <w:t xml:space="preserve"> </w:t>
      </w:r>
      <w:r w:rsidRPr="00041CB8">
        <w:rPr>
          <w:rStyle w:val="FontStyle103"/>
          <w:rFonts w:hAnsi="David" w:hint="eastAsia"/>
          <w:sz w:val="24"/>
          <w:szCs w:val="24"/>
          <w:rtl/>
        </w:rPr>
        <w:t>לו</w:t>
      </w:r>
      <w:r w:rsidR="003271DB" w:rsidRPr="00041CB8">
        <w:rPr>
          <w:rStyle w:val="FontStyle103"/>
          <w:rFonts w:hAnsi="David"/>
          <w:sz w:val="24"/>
          <w:szCs w:val="24"/>
          <w:rtl/>
        </w:rPr>
        <w:t xml:space="preserve"> </w:t>
      </w:r>
      <w:r w:rsidR="00EC4930" w:rsidRPr="00041CB8">
        <w:rPr>
          <w:rStyle w:val="FontStyle103"/>
          <w:rFonts w:hAnsi="David" w:hint="eastAsia"/>
          <w:sz w:val="24"/>
          <w:szCs w:val="24"/>
          <w:rtl/>
        </w:rPr>
        <w:t>המשרד</w:t>
      </w:r>
      <w:r w:rsidRPr="00041CB8">
        <w:rPr>
          <w:rStyle w:val="FontStyle103"/>
          <w:rFonts w:hAnsi="David"/>
          <w:sz w:val="24"/>
          <w:szCs w:val="24"/>
          <w:rtl/>
        </w:rPr>
        <w:t>.</w:t>
      </w:r>
    </w:p>
    <w:p w14:paraId="7D0E7C71" w14:textId="04C058C5" w:rsidR="003271DB" w:rsidRPr="00041CB8" w:rsidRDefault="00B82C0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למען</w:t>
      </w:r>
      <w:r w:rsidRPr="00041CB8">
        <w:rPr>
          <w:rStyle w:val="FontStyle103"/>
          <w:rFonts w:hAnsi="David"/>
          <w:sz w:val="24"/>
          <w:szCs w:val="24"/>
          <w:rtl/>
        </w:rPr>
        <w:t xml:space="preserve"> </w:t>
      </w:r>
      <w:r w:rsidRPr="00041CB8">
        <w:rPr>
          <w:rStyle w:val="FontStyle103"/>
          <w:rFonts w:hAnsi="David" w:hint="eastAsia"/>
          <w:sz w:val="24"/>
          <w:szCs w:val="24"/>
          <w:rtl/>
        </w:rPr>
        <w:t>הסר</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בזאת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בביצוע</w:t>
      </w:r>
      <w:r w:rsidRPr="00041CB8">
        <w:rPr>
          <w:rStyle w:val="FontStyle103"/>
          <w:rFonts w:hAnsi="David"/>
          <w:sz w:val="24"/>
          <w:szCs w:val="24"/>
          <w:rtl/>
        </w:rPr>
        <w:t xml:space="preserve"> </w:t>
      </w:r>
      <w:r w:rsidRPr="00041CB8">
        <w:rPr>
          <w:rStyle w:val="FontStyle103"/>
          <w:rFonts w:hAnsi="David" w:hint="eastAsia"/>
          <w:sz w:val="24"/>
          <w:szCs w:val="24"/>
          <w:rtl/>
        </w:rPr>
        <w:t>האמור</w:t>
      </w:r>
      <w:r w:rsidRPr="00041CB8">
        <w:rPr>
          <w:rStyle w:val="FontStyle103"/>
          <w:rFonts w:hAnsi="David"/>
          <w:sz w:val="24"/>
          <w:szCs w:val="24"/>
          <w:rtl/>
        </w:rPr>
        <w:t xml:space="preserve"> </w:t>
      </w:r>
      <w:r w:rsidRPr="00041CB8">
        <w:rPr>
          <w:rStyle w:val="FontStyle103"/>
          <w:rFonts w:hAnsi="David" w:hint="eastAsia"/>
          <w:sz w:val="24"/>
          <w:szCs w:val="24"/>
          <w:rtl/>
        </w:rPr>
        <w:t>בסעיפים</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כדי</w:t>
      </w:r>
      <w:r w:rsidRPr="00041CB8">
        <w:rPr>
          <w:rStyle w:val="FontStyle103"/>
          <w:rFonts w:hAnsi="David"/>
          <w:sz w:val="24"/>
          <w:szCs w:val="24"/>
          <w:rtl/>
        </w:rPr>
        <w:t xml:space="preserve"> </w:t>
      </w:r>
      <w:r w:rsidRPr="00041CB8">
        <w:rPr>
          <w:rStyle w:val="FontStyle103"/>
          <w:rFonts w:hAnsi="David" w:hint="eastAsia"/>
          <w:sz w:val="24"/>
          <w:szCs w:val="24"/>
          <w:rtl/>
        </w:rPr>
        <w:t>לשחרר</w:t>
      </w:r>
      <w:r w:rsidR="005B009D"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מאחריותו</w:t>
      </w:r>
      <w:r w:rsidRPr="00041CB8">
        <w:rPr>
          <w:rStyle w:val="FontStyle103"/>
          <w:rFonts w:hAnsi="David"/>
          <w:sz w:val="24"/>
          <w:szCs w:val="24"/>
          <w:rtl/>
        </w:rPr>
        <w:t xml:space="preserve"> </w:t>
      </w:r>
      <w:r w:rsidRPr="00041CB8">
        <w:rPr>
          <w:rStyle w:val="FontStyle103"/>
          <w:rFonts w:hAnsi="David" w:hint="eastAsia"/>
          <w:sz w:val="24"/>
          <w:szCs w:val="24"/>
          <w:rtl/>
        </w:rPr>
        <w:t>המלאה</w:t>
      </w:r>
      <w:r w:rsidRPr="00041CB8">
        <w:rPr>
          <w:rStyle w:val="FontStyle103"/>
          <w:rFonts w:hAnsi="David"/>
          <w:sz w:val="24"/>
          <w:szCs w:val="24"/>
          <w:rtl/>
        </w:rPr>
        <w:t xml:space="preserve"> </w:t>
      </w:r>
      <w:r w:rsidRPr="00041CB8">
        <w:rPr>
          <w:rStyle w:val="FontStyle103"/>
          <w:rFonts w:hAnsi="David" w:hint="eastAsia"/>
          <w:sz w:val="24"/>
          <w:szCs w:val="24"/>
          <w:rtl/>
        </w:rPr>
        <w:t>לביצוע</w:t>
      </w:r>
      <w:r w:rsidRPr="00041CB8">
        <w:rPr>
          <w:rStyle w:val="FontStyle103"/>
          <w:rFonts w:hAnsi="David"/>
          <w:sz w:val="24"/>
          <w:szCs w:val="24"/>
          <w:rtl/>
        </w:rPr>
        <w:t xml:space="preserve"> </w:t>
      </w:r>
      <w:r w:rsidRPr="00041CB8">
        <w:rPr>
          <w:rStyle w:val="FontStyle103"/>
          <w:rFonts w:hAnsi="David" w:hint="eastAsia"/>
          <w:sz w:val="24"/>
          <w:szCs w:val="24"/>
          <w:rtl/>
        </w:rPr>
        <w:t>העבודות</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לשלום</w:t>
      </w:r>
      <w:r w:rsidRPr="00041CB8">
        <w:rPr>
          <w:rStyle w:val="FontStyle103"/>
          <w:rFonts w:hAnsi="David"/>
          <w:sz w:val="24"/>
          <w:szCs w:val="24"/>
          <w:rtl/>
        </w:rPr>
        <w:t xml:space="preserve"> </w:t>
      </w:r>
      <w:r w:rsidRPr="00041CB8">
        <w:rPr>
          <w:rStyle w:val="FontStyle103"/>
          <w:rFonts w:hAnsi="David" w:hint="eastAsia"/>
          <w:sz w:val="24"/>
          <w:szCs w:val="24"/>
          <w:rtl/>
        </w:rPr>
        <w:t>ובטיחות</w:t>
      </w:r>
      <w:r w:rsidR="003271DB" w:rsidRPr="00041CB8">
        <w:rPr>
          <w:rStyle w:val="FontStyle103"/>
          <w:rFonts w:hAnsi="David"/>
          <w:sz w:val="24"/>
          <w:szCs w:val="24"/>
          <w:rtl/>
        </w:rPr>
        <w:t xml:space="preserve"> </w:t>
      </w:r>
      <w:r w:rsidRPr="00041CB8">
        <w:rPr>
          <w:rStyle w:val="FontStyle103"/>
          <w:rFonts w:hAnsi="David" w:hint="eastAsia"/>
          <w:sz w:val="24"/>
          <w:szCs w:val="24"/>
          <w:rtl/>
        </w:rPr>
        <w:t>עובדיו</w:t>
      </w:r>
      <w:r w:rsidRPr="00041CB8">
        <w:rPr>
          <w:rStyle w:val="FontStyle103"/>
          <w:rFonts w:hAnsi="David"/>
          <w:sz w:val="24"/>
          <w:szCs w:val="24"/>
          <w:rtl/>
        </w:rPr>
        <w:t xml:space="preserve">, </w:t>
      </w:r>
      <w:r w:rsidRPr="00041CB8">
        <w:rPr>
          <w:rStyle w:val="FontStyle103"/>
          <w:rFonts w:hAnsi="David" w:hint="eastAsia"/>
          <w:sz w:val="24"/>
          <w:szCs w:val="24"/>
          <w:rtl/>
        </w:rPr>
        <w:lastRenderedPageBreak/>
        <w:t>שלמות</w:t>
      </w:r>
      <w:r w:rsidRPr="00041CB8">
        <w:rPr>
          <w:rStyle w:val="FontStyle103"/>
          <w:rFonts w:hAnsi="David"/>
          <w:sz w:val="24"/>
          <w:szCs w:val="24"/>
          <w:rtl/>
        </w:rPr>
        <w:t xml:space="preserve"> </w:t>
      </w:r>
      <w:r w:rsidRPr="00041CB8">
        <w:rPr>
          <w:rStyle w:val="FontStyle103"/>
          <w:rFonts w:hAnsi="David" w:hint="eastAsia"/>
          <w:sz w:val="24"/>
          <w:szCs w:val="24"/>
          <w:rtl/>
        </w:rPr>
        <w:t>סביבת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והנמצאים</w:t>
      </w:r>
      <w:r w:rsidRPr="00041CB8">
        <w:rPr>
          <w:rStyle w:val="FontStyle103"/>
          <w:rFonts w:hAnsi="David"/>
          <w:sz w:val="24"/>
          <w:szCs w:val="24"/>
          <w:rtl/>
        </w:rPr>
        <w:t xml:space="preserve"> </w:t>
      </w:r>
      <w:r w:rsidRPr="00041CB8">
        <w:rPr>
          <w:rStyle w:val="FontStyle103"/>
          <w:rFonts w:hAnsi="David" w:hint="eastAsia"/>
          <w:sz w:val="24"/>
          <w:szCs w:val="24"/>
          <w:rtl/>
        </w:rPr>
        <w:t>בה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לידה</w:t>
      </w:r>
      <w:r w:rsidRPr="00041CB8">
        <w:rPr>
          <w:rStyle w:val="FontStyle103"/>
          <w:rFonts w:hAnsi="David"/>
          <w:sz w:val="24"/>
          <w:szCs w:val="24"/>
          <w:rtl/>
        </w:rPr>
        <w:t xml:space="preserve"> </w:t>
      </w:r>
      <w:r w:rsidRPr="00041CB8">
        <w:rPr>
          <w:rStyle w:val="FontStyle103"/>
          <w:rFonts w:hAnsi="David" w:hint="eastAsia"/>
          <w:sz w:val="24"/>
          <w:szCs w:val="24"/>
          <w:rtl/>
        </w:rPr>
        <w:t>ושלמות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003271DB" w:rsidRPr="00041CB8">
        <w:rPr>
          <w:rStyle w:val="FontStyle103"/>
          <w:rFonts w:hAnsi="David"/>
          <w:sz w:val="24"/>
          <w:szCs w:val="24"/>
          <w:rtl/>
        </w:rPr>
        <w:t xml:space="preserve"> </w:t>
      </w:r>
      <w:r w:rsidRPr="00041CB8">
        <w:rPr>
          <w:rStyle w:val="FontStyle103"/>
          <w:rFonts w:hAnsi="David" w:hint="eastAsia"/>
          <w:sz w:val="24"/>
          <w:szCs w:val="24"/>
          <w:rtl/>
        </w:rPr>
        <w:t>המסופקים</w:t>
      </w:r>
      <w:r w:rsidRPr="00041CB8">
        <w:rPr>
          <w:rStyle w:val="FontStyle103"/>
          <w:rFonts w:hAnsi="David"/>
          <w:sz w:val="24"/>
          <w:szCs w:val="24"/>
          <w:rtl/>
        </w:rPr>
        <w:t xml:space="preserve"> ו/או להטיל אחריות מסוג כל שהוא על </w:t>
      </w:r>
      <w:r w:rsidR="00EC4930" w:rsidRPr="00041CB8">
        <w:rPr>
          <w:rStyle w:val="FontStyle103"/>
          <w:rFonts w:hAnsi="David" w:hint="eastAsia"/>
          <w:sz w:val="24"/>
          <w:szCs w:val="24"/>
          <w:rtl/>
        </w:rPr>
        <w:t>המשרד</w:t>
      </w:r>
      <w:r w:rsidRPr="00041CB8">
        <w:rPr>
          <w:rStyle w:val="FontStyle103"/>
          <w:rFonts w:hAnsi="David"/>
          <w:sz w:val="24"/>
          <w:szCs w:val="24"/>
          <w:rtl/>
        </w:rPr>
        <w:t xml:space="preserve"> ו/או על מי</w:t>
      </w:r>
      <w:r w:rsidR="003271DB" w:rsidRPr="00041CB8">
        <w:rPr>
          <w:rStyle w:val="FontStyle103"/>
          <w:rFonts w:hAnsi="David"/>
          <w:sz w:val="24"/>
          <w:szCs w:val="24"/>
          <w:rtl/>
        </w:rPr>
        <w:t xml:space="preserve"> </w:t>
      </w:r>
      <w:r w:rsidRPr="00041CB8">
        <w:rPr>
          <w:rStyle w:val="FontStyle103"/>
          <w:rFonts w:hAnsi="David" w:hint="eastAsia"/>
          <w:sz w:val="24"/>
          <w:szCs w:val="24"/>
          <w:rtl/>
        </w:rPr>
        <w:t>מטעמ</w:t>
      </w:r>
      <w:r w:rsidR="00EC4930" w:rsidRPr="00041CB8">
        <w:rPr>
          <w:rStyle w:val="FontStyle103"/>
          <w:rFonts w:hAnsi="David" w:hint="eastAsia"/>
          <w:sz w:val="24"/>
          <w:szCs w:val="24"/>
          <w:rtl/>
        </w:rPr>
        <w:t>ו</w:t>
      </w:r>
      <w:r w:rsidRPr="00041CB8">
        <w:rPr>
          <w:rStyle w:val="FontStyle103"/>
          <w:rFonts w:hAnsi="David"/>
          <w:sz w:val="24"/>
          <w:szCs w:val="24"/>
          <w:rtl/>
        </w:rPr>
        <w:t>.</w:t>
      </w:r>
    </w:p>
    <w:p w14:paraId="3631DDE8" w14:textId="2FC8E9A5" w:rsidR="00B82C09" w:rsidRPr="00041CB8" w:rsidRDefault="00B82C09"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ההובלה</w:t>
      </w:r>
      <w:r w:rsidRPr="00041CB8">
        <w:rPr>
          <w:rStyle w:val="FontStyle103"/>
          <w:rFonts w:hAnsi="David"/>
          <w:sz w:val="24"/>
          <w:szCs w:val="24"/>
          <w:rtl/>
        </w:rPr>
        <w:t xml:space="preserve"> </w:t>
      </w:r>
      <w:r w:rsidRPr="00041CB8">
        <w:rPr>
          <w:rStyle w:val="FontStyle103"/>
          <w:rFonts w:hAnsi="David" w:hint="eastAsia"/>
          <w:sz w:val="24"/>
          <w:szCs w:val="24"/>
          <w:rtl/>
        </w:rPr>
        <w:t>והפירוק</w:t>
      </w:r>
      <w:r w:rsidRPr="00041CB8">
        <w:rPr>
          <w:rStyle w:val="FontStyle103"/>
          <w:rFonts w:hAnsi="David"/>
          <w:sz w:val="24"/>
          <w:szCs w:val="24"/>
          <w:rtl/>
        </w:rPr>
        <w:t xml:space="preserve"> </w:t>
      </w:r>
      <w:r w:rsidRPr="00041CB8">
        <w:rPr>
          <w:rStyle w:val="FontStyle103"/>
          <w:rFonts w:hAnsi="David" w:hint="eastAsia"/>
          <w:sz w:val="24"/>
          <w:szCs w:val="24"/>
          <w:rtl/>
        </w:rPr>
        <w:t>יעשו</w:t>
      </w:r>
      <w:r w:rsidRPr="00041CB8">
        <w:rPr>
          <w:rStyle w:val="FontStyle103"/>
          <w:rFonts w:hAnsi="David"/>
          <w:sz w:val="24"/>
          <w:szCs w:val="24"/>
          <w:rtl/>
        </w:rPr>
        <w:t xml:space="preserve"> </w:t>
      </w:r>
      <w:r w:rsidRPr="00041CB8">
        <w:rPr>
          <w:rStyle w:val="FontStyle103"/>
          <w:rFonts w:hAnsi="David" w:hint="eastAsia"/>
          <w:sz w:val="24"/>
          <w:szCs w:val="24"/>
          <w:rtl/>
        </w:rPr>
        <w:t>באופן</w:t>
      </w:r>
      <w:r w:rsidRPr="00041CB8">
        <w:rPr>
          <w:rStyle w:val="FontStyle103"/>
          <w:rFonts w:hAnsi="David"/>
          <w:sz w:val="24"/>
          <w:szCs w:val="24"/>
          <w:rtl/>
        </w:rPr>
        <w:t xml:space="preserve"> </w:t>
      </w:r>
      <w:r w:rsidRPr="00041CB8">
        <w:rPr>
          <w:rStyle w:val="FontStyle103"/>
          <w:rFonts w:hAnsi="David" w:hint="eastAsia"/>
          <w:sz w:val="24"/>
          <w:szCs w:val="24"/>
          <w:rtl/>
        </w:rPr>
        <w:t>מקצועי</w:t>
      </w:r>
      <w:r w:rsidRPr="00041CB8">
        <w:rPr>
          <w:rStyle w:val="FontStyle103"/>
          <w:rFonts w:hAnsi="David"/>
          <w:sz w:val="24"/>
          <w:szCs w:val="24"/>
          <w:rtl/>
        </w:rPr>
        <w:t xml:space="preserve"> </w:t>
      </w:r>
      <w:r w:rsidRPr="00041CB8">
        <w:rPr>
          <w:rStyle w:val="FontStyle103"/>
          <w:rFonts w:hAnsi="David" w:hint="eastAsia"/>
          <w:sz w:val="24"/>
          <w:szCs w:val="24"/>
          <w:rtl/>
        </w:rPr>
        <w:t>ומדויק</w:t>
      </w:r>
      <w:r w:rsidRPr="00041CB8">
        <w:rPr>
          <w:rStyle w:val="FontStyle103"/>
          <w:rFonts w:hAnsi="David"/>
          <w:sz w:val="24"/>
          <w:szCs w:val="24"/>
          <w:rtl/>
        </w:rPr>
        <w:t xml:space="preserve">, </w:t>
      </w:r>
      <w:r w:rsidRPr="00041CB8">
        <w:rPr>
          <w:rStyle w:val="FontStyle103"/>
          <w:rFonts w:hAnsi="David" w:hint="eastAsia"/>
          <w:sz w:val="24"/>
          <w:szCs w:val="24"/>
          <w:rtl/>
        </w:rPr>
        <w:t>ובין</w:t>
      </w:r>
      <w:r w:rsidRPr="00041CB8">
        <w:rPr>
          <w:rStyle w:val="FontStyle103"/>
          <w:rFonts w:hAnsi="David"/>
          <w:sz w:val="24"/>
          <w:szCs w:val="24"/>
          <w:rtl/>
        </w:rPr>
        <w:t xml:space="preserve"> </w:t>
      </w:r>
      <w:r w:rsidRPr="00041CB8">
        <w:rPr>
          <w:rStyle w:val="FontStyle103"/>
          <w:rFonts w:hAnsi="David" w:hint="eastAsia"/>
          <w:sz w:val="24"/>
          <w:szCs w:val="24"/>
          <w:rtl/>
        </w:rPr>
        <w:t>היתר</w:t>
      </w:r>
      <w:r w:rsidRPr="00041CB8">
        <w:rPr>
          <w:rStyle w:val="FontStyle103"/>
          <w:rFonts w:hAnsi="David"/>
          <w:sz w:val="24"/>
          <w:szCs w:val="24"/>
          <w:rtl/>
        </w:rPr>
        <w:t>:</w:t>
      </w:r>
    </w:p>
    <w:p w14:paraId="321AF103" w14:textId="4CC9B10E" w:rsidR="00B82C09" w:rsidRPr="00041CB8" w:rsidRDefault="00B82C09" w:rsidP="00041CB8">
      <w:pPr>
        <w:pStyle w:val="Style77"/>
        <w:widowControl/>
        <w:numPr>
          <w:ilvl w:val="2"/>
          <w:numId w:val="88"/>
        </w:numPr>
        <w:tabs>
          <w:tab w:val="left" w:pos="8958"/>
        </w:tabs>
        <w:bidi/>
        <w:spacing w:before="34" w:line="360" w:lineRule="auto"/>
        <w:ind w:left="1692" w:hanging="709"/>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נטרול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סכנה</w:t>
      </w:r>
      <w:r w:rsidRPr="00041CB8">
        <w:rPr>
          <w:rStyle w:val="FontStyle103"/>
          <w:rFonts w:hAnsi="David"/>
          <w:sz w:val="24"/>
          <w:szCs w:val="24"/>
          <w:rtl/>
        </w:rPr>
        <w:t xml:space="preserve"> </w:t>
      </w:r>
      <w:r w:rsidRPr="00041CB8">
        <w:rPr>
          <w:rStyle w:val="FontStyle103"/>
          <w:rFonts w:hAnsi="David" w:hint="eastAsia"/>
          <w:sz w:val="24"/>
          <w:szCs w:val="24"/>
          <w:rtl/>
        </w:rPr>
        <w:t>ומפגע</w:t>
      </w:r>
      <w:r w:rsidRPr="00041CB8">
        <w:rPr>
          <w:rStyle w:val="FontStyle103"/>
          <w:rFonts w:hAnsi="David"/>
          <w:sz w:val="24"/>
          <w:szCs w:val="24"/>
          <w:rtl/>
        </w:rPr>
        <w:t xml:space="preserve"> </w:t>
      </w:r>
      <w:r w:rsidRPr="00041CB8">
        <w:rPr>
          <w:rStyle w:val="FontStyle103"/>
          <w:rFonts w:hAnsi="David" w:hint="eastAsia"/>
          <w:sz w:val="24"/>
          <w:szCs w:val="24"/>
          <w:rtl/>
        </w:rPr>
        <w:t>בטיחותי</w:t>
      </w:r>
      <w:r w:rsidRPr="00041CB8">
        <w:rPr>
          <w:rStyle w:val="FontStyle103"/>
          <w:rFonts w:hAnsi="David"/>
          <w:sz w:val="24"/>
          <w:szCs w:val="24"/>
          <w:rtl/>
        </w:rPr>
        <w:t xml:space="preserve"> </w:t>
      </w:r>
      <w:r w:rsidRPr="00041CB8">
        <w:rPr>
          <w:rStyle w:val="FontStyle103"/>
          <w:rFonts w:hAnsi="David" w:hint="eastAsia"/>
          <w:sz w:val="24"/>
          <w:szCs w:val="24"/>
          <w:rtl/>
        </w:rPr>
        <w:t>שעלולים</w:t>
      </w:r>
      <w:r w:rsidRPr="00041CB8">
        <w:rPr>
          <w:rStyle w:val="FontStyle103"/>
          <w:rFonts w:hAnsi="David"/>
          <w:sz w:val="24"/>
          <w:szCs w:val="24"/>
          <w:rtl/>
        </w:rPr>
        <w:t xml:space="preserve"> </w:t>
      </w:r>
      <w:r w:rsidRPr="00041CB8">
        <w:rPr>
          <w:rStyle w:val="FontStyle103"/>
          <w:rFonts w:hAnsi="David" w:hint="eastAsia"/>
          <w:sz w:val="24"/>
          <w:szCs w:val="24"/>
          <w:rtl/>
        </w:rPr>
        <w:t>להיגרם</w:t>
      </w:r>
      <w:r w:rsidRPr="00041CB8">
        <w:rPr>
          <w:rStyle w:val="FontStyle103"/>
          <w:rFonts w:hAnsi="David"/>
          <w:sz w:val="24"/>
          <w:szCs w:val="24"/>
          <w:rtl/>
        </w:rPr>
        <w:t xml:space="preserve"> </w:t>
      </w:r>
      <w:r w:rsidRPr="00041CB8">
        <w:rPr>
          <w:rStyle w:val="FontStyle103"/>
          <w:rFonts w:hAnsi="David" w:hint="eastAsia"/>
          <w:sz w:val="24"/>
          <w:szCs w:val="24"/>
          <w:rtl/>
        </w:rPr>
        <w:t>במסגרת</w:t>
      </w:r>
      <w:r w:rsidRPr="00041CB8">
        <w:rPr>
          <w:rStyle w:val="FontStyle103"/>
          <w:rFonts w:hAnsi="David"/>
          <w:sz w:val="24"/>
          <w:szCs w:val="24"/>
          <w:rtl/>
        </w:rPr>
        <w:t xml:space="preserve"> </w:t>
      </w:r>
      <w:r w:rsidRPr="00041CB8">
        <w:rPr>
          <w:rStyle w:val="FontStyle103"/>
          <w:rFonts w:hAnsi="David" w:hint="eastAsia"/>
          <w:sz w:val="24"/>
          <w:szCs w:val="24"/>
          <w:rtl/>
        </w:rPr>
        <w:t>ההובלה</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הפריקה</w:t>
      </w:r>
      <w:r w:rsidRPr="00041CB8">
        <w:rPr>
          <w:rStyle w:val="FontStyle103"/>
          <w:rFonts w:hAnsi="David"/>
          <w:sz w:val="24"/>
          <w:szCs w:val="24"/>
          <w:rtl/>
        </w:rPr>
        <w:t>.</w:t>
      </w:r>
      <w:r w:rsidR="001D1DA6" w:rsidRPr="00041CB8">
        <w:rPr>
          <w:rStyle w:val="FontStyle103"/>
          <w:rFonts w:hAnsi="David"/>
          <w:sz w:val="24"/>
          <w:szCs w:val="24"/>
          <w:rtl/>
        </w:rPr>
        <w:t xml:space="preserve"> </w:t>
      </w:r>
    </w:p>
    <w:p w14:paraId="710580C7" w14:textId="3721B9AB" w:rsidR="00B82C09" w:rsidRPr="00041CB8" w:rsidRDefault="00B82C09" w:rsidP="00041CB8">
      <w:pPr>
        <w:pStyle w:val="Style77"/>
        <w:widowControl/>
        <w:numPr>
          <w:ilvl w:val="2"/>
          <w:numId w:val="88"/>
        </w:numPr>
        <w:tabs>
          <w:tab w:val="left" w:pos="8958"/>
        </w:tabs>
        <w:bidi/>
        <w:spacing w:before="34" w:line="360" w:lineRule="auto"/>
        <w:ind w:left="1692" w:hanging="708"/>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הימנעות</w:t>
      </w:r>
      <w:r w:rsidRPr="00041CB8">
        <w:rPr>
          <w:rStyle w:val="FontStyle103"/>
          <w:rFonts w:hAnsi="David"/>
          <w:sz w:val="24"/>
          <w:szCs w:val="24"/>
          <w:rtl/>
        </w:rPr>
        <w:t xml:space="preserve"> </w:t>
      </w:r>
      <w:r w:rsidRPr="00041CB8">
        <w:rPr>
          <w:rStyle w:val="FontStyle103"/>
          <w:rFonts w:hAnsi="David" w:hint="eastAsia"/>
          <w:sz w:val="24"/>
          <w:szCs w:val="24"/>
          <w:rtl/>
        </w:rPr>
        <w:t>מגרימת</w:t>
      </w:r>
      <w:r w:rsidRPr="00041CB8">
        <w:rPr>
          <w:rStyle w:val="FontStyle103"/>
          <w:rFonts w:hAnsi="David"/>
          <w:sz w:val="24"/>
          <w:szCs w:val="24"/>
          <w:rtl/>
        </w:rPr>
        <w:t xml:space="preserve"> </w:t>
      </w:r>
      <w:r w:rsidRPr="00041CB8">
        <w:rPr>
          <w:rStyle w:val="FontStyle103"/>
          <w:rFonts w:hAnsi="David" w:hint="eastAsia"/>
          <w:sz w:val="24"/>
          <w:szCs w:val="24"/>
          <w:rtl/>
        </w:rPr>
        <w:t>פגמים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נזק</w:t>
      </w:r>
      <w:r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סוג</w:t>
      </w:r>
      <w:r w:rsidRPr="00041CB8">
        <w:rPr>
          <w:rStyle w:val="FontStyle103"/>
          <w:rFonts w:hAnsi="David"/>
          <w:sz w:val="24"/>
          <w:szCs w:val="24"/>
          <w:rtl/>
        </w:rPr>
        <w:t xml:space="preserve"> </w:t>
      </w:r>
      <w:r w:rsidRPr="00041CB8">
        <w:rPr>
          <w:rStyle w:val="FontStyle103"/>
          <w:rFonts w:hAnsi="David" w:hint="eastAsia"/>
          <w:sz w:val="24"/>
          <w:szCs w:val="24"/>
          <w:rtl/>
        </w:rPr>
        <w:t>שהוא</w:t>
      </w:r>
      <w:r w:rsidRPr="00041CB8">
        <w:rPr>
          <w:rStyle w:val="FontStyle103"/>
          <w:rFonts w:hAnsi="David"/>
          <w:sz w:val="24"/>
          <w:szCs w:val="24"/>
          <w:rtl/>
        </w:rPr>
        <w:t xml:space="preserve">, </w:t>
      </w:r>
      <w:r w:rsidRPr="00041CB8">
        <w:rPr>
          <w:rStyle w:val="FontStyle103"/>
          <w:rFonts w:hAnsi="David" w:hint="eastAsia"/>
          <w:sz w:val="24"/>
          <w:szCs w:val="24"/>
          <w:rtl/>
        </w:rPr>
        <w:t>נשוא</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00EC4930"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לאתר</w:t>
      </w:r>
      <w:r w:rsidRPr="00041CB8">
        <w:rPr>
          <w:rStyle w:val="FontStyle103"/>
          <w:rFonts w:hAnsi="David"/>
          <w:sz w:val="24"/>
          <w:szCs w:val="24"/>
          <w:rtl/>
        </w:rPr>
        <w:t xml:space="preserve"> </w:t>
      </w:r>
      <w:r w:rsidRPr="00041CB8">
        <w:rPr>
          <w:rStyle w:val="FontStyle103"/>
          <w:rFonts w:hAnsi="David" w:hint="eastAsia"/>
          <w:sz w:val="24"/>
          <w:szCs w:val="24"/>
          <w:rtl/>
        </w:rPr>
        <w:t>ובאתר</w:t>
      </w:r>
      <w:r w:rsidRPr="00041CB8">
        <w:rPr>
          <w:rStyle w:val="FontStyle103"/>
          <w:rFonts w:hAnsi="David"/>
          <w:sz w:val="24"/>
          <w:szCs w:val="24"/>
          <w:rtl/>
        </w:rPr>
        <w:t>.</w:t>
      </w:r>
    </w:p>
    <w:p w14:paraId="79343F7E" w14:textId="6D7FAE5F" w:rsidR="006D42B7" w:rsidRPr="00041CB8" w:rsidRDefault="00B82C09" w:rsidP="00041CB8">
      <w:pPr>
        <w:pStyle w:val="Style77"/>
        <w:widowControl/>
        <w:numPr>
          <w:ilvl w:val="2"/>
          <w:numId w:val="88"/>
        </w:numPr>
        <w:tabs>
          <w:tab w:val="left" w:pos="8958"/>
        </w:tabs>
        <w:bidi/>
        <w:spacing w:before="34" w:line="360" w:lineRule="auto"/>
        <w:ind w:left="1692" w:hanging="708"/>
        <w:rPr>
          <w:rStyle w:val="FontStyle103"/>
          <w:rFonts w:hAnsi="David"/>
          <w:sz w:val="24"/>
          <w:szCs w:val="24"/>
        </w:rPr>
      </w:pP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ניקוי</w:t>
      </w:r>
      <w:r w:rsidRPr="00041CB8">
        <w:rPr>
          <w:rStyle w:val="FontStyle103"/>
          <w:rFonts w:hAnsi="David"/>
          <w:sz w:val="24"/>
          <w:szCs w:val="24"/>
          <w:rtl/>
        </w:rPr>
        <w:t xml:space="preserve"> </w:t>
      </w:r>
      <w:r w:rsidRPr="00041CB8">
        <w:rPr>
          <w:rStyle w:val="FontStyle103"/>
          <w:rFonts w:hAnsi="David" w:hint="eastAsia"/>
          <w:sz w:val="24"/>
          <w:szCs w:val="24"/>
          <w:rtl/>
        </w:rPr>
        <w:t>ופינוי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פסולת</w:t>
      </w:r>
      <w:r w:rsidRPr="00041CB8">
        <w:rPr>
          <w:rStyle w:val="FontStyle103"/>
          <w:rFonts w:hAnsi="David"/>
          <w:sz w:val="24"/>
          <w:szCs w:val="24"/>
          <w:rtl/>
        </w:rPr>
        <w:t xml:space="preserve">, </w:t>
      </w: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שתיווצר</w:t>
      </w:r>
      <w:r w:rsidRPr="00041CB8">
        <w:rPr>
          <w:rStyle w:val="FontStyle103"/>
          <w:rFonts w:hAnsi="David"/>
          <w:sz w:val="24"/>
          <w:szCs w:val="24"/>
          <w:rtl/>
        </w:rPr>
        <w:t xml:space="preserve">, </w:t>
      </w:r>
      <w:r w:rsidRPr="00041CB8">
        <w:rPr>
          <w:rStyle w:val="FontStyle103"/>
          <w:rFonts w:hAnsi="David" w:hint="eastAsia"/>
          <w:sz w:val="24"/>
          <w:szCs w:val="24"/>
          <w:rtl/>
        </w:rPr>
        <w:t>כתוצאה</w:t>
      </w:r>
      <w:r w:rsidRPr="00041CB8">
        <w:rPr>
          <w:rStyle w:val="FontStyle103"/>
          <w:rFonts w:hAnsi="David"/>
          <w:sz w:val="24"/>
          <w:szCs w:val="24"/>
          <w:rtl/>
        </w:rPr>
        <w:t xml:space="preserve"> </w:t>
      </w:r>
      <w:r w:rsidRPr="00041CB8">
        <w:rPr>
          <w:rStyle w:val="FontStyle103"/>
          <w:rFonts w:hAnsi="David" w:hint="eastAsia"/>
          <w:sz w:val="24"/>
          <w:szCs w:val="24"/>
          <w:rtl/>
        </w:rPr>
        <w:t>מההובלה</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6D42B7" w:rsidRPr="00041CB8">
        <w:rPr>
          <w:rStyle w:val="FontStyle103"/>
          <w:rFonts w:hAnsi="David"/>
          <w:sz w:val="24"/>
          <w:szCs w:val="24"/>
          <w:rtl/>
        </w:rPr>
        <w:t xml:space="preserve"> </w:t>
      </w:r>
      <w:r w:rsidRPr="00041CB8">
        <w:rPr>
          <w:rStyle w:val="FontStyle103"/>
          <w:rFonts w:hAnsi="David" w:hint="eastAsia"/>
          <w:sz w:val="24"/>
          <w:szCs w:val="24"/>
          <w:rtl/>
        </w:rPr>
        <w:t>הפריקה</w:t>
      </w:r>
      <w:r w:rsidRPr="00041CB8">
        <w:rPr>
          <w:rStyle w:val="FontStyle103"/>
          <w:rFonts w:hAnsi="David"/>
          <w:sz w:val="24"/>
          <w:szCs w:val="24"/>
          <w:rtl/>
        </w:rPr>
        <w:t>.</w:t>
      </w:r>
    </w:p>
    <w:p w14:paraId="219784B7" w14:textId="6474B5C3" w:rsidR="00B82C09" w:rsidRPr="00041CB8" w:rsidRDefault="00B82C09" w:rsidP="00041CB8">
      <w:pPr>
        <w:pStyle w:val="Style77"/>
        <w:widowControl/>
        <w:numPr>
          <w:ilvl w:val="2"/>
          <w:numId w:val="88"/>
        </w:numPr>
        <w:tabs>
          <w:tab w:val="left" w:pos="8958"/>
        </w:tabs>
        <w:bidi/>
        <w:spacing w:before="34" w:line="360" w:lineRule="auto"/>
        <w:ind w:left="1692" w:hanging="708"/>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w:t>
      </w:r>
      <w:r w:rsidRPr="00041CB8">
        <w:rPr>
          <w:rStyle w:val="FontStyle103"/>
          <w:rFonts w:hAnsi="David" w:hint="eastAsia"/>
          <w:sz w:val="24"/>
          <w:szCs w:val="24"/>
          <w:rtl/>
        </w:rPr>
        <w:t>שמירה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חוקי</w:t>
      </w:r>
      <w:r w:rsidRPr="00041CB8">
        <w:rPr>
          <w:rStyle w:val="FontStyle103"/>
          <w:rFonts w:hAnsi="David"/>
          <w:sz w:val="24"/>
          <w:szCs w:val="24"/>
          <w:rtl/>
        </w:rPr>
        <w:t xml:space="preserve"> </w:t>
      </w:r>
      <w:r w:rsidRPr="00041CB8">
        <w:rPr>
          <w:rStyle w:val="FontStyle103"/>
          <w:rFonts w:hAnsi="David" w:hint="eastAsia"/>
          <w:sz w:val="24"/>
          <w:szCs w:val="24"/>
          <w:rtl/>
        </w:rPr>
        <w:t>הנהלת</w:t>
      </w:r>
      <w:r w:rsidRPr="00041CB8">
        <w:rPr>
          <w:rStyle w:val="FontStyle103"/>
          <w:rFonts w:hAnsi="David"/>
          <w:sz w:val="24"/>
          <w:szCs w:val="24"/>
          <w:rtl/>
        </w:rPr>
        <w:t xml:space="preserve"> </w:t>
      </w:r>
      <w:r w:rsidRPr="00041CB8">
        <w:rPr>
          <w:rStyle w:val="FontStyle103"/>
          <w:rFonts w:hAnsi="David" w:hint="eastAsia"/>
          <w:sz w:val="24"/>
          <w:szCs w:val="24"/>
          <w:rtl/>
        </w:rPr>
        <w:t>הבניין</w:t>
      </w:r>
      <w:r w:rsidRPr="00041CB8">
        <w:rPr>
          <w:rStyle w:val="FontStyle103"/>
          <w:rFonts w:hAnsi="David"/>
          <w:sz w:val="24"/>
          <w:szCs w:val="24"/>
          <w:rtl/>
        </w:rPr>
        <w:t xml:space="preserve">/חברת </w:t>
      </w:r>
      <w:r w:rsidRPr="00041CB8">
        <w:rPr>
          <w:rStyle w:val="FontStyle103"/>
          <w:rFonts w:hAnsi="David" w:hint="eastAsia"/>
          <w:sz w:val="24"/>
          <w:szCs w:val="24"/>
          <w:rtl/>
        </w:rPr>
        <w:t>הניהול</w:t>
      </w:r>
      <w:r w:rsidRPr="00041CB8">
        <w:rPr>
          <w:rStyle w:val="FontStyle103"/>
          <w:rFonts w:hAnsi="David"/>
          <w:sz w:val="24"/>
          <w:szCs w:val="24"/>
          <w:rtl/>
        </w:rPr>
        <w:t>.</w:t>
      </w:r>
    </w:p>
    <w:p w14:paraId="2358D3EF" w14:textId="77777777" w:rsidR="00E4072E" w:rsidRPr="00041CB8" w:rsidRDefault="00E4072E" w:rsidP="00041CB8">
      <w:pPr>
        <w:pStyle w:val="Style21"/>
        <w:widowControl/>
        <w:numPr>
          <w:ilvl w:val="0"/>
          <w:numId w:val="88"/>
        </w:numPr>
        <w:tabs>
          <w:tab w:val="left" w:pos="8958"/>
        </w:tabs>
        <w:bidi/>
        <w:spacing w:before="173" w:line="360" w:lineRule="auto"/>
        <w:ind w:left="410"/>
        <w:rPr>
          <w:rStyle w:val="FontStyle102"/>
          <w:rFonts w:hAnsi="David"/>
          <w:sz w:val="24"/>
          <w:szCs w:val="24"/>
          <w:u w:val="single"/>
          <w:rtl/>
        </w:rPr>
      </w:pPr>
      <w:r w:rsidRPr="00041CB8">
        <w:rPr>
          <w:rStyle w:val="FontStyle102"/>
          <w:rFonts w:hAnsi="David" w:hint="eastAsia"/>
          <w:sz w:val="24"/>
          <w:szCs w:val="24"/>
          <w:u w:val="single"/>
          <w:rtl/>
        </w:rPr>
        <w:t>מתן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שירות</w:t>
      </w:r>
    </w:p>
    <w:p w14:paraId="21C74A53" w14:textId="4C6D77D8"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ימנה</w:t>
      </w:r>
      <w:r w:rsidRPr="00041CB8">
        <w:rPr>
          <w:rStyle w:val="FontStyle103"/>
          <w:rFonts w:hAnsi="David"/>
          <w:sz w:val="24"/>
          <w:szCs w:val="24"/>
          <w:rtl/>
        </w:rPr>
        <w:t xml:space="preserve"> </w:t>
      </w:r>
      <w:r w:rsidRPr="00041CB8">
        <w:rPr>
          <w:rStyle w:val="FontStyle103"/>
          <w:rFonts w:hAnsi="David" w:hint="eastAsia"/>
          <w:sz w:val="24"/>
          <w:szCs w:val="24"/>
          <w:rtl/>
        </w:rPr>
        <w:t>אחד</w:t>
      </w:r>
      <w:r w:rsidRPr="00041CB8">
        <w:rPr>
          <w:rStyle w:val="FontStyle103"/>
          <w:rFonts w:hAnsi="David"/>
          <w:sz w:val="24"/>
          <w:szCs w:val="24"/>
          <w:rtl/>
        </w:rPr>
        <w:t xml:space="preserve"> </w:t>
      </w:r>
      <w:r w:rsidRPr="00041CB8">
        <w:rPr>
          <w:rStyle w:val="FontStyle103"/>
          <w:rFonts w:hAnsi="David" w:hint="eastAsia"/>
          <w:sz w:val="24"/>
          <w:szCs w:val="24"/>
          <w:rtl/>
        </w:rPr>
        <w:t>מעובדיו</w:t>
      </w:r>
      <w:r w:rsidRPr="00041CB8">
        <w:rPr>
          <w:rStyle w:val="FontStyle103"/>
          <w:rFonts w:hAnsi="David"/>
          <w:sz w:val="24"/>
          <w:szCs w:val="24"/>
          <w:rtl/>
        </w:rPr>
        <w:t xml:space="preserve"> </w:t>
      </w:r>
      <w:r w:rsidRPr="00041CB8">
        <w:rPr>
          <w:rStyle w:val="FontStyle103"/>
          <w:rFonts w:hAnsi="David" w:hint="eastAsia"/>
          <w:sz w:val="24"/>
          <w:szCs w:val="24"/>
          <w:rtl/>
        </w:rPr>
        <w:t>כנציגו</w:t>
      </w:r>
      <w:r w:rsidRPr="00041CB8">
        <w:rPr>
          <w:rStyle w:val="FontStyle103"/>
          <w:rFonts w:hAnsi="David"/>
          <w:sz w:val="24"/>
          <w:szCs w:val="24"/>
          <w:rtl/>
        </w:rPr>
        <w:t xml:space="preserve"> </w:t>
      </w:r>
      <w:r w:rsidRPr="00041CB8">
        <w:rPr>
          <w:rStyle w:val="FontStyle103"/>
          <w:rFonts w:hAnsi="David" w:hint="eastAsia"/>
          <w:sz w:val="24"/>
          <w:szCs w:val="24"/>
          <w:rtl/>
        </w:rPr>
        <w:t>ואיש</w:t>
      </w:r>
      <w:r w:rsidRPr="00041CB8">
        <w:rPr>
          <w:rStyle w:val="FontStyle103"/>
          <w:rFonts w:hAnsi="David"/>
          <w:sz w:val="24"/>
          <w:szCs w:val="24"/>
          <w:rtl/>
        </w:rPr>
        <w:t xml:space="preserve"> </w:t>
      </w:r>
      <w:r w:rsidRPr="00041CB8">
        <w:rPr>
          <w:rStyle w:val="FontStyle103"/>
          <w:rFonts w:hAnsi="David" w:hint="eastAsia"/>
          <w:sz w:val="24"/>
          <w:szCs w:val="24"/>
          <w:rtl/>
        </w:rPr>
        <w:t>הקשר</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והמשרד</w:t>
      </w:r>
      <w:r w:rsidRPr="00041CB8">
        <w:rPr>
          <w:rStyle w:val="FontStyle103"/>
          <w:rFonts w:hAnsi="David"/>
          <w:sz w:val="24"/>
          <w:szCs w:val="24"/>
          <w:rtl/>
        </w:rPr>
        <w:t xml:space="preserve"> </w:t>
      </w:r>
      <w:r w:rsidRPr="00041CB8">
        <w:rPr>
          <w:rStyle w:val="FontStyle103"/>
          <w:rFonts w:hAnsi="David" w:hint="eastAsia"/>
          <w:sz w:val="24"/>
          <w:szCs w:val="24"/>
          <w:rtl/>
        </w:rPr>
        <w:t>ימנה</w:t>
      </w:r>
      <w:r w:rsidRPr="00041CB8">
        <w:rPr>
          <w:rStyle w:val="FontStyle103"/>
          <w:rFonts w:hAnsi="David"/>
          <w:sz w:val="24"/>
          <w:szCs w:val="24"/>
          <w:rtl/>
        </w:rPr>
        <w:t xml:space="preserve"> </w:t>
      </w:r>
      <w:r w:rsidRPr="00041CB8">
        <w:rPr>
          <w:rStyle w:val="FontStyle103"/>
          <w:rFonts w:hAnsi="David" w:hint="eastAsia"/>
          <w:sz w:val="24"/>
          <w:szCs w:val="24"/>
          <w:rtl/>
        </w:rPr>
        <w:t>ממונה</w:t>
      </w:r>
      <w:r w:rsidR="00186944" w:rsidRPr="00041CB8">
        <w:rPr>
          <w:rStyle w:val="FontStyle103"/>
          <w:rFonts w:hAnsi="David"/>
          <w:sz w:val="24"/>
          <w:szCs w:val="24"/>
          <w:rtl/>
        </w:rPr>
        <w:t xml:space="preserve"> </w:t>
      </w:r>
      <w:r w:rsidRPr="00041CB8">
        <w:rPr>
          <w:rStyle w:val="FontStyle103"/>
          <w:rFonts w:hAnsi="David" w:hint="eastAsia"/>
          <w:sz w:val="24"/>
          <w:szCs w:val="24"/>
          <w:rtl/>
        </w:rPr>
        <w:t>מטעמה</w:t>
      </w:r>
      <w:r w:rsidRPr="00041CB8">
        <w:rPr>
          <w:rStyle w:val="FontStyle103"/>
          <w:rFonts w:hAnsi="David"/>
          <w:sz w:val="24"/>
          <w:szCs w:val="24"/>
          <w:rtl/>
        </w:rPr>
        <w:t>.</w:t>
      </w:r>
    </w:p>
    <w:p w14:paraId="757B051A" w14:textId="348EB37D"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נציג</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יהווה</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הכתובת</w:t>
      </w:r>
      <w:r w:rsidRPr="00041CB8">
        <w:rPr>
          <w:rStyle w:val="FontStyle103"/>
          <w:rFonts w:hAnsi="David"/>
          <w:sz w:val="24"/>
          <w:szCs w:val="24"/>
          <w:rtl/>
        </w:rPr>
        <w:t xml:space="preserve"> </w:t>
      </w:r>
      <w:r w:rsidRPr="00041CB8">
        <w:rPr>
          <w:rStyle w:val="FontStyle103"/>
          <w:rFonts w:hAnsi="David" w:hint="eastAsia"/>
          <w:sz w:val="24"/>
          <w:szCs w:val="24"/>
          <w:rtl/>
        </w:rPr>
        <w:t>אליה</w:t>
      </w:r>
      <w:r w:rsidRPr="00041CB8">
        <w:rPr>
          <w:rStyle w:val="FontStyle103"/>
          <w:rFonts w:hAnsi="David"/>
          <w:sz w:val="24"/>
          <w:szCs w:val="24"/>
          <w:rtl/>
        </w:rPr>
        <w:t xml:space="preserve"> </w:t>
      </w:r>
      <w:r w:rsidRPr="00041CB8">
        <w:rPr>
          <w:rStyle w:val="FontStyle103"/>
          <w:rFonts w:hAnsi="David" w:hint="eastAsia"/>
          <w:sz w:val="24"/>
          <w:szCs w:val="24"/>
          <w:rtl/>
        </w:rPr>
        <w:t>יפנה</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בקשה</w:t>
      </w:r>
      <w:r w:rsidRPr="00041CB8">
        <w:rPr>
          <w:rStyle w:val="FontStyle103"/>
          <w:rFonts w:hAnsi="David"/>
          <w:sz w:val="24"/>
          <w:szCs w:val="24"/>
          <w:rtl/>
        </w:rPr>
        <w:t xml:space="preserve">, </w:t>
      </w:r>
      <w:r w:rsidRPr="00041CB8">
        <w:rPr>
          <w:rStyle w:val="FontStyle103"/>
          <w:rFonts w:hAnsi="David" w:hint="eastAsia"/>
          <w:sz w:val="24"/>
          <w:szCs w:val="24"/>
          <w:rtl/>
        </w:rPr>
        <w:t>הצעה</w:t>
      </w:r>
      <w:r w:rsidRPr="00041CB8">
        <w:rPr>
          <w:rStyle w:val="FontStyle103"/>
          <w:rFonts w:hAnsi="David"/>
          <w:sz w:val="24"/>
          <w:szCs w:val="24"/>
          <w:rtl/>
        </w:rPr>
        <w:t xml:space="preserve">, </w:t>
      </w:r>
      <w:r w:rsidRPr="00041CB8">
        <w:rPr>
          <w:rStyle w:val="FontStyle103"/>
          <w:rFonts w:hAnsi="David" w:hint="eastAsia"/>
          <w:sz w:val="24"/>
          <w:szCs w:val="24"/>
          <w:rtl/>
        </w:rPr>
        <w:t>דרישה</w:t>
      </w:r>
      <w:r w:rsidRPr="00041CB8">
        <w:rPr>
          <w:rStyle w:val="FontStyle103"/>
          <w:rFonts w:hAnsi="David"/>
          <w:sz w:val="24"/>
          <w:szCs w:val="24"/>
          <w:rtl/>
        </w:rPr>
        <w:t xml:space="preserve">, </w:t>
      </w:r>
      <w:r w:rsidRPr="00041CB8">
        <w:rPr>
          <w:rStyle w:val="FontStyle103"/>
          <w:rFonts w:hAnsi="David" w:hint="eastAsia"/>
          <w:sz w:val="24"/>
          <w:szCs w:val="24"/>
          <w:rtl/>
        </w:rPr>
        <w:t>תלונה</w:t>
      </w:r>
      <w:r w:rsidRPr="00041CB8">
        <w:rPr>
          <w:rStyle w:val="FontStyle103"/>
          <w:rFonts w:hAnsi="David"/>
          <w:sz w:val="24"/>
          <w:szCs w:val="24"/>
          <w:rtl/>
        </w:rPr>
        <w:t xml:space="preserve"> </w:t>
      </w:r>
      <w:r w:rsidRPr="00041CB8">
        <w:rPr>
          <w:rStyle w:val="FontStyle103"/>
          <w:rFonts w:hAnsi="David" w:hint="eastAsia"/>
          <w:sz w:val="24"/>
          <w:szCs w:val="24"/>
          <w:rtl/>
        </w:rPr>
        <w:t>או</w:t>
      </w:r>
      <w:r w:rsidR="00186944" w:rsidRPr="00041CB8">
        <w:rPr>
          <w:rStyle w:val="FontStyle103"/>
          <w:rFonts w:hAnsi="David"/>
          <w:sz w:val="24"/>
          <w:szCs w:val="24"/>
          <w:rtl/>
        </w:rPr>
        <w:t xml:space="preserve"> </w:t>
      </w:r>
      <w:r w:rsidRPr="00041CB8">
        <w:rPr>
          <w:rStyle w:val="FontStyle103"/>
          <w:rFonts w:hAnsi="David" w:hint="eastAsia"/>
          <w:sz w:val="24"/>
          <w:szCs w:val="24"/>
          <w:rtl/>
        </w:rPr>
        <w:t>תגובה</w:t>
      </w:r>
      <w:r w:rsidRPr="00041CB8">
        <w:rPr>
          <w:rStyle w:val="FontStyle103"/>
          <w:rFonts w:hAnsi="David"/>
          <w:sz w:val="24"/>
          <w:szCs w:val="24"/>
          <w:rtl/>
        </w:rPr>
        <w:t xml:space="preserve"> </w:t>
      </w:r>
      <w:r w:rsidRPr="00041CB8">
        <w:rPr>
          <w:rStyle w:val="FontStyle103"/>
          <w:rFonts w:hAnsi="David" w:hint="eastAsia"/>
          <w:sz w:val="24"/>
          <w:szCs w:val="24"/>
          <w:rtl/>
        </w:rPr>
        <w:t>ויהווה</w:t>
      </w:r>
      <w:r w:rsidRPr="00041CB8">
        <w:rPr>
          <w:rStyle w:val="FontStyle103"/>
          <w:rFonts w:hAnsi="David"/>
          <w:sz w:val="24"/>
          <w:szCs w:val="24"/>
          <w:rtl/>
        </w:rPr>
        <w:t xml:space="preserve"> </w:t>
      </w:r>
      <w:r w:rsidRPr="00041CB8">
        <w:rPr>
          <w:rStyle w:val="FontStyle103"/>
          <w:rFonts w:hAnsi="David" w:hint="eastAsia"/>
          <w:sz w:val="24"/>
          <w:szCs w:val="24"/>
          <w:rtl/>
        </w:rPr>
        <w:t>גורם</w:t>
      </w:r>
      <w:r w:rsidRPr="00041CB8">
        <w:rPr>
          <w:rStyle w:val="FontStyle103"/>
          <w:rFonts w:hAnsi="David"/>
          <w:sz w:val="24"/>
          <w:szCs w:val="24"/>
          <w:rtl/>
        </w:rPr>
        <w:t xml:space="preserve"> </w:t>
      </w:r>
      <w:r w:rsidRPr="00041CB8">
        <w:rPr>
          <w:rStyle w:val="FontStyle103"/>
          <w:rFonts w:hAnsi="David" w:hint="eastAsia"/>
          <w:sz w:val="24"/>
          <w:szCs w:val="24"/>
          <w:rtl/>
        </w:rPr>
        <w:t>מוסמך</w:t>
      </w:r>
      <w:r w:rsidRPr="00041CB8">
        <w:rPr>
          <w:rStyle w:val="FontStyle103"/>
          <w:rFonts w:hAnsi="David"/>
          <w:sz w:val="24"/>
          <w:szCs w:val="24"/>
          <w:rtl/>
        </w:rPr>
        <w:t xml:space="preserve"> </w:t>
      </w:r>
      <w:r w:rsidRPr="00041CB8">
        <w:rPr>
          <w:rStyle w:val="FontStyle103"/>
          <w:rFonts w:hAnsi="David" w:hint="eastAsia"/>
          <w:sz w:val="24"/>
          <w:szCs w:val="24"/>
          <w:rtl/>
        </w:rPr>
        <w:t>מטעם</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תשובה</w:t>
      </w:r>
      <w:r w:rsidRPr="00041CB8">
        <w:rPr>
          <w:rStyle w:val="FontStyle103"/>
          <w:rFonts w:hAnsi="David"/>
          <w:sz w:val="24"/>
          <w:szCs w:val="24"/>
          <w:rtl/>
        </w:rPr>
        <w:t xml:space="preserve">, </w:t>
      </w:r>
      <w:r w:rsidRPr="00041CB8">
        <w:rPr>
          <w:rStyle w:val="FontStyle103"/>
          <w:rFonts w:hAnsi="David" w:hint="eastAsia"/>
          <w:sz w:val="24"/>
          <w:szCs w:val="24"/>
          <w:rtl/>
        </w:rPr>
        <w:t>מידע</w:t>
      </w:r>
      <w:r w:rsidRPr="00041CB8">
        <w:rPr>
          <w:rStyle w:val="FontStyle103"/>
          <w:rFonts w:hAnsi="David"/>
          <w:sz w:val="24"/>
          <w:szCs w:val="24"/>
          <w:rtl/>
        </w:rPr>
        <w:t xml:space="preserve">, </w:t>
      </w:r>
      <w:r w:rsidRPr="00041CB8">
        <w:rPr>
          <w:rStyle w:val="FontStyle103"/>
          <w:rFonts w:hAnsi="David" w:hint="eastAsia"/>
          <w:sz w:val="24"/>
          <w:szCs w:val="24"/>
          <w:rtl/>
        </w:rPr>
        <w:t>נתון</w:t>
      </w:r>
      <w:r w:rsidRPr="00041CB8">
        <w:rPr>
          <w:rStyle w:val="FontStyle103"/>
          <w:rFonts w:hAnsi="David"/>
          <w:sz w:val="24"/>
          <w:szCs w:val="24"/>
          <w:rtl/>
        </w:rPr>
        <w:t xml:space="preserve">, </w:t>
      </w:r>
      <w:r w:rsidRPr="00041CB8">
        <w:rPr>
          <w:rStyle w:val="FontStyle103"/>
          <w:rFonts w:hAnsi="David" w:hint="eastAsia"/>
          <w:sz w:val="24"/>
          <w:szCs w:val="24"/>
          <w:rtl/>
        </w:rPr>
        <w:t>הבטחה</w:t>
      </w:r>
      <w:r w:rsidRPr="00041CB8">
        <w:rPr>
          <w:rStyle w:val="FontStyle103"/>
          <w:rFonts w:hAnsi="David"/>
          <w:sz w:val="24"/>
          <w:szCs w:val="24"/>
          <w:rtl/>
        </w:rPr>
        <w:t xml:space="preserve">, </w:t>
      </w:r>
      <w:r w:rsidRPr="00041CB8">
        <w:rPr>
          <w:rStyle w:val="FontStyle103"/>
          <w:rFonts w:hAnsi="David" w:hint="eastAsia"/>
          <w:sz w:val="24"/>
          <w:szCs w:val="24"/>
          <w:rtl/>
        </w:rPr>
        <w:t>התחייבות</w:t>
      </w:r>
      <w:r w:rsidRPr="00041CB8">
        <w:rPr>
          <w:rStyle w:val="FontStyle103"/>
          <w:rFonts w:hAnsi="David"/>
          <w:sz w:val="24"/>
          <w:szCs w:val="24"/>
          <w:rtl/>
        </w:rPr>
        <w:t>,</w:t>
      </w:r>
      <w:r w:rsidR="00186944" w:rsidRPr="00041CB8">
        <w:rPr>
          <w:rStyle w:val="FontStyle103"/>
          <w:rFonts w:hAnsi="David"/>
          <w:sz w:val="24"/>
          <w:szCs w:val="24"/>
          <w:rtl/>
        </w:rPr>
        <w:t xml:space="preserve"> </w:t>
      </w:r>
      <w:r w:rsidRPr="00041CB8">
        <w:rPr>
          <w:rStyle w:val="FontStyle103"/>
          <w:rFonts w:hAnsi="David" w:hint="eastAsia"/>
          <w:sz w:val="24"/>
          <w:szCs w:val="24"/>
          <w:rtl/>
        </w:rPr>
        <w:t>הצהרה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מצג</w:t>
      </w:r>
      <w:r w:rsidRPr="00041CB8">
        <w:rPr>
          <w:rStyle w:val="FontStyle103"/>
          <w:rFonts w:hAnsi="David"/>
          <w:sz w:val="24"/>
          <w:szCs w:val="24"/>
          <w:rtl/>
        </w:rPr>
        <w:t xml:space="preserve"> </w:t>
      </w:r>
      <w:r w:rsidRPr="00041CB8">
        <w:rPr>
          <w:rStyle w:val="FontStyle103"/>
          <w:rFonts w:hAnsi="David" w:hint="eastAsia"/>
          <w:sz w:val="24"/>
          <w:szCs w:val="24"/>
          <w:rtl/>
        </w:rPr>
        <w:t>שימסרו</w:t>
      </w:r>
      <w:r w:rsidRPr="00041CB8">
        <w:rPr>
          <w:rStyle w:val="FontStyle103"/>
          <w:rFonts w:hAnsi="David"/>
          <w:sz w:val="24"/>
          <w:szCs w:val="24"/>
          <w:rtl/>
        </w:rPr>
        <w:t xml:space="preserve"> </w:t>
      </w:r>
      <w:r w:rsidRPr="00041CB8">
        <w:rPr>
          <w:rStyle w:val="FontStyle103"/>
          <w:rFonts w:hAnsi="David" w:hint="eastAsia"/>
          <w:sz w:val="24"/>
          <w:szCs w:val="24"/>
          <w:rtl/>
        </w:rPr>
        <w:t>לו</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יחייבו</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w:t>
      </w:r>
    </w:p>
    <w:p w14:paraId="0B7FA412" w14:textId="77659E9F"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נציג</w:t>
      </w:r>
      <w:r w:rsidRPr="00041CB8">
        <w:rPr>
          <w:rStyle w:val="FontStyle103"/>
          <w:rFonts w:hAnsi="David"/>
          <w:sz w:val="24"/>
          <w:szCs w:val="24"/>
          <w:rtl/>
        </w:rPr>
        <w:t xml:space="preserve"> הספק יפקח מטעם הספק על קיום התחייבויות הספק כלפי המשרד. נציג הספק יהיה זמין </w:t>
      </w:r>
      <w:r w:rsidR="00186944"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שעות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באמצעות</w:t>
      </w:r>
      <w:r w:rsidRPr="00041CB8">
        <w:rPr>
          <w:rStyle w:val="FontStyle103"/>
          <w:rFonts w:hAnsi="David"/>
          <w:sz w:val="24"/>
          <w:szCs w:val="24"/>
          <w:rtl/>
        </w:rPr>
        <w:t xml:space="preserve"> </w:t>
      </w:r>
      <w:r w:rsidRPr="00041CB8">
        <w:rPr>
          <w:rStyle w:val="FontStyle103"/>
          <w:rFonts w:hAnsi="David" w:hint="eastAsia"/>
          <w:sz w:val="24"/>
          <w:szCs w:val="24"/>
          <w:rtl/>
        </w:rPr>
        <w:t>טלפון</w:t>
      </w:r>
      <w:r w:rsidRPr="00041CB8">
        <w:rPr>
          <w:rStyle w:val="FontStyle103"/>
          <w:rFonts w:hAnsi="David"/>
          <w:sz w:val="24"/>
          <w:szCs w:val="24"/>
          <w:rtl/>
        </w:rPr>
        <w:t xml:space="preserve"> </w:t>
      </w:r>
      <w:r w:rsidRPr="00041CB8">
        <w:rPr>
          <w:rStyle w:val="FontStyle103"/>
          <w:rFonts w:hAnsi="David" w:hint="eastAsia"/>
          <w:sz w:val="24"/>
          <w:szCs w:val="24"/>
          <w:rtl/>
        </w:rPr>
        <w:t>נייד</w:t>
      </w:r>
      <w:r w:rsidRPr="00041CB8">
        <w:rPr>
          <w:rStyle w:val="FontStyle103"/>
          <w:rFonts w:hAnsi="David"/>
          <w:sz w:val="24"/>
          <w:szCs w:val="24"/>
          <w:rtl/>
        </w:rPr>
        <w:t xml:space="preserve">, </w:t>
      </w:r>
      <w:r w:rsidRPr="00041CB8">
        <w:rPr>
          <w:rStyle w:val="FontStyle103"/>
          <w:rFonts w:hAnsi="David" w:hint="eastAsia"/>
          <w:sz w:val="24"/>
          <w:szCs w:val="24"/>
          <w:rtl/>
        </w:rPr>
        <w:t>דוא״ל</w:t>
      </w:r>
      <w:r w:rsidRPr="00041CB8">
        <w:rPr>
          <w:rStyle w:val="FontStyle103"/>
          <w:rFonts w:hAnsi="David"/>
          <w:sz w:val="24"/>
          <w:szCs w:val="24"/>
          <w:rtl/>
        </w:rPr>
        <w:t xml:space="preserve"> </w:t>
      </w:r>
      <w:r w:rsidRPr="00041CB8">
        <w:rPr>
          <w:rStyle w:val="FontStyle103"/>
          <w:rFonts w:hAnsi="David" w:hint="eastAsia"/>
          <w:sz w:val="24"/>
          <w:szCs w:val="24"/>
          <w:rtl/>
        </w:rPr>
        <w:t>ופקס</w:t>
      </w:r>
      <w:r w:rsidRPr="00041CB8">
        <w:rPr>
          <w:rStyle w:val="FontStyle103"/>
          <w:rFonts w:hAnsi="David"/>
          <w:sz w:val="24"/>
          <w:szCs w:val="24"/>
          <w:rtl/>
        </w:rPr>
        <w:t xml:space="preserve">. </w:t>
      </w:r>
      <w:r w:rsidRPr="00041CB8">
        <w:rPr>
          <w:rStyle w:val="FontStyle103"/>
          <w:rFonts w:hAnsi="David" w:hint="eastAsia"/>
          <w:sz w:val="24"/>
          <w:szCs w:val="24"/>
          <w:rtl/>
        </w:rPr>
        <w:t>פניה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הודעה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לנציג</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תיחשב</w:t>
      </w:r>
      <w:r w:rsidRPr="00041CB8">
        <w:rPr>
          <w:rStyle w:val="FontStyle103"/>
          <w:rFonts w:hAnsi="David"/>
          <w:sz w:val="24"/>
          <w:szCs w:val="24"/>
          <w:rtl/>
        </w:rPr>
        <w:t xml:space="preserve"> </w:t>
      </w:r>
      <w:r w:rsidRPr="00041CB8">
        <w:rPr>
          <w:rStyle w:val="FontStyle103"/>
          <w:rFonts w:hAnsi="David" w:hint="eastAsia"/>
          <w:sz w:val="24"/>
          <w:szCs w:val="24"/>
          <w:rtl/>
        </w:rPr>
        <w:t>כפניה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הודעה</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w:t>
      </w:r>
    </w:p>
    <w:p w14:paraId="3AC5F020" w14:textId="6490F838"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נציג</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יעבוד</w:t>
      </w:r>
      <w:r w:rsidRPr="00041CB8">
        <w:rPr>
          <w:rStyle w:val="FontStyle103"/>
          <w:rFonts w:hAnsi="David"/>
          <w:sz w:val="24"/>
          <w:szCs w:val="24"/>
          <w:rtl/>
        </w:rPr>
        <w:t xml:space="preserve"> </w:t>
      </w:r>
      <w:r w:rsidRPr="00041CB8">
        <w:rPr>
          <w:rStyle w:val="FontStyle103"/>
          <w:rFonts w:hAnsi="David" w:hint="eastAsia"/>
          <w:sz w:val="24"/>
          <w:szCs w:val="24"/>
          <w:rtl/>
        </w:rPr>
        <w:t>בשיתוף</w:t>
      </w:r>
      <w:r w:rsidRPr="00041CB8">
        <w:rPr>
          <w:rStyle w:val="FontStyle103"/>
          <w:rFonts w:hAnsi="David"/>
          <w:sz w:val="24"/>
          <w:szCs w:val="24"/>
          <w:rtl/>
        </w:rPr>
        <w:t xml:space="preserve"> </w:t>
      </w:r>
      <w:r w:rsidRPr="00041CB8">
        <w:rPr>
          <w:rStyle w:val="FontStyle103"/>
          <w:rFonts w:hAnsi="David" w:hint="eastAsia"/>
          <w:sz w:val="24"/>
          <w:szCs w:val="24"/>
          <w:rtl/>
        </w:rPr>
        <w:t>פעולה</w:t>
      </w:r>
      <w:r w:rsidRPr="00041CB8">
        <w:rPr>
          <w:rStyle w:val="FontStyle103"/>
          <w:rFonts w:hAnsi="David"/>
          <w:sz w:val="24"/>
          <w:szCs w:val="24"/>
          <w:rtl/>
        </w:rPr>
        <w:t xml:space="preserve"> </w:t>
      </w:r>
      <w:r w:rsidRPr="00041CB8">
        <w:rPr>
          <w:rStyle w:val="FontStyle103"/>
          <w:rFonts w:hAnsi="David" w:hint="eastAsia"/>
          <w:sz w:val="24"/>
          <w:szCs w:val="24"/>
          <w:rtl/>
        </w:rPr>
        <w:t>ובתיאום</w:t>
      </w:r>
      <w:r w:rsidRPr="00041CB8">
        <w:rPr>
          <w:rStyle w:val="FontStyle103"/>
          <w:rFonts w:hAnsi="David"/>
          <w:sz w:val="24"/>
          <w:szCs w:val="24"/>
          <w:rtl/>
        </w:rPr>
        <w:t xml:space="preserve"> </w:t>
      </w:r>
      <w:r w:rsidRPr="00041CB8">
        <w:rPr>
          <w:rStyle w:val="FontStyle103"/>
          <w:rFonts w:hAnsi="David" w:hint="eastAsia"/>
          <w:sz w:val="24"/>
          <w:szCs w:val="24"/>
          <w:rtl/>
        </w:rPr>
        <w:t>מלא</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ויהיה</w:t>
      </w:r>
      <w:r w:rsidRPr="00041CB8">
        <w:rPr>
          <w:rStyle w:val="FontStyle103"/>
          <w:rFonts w:hAnsi="David"/>
          <w:sz w:val="24"/>
          <w:szCs w:val="24"/>
          <w:rtl/>
        </w:rPr>
        <w:t xml:space="preserve"> </w:t>
      </w:r>
      <w:r w:rsidRPr="00041CB8">
        <w:rPr>
          <w:rStyle w:val="FontStyle103"/>
          <w:rFonts w:hAnsi="David" w:hint="eastAsia"/>
          <w:sz w:val="24"/>
          <w:szCs w:val="24"/>
          <w:rtl/>
        </w:rPr>
        <w:t>כפוף</w:t>
      </w:r>
      <w:r w:rsidRPr="00041CB8">
        <w:rPr>
          <w:rStyle w:val="FontStyle103"/>
          <w:rFonts w:hAnsi="David"/>
          <w:sz w:val="24"/>
          <w:szCs w:val="24"/>
          <w:rtl/>
        </w:rPr>
        <w:t xml:space="preserve"> </w:t>
      </w:r>
      <w:r w:rsidRPr="00041CB8">
        <w:rPr>
          <w:rStyle w:val="FontStyle103"/>
          <w:rFonts w:hAnsi="David" w:hint="eastAsia"/>
          <w:sz w:val="24"/>
          <w:szCs w:val="24"/>
          <w:rtl/>
        </w:rPr>
        <w:t>להוראות</w:t>
      </w:r>
      <w:r w:rsidRPr="00041CB8">
        <w:rPr>
          <w:rStyle w:val="FontStyle103"/>
          <w:rFonts w:hAnsi="David"/>
          <w:sz w:val="24"/>
          <w:szCs w:val="24"/>
          <w:rtl/>
        </w:rPr>
        <w:t xml:space="preserve"> </w:t>
      </w:r>
      <w:r w:rsidRPr="00041CB8">
        <w:rPr>
          <w:rStyle w:val="FontStyle103"/>
          <w:rFonts w:hAnsi="David" w:hint="eastAsia"/>
          <w:sz w:val="24"/>
          <w:szCs w:val="24"/>
          <w:rtl/>
        </w:rPr>
        <w:t>והנחיות</w:t>
      </w:r>
      <w:r w:rsidRPr="00041CB8">
        <w:rPr>
          <w:rStyle w:val="FontStyle103"/>
          <w:rFonts w:hAnsi="David"/>
          <w:sz w:val="24"/>
          <w:szCs w:val="24"/>
          <w:rtl/>
        </w:rPr>
        <w:br/>
        <w:t>שיינתנו על ידו.</w:t>
      </w:r>
    </w:p>
    <w:p w14:paraId="65883472" w14:textId="3011A2CE"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יעביר</w:t>
      </w:r>
      <w:r w:rsidRPr="00041CB8">
        <w:rPr>
          <w:rStyle w:val="FontStyle103"/>
          <w:rFonts w:hAnsi="David"/>
          <w:sz w:val="24"/>
          <w:szCs w:val="24"/>
          <w:rtl/>
        </w:rPr>
        <w:t xml:space="preserve"> </w:t>
      </w:r>
      <w:r w:rsidRPr="00041CB8">
        <w:rPr>
          <w:rStyle w:val="FontStyle103"/>
          <w:rFonts w:hAnsi="David" w:hint="eastAsia"/>
          <w:sz w:val="24"/>
          <w:szCs w:val="24"/>
          <w:rtl/>
        </w:rPr>
        <w:t>לממונה</w:t>
      </w:r>
      <w:r w:rsidR="00D86C51" w:rsidRPr="00041CB8">
        <w:rPr>
          <w:rStyle w:val="FontStyle103"/>
          <w:rFonts w:hAnsi="David"/>
          <w:sz w:val="24"/>
          <w:szCs w:val="24"/>
          <w:rtl/>
        </w:rPr>
        <w:t>,</w:t>
      </w:r>
      <w:r w:rsidRPr="00041CB8">
        <w:rPr>
          <w:rStyle w:val="FontStyle103"/>
          <w:rFonts w:hAnsi="David"/>
          <w:sz w:val="24"/>
          <w:szCs w:val="24"/>
          <w:rtl/>
        </w:rPr>
        <w:t xml:space="preserve"> עד שבוע מיום קבלת </w:t>
      </w:r>
      <w:r w:rsidR="005B009D" w:rsidRPr="00041CB8">
        <w:rPr>
          <w:rStyle w:val="FontStyle103"/>
          <w:rFonts w:hAnsi="David" w:hint="eastAsia"/>
          <w:sz w:val="24"/>
          <w:szCs w:val="24"/>
          <w:rtl/>
        </w:rPr>
        <w:t>הזמנת</w:t>
      </w:r>
      <w:r w:rsidR="005B009D" w:rsidRPr="00041CB8">
        <w:rPr>
          <w:rStyle w:val="FontStyle103"/>
          <w:rFonts w:hAnsi="David"/>
          <w:sz w:val="24"/>
          <w:szCs w:val="24"/>
          <w:rtl/>
        </w:rPr>
        <w:t xml:space="preserve"> </w:t>
      </w:r>
      <w:r w:rsidR="005B009D" w:rsidRPr="00041CB8">
        <w:rPr>
          <w:rStyle w:val="FontStyle103"/>
          <w:rFonts w:hAnsi="David" w:hint="eastAsia"/>
          <w:sz w:val="24"/>
          <w:szCs w:val="24"/>
          <w:rtl/>
        </w:rPr>
        <w:t>עבודה</w:t>
      </w:r>
      <w:r w:rsidRPr="00041CB8">
        <w:rPr>
          <w:rStyle w:val="FontStyle103"/>
          <w:rFonts w:hAnsi="David"/>
          <w:sz w:val="24"/>
          <w:szCs w:val="24"/>
          <w:rtl/>
        </w:rPr>
        <w:t>, תוכנית עבודה שתכלול,</w:t>
      </w:r>
      <w:r w:rsidR="00186944" w:rsidRPr="00041CB8">
        <w:rPr>
          <w:rStyle w:val="FontStyle103"/>
          <w:rFonts w:hAnsi="David"/>
          <w:sz w:val="24"/>
          <w:szCs w:val="24"/>
          <w:rtl/>
        </w:rPr>
        <w:t xml:space="preserve"> </w:t>
      </w:r>
      <w:r w:rsidRPr="00041CB8">
        <w:rPr>
          <w:rStyle w:val="FontStyle103"/>
          <w:rFonts w:hAnsi="David" w:hint="eastAsia"/>
          <w:sz w:val="24"/>
          <w:szCs w:val="24"/>
          <w:rtl/>
        </w:rPr>
        <w:t>בין</w:t>
      </w:r>
      <w:r w:rsidRPr="00041CB8">
        <w:rPr>
          <w:rStyle w:val="FontStyle103"/>
          <w:rFonts w:hAnsi="David"/>
          <w:sz w:val="24"/>
          <w:szCs w:val="24"/>
          <w:rtl/>
        </w:rPr>
        <w:t xml:space="preserve"> </w:t>
      </w:r>
      <w:r w:rsidRPr="00041CB8">
        <w:rPr>
          <w:rStyle w:val="FontStyle103"/>
          <w:rFonts w:hAnsi="David" w:hint="eastAsia"/>
          <w:sz w:val="24"/>
          <w:szCs w:val="24"/>
          <w:rtl/>
        </w:rPr>
        <w:t>היתר</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זמנים</w:t>
      </w:r>
      <w:r w:rsidRPr="00041CB8">
        <w:rPr>
          <w:rStyle w:val="FontStyle103"/>
          <w:rFonts w:hAnsi="David"/>
          <w:sz w:val="24"/>
          <w:szCs w:val="24"/>
          <w:rtl/>
        </w:rPr>
        <w:t xml:space="preserve">, </w:t>
      </w:r>
      <w:r w:rsidRPr="00041CB8">
        <w:rPr>
          <w:rStyle w:val="FontStyle103"/>
          <w:rFonts w:hAnsi="David" w:hint="eastAsia"/>
          <w:sz w:val="24"/>
          <w:szCs w:val="24"/>
          <w:rtl/>
        </w:rPr>
        <w:t>לאספקת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וכן</w:t>
      </w:r>
      <w:r w:rsidRPr="00041CB8">
        <w:rPr>
          <w:rStyle w:val="FontStyle103"/>
          <w:rFonts w:hAnsi="David"/>
          <w:sz w:val="24"/>
          <w:szCs w:val="24"/>
          <w:rtl/>
        </w:rPr>
        <w:t xml:space="preserve"> </w:t>
      </w:r>
      <w:r w:rsidRPr="00041CB8">
        <w:rPr>
          <w:rStyle w:val="FontStyle103"/>
          <w:rFonts w:hAnsi="David" w:hint="eastAsia"/>
          <w:sz w:val="24"/>
          <w:szCs w:val="24"/>
          <w:rtl/>
        </w:rPr>
        <w:t>הודעה</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סיום</w:t>
      </w:r>
      <w:r w:rsidRPr="00041CB8">
        <w:rPr>
          <w:rStyle w:val="FontStyle103"/>
          <w:rFonts w:hAnsi="David"/>
          <w:sz w:val="24"/>
          <w:szCs w:val="24"/>
          <w:rtl/>
        </w:rPr>
        <w:t xml:space="preserve"> </w:t>
      </w:r>
      <w:r w:rsidRPr="00041CB8">
        <w:rPr>
          <w:rStyle w:val="FontStyle103"/>
          <w:rFonts w:hAnsi="David" w:hint="eastAsia"/>
          <w:sz w:val="24"/>
          <w:szCs w:val="24"/>
          <w:rtl/>
        </w:rPr>
        <w:t>ביצוע</w:t>
      </w:r>
      <w:r w:rsidRPr="00041CB8">
        <w:rPr>
          <w:rStyle w:val="FontStyle103"/>
          <w:rFonts w:hAnsi="David"/>
          <w:sz w:val="24"/>
          <w:szCs w:val="24"/>
          <w:rtl/>
        </w:rPr>
        <w:t xml:space="preserve"> </w:t>
      </w:r>
      <w:r w:rsidRPr="00041CB8">
        <w:rPr>
          <w:rStyle w:val="FontStyle103"/>
          <w:rFonts w:hAnsi="David" w:hint="eastAsia"/>
          <w:sz w:val="24"/>
          <w:szCs w:val="24"/>
          <w:rtl/>
        </w:rPr>
        <w:t>האספקה</w:t>
      </w:r>
      <w:r w:rsidRPr="00041CB8">
        <w:rPr>
          <w:rStyle w:val="FontStyle103"/>
          <w:rFonts w:hAnsi="David"/>
          <w:sz w:val="24"/>
          <w:szCs w:val="24"/>
          <w:rtl/>
        </w:rPr>
        <w:t xml:space="preserve"> </w:t>
      </w:r>
      <w:r w:rsidRPr="00041CB8">
        <w:rPr>
          <w:rStyle w:val="FontStyle103"/>
          <w:rFonts w:hAnsi="David" w:hint="eastAsia"/>
          <w:sz w:val="24"/>
          <w:szCs w:val="24"/>
          <w:rtl/>
        </w:rPr>
        <w:t>בפועל</w:t>
      </w:r>
      <w:r w:rsidR="00186944" w:rsidRPr="00041CB8">
        <w:rPr>
          <w:rStyle w:val="FontStyle103"/>
          <w:rFonts w:hAnsi="David"/>
          <w:sz w:val="24"/>
          <w:szCs w:val="24"/>
          <w:rtl/>
        </w:rPr>
        <w:t xml:space="preserve"> </w:t>
      </w:r>
      <w:r w:rsidRPr="00041CB8">
        <w:rPr>
          <w:rStyle w:val="FontStyle103"/>
          <w:rFonts w:hAnsi="David" w:hint="eastAsia"/>
          <w:sz w:val="24"/>
          <w:szCs w:val="24"/>
          <w:rtl/>
        </w:rPr>
        <w:t>ואישור</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הציוד</w:t>
      </w:r>
      <w:r w:rsidRPr="00041CB8">
        <w:rPr>
          <w:rStyle w:val="FontStyle103"/>
          <w:rFonts w:hAnsi="David"/>
          <w:sz w:val="24"/>
          <w:szCs w:val="24"/>
          <w:rtl/>
        </w:rPr>
        <w:t xml:space="preserve"> </w:t>
      </w:r>
      <w:r w:rsidRPr="00041CB8">
        <w:rPr>
          <w:rStyle w:val="FontStyle103"/>
          <w:rFonts w:hAnsi="David" w:hint="eastAsia"/>
          <w:sz w:val="24"/>
          <w:szCs w:val="24"/>
          <w:rtl/>
        </w:rPr>
        <w:t>אכן</w:t>
      </w:r>
      <w:r w:rsidRPr="00041CB8">
        <w:rPr>
          <w:rStyle w:val="FontStyle103"/>
          <w:rFonts w:hAnsi="David"/>
          <w:sz w:val="24"/>
          <w:szCs w:val="24"/>
          <w:rtl/>
        </w:rPr>
        <w:t xml:space="preserve"> </w:t>
      </w:r>
      <w:r w:rsidRPr="00041CB8">
        <w:rPr>
          <w:rStyle w:val="FontStyle103"/>
          <w:rFonts w:hAnsi="David" w:hint="eastAsia"/>
          <w:sz w:val="24"/>
          <w:szCs w:val="24"/>
          <w:rtl/>
        </w:rPr>
        <w:t>סופק</w:t>
      </w:r>
      <w:r w:rsidRPr="00041CB8">
        <w:rPr>
          <w:rStyle w:val="FontStyle103"/>
          <w:rFonts w:hAnsi="David"/>
          <w:sz w:val="24"/>
          <w:szCs w:val="24"/>
          <w:rtl/>
        </w:rPr>
        <w:t xml:space="preserve"> </w:t>
      </w:r>
      <w:r w:rsidRPr="00041CB8">
        <w:rPr>
          <w:rStyle w:val="FontStyle103"/>
          <w:rFonts w:hAnsi="David" w:hint="eastAsia"/>
          <w:sz w:val="24"/>
          <w:szCs w:val="24"/>
          <w:rtl/>
        </w:rPr>
        <w:t>כנדרש</w:t>
      </w:r>
      <w:r w:rsidRPr="00041CB8">
        <w:rPr>
          <w:rStyle w:val="FontStyle103"/>
          <w:rFonts w:hAnsi="David"/>
          <w:sz w:val="24"/>
          <w:szCs w:val="24"/>
          <w:rtl/>
        </w:rPr>
        <w:t>.</w:t>
      </w:r>
    </w:p>
    <w:p w14:paraId="78833EEB" w14:textId="77777777" w:rsidR="00EC1956" w:rsidRPr="00041CB8" w:rsidRDefault="00EC1956" w:rsidP="00041CB8">
      <w:pPr>
        <w:pStyle w:val="Style21"/>
        <w:widowControl/>
        <w:tabs>
          <w:tab w:val="left" w:pos="566"/>
          <w:tab w:val="left" w:pos="8958"/>
        </w:tabs>
        <w:bidi/>
        <w:spacing w:line="360" w:lineRule="auto"/>
        <w:ind w:left="983" w:hanging="567"/>
        <w:rPr>
          <w:rStyle w:val="FontStyle102"/>
          <w:rFonts w:hAnsi="David"/>
          <w:sz w:val="24"/>
          <w:szCs w:val="24"/>
          <w:rtl/>
        </w:rPr>
      </w:pPr>
    </w:p>
    <w:p w14:paraId="7B1DFB41" w14:textId="53BF5716" w:rsidR="00E4072E" w:rsidRPr="00041CB8" w:rsidRDefault="00E4072E" w:rsidP="00041CB8">
      <w:pPr>
        <w:pStyle w:val="Style21"/>
        <w:widowControl/>
        <w:numPr>
          <w:ilvl w:val="0"/>
          <w:numId w:val="88"/>
        </w:numPr>
        <w:tabs>
          <w:tab w:val="left" w:pos="8958"/>
        </w:tabs>
        <w:bidi/>
        <w:spacing w:before="173" w:line="360" w:lineRule="auto"/>
        <w:ind w:left="410"/>
        <w:rPr>
          <w:rStyle w:val="FontStyle102"/>
          <w:rFonts w:hAnsi="David"/>
          <w:sz w:val="24"/>
          <w:szCs w:val="24"/>
          <w:u w:val="single"/>
          <w:rtl/>
        </w:rPr>
      </w:pPr>
      <w:r w:rsidRPr="00041CB8">
        <w:rPr>
          <w:rStyle w:val="FontStyle102"/>
          <w:rFonts w:hAnsi="David" w:hint="eastAsia"/>
          <w:sz w:val="24"/>
          <w:szCs w:val="24"/>
          <w:u w:val="single"/>
          <w:rtl/>
        </w:rPr>
        <w:lastRenderedPageBreak/>
        <w:t>שלבי</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העבודה</w:t>
      </w:r>
      <w:r w:rsidRPr="00041CB8">
        <w:rPr>
          <w:rStyle w:val="FontStyle102"/>
          <w:rFonts w:hAnsi="David"/>
          <w:sz w:val="24"/>
          <w:szCs w:val="24"/>
          <w:u w:val="single"/>
          <w:rtl/>
        </w:rPr>
        <w:t xml:space="preserve"> - </w:t>
      </w:r>
      <w:r w:rsidRPr="00041CB8">
        <w:rPr>
          <w:rStyle w:val="FontStyle102"/>
          <w:rFonts w:hAnsi="David" w:hint="eastAsia"/>
          <w:sz w:val="24"/>
          <w:szCs w:val="24"/>
          <w:u w:val="single"/>
          <w:rtl/>
        </w:rPr>
        <w:t>הזמנה</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ביצוע</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ומסירה</w:t>
      </w:r>
    </w:p>
    <w:p w14:paraId="61AC9E65" w14:textId="388E2092"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ישלים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הייצור</w:t>
      </w:r>
      <w:r w:rsidRPr="00041CB8">
        <w:rPr>
          <w:rStyle w:val="FontStyle103"/>
          <w:rFonts w:hAnsi="David"/>
          <w:sz w:val="24"/>
          <w:szCs w:val="24"/>
          <w:rtl/>
        </w:rPr>
        <w:t xml:space="preserve">, </w:t>
      </w:r>
      <w:r w:rsidRPr="00041CB8">
        <w:rPr>
          <w:rStyle w:val="FontStyle103"/>
          <w:rFonts w:hAnsi="David" w:hint="eastAsia"/>
          <w:sz w:val="24"/>
          <w:szCs w:val="24"/>
          <w:rtl/>
        </w:rPr>
        <w:t>האספקה</w:t>
      </w:r>
      <w:r w:rsidRPr="00041CB8">
        <w:rPr>
          <w:rStyle w:val="FontStyle103"/>
          <w:rFonts w:hAnsi="David"/>
          <w:sz w:val="24"/>
          <w:szCs w:val="24"/>
          <w:rtl/>
        </w:rPr>
        <w:t xml:space="preserve"> </w:t>
      </w:r>
      <w:r w:rsidRPr="00041CB8">
        <w:rPr>
          <w:rStyle w:val="FontStyle103"/>
          <w:rFonts w:hAnsi="David" w:hint="eastAsia"/>
          <w:sz w:val="24"/>
          <w:szCs w:val="24"/>
          <w:rtl/>
        </w:rPr>
        <w:t>וההתקנה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ללוחות</w:t>
      </w:r>
      <w:r w:rsidRPr="00041CB8">
        <w:rPr>
          <w:rStyle w:val="FontStyle103"/>
          <w:rFonts w:hAnsi="David"/>
          <w:sz w:val="24"/>
          <w:szCs w:val="24"/>
          <w:rtl/>
        </w:rPr>
        <w:t xml:space="preserve"> </w:t>
      </w:r>
      <w:r w:rsidRPr="00041CB8">
        <w:rPr>
          <w:rStyle w:val="FontStyle103"/>
          <w:rFonts w:hAnsi="David" w:hint="eastAsia"/>
          <w:sz w:val="24"/>
          <w:szCs w:val="24"/>
          <w:rtl/>
        </w:rPr>
        <w:t>הזמנים</w:t>
      </w:r>
      <w:r w:rsidR="00186944" w:rsidRPr="00041CB8">
        <w:rPr>
          <w:rStyle w:val="FontStyle103"/>
          <w:rFonts w:hAnsi="David"/>
          <w:sz w:val="24"/>
          <w:szCs w:val="24"/>
          <w:rtl/>
        </w:rPr>
        <w:t xml:space="preserve"> </w:t>
      </w:r>
      <w:r w:rsidRPr="00041CB8">
        <w:rPr>
          <w:rStyle w:val="FontStyle103"/>
          <w:rFonts w:hAnsi="David" w:hint="eastAsia"/>
          <w:sz w:val="24"/>
          <w:szCs w:val="24"/>
          <w:rtl/>
        </w:rPr>
        <w:t>הקבועים</w:t>
      </w:r>
      <w:r w:rsidRPr="00041CB8">
        <w:rPr>
          <w:rStyle w:val="FontStyle103"/>
          <w:rFonts w:hAnsi="David"/>
          <w:sz w:val="24"/>
          <w:szCs w:val="24"/>
          <w:rtl/>
        </w:rPr>
        <w:t xml:space="preserve"> </w:t>
      </w:r>
      <w:r w:rsidR="00E268D0" w:rsidRPr="000D0334">
        <w:rPr>
          <w:rStyle w:val="FontStyle103"/>
          <w:rFonts w:hAnsi="David" w:hint="eastAsia"/>
          <w:sz w:val="24"/>
          <w:szCs w:val="24"/>
          <w:rtl/>
        </w:rPr>
        <w:t>במכרז</w:t>
      </w:r>
      <w:r w:rsidRPr="00041CB8">
        <w:rPr>
          <w:rStyle w:val="FontStyle103"/>
          <w:rFonts w:hAnsi="David"/>
          <w:sz w:val="24"/>
          <w:szCs w:val="24"/>
          <w:rtl/>
        </w:rPr>
        <w:t xml:space="preserve"> ויודיע </w:t>
      </w:r>
      <w:r w:rsidR="00D86C51" w:rsidRPr="00041CB8">
        <w:rPr>
          <w:rStyle w:val="FontStyle103"/>
          <w:rFonts w:hAnsi="David" w:hint="eastAsia"/>
          <w:sz w:val="24"/>
          <w:szCs w:val="24"/>
          <w:rtl/>
        </w:rPr>
        <w:t>לממונה</w:t>
      </w:r>
      <w:r w:rsidRPr="00041CB8">
        <w:rPr>
          <w:rStyle w:val="FontStyle103"/>
          <w:rFonts w:hAnsi="David"/>
          <w:sz w:val="24"/>
          <w:szCs w:val="24"/>
          <w:rtl/>
        </w:rPr>
        <w:t xml:space="preserve"> בכתב על השלמת העבודה. לאחר מתן הודעה כאמור,</w:t>
      </w:r>
      <w:r w:rsidR="00186944" w:rsidRPr="00041CB8">
        <w:rPr>
          <w:rStyle w:val="FontStyle103"/>
          <w:rFonts w:hAnsi="David"/>
          <w:sz w:val="24"/>
          <w:szCs w:val="24"/>
          <w:rtl/>
        </w:rPr>
        <w:t xml:space="preserve"> </w:t>
      </w:r>
      <w:r w:rsidRPr="00041CB8">
        <w:rPr>
          <w:rStyle w:val="FontStyle103"/>
          <w:rFonts w:hAnsi="David" w:hint="eastAsia"/>
          <w:sz w:val="24"/>
          <w:szCs w:val="24"/>
          <w:rtl/>
        </w:rPr>
        <w:t>יערכו</w:t>
      </w:r>
      <w:r w:rsidRPr="00041CB8">
        <w:rPr>
          <w:rStyle w:val="FontStyle103"/>
          <w:rFonts w:hAnsi="David"/>
          <w:sz w:val="24"/>
          <w:szCs w:val="24"/>
          <w:rtl/>
        </w:rPr>
        <w:t xml:space="preserve"> הספק </w:t>
      </w:r>
      <w:r w:rsidR="00C71442" w:rsidRPr="00041CB8">
        <w:rPr>
          <w:rStyle w:val="FontStyle103"/>
          <w:rFonts w:hAnsi="David" w:hint="eastAsia"/>
          <w:sz w:val="24"/>
          <w:szCs w:val="24"/>
          <w:rtl/>
        </w:rPr>
        <w:t>והממונה</w:t>
      </w:r>
      <w:r w:rsidRPr="00041CB8">
        <w:rPr>
          <w:rStyle w:val="FontStyle103"/>
          <w:rFonts w:hAnsi="David"/>
          <w:sz w:val="24"/>
          <w:szCs w:val="24"/>
          <w:rtl/>
        </w:rPr>
        <w:t xml:space="preserve"> בדיקה של הריהוט.</w:t>
      </w:r>
    </w:p>
    <w:p w14:paraId="364581A0" w14:textId="69E24EC5"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נתגלו</w:t>
      </w:r>
      <w:r w:rsidRPr="00041CB8">
        <w:rPr>
          <w:rStyle w:val="FontStyle103"/>
          <w:rFonts w:hAnsi="David"/>
          <w:sz w:val="24"/>
          <w:szCs w:val="24"/>
          <w:rtl/>
        </w:rPr>
        <w:t xml:space="preserve"> בבדיקה ליקוי, מגרעת או פגם כלשהם, </w:t>
      </w:r>
      <w:r w:rsidR="00A02666" w:rsidRPr="00041CB8">
        <w:rPr>
          <w:rStyle w:val="FontStyle103"/>
          <w:rFonts w:hAnsi="David" w:hint="eastAsia"/>
          <w:sz w:val="24"/>
          <w:szCs w:val="24"/>
          <w:rtl/>
        </w:rPr>
        <w:t>יעביר</w:t>
      </w:r>
      <w:r w:rsidR="00A02666" w:rsidRPr="00041CB8">
        <w:rPr>
          <w:rStyle w:val="FontStyle103"/>
          <w:rFonts w:hAnsi="David"/>
          <w:sz w:val="24"/>
          <w:szCs w:val="24"/>
          <w:rtl/>
        </w:rPr>
        <w:t xml:space="preserve">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לספק את הערותי</w:t>
      </w:r>
      <w:r w:rsidR="00A02666" w:rsidRPr="00041CB8">
        <w:rPr>
          <w:rStyle w:val="FontStyle103"/>
          <w:rFonts w:hAnsi="David" w:hint="eastAsia"/>
          <w:sz w:val="24"/>
          <w:szCs w:val="24"/>
          <w:rtl/>
        </w:rPr>
        <w:t>ו</w:t>
      </w:r>
      <w:r w:rsidRPr="00041CB8">
        <w:rPr>
          <w:rStyle w:val="FontStyle103"/>
          <w:rFonts w:hAnsi="David"/>
          <w:sz w:val="24"/>
          <w:szCs w:val="24"/>
          <w:rtl/>
        </w:rPr>
        <w:t>, והספק</w:t>
      </w:r>
      <w:r w:rsidR="00186944" w:rsidRPr="00041CB8">
        <w:rPr>
          <w:rStyle w:val="FontStyle103"/>
          <w:rFonts w:hAnsi="David"/>
          <w:sz w:val="24"/>
          <w:szCs w:val="24"/>
          <w:rtl/>
        </w:rPr>
        <w:t xml:space="preserve"> </w:t>
      </w:r>
      <w:r w:rsidRPr="00041CB8">
        <w:rPr>
          <w:rStyle w:val="FontStyle103"/>
          <w:rFonts w:hAnsi="David" w:hint="eastAsia"/>
          <w:sz w:val="24"/>
          <w:szCs w:val="24"/>
          <w:rtl/>
        </w:rPr>
        <w:t>יפעל</w:t>
      </w:r>
      <w:r w:rsidRPr="00041CB8">
        <w:rPr>
          <w:rStyle w:val="FontStyle103"/>
          <w:rFonts w:hAnsi="David"/>
          <w:sz w:val="24"/>
          <w:szCs w:val="24"/>
          <w:rtl/>
        </w:rPr>
        <w:t xml:space="preserve"> </w:t>
      </w:r>
      <w:r w:rsidRPr="00041CB8">
        <w:rPr>
          <w:rStyle w:val="FontStyle103"/>
          <w:rFonts w:hAnsi="David" w:hint="eastAsia"/>
          <w:sz w:val="24"/>
          <w:szCs w:val="24"/>
          <w:rtl/>
        </w:rPr>
        <w:t>לתקנם</w:t>
      </w:r>
      <w:r w:rsidRPr="00041CB8">
        <w:rPr>
          <w:rStyle w:val="FontStyle103"/>
          <w:rFonts w:hAnsi="David"/>
          <w:sz w:val="24"/>
          <w:szCs w:val="24"/>
          <w:rtl/>
        </w:rPr>
        <w:t xml:space="preserve"> </w:t>
      </w:r>
      <w:r w:rsidRPr="00041CB8">
        <w:rPr>
          <w:rStyle w:val="FontStyle103"/>
          <w:rFonts w:hAnsi="David" w:hint="eastAsia"/>
          <w:sz w:val="24"/>
          <w:szCs w:val="24"/>
          <w:rtl/>
        </w:rPr>
        <w:t>באופן</w:t>
      </w:r>
      <w:r w:rsidRPr="00041CB8">
        <w:rPr>
          <w:rStyle w:val="FontStyle103"/>
          <w:rFonts w:hAnsi="David"/>
          <w:sz w:val="24"/>
          <w:szCs w:val="24"/>
          <w:rtl/>
        </w:rPr>
        <w:t xml:space="preserve"> </w:t>
      </w:r>
      <w:r w:rsidRPr="00041CB8">
        <w:rPr>
          <w:rStyle w:val="FontStyle103"/>
          <w:rFonts w:hAnsi="David" w:hint="eastAsia"/>
          <w:sz w:val="24"/>
          <w:szCs w:val="24"/>
          <w:rtl/>
        </w:rPr>
        <w:t>מיידי</w:t>
      </w:r>
      <w:r w:rsidRPr="00041CB8">
        <w:rPr>
          <w:rStyle w:val="FontStyle103"/>
          <w:rFonts w:hAnsi="David"/>
          <w:sz w:val="24"/>
          <w:szCs w:val="24"/>
          <w:rtl/>
        </w:rPr>
        <w:t>.</w:t>
      </w:r>
    </w:p>
    <w:p w14:paraId="238AB769" w14:textId="25650EC2"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תיקון</w:t>
      </w:r>
      <w:r w:rsidRPr="00041CB8">
        <w:rPr>
          <w:rStyle w:val="FontStyle103"/>
          <w:rFonts w:hAnsi="David"/>
          <w:sz w:val="24"/>
          <w:szCs w:val="24"/>
          <w:rtl/>
        </w:rPr>
        <w:t xml:space="preserve"> </w:t>
      </w:r>
      <w:r w:rsidRPr="00041CB8">
        <w:rPr>
          <w:rStyle w:val="FontStyle103"/>
          <w:rFonts w:hAnsi="David" w:hint="eastAsia"/>
          <w:sz w:val="24"/>
          <w:szCs w:val="24"/>
          <w:rtl/>
        </w:rPr>
        <w:t>הליקויים</w:t>
      </w:r>
      <w:r w:rsidRPr="00041CB8">
        <w:rPr>
          <w:rStyle w:val="FontStyle103"/>
          <w:rFonts w:hAnsi="David"/>
          <w:sz w:val="24"/>
          <w:szCs w:val="24"/>
          <w:rtl/>
        </w:rPr>
        <w:t xml:space="preserve">, </w:t>
      </w:r>
      <w:r w:rsidRPr="00041CB8">
        <w:rPr>
          <w:rStyle w:val="FontStyle103"/>
          <w:rFonts w:hAnsi="David" w:hint="eastAsia"/>
          <w:sz w:val="24"/>
          <w:szCs w:val="24"/>
          <w:rtl/>
        </w:rPr>
        <w:t>המגרעות</w:t>
      </w:r>
      <w:r w:rsidRPr="00041CB8">
        <w:rPr>
          <w:rStyle w:val="FontStyle103"/>
          <w:rFonts w:hAnsi="David"/>
          <w:sz w:val="24"/>
          <w:szCs w:val="24"/>
          <w:rtl/>
        </w:rPr>
        <w:t xml:space="preserve"> </w:t>
      </w:r>
      <w:r w:rsidRPr="00041CB8">
        <w:rPr>
          <w:rStyle w:val="FontStyle103"/>
          <w:rFonts w:hAnsi="David" w:hint="eastAsia"/>
          <w:sz w:val="24"/>
          <w:szCs w:val="24"/>
          <w:rtl/>
        </w:rPr>
        <w:t>והפגמים</w:t>
      </w:r>
      <w:r w:rsidRPr="00041CB8">
        <w:rPr>
          <w:rStyle w:val="FontStyle103"/>
          <w:rFonts w:hAnsi="David"/>
          <w:sz w:val="24"/>
          <w:szCs w:val="24"/>
          <w:rtl/>
        </w:rPr>
        <w:t xml:space="preserve"> </w:t>
      </w:r>
      <w:r w:rsidRPr="00041CB8">
        <w:rPr>
          <w:rStyle w:val="FontStyle103"/>
          <w:rFonts w:hAnsi="David" w:hint="eastAsia"/>
          <w:sz w:val="24"/>
          <w:szCs w:val="24"/>
          <w:rtl/>
        </w:rPr>
        <w:t>לשביעות</w:t>
      </w:r>
      <w:r w:rsidRPr="00041CB8">
        <w:rPr>
          <w:rStyle w:val="FontStyle103"/>
          <w:rFonts w:hAnsi="David"/>
          <w:sz w:val="24"/>
          <w:szCs w:val="24"/>
          <w:rtl/>
        </w:rPr>
        <w:t xml:space="preserve"> </w:t>
      </w:r>
      <w:r w:rsidRPr="00041CB8">
        <w:rPr>
          <w:rStyle w:val="FontStyle103"/>
          <w:rFonts w:hAnsi="David" w:hint="eastAsia"/>
          <w:sz w:val="24"/>
          <w:szCs w:val="24"/>
          <w:rtl/>
        </w:rPr>
        <w:t>רצונ</w:t>
      </w:r>
      <w:r w:rsidR="00A02666" w:rsidRPr="00041CB8">
        <w:rPr>
          <w:rStyle w:val="FontStyle103"/>
          <w:rFonts w:hAnsi="David" w:hint="eastAsia"/>
          <w:sz w:val="24"/>
          <w:szCs w:val="24"/>
          <w:rtl/>
        </w:rPr>
        <w:t>ו</w:t>
      </w:r>
      <w:r w:rsidRPr="00041CB8">
        <w:rPr>
          <w:rStyle w:val="FontStyle103"/>
          <w:rFonts w:hAnsi="David"/>
          <w:sz w:val="24"/>
          <w:szCs w:val="24"/>
          <w:rtl/>
        </w:rPr>
        <w:t xml:space="preserve"> של </w:t>
      </w:r>
      <w:r w:rsidR="00D86C51" w:rsidRPr="00041CB8">
        <w:rPr>
          <w:rStyle w:val="FontStyle103"/>
          <w:rFonts w:hAnsi="David" w:hint="eastAsia"/>
          <w:sz w:val="24"/>
          <w:szCs w:val="24"/>
          <w:rtl/>
        </w:rPr>
        <w:t>הממונה</w:t>
      </w:r>
      <w:r w:rsidRPr="00041CB8">
        <w:rPr>
          <w:rStyle w:val="FontStyle103"/>
          <w:rFonts w:hAnsi="David"/>
          <w:sz w:val="24"/>
          <w:szCs w:val="24"/>
          <w:rtl/>
        </w:rPr>
        <w:t>, או אם לא נתגלו</w:t>
      </w:r>
      <w:r w:rsidR="00186944" w:rsidRPr="00041CB8">
        <w:rPr>
          <w:rStyle w:val="FontStyle103"/>
          <w:rFonts w:hAnsi="David"/>
          <w:sz w:val="24"/>
          <w:szCs w:val="24"/>
          <w:rtl/>
        </w:rPr>
        <w:t xml:space="preserve">  </w:t>
      </w:r>
      <w:r w:rsidR="00D86C51" w:rsidRPr="00041CB8">
        <w:rPr>
          <w:rStyle w:val="FontStyle103"/>
          <w:rFonts w:hAnsi="David" w:hint="eastAsia"/>
          <w:sz w:val="24"/>
          <w:szCs w:val="24"/>
          <w:rtl/>
        </w:rPr>
        <w:t>ל</w:t>
      </w:r>
      <w:r w:rsidRPr="00041CB8">
        <w:rPr>
          <w:rStyle w:val="FontStyle103"/>
          <w:rFonts w:hAnsi="David" w:hint="eastAsia"/>
          <w:sz w:val="24"/>
          <w:szCs w:val="24"/>
          <w:rtl/>
        </w:rPr>
        <w:t>יקויים</w:t>
      </w:r>
      <w:r w:rsidRPr="00041CB8">
        <w:rPr>
          <w:rStyle w:val="FontStyle103"/>
          <w:rFonts w:hAnsi="David"/>
          <w:sz w:val="24"/>
          <w:szCs w:val="24"/>
          <w:rtl/>
        </w:rPr>
        <w:t xml:space="preserve"> כאמור, </w:t>
      </w:r>
      <w:r w:rsidR="00A02666" w:rsidRPr="00041CB8">
        <w:rPr>
          <w:rStyle w:val="FontStyle103"/>
          <w:rFonts w:hAnsi="David" w:hint="eastAsia"/>
          <w:sz w:val="24"/>
          <w:szCs w:val="24"/>
          <w:rtl/>
        </w:rPr>
        <w:t>ימסור</w:t>
      </w:r>
      <w:r w:rsidRPr="00041CB8">
        <w:rPr>
          <w:rStyle w:val="FontStyle103"/>
          <w:rFonts w:hAnsi="David"/>
          <w:sz w:val="24"/>
          <w:szCs w:val="24"/>
          <w:rtl/>
        </w:rPr>
        <w:t xml:space="preserve">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לספק אישור בכתב לפיו העבודה הושלמה בהתאם</w:t>
      </w:r>
      <w:r w:rsidR="00186944" w:rsidRPr="00041CB8">
        <w:rPr>
          <w:rStyle w:val="FontStyle103"/>
          <w:rFonts w:hAnsi="David"/>
          <w:sz w:val="24"/>
          <w:szCs w:val="24"/>
          <w:rtl/>
        </w:rPr>
        <w:t xml:space="preserve"> </w:t>
      </w:r>
      <w:r w:rsidRPr="00041CB8">
        <w:rPr>
          <w:rStyle w:val="FontStyle103"/>
          <w:rFonts w:hAnsi="David" w:hint="eastAsia"/>
          <w:sz w:val="24"/>
          <w:szCs w:val="24"/>
          <w:rtl/>
        </w:rPr>
        <w:t>להוראות</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ולשביעות</w:t>
      </w:r>
      <w:r w:rsidRPr="00041CB8">
        <w:rPr>
          <w:rStyle w:val="FontStyle103"/>
          <w:rFonts w:hAnsi="David"/>
          <w:sz w:val="24"/>
          <w:szCs w:val="24"/>
          <w:rtl/>
        </w:rPr>
        <w:t xml:space="preserve"> </w:t>
      </w:r>
      <w:r w:rsidRPr="00041CB8">
        <w:rPr>
          <w:rStyle w:val="FontStyle103"/>
          <w:rFonts w:hAnsi="David" w:hint="eastAsia"/>
          <w:sz w:val="24"/>
          <w:szCs w:val="24"/>
          <w:rtl/>
        </w:rPr>
        <w:t>רצונ</w:t>
      </w:r>
      <w:r w:rsidR="00A02666" w:rsidRPr="00041CB8">
        <w:rPr>
          <w:rStyle w:val="FontStyle103"/>
          <w:rFonts w:hAnsi="David" w:hint="eastAsia"/>
          <w:sz w:val="24"/>
          <w:szCs w:val="24"/>
          <w:rtl/>
        </w:rPr>
        <w:t>ו</w:t>
      </w:r>
      <w:r w:rsidRPr="00041CB8">
        <w:rPr>
          <w:rStyle w:val="FontStyle103"/>
          <w:rFonts w:hAnsi="David"/>
          <w:sz w:val="24"/>
          <w:szCs w:val="24"/>
          <w:rtl/>
        </w:rPr>
        <w:t xml:space="preserve"> (להלן: "</w:t>
      </w:r>
      <w:r w:rsidRPr="00041CB8">
        <w:rPr>
          <w:rStyle w:val="FontStyle103"/>
          <w:rFonts w:hAnsi="David" w:hint="eastAsia"/>
          <w:b/>
          <w:bCs/>
          <w:sz w:val="24"/>
          <w:szCs w:val="24"/>
          <w:rtl/>
        </w:rPr>
        <w:t>אישור</w:t>
      </w:r>
      <w:r w:rsidRPr="00041CB8">
        <w:rPr>
          <w:rStyle w:val="FontStyle103"/>
          <w:rFonts w:hAnsi="David"/>
          <w:b/>
          <w:bCs/>
          <w:sz w:val="24"/>
          <w:szCs w:val="24"/>
          <w:rtl/>
        </w:rPr>
        <w:t xml:space="preserve"> </w:t>
      </w:r>
      <w:r w:rsidRPr="00041CB8">
        <w:rPr>
          <w:rStyle w:val="FontStyle103"/>
          <w:rFonts w:hAnsi="David" w:hint="eastAsia"/>
          <w:b/>
          <w:bCs/>
          <w:sz w:val="24"/>
          <w:szCs w:val="24"/>
          <w:rtl/>
        </w:rPr>
        <w:t>השלמת</w:t>
      </w:r>
      <w:r w:rsidRPr="00041CB8">
        <w:rPr>
          <w:rStyle w:val="FontStyle103"/>
          <w:rFonts w:hAnsi="David"/>
          <w:b/>
          <w:bCs/>
          <w:sz w:val="24"/>
          <w:szCs w:val="24"/>
          <w:rtl/>
        </w:rPr>
        <w:t xml:space="preserve"> </w:t>
      </w:r>
      <w:r w:rsidRPr="00041CB8">
        <w:rPr>
          <w:rStyle w:val="FontStyle103"/>
          <w:rFonts w:hAnsi="David" w:hint="eastAsia"/>
          <w:b/>
          <w:bCs/>
          <w:sz w:val="24"/>
          <w:szCs w:val="24"/>
          <w:rtl/>
        </w:rPr>
        <w:t>עבודה</w:t>
      </w:r>
      <w:r w:rsidRPr="00041CB8">
        <w:rPr>
          <w:rStyle w:val="FontStyle103"/>
          <w:rFonts w:hAnsi="David" w:hint="eastAsia"/>
          <w:sz w:val="24"/>
          <w:szCs w:val="24"/>
          <w:rtl/>
        </w:rPr>
        <w:t>״</w:t>
      </w:r>
      <w:r w:rsidRPr="00041CB8">
        <w:rPr>
          <w:rStyle w:val="FontStyle103"/>
          <w:rFonts w:hAnsi="David"/>
          <w:sz w:val="24"/>
          <w:szCs w:val="24"/>
          <w:rtl/>
        </w:rPr>
        <w:t>).</w:t>
      </w:r>
    </w:p>
    <w:p w14:paraId="1BAAFA48" w14:textId="38C788A0"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יוביל</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כשהם</w:t>
      </w:r>
      <w:r w:rsidRPr="00041CB8">
        <w:rPr>
          <w:rStyle w:val="FontStyle103"/>
          <w:rFonts w:hAnsi="David"/>
          <w:sz w:val="24"/>
          <w:szCs w:val="24"/>
          <w:rtl/>
        </w:rPr>
        <w:t xml:space="preserve"> </w:t>
      </w:r>
      <w:r w:rsidRPr="00041CB8">
        <w:rPr>
          <w:rStyle w:val="FontStyle103"/>
          <w:rFonts w:hAnsi="David" w:hint="eastAsia"/>
          <w:sz w:val="24"/>
          <w:szCs w:val="24"/>
          <w:rtl/>
        </w:rPr>
        <w:t>צבועים</w:t>
      </w:r>
      <w:r w:rsidRPr="00041CB8">
        <w:rPr>
          <w:rStyle w:val="FontStyle103"/>
          <w:rFonts w:hAnsi="David"/>
          <w:sz w:val="24"/>
          <w:szCs w:val="24"/>
          <w:rtl/>
        </w:rPr>
        <w:t xml:space="preserve">, </w:t>
      </w:r>
      <w:r w:rsidRPr="00041CB8">
        <w:rPr>
          <w:rStyle w:val="FontStyle103"/>
          <w:rFonts w:hAnsi="David" w:hint="eastAsia"/>
          <w:sz w:val="24"/>
          <w:szCs w:val="24"/>
          <w:rtl/>
        </w:rPr>
        <w:t>מורכבים</w:t>
      </w:r>
      <w:r w:rsidRPr="00041CB8">
        <w:rPr>
          <w:rStyle w:val="FontStyle103"/>
          <w:rFonts w:hAnsi="David"/>
          <w:sz w:val="24"/>
          <w:szCs w:val="24"/>
          <w:rtl/>
        </w:rPr>
        <w:t xml:space="preserve"> </w:t>
      </w:r>
      <w:r w:rsidRPr="00041CB8">
        <w:rPr>
          <w:rStyle w:val="FontStyle103"/>
          <w:rFonts w:hAnsi="David" w:hint="eastAsia"/>
          <w:sz w:val="24"/>
          <w:szCs w:val="24"/>
          <w:rtl/>
        </w:rPr>
        <w:t>במידת</w:t>
      </w:r>
      <w:r w:rsidRPr="00041CB8">
        <w:rPr>
          <w:rStyle w:val="FontStyle103"/>
          <w:rFonts w:hAnsi="David"/>
          <w:sz w:val="24"/>
          <w:szCs w:val="24"/>
          <w:rtl/>
        </w:rPr>
        <w:t xml:space="preserve"> </w:t>
      </w:r>
      <w:r w:rsidRPr="00041CB8">
        <w:rPr>
          <w:rStyle w:val="FontStyle103"/>
          <w:rFonts w:hAnsi="David" w:hint="eastAsia"/>
          <w:sz w:val="24"/>
          <w:szCs w:val="24"/>
          <w:rtl/>
        </w:rPr>
        <w:t>האפשר</w:t>
      </w:r>
      <w:r w:rsidRPr="00041CB8">
        <w:rPr>
          <w:rStyle w:val="FontStyle103"/>
          <w:rFonts w:hAnsi="David"/>
          <w:sz w:val="24"/>
          <w:szCs w:val="24"/>
          <w:rtl/>
        </w:rPr>
        <w:t xml:space="preserve"> </w:t>
      </w:r>
      <w:r w:rsidRPr="00041CB8">
        <w:rPr>
          <w:rStyle w:val="FontStyle103"/>
          <w:rFonts w:hAnsi="David" w:hint="eastAsia"/>
          <w:sz w:val="24"/>
          <w:szCs w:val="24"/>
          <w:rtl/>
        </w:rPr>
        <w:t>ומוכנים</w:t>
      </w:r>
      <w:r w:rsidR="00186944" w:rsidRPr="00041CB8">
        <w:rPr>
          <w:rStyle w:val="FontStyle103"/>
          <w:rFonts w:hAnsi="David"/>
          <w:sz w:val="24"/>
          <w:szCs w:val="24"/>
          <w:rtl/>
        </w:rPr>
        <w:t xml:space="preserve"> </w:t>
      </w:r>
      <w:r w:rsidRPr="00041CB8">
        <w:rPr>
          <w:rStyle w:val="FontStyle103"/>
          <w:rFonts w:hAnsi="David" w:hint="eastAsia"/>
          <w:sz w:val="24"/>
          <w:szCs w:val="24"/>
          <w:rtl/>
        </w:rPr>
        <w:t>להתקנה</w:t>
      </w:r>
      <w:r w:rsidRPr="00041CB8">
        <w:rPr>
          <w:rStyle w:val="FontStyle103"/>
          <w:rFonts w:hAnsi="David"/>
          <w:sz w:val="24"/>
          <w:szCs w:val="24"/>
          <w:rtl/>
        </w:rPr>
        <w:t xml:space="preserve"> או להצבה, לכל מקום עליו </w:t>
      </w:r>
      <w:r w:rsidR="00A02666" w:rsidRPr="00041CB8">
        <w:rPr>
          <w:rStyle w:val="FontStyle103"/>
          <w:rFonts w:hAnsi="David" w:hint="eastAsia"/>
          <w:sz w:val="24"/>
          <w:szCs w:val="24"/>
          <w:rtl/>
        </w:rPr>
        <w:t>י</w:t>
      </w:r>
      <w:r w:rsidRPr="00041CB8">
        <w:rPr>
          <w:rStyle w:val="FontStyle103"/>
          <w:rFonts w:hAnsi="David" w:hint="eastAsia"/>
          <w:sz w:val="24"/>
          <w:szCs w:val="24"/>
          <w:rtl/>
        </w:rPr>
        <w:t>ורה</w:t>
      </w:r>
      <w:r w:rsidRPr="00041CB8">
        <w:rPr>
          <w:rStyle w:val="FontStyle103"/>
          <w:rFonts w:hAnsi="David"/>
          <w:sz w:val="24"/>
          <w:szCs w:val="24"/>
          <w:rtl/>
        </w:rPr>
        <w:t xml:space="preserve"> לו </w:t>
      </w:r>
      <w:r w:rsidR="00A02666" w:rsidRPr="00041CB8">
        <w:rPr>
          <w:rStyle w:val="FontStyle103"/>
          <w:rFonts w:hAnsi="David" w:hint="eastAsia"/>
          <w:sz w:val="24"/>
          <w:szCs w:val="24"/>
          <w:rtl/>
        </w:rPr>
        <w:t>המשרד</w:t>
      </w:r>
      <w:r w:rsidRPr="00041CB8">
        <w:rPr>
          <w:rStyle w:val="FontStyle103"/>
          <w:rFonts w:hAnsi="David"/>
          <w:sz w:val="24"/>
          <w:szCs w:val="24"/>
          <w:rtl/>
        </w:rPr>
        <w:t>.</w:t>
      </w:r>
    </w:p>
    <w:p w14:paraId="09506C68" w14:textId="51324F0F"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יתאם מראש עם נציג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או הממונה מטעמ</w:t>
      </w:r>
      <w:r w:rsidR="00A02666" w:rsidRPr="00041CB8">
        <w:rPr>
          <w:rStyle w:val="FontStyle103"/>
          <w:rFonts w:hAnsi="David" w:hint="eastAsia"/>
          <w:sz w:val="24"/>
          <w:szCs w:val="24"/>
          <w:rtl/>
        </w:rPr>
        <w:t>ו</w:t>
      </w:r>
      <w:r w:rsidRPr="00041CB8">
        <w:rPr>
          <w:rStyle w:val="FontStyle103"/>
          <w:rFonts w:hAnsi="David"/>
          <w:sz w:val="24"/>
          <w:szCs w:val="24"/>
          <w:rtl/>
        </w:rPr>
        <w:t xml:space="preserve"> את מועדי אספקת הריהוט</w:t>
      </w:r>
      <w:r w:rsidR="00186944" w:rsidRPr="00041CB8">
        <w:rPr>
          <w:rStyle w:val="FontStyle103"/>
          <w:rFonts w:hAnsi="David"/>
          <w:sz w:val="24"/>
          <w:szCs w:val="24"/>
          <w:rtl/>
        </w:rPr>
        <w:t xml:space="preserve"> </w:t>
      </w:r>
      <w:r w:rsidRPr="00041CB8">
        <w:rPr>
          <w:rStyle w:val="FontStyle103"/>
          <w:rFonts w:hAnsi="David" w:hint="eastAsia"/>
          <w:sz w:val="24"/>
          <w:szCs w:val="24"/>
          <w:rtl/>
        </w:rPr>
        <w:t>והתקנתו</w:t>
      </w:r>
      <w:r w:rsidRPr="00041CB8">
        <w:rPr>
          <w:rStyle w:val="FontStyle103"/>
          <w:rFonts w:hAnsi="David"/>
          <w:sz w:val="24"/>
          <w:szCs w:val="24"/>
          <w:rtl/>
        </w:rPr>
        <w:t>.</w:t>
      </w:r>
    </w:p>
    <w:p w14:paraId="6E2A8315" w14:textId="4FF345B3"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יניח</w:t>
      </w:r>
      <w:r w:rsidRPr="00041CB8">
        <w:rPr>
          <w:rStyle w:val="FontStyle103"/>
          <w:rFonts w:hAnsi="David"/>
          <w:sz w:val="24"/>
          <w:szCs w:val="24"/>
          <w:rtl/>
        </w:rPr>
        <w:t xml:space="preserve">, </w:t>
      </w:r>
      <w:r w:rsidRPr="00041CB8">
        <w:rPr>
          <w:rStyle w:val="FontStyle103"/>
          <w:rFonts w:hAnsi="David" w:hint="eastAsia"/>
          <w:sz w:val="24"/>
          <w:szCs w:val="24"/>
          <w:rtl/>
        </w:rPr>
        <w:t>ירכיב</w:t>
      </w:r>
      <w:r w:rsidRPr="00041CB8">
        <w:rPr>
          <w:rStyle w:val="FontStyle103"/>
          <w:rFonts w:hAnsi="David"/>
          <w:sz w:val="24"/>
          <w:szCs w:val="24"/>
          <w:rtl/>
        </w:rPr>
        <w:t xml:space="preserve">, </w:t>
      </w:r>
      <w:r w:rsidRPr="00041CB8">
        <w:rPr>
          <w:rStyle w:val="FontStyle103"/>
          <w:rFonts w:hAnsi="David" w:hint="eastAsia"/>
          <w:sz w:val="24"/>
          <w:szCs w:val="24"/>
          <w:rtl/>
        </w:rPr>
        <w:t>יתקין</w:t>
      </w:r>
      <w:r w:rsidRPr="00041CB8">
        <w:rPr>
          <w:rStyle w:val="FontStyle103"/>
          <w:rFonts w:hAnsi="David"/>
          <w:sz w:val="24"/>
          <w:szCs w:val="24"/>
          <w:rtl/>
        </w:rPr>
        <w:t xml:space="preserve">, </w:t>
      </w:r>
      <w:r w:rsidRPr="00041CB8">
        <w:rPr>
          <w:rStyle w:val="FontStyle103"/>
          <w:rFonts w:hAnsi="David" w:hint="eastAsia"/>
          <w:sz w:val="24"/>
          <w:szCs w:val="24"/>
          <w:rtl/>
        </w:rPr>
        <w:t>יחזק</w:t>
      </w:r>
      <w:r w:rsidRPr="00041CB8">
        <w:rPr>
          <w:rStyle w:val="FontStyle103"/>
          <w:rFonts w:hAnsi="David"/>
          <w:sz w:val="24"/>
          <w:szCs w:val="24"/>
          <w:rtl/>
        </w:rPr>
        <w:t xml:space="preserve"> </w:t>
      </w:r>
      <w:r w:rsidRPr="00041CB8">
        <w:rPr>
          <w:rStyle w:val="FontStyle103"/>
          <w:rFonts w:hAnsi="David" w:hint="eastAsia"/>
          <w:sz w:val="24"/>
          <w:szCs w:val="24"/>
          <w:rtl/>
        </w:rPr>
        <w:t>ויקבע</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להנחיות</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br/>
        <w:t xml:space="preserve">מטעם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לאחר שהממונה מטעם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בדק ואישר</w:t>
      </w:r>
      <w:r w:rsidR="00A02666"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הפריט ואת התאמתו למקום המיועד, ולשביעות רצונו של הממונה מטעם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על הספק להציב את פריטי הריהוט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חדר</w:t>
      </w:r>
      <w:r w:rsidRPr="00041CB8">
        <w:rPr>
          <w:rStyle w:val="FontStyle103"/>
          <w:rFonts w:hAnsi="David"/>
          <w:sz w:val="24"/>
          <w:szCs w:val="24"/>
          <w:rtl/>
        </w:rPr>
        <w:t xml:space="preserve"> </w:t>
      </w:r>
      <w:r w:rsidRPr="00041CB8">
        <w:rPr>
          <w:rStyle w:val="FontStyle103"/>
          <w:rFonts w:hAnsi="David" w:hint="eastAsia"/>
          <w:sz w:val="24"/>
          <w:szCs w:val="24"/>
          <w:rtl/>
        </w:rPr>
        <w:t>בגובה</w:t>
      </w:r>
      <w:r w:rsidRPr="00041CB8">
        <w:rPr>
          <w:rStyle w:val="FontStyle103"/>
          <w:rFonts w:hAnsi="David"/>
          <w:sz w:val="24"/>
          <w:szCs w:val="24"/>
          <w:rtl/>
        </w:rPr>
        <w:t xml:space="preserve"> </w:t>
      </w:r>
      <w:r w:rsidRPr="00041CB8">
        <w:rPr>
          <w:rStyle w:val="FontStyle103"/>
          <w:rFonts w:hAnsi="David" w:hint="eastAsia"/>
          <w:sz w:val="24"/>
          <w:szCs w:val="24"/>
          <w:rtl/>
        </w:rPr>
        <w:t>אחיד</w:t>
      </w:r>
      <w:r w:rsidRPr="00041CB8">
        <w:rPr>
          <w:rStyle w:val="FontStyle103"/>
          <w:rFonts w:hAnsi="David"/>
          <w:sz w:val="24"/>
          <w:szCs w:val="24"/>
          <w:rtl/>
        </w:rPr>
        <w:t xml:space="preserve"> </w:t>
      </w:r>
      <w:r w:rsidRPr="00041CB8">
        <w:rPr>
          <w:rStyle w:val="FontStyle103"/>
          <w:rFonts w:hAnsi="David" w:hint="eastAsia"/>
          <w:sz w:val="24"/>
          <w:szCs w:val="24"/>
          <w:rtl/>
        </w:rPr>
        <w:t>ולא</w:t>
      </w:r>
      <w:r w:rsidRPr="00041CB8">
        <w:rPr>
          <w:rStyle w:val="FontStyle103"/>
          <w:rFonts w:hAnsi="David"/>
          <w:sz w:val="24"/>
          <w:szCs w:val="24"/>
          <w:rtl/>
        </w:rPr>
        <w:t xml:space="preserve"> </w:t>
      </w:r>
      <w:r w:rsidRPr="00041CB8">
        <w:rPr>
          <w:rStyle w:val="FontStyle103"/>
          <w:rFonts w:hAnsi="David" w:hint="eastAsia"/>
          <w:sz w:val="24"/>
          <w:szCs w:val="24"/>
          <w:rtl/>
        </w:rPr>
        <w:t>תישמע</w:t>
      </w:r>
      <w:r w:rsidRPr="00041CB8">
        <w:rPr>
          <w:rStyle w:val="FontStyle103"/>
          <w:rFonts w:hAnsi="David"/>
          <w:sz w:val="24"/>
          <w:szCs w:val="24"/>
          <w:rtl/>
        </w:rPr>
        <w:t xml:space="preserve"> </w:t>
      </w:r>
      <w:r w:rsidRPr="00041CB8">
        <w:rPr>
          <w:rStyle w:val="FontStyle103"/>
          <w:rFonts w:hAnsi="David" w:hint="eastAsia"/>
          <w:sz w:val="24"/>
          <w:szCs w:val="24"/>
          <w:rtl/>
        </w:rPr>
        <w:t>טענה</w:t>
      </w:r>
      <w:r w:rsidRPr="00041CB8">
        <w:rPr>
          <w:rStyle w:val="FontStyle103"/>
          <w:rFonts w:hAnsi="David"/>
          <w:sz w:val="24"/>
          <w:szCs w:val="24"/>
          <w:rtl/>
        </w:rPr>
        <w:t xml:space="preserve"> כי</w:t>
      </w:r>
      <w:r w:rsidR="00A02666" w:rsidRPr="00041CB8">
        <w:rPr>
          <w:rStyle w:val="FontStyle103"/>
          <w:rFonts w:hAnsi="David"/>
          <w:sz w:val="24"/>
          <w:szCs w:val="24"/>
          <w:rtl/>
        </w:rPr>
        <w:t xml:space="preserve"> </w:t>
      </w:r>
      <w:r w:rsidRPr="00041CB8">
        <w:rPr>
          <w:rStyle w:val="FontStyle103"/>
          <w:rFonts w:hAnsi="David" w:hint="eastAsia"/>
          <w:sz w:val="24"/>
          <w:szCs w:val="24"/>
          <w:rtl/>
        </w:rPr>
        <w:t>הרצפה</w:t>
      </w:r>
      <w:r w:rsidRPr="00041CB8">
        <w:rPr>
          <w:rStyle w:val="FontStyle103"/>
          <w:rFonts w:hAnsi="David"/>
          <w:sz w:val="24"/>
          <w:szCs w:val="24"/>
          <w:rtl/>
        </w:rPr>
        <w:t xml:space="preserve"> </w:t>
      </w:r>
      <w:r w:rsidRPr="00041CB8">
        <w:rPr>
          <w:rStyle w:val="FontStyle103"/>
          <w:rFonts w:hAnsi="David" w:hint="eastAsia"/>
          <w:sz w:val="24"/>
          <w:szCs w:val="24"/>
          <w:rtl/>
        </w:rPr>
        <w:t>אינה</w:t>
      </w:r>
      <w:r w:rsidRPr="00041CB8">
        <w:rPr>
          <w:rStyle w:val="FontStyle103"/>
          <w:rFonts w:hAnsi="David"/>
          <w:sz w:val="24"/>
          <w:szCs w:val="24"/>
          <w:rtl/>
        </w:rPr>
        <w:t xml:space="preserve"> </w:t>
      </w:r>
      <w:r w:rsidRPr="00041CB8">
        <w:rPr>
          <w:rStyle w:val="FontStyle103"/>
          <w:rFonts w:hAnsi="David" w:hint="eastAsia"/>
          <w:sz w:val="24"/>
          <w:szCs w:val="24"/>
          <w:rtl/>
        </w:rPr>
        <w:t>מפולסת</w:t>
      </w:r>
      <w:r w:rsidRPr="00041CB8">
        <w:rPr>
          <w:rStyle w:val="FontStyle103"/>
          <w:rFonts w:hAnsi="David"/>
          <w:sz w:val="24"/>
          <w:szCs w:val="24"/>
          <w:rtl/>
        </w:rPr>
        <w:t>.</w:t>
      </w:r>
    </w:p>
    <w:p w14:paraId="6FF3A7B3" w14:textId="6B63F858"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לא ישאיר ציוד, כלים או חומרים בשטח משרדי </w:t>
      </w:r>
      <w:r w:rsidR="00A02666" w:rsidRPr="00041CB8">
        <w:rPr>
          <w:rStyle w:val="FontStyle103"/>
          <w:rFonts w:hAnsi="David" w:hint="eastAsia"/>
          <w:sz w:val="24"/>
          <w:szCs w:val="24"/>
          <w:rtl/>
        </w:rPr>
        <w:t>המשרד</w:t>
      </w:r>
      <w:r w:rsidRPr="00041CB8">
        <w:rPr>
          <w:rStyle w:val="FontStyle103"/>
          <w:rFonts w:hAnsi="David"/>
          <w:sz w:val="24"/>
          <w:szCs w:val="24"/>
          <w:rtl/>
        </w:rPr>
        <w:t>, אלא אם קיבל את אישורו</w:t>
      </w:r>
      <w:r w:rsidRPr="00041CB8">
        <w:rPr>
          <w:rStyle w:val="FontStyle103"/>
          <w:rFonts w:hAnsi="David"/>
          <w:sz w:val="24"/>
          <w:szCs w:val="24"/>
          <w:rtl/>
        </w:rPr>
        <w:br/>
        <w:t xml:space="preserve">של הממונה מטעם </w:t>
      </w:r>
      <w:r w:rsidR="00A02666" w:rsidRPr="00041CB8">
        <w:rPr>
          <w:rStyle w:val="FontStyle103"/>
          <w:rFonts w:hAnsi="David" w:hint="eastAsia"/>
          <w:sz w:val="24"/>
          <w:szCs w:val="24"/>
          <w:rtl/>
        </w:rPr>
        <w:t>המשרד</w:t>
      </w:r>
      <w:r w:rsidR="00A02666"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מי</w:t>
      </w:r>
      <w:r w:rsidRPr="00041CB8">
        <w:rPr>
          <w:rStyle w:val="FontStyle103"/>
          <w:rFonts w:hAnsi="David"/>
          <w:sz w:val="24"/>
          <w:szCs w:val="24"/>
          <w:rtl/>
        </w:rPr>
        <w:t xml:space="preserve"> </w:t>
      </w:r>
      <w:r w:rsidRPr="00041CB8">
        <w:rPr>
          <w:rStyle w:val="FontStyle103"/>
          <w:rFonts w:hAnsi="David" w:hint="eastAsia"/>
          <w:sz w:val="24"/>
          <w:szCs w:val="24"/>
          <w:rtl/>
        </w:rPr>
        <w:t>מטעמו</w:t>
      </w:r>
      <w:r w:rsidRPr="00041CB8">
        <w:rPr>
          <w:rStyle w:val="FontStyle103"/>
          <w:rFonts w:hAnsi="David"/>
          <w:sz w:val="24"/>
          <w:szCs w:val="24"/>
          <w:rtl/>
        </w:rPr>
        <w:t xml:space="preserve">, </w:t>
      </w:r>
      <w:r w:rsidRPr="00041CB8">
        <w:rPr>
          <w:rStyle w:val="FontStyle103"/>
          <w:rFonts w:hAnsi="David" w:hint="eastAsia"/>
          <w:sz w:val="24"/>
          <w:szCs w:val="24"/>
          <w:rtl/>
        </w:rPr>
        <w:t>ובהתאם</w:t>
      </w:r>
      <w:r w:rsidRPr="00041CB8">
        <w:rPr>
          <w:rStyle w:val="FontStyle103"/>
          <w:rFonts w:hAnsi="David"/>
          <w:sz w:val="24"/>
          <w:szCs w:val="24"/>
          <w:rtl/>
        </w:rPr>
        <w:t xml:space="preserve"> </w:t>
      </w:r>
      <w:r w:rsidRPr="00041CB8">
        <w:rPr>
          <w:rStyle w:val="FontStyle103"/>
          <w:rFonts w:hAnsi="David" w:hint="eastAsia"/>
          <w:sz w:val="24"/>
          <w:szCs w:val="24"/>
          <w:rtl/>
        </w:rPr>
        <w:t>לקבוע</w:t>
      </w:r>
      <w:r w:rsidRPr="00041CB8">
        <w:rPr>
          <w:rStyle w:val="FontStyle103"/>
          <w:rFonts w:hAnsi="David"/>
          <w:sz w:val="24"/>
          <w:szCs w:val="24"/>
          <w:rtl/>
        </w:rPr>
        <w:t xml:space="preserve"> </w:t>
      </w:r>
      <w:r w:rsidRPr="00041CB8">
        <w:rPr>
          <w:rStyle w:val="FontStyle103"/>
          <w:rFonts w:hAnsi="David" w:hint="eastAsia"/>
          <w:sz w:val="24"/>
          <w:szCs w:val="24"/>
          <w:rtl/>
        </w:rPr>
        <w:t>באישור</w:t>
      </w:r>
      <w:r w:rsidRPr="00041CB8">
        <w:rPr>
          <w:rStyle w:val="FontStyle103"/>
          <w:rFonts w:hAnsi="David"/>
          <w:sz w:val="24"/>
          <w:szCs w:val="24"/>
          <w:rtl/>
        </w:rPr>
        <w:t xml:space="preserve">. </w:t>
      </w: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br/>
        <w:t xml:space="preserve">מקרה הספק בלבד יהיה אחראי לשלמות ציודו, כליו וחומריו, וכי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ו/או מי מטעמ</w:t>
      </w:r>
      <w:r w:rsidR="00A02666" w:rsidRPr="00041CB8">
        <w:rPr>
          <w:rStyle w:val="FontStyle103"/>
          <w:rFonts w:hAnsi="David" w:hint="eastAsia"/>
          <w:sz w:val="24"/>
          <w:szCs w:val="24"/>
          <w:rtl/>
        </w:rPr>
        <w:t>ו</w:t>
      </w:r>
      <w:r w:rsidRPr="00041CB8">
        <w:rPr>
          <w:rStyle w:val="FontStyle103"/>
          <w:rFonts w:hAnsi="David"/>
          <w:sz w:val="24"/>
          <w:szCs w:val="24"/>
          <w:rtl/>
        </w:rPr>
        <w:br/>
        <w:t>לא יישאו באחריות בקשר עם השמירה עליהם או כל נזק שייגרם להם.</w:t>
      </w:r>
    </w:p>
    <w:p w14:paraId="71756D98" w14:textId="0EF22182"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lastRenderedPageBreak/>
        <w:t>הספק</w:t>
      </w:r>
      <w:r w:rsidRPr="00041CB8">
        <w:rPr>
          <w:rStyle w:val="FontStyle103"/>
          <w:rFonts w:hAnsi="David"/>
          <w:sz w:val="24"/>
          <w:szCs w:val="24"/>
          <w:rtl/>
        </w:rPr>
        <w:t xml:space="preserve"> יפנה משטח משרדי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על פי הוראות הממונה מטעם </w:t>
      </w:r>
      <w:r w:rsidR="00A02666" w:rsidRPr="00041CB8">
        <w:rPr>
          <w:rStyle w:val="FontStyle103"/>
          <w:rFonts w:hAnsi="David" w:hint="eastAsia"/>
          <w:sz w:val="24"/>
          <w:szCs w:val="24"/>
          <w:rtl/>
        </w:rPr>
        <w:t>המשרד</w:t>
      </w:r>
      <w:r w:rsidRPr="00041CB8">
        <w:rPr>
          <w:rStyle w:val="FontStyle103"/>
          <w:rFonts w:hAnsi="David"/>
          <w:sz w:val="24"/>
          <w:szCs w:val="24"/>
          <w:rtl/>
        </w:rPr>
        <w:t>, על חשבונו,</w:t>
      </w:r>
      <w:r w:rsidRPr="00041CB8">
        <w:rPr>
          <w:rStyle w:val="FontStyle103"/>
          <w:rFonts w:hAnsi="David"/>
          <w:sz w:val="24"/>
          <w:szCs w:val="24"/>
          <w:rtl/>
        </w:rPr>
        <w:br/>
        <w:t>את הפסולת שתיווצר כתוצאה מביצוע העבודה.</w:t>
      </w:r>
    </w:p>
    <w:p w14:paraId="40FA4BE4" w14:textId="291FEDBB" w:rsidR="00E4072E" w:rsidRPr="00041CB8" w:rsidRDefault="00E4072E"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ישלים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וימסור</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כשהם</w:t>
      </w:r>
      <w:r w:rsidRPr="00041CB8">
        <w:rPr>
          <w:rStyle w:val="FontStyle103"/>
          <w:rFonts w:hAnsi="David"/>
          <w:sz w:val="24"/>
          <w:szCs w:val="24"/>
          <w:rtl/>
        </w:rPr>
        <w:t xml:space="preserve"> </w:t>
      </w:r>
      <w:r w:rsidRPr="00041CB8">
        <w:rPr>
          <w:rStyle w:val="FontStyle103"/>
          <w:rFonts w:hAnsi="David" w:hint="eastAsia"/>
          <w:sz w:val="24"/>
          <w:szCs w:val="24"/>
          <w:rtl/>
        </w:rPr>
        <w:t>מותקנים</w:t>
      </w:r>
      <w:r w:rsidRPr="00041CB8">
        <w:rPr>
          <w:rStyle w:val="FontStyle103"/>
          <w:rFonts w:hAnsi="David"/>
          <w:sz w:val="24"/>
          <w:szCs w:val="24"/>
          <w:rtl/>
        </w:rPr>
        <w:t xml:space="preserve">, </w:t>
      </w:r>
      <w:r w:rsidRPr="00041CB8">
        <w:rPr>
          <w:rStyle w:val="FontStyle103"/>
          <w:rFonts w:hAnsi="David" w:hint="eastAsia"/>
          <w:sz w:val="24"/>
          <w:szCs w:val="24"/>
          <w:rtl/>
        </w:rPr>
        <w:t>נקיים</w:t>
      </w:r>
      <w:r w:rsidRPr="00041CB8">
        <w:rPr>
          <w:rStyle w:val="FontStyle103"/>
          <w:rFonts w:hAnsi="David"/>
          <w:sz w:val="24"/>
          <w:szCs w:val="24"/>
          <w:rtl/>
        </w:rPr>
        <w:t xml:space="preserve">, </w:t>
      </w:r>
      <w:r w:rsidRPr="00041CB8">
        <w:rPr>
          <w:rStyle w:val="FontStyle103"/>
          <w:rFonts w:hAnsi="David" w:hint="eastAsia"/>
          <w:sz w:val="24"/>
          <w:szCs w:val="24"/>
          <w:rtl/>
        </w:rPr>
        <w:t>תקינים</w:t>
      </w:r>
      <w:r w:rsidRPr="00041CB8">
        <w:rPr>
          <w:rStyle w:val="FontStyle103"/>
          <w:rFonts w:hAnsi="David"/>
          <w:sz w:val="24"/>
          <w:szCs w:val="24"/>
          <w:rtl/>
        </w:rPr>
        <w:t xml:space="preserve"> </w:t>
      </w:r>
      <w:r w:rsidRPr="00041CB8">
        <w:rPr>
          <w:rStyle w:val="FontStyle103"/>
          <w:rFonts w:hAnsi="David" w:hint="eastAsia"/>
          <w:sz w:val="24"/>
          <w:szCs w:val="24"/>
          <w:rtl/>
        </w:rPr>
        <w:t>וללא</w:t>
      </w:r>
      <w:r w:rsidR="0062782B" w:rsidRPr="00041CB8">
        <w:rPr>
          <w:rStyle w:val="FontStyle103"/>
          <w:rFonts w:hAnsi="David"/>
          <w:sz w:val="24"/>
          <w:szCs w:val="24"/>
          <w:rtl/>
        </w:rPr>
        <w:t xml:space="preserve"> </w:t>
      </w:r>
      <w:r w:rsidRPr="00041CB8">
        <w:rPr>
          <w:rStyle w:val="FontStyle103"/>
          <w:rFonts w:hAnsi="David" w:hint="eastAsia"/>
          <w:sz w:val="24"/>
          <w:szCs w:val="24"/>
          <w:rtl/>
        </w:rPr>
        <w:t>פגם</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ינקוט</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אמצעי</w:t>
      </w:r>
      <w:r w:rsidRPr="00041CB8">
        <w:rPr>
          <w:rStyle w:val="FontStyle103"/>
          <w:rFonts w:hAnsi="David"/>
          <w:sz w:val="24"/>
          <w:szCs w:val="24"/>
          <w:rtl/>
        </w:rPr>
        <w:t xml:space="preserve"> </w:t>
      </w:r>
      <w:r w:rsidRPr="00041CB8">
        <w:rPr>
          <w:rStyle w:val="FontStyle103"/>
          <w:rFonts w:hAnsi="David" w:hint="eastAsia"/>
          <w:sz w:val="24"/>
          <w:szCs w:val="24"/>
          <w:rtl/>
        </w:rPr>
        <w:t>הזהירות</w:t>
      </w:r>
      <w:r w:rsidRPr="00041CB8">
        <w:rPr>
          <w:rStyle w:val="FontStyle103"/>
          <w:rFonts w:hAnsi="David"/>
          <w:sz w:val="24"/>
          <w:szCs w:val="24"/>
          <w:rtl/>
        </w:rPr>
        <w:t xml:space="preserve"> </w:t>
      </w:r>
      <w:r w:rsidRPr="00041CB8">
        <w:rPr>
          <w:rStyle w:val="FontStyle103"/>
          <w:rFonts w:hAnsi="David" w:hint="eastAsia"/>
          <w:sz w:val="24"/>
          <w:szCs w:val="24"/>
          <w:rtl/>
        </w:rPr>
        <w:t>הנדרשים</w:t>
      </w:r>
      <w:r w:rsidRPr="00041CB8">
        <w:rPr>
          <w:rStyle w:val="FontStyle103"/>
          <w:rFonts w:hAnsi="David"/>
          <w:sz w:val="24"/>
          <w:szCs w:val="24"/>
          <w:rtl/>
        </w:rPr>
        <w:t xml:space="preserve"> </w:t>
      </w:r>
      <w:r w:rsidRPr="00041CB8">
        <w:rPr>
          <w:rStyle w:val="FontStyle103"/>
          <w:rFonts w:hAnsi="David" w:hint="eastAsia"/>
          <w:sz w:val="24"/>
          <w:szCs w:val="24"/>
          <w:rtl/>
        </w:rPr>
        <w:t>למניעת</w:t>
      </w:r>
      <w:r w:rsidRPr="00041CB8">
        <w:rPr>
          <w:rStyle w:val="FontStyle103"/>
          <w:rFonts w:hAnsi="David"/>
          <w:sz w:val="24"/>
          <w:szCs w:val="24"/>
          <w:rtl/>
        </w:rPr>
        <w:t xml:space="preserve"> </w:t>
      </w:r>
      <w:r w:rsidRPr="00041CB8">
        <w:rPr>
          <w:rStyle w:val="FontStyle103"/>
          <w:rFonts w:hAnsi="David" w:hint="eastAsia"/>
          <w:sz w:val="24"/>
          <w:szCs w:val="24"/>
          <w:rtl/>
        </w:rPr>
        <w:t>פגיעה</w:t>
      </w:r>
      <w:r w:rsidRPr="00041CB8">
        <w:rPr>
          <w:rStyle w:val="FontStyle103"/>
          <w:rFonts w:hAnsi="David"/>
          <w:sz w:val="24"/>
          <w:szCs w:val="24"/>
          <w:rtl/>
        </w:rPr>
        <w:t xml:space="preserve"> </w:t>
      </w:r>
      <w:r w:rsidRPr="00041CB8">
        <w:rPr>
          <w:rStyle w:val="FontStyle103"/>
          <w:rFonts w:hAnsi="David" w:hint="eastAsia"/>
          <w:sz w:val="24"/>
          <w:szCs w:val="24"/>
          <w:rtl/>
        </w:rPr>
        <w:t>בפריטי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0062782B" w:rsidRPr="00041CB8">
        <w:rPr>
          <w:rStyle w:val="FontStyle103"/>
          <w:rFonts w:hAnsi="David"/>
          <w:sz w:val="24"/>
          <w:szCs w:val="24"/>
          <w:rtl/>
        </w:rPr>
        <w:t xml:space="preserve"> </w:t>
      </w:r>
      <w:r w:rsidRPr="00041CB8">
        <w:rPr>
          <w:rStyle w:val="FontStyle103"/>
          <w:rFonts w:hAnsi="David" w:hint="eastAsia"/>
          <w:sz w:val="24"/>
          <w:szCs w:val="24"/>
          <w:rtl/>
        </w:rPr>
        <w:t>החדשים</w:t>
      </w:r>
      <w:r w:rsidRPr="00041CB8">
        <w:rPr>
          <w:rStyle w:val="FontStyle103"/>
          <w:rFonts w:hAnsi="David"/>
          <w:sz w:val="24"/>
          <w:szCs w:val="24"/>
          <w:rtl/>
        </w:rPr>
        <w:t xml:space="preserve"> </w:t>
      </w:r>
      <w:r w:rsidRPr="00041CB8">
        <w:rPr>
          <w:rStyle w:val="FontStyle103"/>
          <w:rFonts w:hAnsi="David" w:hint="eastAsia"/>
          <w:sz w:val="24"/>
          <w:szCs w:val="24"/>
          <w:rtl/>
        </w:rPr>
        <w:t>והקיימים</w:t>
      </w:r>
      <w:r w:rsidRPr="00041CB8">
        <w:rPr>
          <w:rStyle w:val="FontStyle103"/>
          <w:rFonts w:hAnsi="David"/>
          <w:sz w:val="24"/>
          <w:szCs w:val="24"/>
          <w:rtl/>
        </w:rPr>
        <w:t>.</w:t>
      </w:r>
    </w:p>
    <w:p w14:paraId="1CBC2696" w14:textId="77777777" w:rsidR="00A02666" w:rsidRPr="00041CB8" w:rsidRDefault="00A02666" w:rsidP="00041CB8">
      <w:pPr>
        <w:pStyle w:val="Style77"/>
        <w:widowControl/>
        <w:tabs>
          <w:tab w:val="left" w:pos="8958"/>
        </w:tabs>
        <w:bidi/>
        <w:spacing w:line="360" w:lineRule="auto"/>
        <w:ind w:left="553" w:firstLine="0"/>
        <w:rPr>
          <w:rStyle w:val="FontStyle103"/>
          <w:rFonts w:hAnsi="David"/>
          <w:sz w:val="24"/>
          <w:szCs w:val="24"/>
          <w:rtl/>
        </w:rPr>
      </w:pPr>
    </w:p>
    <w:p w14:paraId="5D3E446A" w14:textId="5AE441D1" w:rsidR="00E4072E" w:rsidRPr="00041CB8" w:rsidRDefault="00E4072E" w:rsidP="00041CB8">
      <w:pPr>
        <w:pStyle w:val="Style21"/>
        <w:widowControl/>
        <w:numPr>
          <w:ilvl w:val="0"/>
          <w:numId w:val="88"/>
        </w:numPr>
        <w:tabs>
          <w:tab w:val="left" w:pos="8958"/>
        </w:tabs>
        <w:bidi/>
        <w:spacing w:before="173" w:line="360" w:lineRule="auto"/>
        <w:ind w:left="410"/>
        <w:rPr>
          <w:rStyle w:val="FontStyle102"/>
          <w:rFonts w:hAnsi="David"/>
          <w:sz w:val="24"/>
          <w:szCs w:val="24"/>
          <w:u w:val="single"/>
          <w:rtl/>
        </w:rPr>
      </w:pPr>
      <w:r w:rsidRPr="00041CB8">
        <w:rPr>
          <w:rStyle w:val="FontStyle102"/>
          <w:rFonts w:hAnsi="David" w:hint="eastAsia"/>
          <w:sz w:val="24"/>
          <w:szCs w:val="24"/>
          <w:u w:val="single"/>
          <w:rtl/>
        </w:rPr>
        <w:t>לוח</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זמנים</w:t>
      </w:r>
    </w:p>
    <w:p w14:paraId="38D38780" w14:textId="4FB38903"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יתחיל</w:t>
      </w:r>
      <w:r w:rsidRPr="00041CB8">
        <w:rPr>
          <w:rStyle w:val="FontStyle103"/>
          <w:rFonts w:hAnsi="David"/>
          <w:sz w:val="24"/>
          <w:szCs w:val="24"/>
          <w:rtl/>
        </w:rPr>
        <w:t xml:space="preserve"> </w:t>
      </w:r>
      <w:r w:rsidRPr="00041CB8">
        <w:rPr>
          <w:rStyle w:val="FontStyle103"/>
          <w:rFonts w:hAnsi="David" w:hint="eastAsia"/>
          <w:sz w:val="24"/>
          <w:szCs w:val="24"/>
          <w:rtl/>
        </w:rPr>
        <w:t>בשירות</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בתאריך</w:t>
      </w:r>
      <w:r w:rsidRPr="00041CB8">
        <w:rPr>
          <w:rStyle w:val="FontStyle103"/>
          <w:rFonts w:hAnsi="David"/>
          <w:sz w:val="24"/>
          <w:szCs w:val="24"/>
          <w:rtl/>
        </w:rPr>
        <w:t xml:space="preserve"> </w:t>
      </w:r>
      <w:r w:rsidRPr="00041CB8">
        <w:rPr>
          <w:rStyle w:val="FontStyle103"/>
          <w:rFonts w:hAnsi="David" w:hint="eastAsia"/>
          <w:sz w:val="24"/>
          <w:szCs w:val="24"/>
          <w:rtl/>
        </w:rPr>
        <w:t>הנקוב</w:t>
      </w:r>
      <w:r w:rsidRPr="00041CB8">
        <w:rPr>
          <w:rStyle w:val="FontStyle103"/>
          <w:rFonts w:hAnsi="David"/>
          <w:sz w:val="24"/>
          <w:szCs w:val="24"/>
          <w:rtl/>
        </w:rPr>
        <w:t xml:space="preserve"> </w:t>
      </w:r>
      <w:r w:rsidRPr="00041CB8">
        <w:rPr>
          <w:rStyle w:val="FontStyle103"/>
          <w:rFonts w:hAnsi="David" w:hint="eastAsia"/>
          <w:sz w:val="24"/>
          <w:szCs w:val="24"/>
          <w:rtl/>
        </w:rPr>
        <w:t>בהזמנת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המתייחסת</w:t>
      </w:r>
      <w:r w:rsidRPr="00041CB8">
        <w:rPr>
          <w:rStyle w:val="FontStyle103"/>
          <w:rFonts w:hAnsi="David"/>
          <w:sz w:val="24"/>
          <w:szCs w:val="24"/>
          <w:rtl/>
        </w:rPr>
        <w:t xml:space="preserve"> </w:t>
      </w:r>
      <w:r w:rsidRPr="00041CB8">
        <w:rPr>
          <w:rStyle w:val="FontStyle103"/>
          <w:rFonts w:hAnsi="David" w:hint="eastAsia"/>
          <w:sz w:val="24"/>
          <w:szCs w:val="24"/>
          <w:rtl/>
        </w:rPr>
        <w:t>אליו</w:t>
      </w:r>
      <w:r w:rsidRPr="00041CB8">
        <w:rPr>
          <w:rStyle w:val="FontStyle103"/>
          <w:rFonts w:hAnsi="David"/>
          <w:sz w:val="24"/>
          <w:szCs w:val="24"/>
          <w:rtl/>
        </w:rPr>
        <w:br/>
        <w:t>ויבצעה בתוך פרק הזמן הנקוב בהזמנת הריהוט והציוד או במסמכי המכרז, לפי המוקדם.</w:t>
      </w:r>
    </w:p>
    <w:p w14:paraId="2602100B" w14:textId="00512F03"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כל</w:t>
      </w:r>
      <w:r w:rsidRPr="00041CB8">
        <w:rPr>
          <w:rStyle w:val="FontStyle103"/>
          <w:rFonts w:hAnsi="David"/>
          <w:sz w:val="24"/>
          <w:szCs w:val="24"/>
          <w:rtl/>
        </w:rPr>
        <w:t xml:space="preserve"> איחור באספקת הריהוט יזכה את </w:t>
      </w:r>
      <w:r w:rsidR="00A02666" w:rsidRPr="00041CB8">
        <w:rPr>
          <w:rStyle w:val="FontStyle103"/>
          <w:rFonts w:hAnsi="David" w:hint="eastAsia"/>
          <w:sz w:val="24"/>
          <w:szCs w:val="24"/>
          <w:rtl/>
        </w:rPr>
        <w:t>המשרד</w:t>
      </w:r>
      <w:r w:rsidRPr="00041CB8">
        <w:rPr>
          <w:rStyle w:val="FontStyle103"/>
          <w:rFonts w:hAnsi="David"/>
          <w:sz w:val="24"/>
          <w:szCs w:val="24"/>
          <w:rtl/>
        </w:rPr>
        <w:t xml:space="preserve"> בפיצוי מוסכם בגין כל יום איחור שיקוזז</w:t>
      </w:r>
      <w:r w:rsidRPr="00041CB8">
        <w:rPr>
          <w:rStyle w:val="FontStyle103"/>
          <w:rFonts w:hAnsi="David"/>
          <w:sz w:val="24"/>
          <w:szCs w:val="24"/>
          <w:rtl/>
        </w:rPr>
        <w:br/>
        <w:t xml:space="preserve">מחשבונות הספק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לטבלת</w:t>
      </w:r>
      <w:r w:rsidRPr="00041CB8">
        <w:rPr>
          <w:rStyle w:val="FontStyle103"/>
          <w:rFonts w:hAnsi="David"/>
          <w:sz w:val="24"/>
          <w:szCs w:val="24"/>
          <w:rtl/>
        </w:rPr>
        <w:t xml:space="preserve"> </w:t>
      </w:r>
      <w:r w:rsidRPr="00041CB8">
        <w:rPr>
          <w:rStyle w:val="FontStyle103"/>
          <w:rFonts w:hAnsi="David" w:hint="eastAsia"/>
          <w:sz w:val="24"/>
          <w:szCs w:val="24"/>
          <w:rtl/>
        </w:rPr>
        <w:t>פיצויים</w:t>
      </w:r>
      <w:r w:rsidRPr="00041CB8">
        <w:rPr>
          <w:rStyle w:val="FontStyle103"/>
          <w:rFonts w:hAnsi="David"/>
          <w:sz w:val="24"/>
          <w:szCs w:val="24"/>
          <w:rtl/>
        </w:rPr>
        <w:t xml:space="preserve"> </w:t>
      </w:r>
      <w:r w:rsidRPr="00041CB8">
        <w:rPr>
          <w:rStyle w:val="FontStyle103"/>
          <w:rFonts w:hAnsi="David" w:hint="eastAsia"/>
          <w:sz w:val="24"/>
          <w:szCs w:val="24"/>
          <w:rtl/>
        </w:rPr>
        <w:t>המוסכמים</w:t>
      </w:r>
      <w:r w:rsidRPr="00041CB8">
        <w:rPr>
          <w:rStyle w:val="FontStyle103"/>
          <w:rFonts w:hAnsi="David"/>
          <w:sz w:val="24"/>
          <w:szCs w:val="24"/>
          <w:rtl/>
        </w:rPr>
        <w:t xml:space="preserve"> </w:t>
      </w:r>
      <w:r w:rsidRPr="00041CB8">
        <w:rPr>
          <w:rStyle w:val="FontStyle103"/>
          <w:rFonts w:hAnsi="David" w:hint="eastAsia"/>
          <w:sz w:val="24"/>
          <w:szCs w:val="24"/>
          <w:rtl/>
        </w:rPr>
        <w:t>שלהלן</w:t>
      </w:r>
      <w:r w:rsidRPr="00041CB8">
        <w:rPr>
          <w:rStyle w:val="FontStyle103"/>
          <w:rFonts w:hAnsi="David"/>
          <w:sz w:val="24"/>
          <w:szCs w:val="24"/>
          <w:rtl/>
        </w:rPr>
        <w:t xml:space="preserve">, </w:t>
      </w:r>
      <w:r w:rsidRPr="00041CB8">
        <w:rPr>
          <w:rStyle w:val="FontStyle103"/>
          <w:rFonts w:hAnsi="David" w:hint="eastAsia"/>
          <w:sz w:val="24"/>
          <w:szCs w:val="24"/>
          <w:rtl/>
        </w:rPr>
        <w:t>וזאת</w:t>
      </w:r>
      <w:r w:rsidRPr="00041CB8">
        <w:rPr>
          <w:rStyle w:val="FontStyle103"/>
          <w:rFonts w:hAnsi="David"/>
          <w:sz w:val="24"/>
          <w:szCs w:val="24"/>
          <w:rtl/>
        </w:rPr>
        <w:t xml:space="preserve"> </w:t>
      </w:r>
      <w:r w:rsidRPr="00041CB8">
        <w:rPr>
          <w:rStyle w:val="FontStyle103"/>
          <w:rFonts w:hAnsi="David" w:hint="eastAsia"/>
          <w:sz w:val="24"/>
          <w:szCs w:val="24"/>
          <w:rtl/>
        </w:rPr>
        <w:t>מבלי</w:t>
      </w:r>
      <w:r w:rsidRPr="00041CB8">
        <w:rPr>
          <w:rStyle w:val="FontStyle103"/>
          <w:rFonts w:hAnsi="David"/>
          <w:sz w:val="24"/>
          <w:szCs w:val="24"/>
          <w:rtl/>
        </w:rPr>
        <w:t xml:space="preserve"> </w:t>
      </w:r>
      <w:r w:rsidRPr="00041CB8">
        <w:rPr>
          <w:rStyle w:val="FontStyle103"/>
          <w:rFonts w:hAnsi="David" w:hint="eastAsia"/>
          <w:sz w:val="24"/>
          <w:szCs w:val="24"/>
          <w:rtl/>
        </w:rPr>
        <w:t>לגרוע</w:t>
      </w:r>
      <w:r w:rsidRPr="00041CB8">
        <w:rPr>
          <w:rStyle w:val="FontStyle103"/>
          <w:rFonts w:hAnsi="David"/>
          <w:sz w:val="24"/>
          <w:szCs w:val="24"/>
          <w:rtl/>
        </w:rPr>
        <w:br/>
        <w:t xml:space="preserve">מיתר הסעדים העומדים לרשות </w:t>
      </w:r>
      <w:r w:rsidR="00A02666" w:rsidRPr="00041CB8">
        <w:rPr>
          <w:rStyle w:val="FontStyle103"/>
          <w:rFonts w:hAnsi="David" w:hint="eastAsia"/>
          <w:sz w:val="24"/>
          <w:szCs w:val="24"/>
          <w:rtl/>
        </w:rPr>
        <w:t>המשרד</w:t>
      </w:r>
      <w:r w:rsidRPr="00041CB8">
        <w:rPr>
          <w:rStyle w:val="FontStyle103"/>
          <w:rFonts w:hAnsi="David"/>
          <w:sz w:val="24"/>
          <w:szCs w:val="24"/>
          <w:rtl/>
        </w:rPr>
        <w:t>.</w:t>
      </w:r>
    </w:p>
    <w:p w14:paraId="382E47F8" w14:textId="6B9DA560"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מיד</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הזמנת</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כאמור</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להשלים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התיאומים</w:t>
      </w:r>
      <w:r w:rsidRPr="00041CB8">
        <w:rPr>
          <w:rStyle w:val="FontStyle103"/>
          <w:rFonts w:hAnsi="David"/>
          <w:sz w:val="24"/>
          <w:szCs w:val="24"/>
          <w:rtl/>
        </w:rPr>
        <w:t xml:space="preserve"> </w:t>
      </w:r>
      <w:r w:rsidRPr="00041CB8">
        <w:rPr>
          <w:rStyle w:val="FontStyle103"/>
          <w:rFonts w:hAnsi="David" w:hint="eastAsia"/>
          <w:sz w:val="24"/>
          <w:szCs w:val="24"/>
          <w:rtl/>
        </w:rPr>
        <w:t>ולקבל</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br/>
        <w:t xml:space="preserve">האישורים הדרושים לשם ביצוע אספקת הריהוט </w:t>
      </w:r>
      <w:r w:rsidR="00A02666" w:rsidRPr="00041CB8">
        <w:rPr>
          <w:rStyle w:val="FontStyle103"/>
          <w:rFonts w:hAnsi="David" w:hint="eastAsia"/>
          <w:sz w:val="24"/>
          <w:szCs w:val="24"/>
          <w:rtl/>
        </w:rPr>
        <w:t>באתר</w:t>
      </w:r>
      <w:r w:rsidR="00A02666" w:rsidRPr="00041CB8">
        <w:rPr>
          <w:rStyle w:val="FontStyle103"/>
          <w:rFonts w:hAnsi="David"/>
          <w:sz w:val="24"/>
          <w:szCs w:val="24"/>
          <w:rtl/>
        </w:rPr>
        <w:t xml:space="preserve"> </w:t>
      </w:r>
      <w:r w:rsidR="00A02666" w:rsidRPr="00041CB8">
        <w:rPr>
          <w:rStyle w:val="FontStyle103"/>
          <w:rFonts w:hAnsi="David" w:hint="eastAsia"/>
          <w:sz w:val="24"/>
          <w:szCs w:val="24"/>
          <w:rtl/>
        </w:rPr>
        <w:t>המשרד</w:t>
      </w:r>
      <w:r w:rsidRPr="00041CB8">
        <w:rPr>
          <w:rStyle w:val="FontStyle103"/>
          <w:rFonts w:hAnsi="David"/>
          <w:sz w:val="24"/>
          <w:szCs w:val="24"/>
          <w:rtl/>
        </w:rPr>
        <w:t>, הכל</w:t>
      </w:r>
      <w:r w:rsidR="00A02666"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להנחיות הממונה מטעם </w:t>
      </w:r>
      <w:r w:rsidR="00A02666" w:rsidRPr="00041CB8">
        <w:rPr>
          <w:rStyle w:val="FontStyle103"/>
          <w:rFonts w:hAnsi="David" w:hint="eastAsia"/>
          <w:sz w:val="24"/>
          <w:szCs w:val="24"/>
          <w:rtl/>
        </w:rPr>
        <w:t>המשרד</w:t>
      </w:r>
      <w:r w:rsidRPr="00041CB8">
        <w:rPr>
          <w:rStyle w:val="FontStyle103"/>
          <w:rFonts w:hAnsi="David"/>
          <w:sz w:val="24"/>
          <w:szCs w:val="24"/>
          <w:rtl/>
        </w:rPr>
        <w:t>.</w:t>
      </w:r>
    </w:p>
    <w:p w14:paraId="26EACB61" w14:textId="54C57A62"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נציג</w:t>
      </w:r>
      <w:r w:rsidRPr="00041CB8">
        <w:rPr>
          <w:rStyle w:val="FontStyle103"/>
          <w:rFonts w:hAnsi="David"/>
          <w:sz w:val="24"/>
          <w:szCs w:val="24"/>
          <w:rtl/>
        </w:rPr>
        <w:t xml:space="preserve"> </w:t>
      </w:r>
      <w:r w:rsidR="004B3726" w:rsidRPr="00041CB8">
        <w:rPr>
          <w:rStyle w:val="FontStyle103"/>
          <w:rFonts w:hAnsi="David" w:hint="eastAsia"/>
          <w:sz w:val="24"/>
          <w:szCs w:val="24"/>
          <w:rtl/>
        </w:rPr>
        <w:t>המשרד</w:t>
      </w:r>
      <w:r w:rsidRPr="00041CB8">
        <w:rPr>
          <w:rStyle w:val="FontStyle103"/>
          <w:rFonts w:hAnsi="David"/>
          <w:sz w:val="24"/>
          <w:szCs w:val="24"/>
          <w:rtl/>
        </w:rPr>
        <w:t xml:space="preserve"> </w:t>
      </w:r>
      <w:r w:rsidR="004B3726" w:rsidRPr="00041CB8">
        <w:rPr>
          <w:rStyle w:val="FontStyle103"/>
          <w:rFonts w:hAnsi="David" w:hint="eastAsia"/>
          <w:sz w:val="24"/>
          <w:szCs w:val="24"/>
          <w:rtl/>
        </w:rPr>
        <w:t>ו</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004B3726" w:rsidRPr="00041CB8">
        <w:rPr>
          <w:rStyle w:val="FontStyle103"/>
          <w:rFonts w:hAnsi="David" w:hint="eastAsia"/>
          <w:sz w:val="24"/>
          <w:szCs w:val="24"/>
          <w:rtl/>
        </w:rPr>
        <w:t>מטעמ</w:t>
      </w:r>
      <w:r w:rsidR="005041C6" w:rsidRPr="00041CB8">
        <w:rPr>
          <w:rStyle w:val="FontStyle103"/>
          <w:rFonts w:hAnsi="David" w:hint="eastAsia"/>
          <w:sz w:val="24"/>
          <w:szCs w:val="24"/>
          <w:rtl/>
        </w:rPr>
        <w:t>ו</w:t>
      </w:r>
      <w:r w:rsidRPr="00041CB8">
        <w:rPr>
          <w:rStyle w:val="FontStyle103"/>
          <w:rFonts w:hAnsi="David"/>
          <w:sz w:val="24"/>
          <w:szCs w:val="24"/>
          <w:rtl/>
        </w:rPr>
        <w:t xml:space="preserve"> רשאים לדרוש מהספק לנקוט בכל האמצעים</w:t>
      </w:r>
      <w:r w:rsidR="005041C6" w:rsidRPr="00041CB8">
        <w:rPr>
          <w:rStyle w:val="FontStyle103"/>
          <w:rFonts w:hAnsi="David"/>
          <w:sz w:val="24"/>
          <w:szCs w:val="24"/>
          <w:rtl/>
        </w:rPr>
        <w:t xml:space="preserve"> </w:t>
      </w:r>
      <w:r w:rsidRPr="00041CB8">
        <w:rPr>
          <w:rStyle w:val="FontStyle103"/>
          <w:rFonts w:hAnsi="David" w:hint="eastAsia"/>
          <w:sz w:val="24"/>
          <w:szCs w:val="24"/>
          <w:rtl/>
        </w:rPr>
        <w:t>הדרושים</w:t>
      </w:r>
      <w:r w:rsidRPr="00041CB8">
        <w:rPr>
          <w:rStyle w:val="FontStyle103"/>
          <w:rFonts w:hAnsi="David"/>
          <w:sz w:val="24"/>
          <w:szCs w:val="24"/>
          <w:rtl/>
        </w:rPr>
        <w:t xml:space="preserve"> </w:t>
      </w:r>
      <w:r w:rsidRPr="00041CB8">
        <w:rPr>
          <w:rStyle w:val="FontStyle103"/>
          <w:rFonts w:hAnsi="David" w:hint="eastAsia"/>
          <w:sz w:val="24"/>
          <w:szCs w:val="24"/>
          <w:rtl/>
        </w:rPr>
        <w:t>בכדי</w:t>
      </w:r>
      <w:r w:rsidRPr="00041CB8">
        <w:rPr>
          <w:rStyle w:val="FontStyle103"/>
          <w:rFonts w:hAnsi="David"/>
          <w:sz w:val="24"/>
          <w:szCs w:val="24"/>
          <w:rtl/>
        </w:rPr>
        <w:t xml:space="preserve"> </w:t>
      </w:r>
      <w:r w:rsidRPr="00041CB8">
        <w:rPr>
          <w:rStyle w:val="FontStyle103"/>
          <w:rFonts w:hAnsi="David" w:hint="eastAsia"/>
          <w:sz w:val="24"/>
          <w:szCs w:val="24"/>
          <w:rtl/>
        </w:rPr>
        <w:t>להבטיח</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עמידת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בלוחות</w:t>
      </w:r>
      <w:r w:rsidRPr="00041CB8">
        <w:rPr>
          <w:rStyle w:val="FontStyle103"/>
          <w:rFonts w:hAnsi="David"/>
          <w:sz w:val="24"/>
          <w:szCs w:val="24"/>
          <w:rtl/>
        </w:rPr>
        <w:t xml:space="preserve"> </w:t>
      </w:r>
      <w:r w:rsidRPr="00041CB8">
        <w:rPr>
          <w:rStyle w:val="FontStyle103"/>
          <w:rFonts w:hAnsi="David" w:hint="eastAsia"/>
          <w:sz w:val="24"/>
          <w:szCs w:val="24"/>
          <w:rtl/>
        </w:rPr>
        <w:t>הזמנים</w:t>
      </w:r>
      <w:r w:rsidRPr="00041CB8">
        <w:rPr>
          <w:rStyle w:val="FontStyle103"/>
          <w:rFonts w:hAnsi="David"/>
          <w:sz w:val="24"/>
          <w:szCs w:val="24"/>
          <w:rtl/>
        </w:rPr>
        <w:t xml:space="preserve">, </w:t>
      </w:r>
      <w:r w:rsidRPr="00041CB8">
        <w:rPr>
          <w:rStyle w:val="FontStyle103"/>
          <w:rFonts w:hAnsi="David" w:hint="eastAsia"/>
          <w:sz w:val="24"/>
          <w:szCs w:val="24"/>
          <w:rtl/>
        </w:rPr>
        <w:t>והספק</w:t>
      </w:r>
      <w:r w:rsidRPr="00041CB8">
        <w:rPr>
          <w:rStyle w:val="FontStyle103"/>
          <w:rFonts w:hAnsi="David"/>
          <w:sz w:val="24"/>
          <w:szCs w:val="24"/>
          <w:rtl/>
        </w:rPr>
        <w:t xml:space="preserve"> </w:t>
      </w:r>
      <w:r w:rsidRPr="00041CB8">
        <w:rPr>
          <w:rStyle w:val="FontStyle103"/>
          <w:rFonts w:hAnsi="David" w:hint="eastAsia"/>
          <w:sz w:val="24"/>
          <w:szCs w:val="24"/>
          <w:rtl/>
        </w:rPr>
        <w:t>מתחייב</w:t>
      </w:r>
      <w:r w:rsidRPr="00041CB8">
        <w:rPr>
          <w:rStyle w:val="FontStyle103"/>
          <w:rFonts w:hAnsi="David"/>
          <w:sz w:val="24"/>
          <w:szCs w:val="24"/>
          <w:rtl/>
        </w:rPr>
        <w:t xml:space="preserve"> </w:t>
      </w:r>
      <w:r w:rsidRPr="00041CB8">
        <w:rPr>
          <w:rStyle w:val="FontStyle103"/>
          <w:rFonts w:hAnsi="David" w:hint="eastAsia"/>
          <w:sz w:val="24"/>
          <w:szCs w:val="24"/>
          <w:rtl/>
        </w:rPr>
        <w:t>לקיים</w:t>
      </w:r>
      <w:r w:rsidRPr="00041CB8">
        <w:rPr>
          <w:rStyle w:val="FontStyle103"/>
          <w:rFonts w:hAnsi="David"/>
          <w:sz w:val="24"/>
          <w:szCs w:val="24"/>
          <w:rtl/>
        </w:rPr>
        <w:t xml:space="preserve"> </w:t>
      </w:r>
      <w:r w:rsidRPr="00041CB8">
        <w:rPr>
          <w:rStyle w:val="FontStyle103"/>
          <w:rFonts w:hAnsi="David" w:hint="eastAsia"/>
          <w:sz w:val="24"/>
          <w:szCs w:val="24"/>
          <w:rtl/>
        </w:rPr>
        <w:t>הוראות</w:t>
      </w:r>
      <w:r w:rsidRPr="00041CB8">
        <w:rPr>
          <w:rStyle w:val="FontStyle103"/>
          <w:rFonts w:hAnsi="David"/>
          <w:sz w:val="24"/>
          <w:szCs w:val="24"/>
          <w:rtl/>
        </w:rPr>
        <w:t xml:space="preserve"> </w:t>
      </w:r>
      <w:r w:rsidRPr="00041CB8">
        <w:rPr>
          <w:rStyle w:val="FontStyle103"/>
          <w:rFonts w:hAnsi="David" w:hint="eastAsia"/>
          <w:sz w:val="24"/>
          <w:szCs w:val="24"/>
          <w:rtl/>
        </w:rPr>
        <w:t>אלו</w:t>
      </w:r>
      <w:r w:rsidRPr="00041CB8">
        <w:rPr>
          <w:rStyle w:val="FontStyle103"/>
          <w:rFonts w:hAnsi="David"/>
          <w:sz w:val="24"/>
          <w:szCs w:val="24"/>
          <w:rtl/>
        </w:rPr>
        <w:t>.</w:t>
      </w:r>
    </w:p>
    <w:p w14:paraId="1889157E" w14:textId="652B4CEB" w:rsidR="00E4072E" w:rsidRPr="00041CB8" w:rsidRDefault="00E4072E"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ראה</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עלול</w:t>
      </w:r>
      <w:r w:rsidRPr="00041CB8">
        <w:rPr>
          <w:rStyle w:val="FontStyle103"/>
          <w:rFonts w:hAnsi="David"/>
          <w:sz w:val="24"/>
          <w:szCs w:val="24"/>
          <w:rtl/>
        </w:rPr>
        <w:t xml:space="preserve"> </w:t>
      </w:r>
      <w:r w:rsidRPr="00041CB8">
        <w:rPr>
          <w:rStyle w:val="FontStyle103"/>
          <w:rFonts w:hAnsi="David" w:hint="eastAsia"/>
          <w:sz w:val="24"/>
          <w:szCs w:val="24"/>
          <w:rtl/>
        </w:rPr>
        <w:t>להיגרם</w:t>
      </w:r>
      <w:r w:rsidRPr="00041CB8">
        <w:rPr>
          <w:rStyle w:val="FontStyle103"/>
          <w:rFonts w:hAnsi="David"/>
          <w:sz w:val="24"/>
          <w:szCs w:val="24"/>
          <w:rtl/>
        </w:rPr>
        <w:t xml:space="preserve"> </w:t>
      </w:r>
      <w:r w:rsidRPr="00041CB8">
        <w:rPr>
          <w:rStyle w:val="FontStyle103"/>
          <w:rFonts w:hAnsi="David" w:hint="eastAsia"/>
          <w:sz w:val="24"/>
          <w:szCs w:val="24"/>
          <w:rtl/>
        </w:rPr>
        <w:t>עיכוב</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איחור</w:t>
      </w:r>
      <w:r w:rsidRPr="00041CB8">
        <w:rPr>
          <w:rStyle w:val="FontStyle103"/>
          <w:rFonts w:hAnsi="David"/>
          <w:sz w:val="24"/>
          <w:szCs w:val="24"/>
          <w:rtl/>
        </w:rPr>
        <w:t xml:space="preserve"> </w:t>
      </w:r>
      <w:r w:rsidRPr="00041CB8">
        <w:rPr>
          <w:rStyle w:val="FontStyle103"/>
          <w:rFonts w:hAnsi="David" w:hint="eastAsia"/>
          <w:sz w:val="24"/>
          <w:szCs w:val="24"/>
          <w:rtl/>
        </w:rPr>
        <w:t>בביצוע</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עקב</w:t>
      </w:r>
      <w:r w:rsidRPr="00041CB8">
        <w:rPr>
          <w:rStyle w:val="FontStyle103"/>
          <w:rFonts w:hAnsi="David"/>
          <w:sz w:val="24"/>
          <w:szCs w:val="24"/>
          <w:rtl/>
        </w:rPr>
        <w:t xml:space="preserve"> </w:t>
      </w:r>
      <w:r w:rsidRPr="00041CB8">
        <w:rPr>
          <w:rStyle w:val="FontStyle103"/>
          <w:rFonts w:hAnsi="David" w:hint="eastAsia"/>
          <w:sz w:val="24"/>
          <w:szCs w:val="24"/>
          <w:rtl/>
        </w:rPr>
        <w:t>מעשה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מחדל</w:t>
      </w:r>
      <w:r w:rsidRPr="00041CB8">
        <w:rPr>
          <w:rStyle w:val="FontStyle103"/>
          <w:rFonts w:hAnsi="David"/>
          <w:sz w:val="24"/>
          <w:szCs w:val="24"/>
          <w:rtl/>
        </w:rPr>
        <w:br/>
        <w:t xml:space="preserve">שלו, רשאי הספק לפנות בבקשה </w:t>
      </w:r>
      <w:r w:rsidR="00660415" w:rsidRPr="00041CB8">
        <w:rPr>
          <w:rStyle w:val="FontStyle103"/>
          <w:rFonts w:hAnsi="David" w:hint="eastAsia"/>
          <w:sz w:val="24"/>
          <w:szCs w:val="24"/>
          <w:rtl/>
        </w:rPr>
        <w:t>למשרד</w:t>
      </w:r>
      <w:r w:rsidRPr="00041CB8">
        <w:rPr>
          <w:rStyle w:val="FontStyle103"/>
          <w:rFonts w:hAnsi="David"/>
          <w:sz w:val="24"/>
          <w:szCs w:val="24"/>
          <w:rtl/>
        </w:rPr>
        <w:t xml:space="preserve"> להארכת לוחות הזמנים בה יפורטו הסיבות</w:t>
      </w:r>
      <w:r w:rsidR="00AE76E2" w:rsidRPr="00041CB8">
        <w:rPr>
          <w:rStyle w:val="FontStyle103"/>
          <w:rFonts w:hAnsi="David"/>
          <w:sz w:val="24"/>
          <w:szCs w:val="24"/>
          <w:rtl/>
        </w:rPr>
        <w:t xml:space="preserve"> </w:t>
      </w:r>
      <w:r w:rsidRPr="00041CB8">
        <w:rPr>
          <w:rStyle w:val="FontStyle103"/>
          <w:rFonts w:hAnsi="David" w:hint="eastAsia"/>
          <w:sz w:val="24"/>
          <w:szCs w:val="24"/>
          <w:rtl/>
        </w:rPr>
        <w:lastRenderedPageBreak/>
        <w:t>בעטיין</w:t>
      </w:r>
      <w:r w:rsidRPr="00041CB8">
        <w:rPr>
          <w:rStyle w:val="FontStyle103"/>
          <w:rFonts w:hAnsi="David"/>
          <w:sz w:val="24"/>
          <w:szCs w:val="24"/>
          <w:rtl/>
        </w:rPr>
        <w:t xml:space="preserve"> </w:t>
      </w:r>
      <w:r w:rsidRPr="00041CB8">
        <w:rPr>
          <w:rStyle w:val="FontStyle103"/>
          <w:rFonts w:hAnsi="David" w:hint="eastAsia"/>
          <w:sz w:val="24"/>
          <w:szCs w:val="24"/>
          <w:rtl/>
        </w:rPr>
        <w:t>מתבקשת</w:t>
      </w:r>
      <w:r w:rsidRPr="00041CB8">
        <w:rPr>
          <w:rStyle w:val="FontStyle103"/>
          <w:rFonts w:hAnsi="David"/>
          <w:sz w:val="24"/>
          <w:szCs w:val="24"/>
          <w:rtl/>
        </w:rPr>
        <w:t xml:space="preserve"> </w:t>
      </w:r>
      <w:r w:rsidRPr="00041CB8">
        <w:rPr>
          <w:rStyle w:val="FontStyle103"/>
          <w:rFonts w:hAnsi="David" w:hint="eastAsia"/>
          <w:sz w:val="24"/>
          <w:szCs w:val="24"/>
          <w:rtl/>
        </w:rPr>
        <w:t>ההארכה</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יגיש</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הבקשה</w:t>
      </w:r>
      <w:r w:rsidRPr="00041CB8">
        <w:rPr>
          <w:rStyle w:val="FontStyle103"/>
          <w:rFonts w:hAnsi="David"/>
          <w:sz w:val="24"/>
          <w:szCs w:val="24"/>
          <w:rtl/>
        </w:rPr>
        <w:t xml:space="preserve"> </w:t>
      </w:r>
      <w:r w:rsidRPr="00041CB8">
        <w:rPr>
          <w:rStyle w:val="FontStyle103"/>
          <w:rFonts w:hAnsi="David" w:hint="eastAsia"/>
          <w:sz w:val="24"/>
          <w:szCs w:val="24"/>
          <w:rtl/>
        </w:rPr>
        <w:t>בכתב</w:t>
      </w:r>
      <w:r w:rsidRPr="00041CB8">
        <w:rPr>
          <w:rStyle w:val="FontStyle103"/>
          <w:rFonts w:hAnsi="David"/>
          <w:sz w:val="24"/>
          <w:szCs w:val="24"/>
          <w:rtl/>
        </w:rPr>
        <w:t xml:space="preserve">, </w:t>
      </w:r>
      <w:r w:rsidRPr="00041CB8">
        <w:rPr>
          <w:rStyle w:val="FontStyle103"/>
          <w:rFonts w:hAnsi="David" w:hint="eastAsia"/>
          <w:sz w:val="24"/>
          <w:szCs w:val="24"/>
          <w:rtl/>
        </w:rPr>
        <w:t>מיד</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היוודע</w:t>
      </w:r>
      <w:r w:rsidRPr="00041CB8">
        <w:rPr>
          <w:rStyle w:val="FontStyle103"/>
          <w:rFonts w:hAnsi="David"/>
          <w:sz w:val="24"/>
          <w:szCs w:val="24"/>
          <w:rtl/>
        </w:rPr>
        <w:t xml:space="preserve"> </w:t>
      </w:r>
      <w:r w:rsidRPr="00041CB8">
        <w:rPr>
          <w:rStyle w:val="FontStyle103"/>
          <w:rFonts w:hAnsi="David" w:hint="eastAsia"/>
          <w:sz w:val="24"/>
          <w:szCs w:val="24"/>
          <w:rtl/>
        </w:rPr>
        <w:t>לו</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העיכוב</w:t>
      </w:r>
      <w:r w:rsidR="00AE76E2" w:rsidRPr="00041CB8">
        <w:rPr>
          <w:rStyle w:val="FontStyle103"/>
          <w:rFonts w:hAnsi="David"/>
          <w:sz w:val="24"/>
          <w:szCs w:val="24"/>
          <w:rtl/>
        </w:rPr>
        <w:t xml:space="preserve"> </w:t>
      </w:r>
      <w:r w:rsidRPr="00041CB8">
        <w:rPr>
          <w:rStyle w:val="FontStyle103"/>
          <w:rFonts w:hAnsi="David" w:hint="eastAsia"/>
          <w:sz w:val="24"/>
          <w:szCs w:val="24"/>
          <w:rtl/>
        </w:rPr>
        <w:t>הצפוי</w:t>
      </w:r>
      <w:r w:rsidRPr="00041CB8">
        <w:rPr>
          <w:rStyle w:val="FontStyle103"/>
          <w:rFonts w:hAnsi="David"/>
          <w:sz w:val="24"/>
          <w:szCs w:val="24"/>
          <w:rtl/>
        </w:rPr>
        <w:t xml:space="preserve">, </w:t>
      </w:r>
      <w:r w:rsidR="005041C6" w:rsidRPr="00041CB8">
        <w:rPr>
          <w:rStyle w:val="FontStyle103"/>
          <w:rFonts w:hAnsi="David" w:hint="eastAsia"/>
          <w:sz w:val="24"/>
          <w:szCs w:val="24"/>
          <w:rtl/>
        </w:rPr>
        <w:t>והמשרד</w:t>
      </w:r>
      <w:r w:rsidR="005041C6" w:rsidRPr="00041CB8">
        <w:rPr>
          <w:rStyle w:val="FontStyle103"/>
          <w:rFonts w:hAnsi="David"/>
          <w:sz w:val="24"/>
          <w:szCs w:val="24"/>
          <w:rtl/>
        </w:rPr>
        <w:t xml:space="preserve"> </w:t>
      </w:r>
      <w:r w:rsidR="005041C6" w:rsidRPr="00041CB8">
        <w:rPr>
          <w:rStyle w:val="FontStyle103"/>
          <w:rFonts w:hAnsi="David" w:hint="eastAsia"/>
          <w:sz w:val="24"/>
          <w:szCs w:val="24"/>
          <w:rtl/>
        </w:rPr>
        <w:t>י</w:t>
      </w:r>
      <w:r w:rsidRPr="00041CB8">
        <w:rPr>
          <w:rStyle w:val="FontStyle103"/>
          <w:rFonts w:hAnsi="David" w:hint="eastAsia"/>
          <w:sz w:val="24"/>
          <w:szCs w:val="24"/>
          <w:rtl/>
        </w:rPr>
        <w:t>חליט</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שיקול</w:t>
      </w:r>
      <w:r w:rsidRPr="00041CB8">
        <w:rPr>
          <w:rStyle w:val="FontStyle103"/>
          <w:rFonts w:hAnsi="David"/>
          <w:sz w:val="24"/>
          <w:szCs w:val="24"/>
          <w:rtl/>
        </w:rPr>
        <w:t xml:space="preserve"> </w:t>
      </w:r>
      <w:r w:rsidRPr="00041CB8">
        <w:rPr>
          <w:rStyle w:val="FontStyle103"/>
          <w:rFonts w:hAnsi="David" w:hint="eastAsia"/>
          <w:sz w:val="24"/>
          <w:szCs w:val="24"/>
          <w:rtl/>
        </w:rPr>
        <w:t>דעת</w:t>
      </w:r>
      <w:r w:rsidR="0062782B" w:rsidRPr="00041CB8">
        <w:rPr>
          <w:rStyle w:val="FontStyle103"/>
          <w:rFonts w:hAnsi="David" w:hint="eastAsia"/>
          <w:sz w:val="24"/>
          <w:szCs w:val="24"/>
          <w:rtl/>
        </w:rPr>
        <w:t>ו</w:t>
      </w:r>
      <w:r w:rsidRPr="00041CB8">
        <w:rPr>
          <w:rStyle w:val="FontStyle103"/>
          <w:rFonts w:hAnsi="David"/>
          <w:sz w:val="24"/>
          <w:szCs w:val="24"/>
          <w:rtl/>
        </w:rPr>
        <w:t xml:space="preserve"> הבלעדי, ובהתאם לנסיבות, באם להיעתר</w:t>
      </w:r>
      <w:r w:rsidR="00AE76E2" w:rsidRPr="00041CB8">
        <w:rPr>
          <w:rStyle w:val="FontStyle103"/>
          <w:rFonts w:hAnsi="David"/>
          <w:sz w:val="24"/>
          <w:szCs w:val="24"/>
          <w:rtl/>
        </w:rPr>
        <w:t xml:space="preserve"> </w:t>
      </w:r>
      <w:r w:rsidRPr="00041CB8">
        <w:rPr>
          <w:rStyle w:val="FontStyle103"/>
          <w:rFonts w:hAnsi="David" w:hint="eastAsia"/>
          <w:sz w:val="24"/>
          <w:szCs w:val="24"/>
          <w:rtl/>
        </w:rPr>
        <w:t>לבקשה</w:t>
      </w:r>
      <w:r w:rsidRPr="00041CB8">
        <w:rPr>
          <w:rStyle w:val="FontStyle103"/>
          <w:rFonts w:hAnsi="David"/>
          <w:sz w:val="24"/>
          <w:szCs w:val="24"/>
          <w:rtl/>
        </w:rPr>
        <w:t xml:space="preserve">. החלטת </w:t>
      </w:r>
      <w:r w:rsidR="004740CD"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מי </w:t>
      </w:r>
      <w:r w:rsidR="004740CD" w:rsidRPr="00041CB8">
        <w:rPr>
          <w:rStyle w:val="FontStyle103"/>
          <w:rFonts w:hAnsi="David" w:hint="eastAsia"/>
          <w:sz w:val="24"/>
          <w:szCs w:val="24"/>
          <w:rtl/>
        </w:rPr>
        <w:t>מטעמו</w:t>
      </w:r>
      <w:r w:rsidRPr="00041CB8">
        <w:rPr>
          <w:rStyle w:val="FontStyle103"/>
          <w:rFonts w:hAnsi="David"/>
          <w:sz w:val="24"/>
          <w:szCs w:val="24"/>
          <w:rtl/>
        </w:rPr>
        <w:t xml:space="preserve"> תהיה סופית, ותחייב את הצדדים.</w:t>
      </w:r>
    </w:p>
    <w:p w14:paraId="5E0A40AA" w14:textId="4932CAE2" w:rsidR="00E4072E" w:rsidRPr="00041CB8" w:rsidRDefault="00E4072E"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מובהר</w:t>
      </w:r>
      <w:r w:rsidRPr="00041CB8">
        <w:rPr>
          <w:rStyle w:val="FontStyle103"/>
          <w:rFonts w:hAnsi="David"/>
          <w:sz w:val="24"/>
          <w:szCs w:val="24"/>
          <w:rtl/>
        </w:rPr>
        <w:t xml:space="preserve">, כי כל חריגה מלוחות הזמנים שלא קיבלה את אישור </w:t>
      </w:r>
      <w:r w:rsidR="004740CD" w:rsidRPr="00041CB8">
        <w:rPr>
          <w:rStyle w:val="FontStyle103"/>
          <w:rFonts w:hAnsi="David" w:hint="eastAsia"/>
          <w:sz w:val="24"/>
          <w:szCs w:val="24"/>
          <w:rtl/>
        </w:rPr>
        <w:t>המשרד</w:t>
      </w:r>
      <w:r w:rsidRPr="00041CB8">
        <w:rPr>
          <w:rStyle w:val="FontStyle103"/>
          <w:rFonts w:hAnsi="David"/>
          <w:sz w:val="24"/>
          <w:szCs w:val="24"/>
          <w:rtl/>
        </w:rPr>
        <w:t xml:space="preserve"> מראש ובכתב תיחשב</w:t>
      </w:r>
      <w:r w:rsidR="0062782B" w:rsidRPr="00041CB8">
        <w:rPr>
          <w:rStyle w:val="FontStyle103"/>
          <w:rFonts w:hAnsi="David"/>
          <w:sz w:val="24"/>
          <w:szCs w:val="24"/>
          <w:rtl/>
        </w:rPr>
        <w:t xml:space="preserve"> </w:t>
      </w:r>
      <w:r w:rsidRPr="00041CB8">
        <w:rPr>
          <w:rStyle w:val="FontStyle103"/>
          <w:rFonts w:hAnsi="David" w:hint="eastAsia"/>
          <w:sz w:val="24"/>
          <w:szCs w:val="24"/>
          <w:rtl/>
        </w:rPr>
        <w:t>כהפרה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ההסכם</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המשתמע</w:t>
      </w:r>
      <w:r w:rsidRPr="00041CB8">
        <w:rPr>
          <w:rStyle w:val="FontStyle103"/>
          <w:rFonts w:hAnsi="David"/>
          <w:sz w:val="24"/>
          <w:szCs w:val="24"/>
          <w:rtl/>
        </w:rPr>
        <w:t xml:space="preserve"> </w:t>
      </w:r>
      <w:r w:rsidRPr="00041CB8">
        <w:rPr>
          <w:rStyle w:val="FontStyle103"/>
          <w:rFonts w:hAnsi="David" w:hint="eastAsia"/>
          <w:sz w:val="24"/>
          <w:szCs w:val="24"/>
          <w:rtl/>
        </w:rPr>
        <w:t>מכך</w:t>
      </w:r>
      <w:r w:rsidRPr="00041CB8">
        <w:rPr>
          <w:rStyle w:val="FontStyle103"/>
          <w:rFonts w:hAnsi="David"/>
          <w:sz w:val="24"/>
          <w:szCs w:val="24"/>
          <w:rtl/>
        </w:rPr>
        <w:t>.</w:t>
      </w:r>
    </w:p>
    <w:p w14:paraId="7981B21F" w14:textId="394F52B0" w:rsidR="001E013C" w:rsidRPr="00041CB8" w:rsidRDefault="001E013C" w:rsidP="00841EAD">
      <w:pPr>
        <w:pStyle w:val="Style17"/>
        <w:widowControl/>
        <w:numPr>
          <w:ilvl w:val="2"/>
          <w:numId w:val="88"/>
        </w:numPr>
        <w:bidi/>
        <w:spacing w:line="360" w:lineRule="auto"/>
        <w:ind w:left="1692" w:hanging="851"/>
        <w:jc w:val="both"/>
        <w:rPr>
          <w:rFonts w:hAnsi="David"/>
          <w:color w:val="000000"/>
          <w:u w:val="single"/>
          <w:rtl/>
        </w:rPr>
      </w:pPr>
      <w:r>
        <w:rPr>
          <w:rFonts w:eastAsia="Times New Roman" w:hint="cs"/>
          <w:rtl/>
        </w:rPr>
        <w:t xml:space="preserve">לבצע מדידות סופיות </w:t>
      </w:r>
      <w:r w:rsidR="00393603">
        <w:rPr>
          <w:rFonts w:eastAsia="Times New Roman" w:hint="cs"/>
          <w:rtl/>
        </w:rPr>
        <w:t xml:space="preserve">(רכיב ריהוט) </w:t>
      </w:r>
      <w:r>
        <w:rPr>
          <w:rFonts w:eastAsia="Times New Roman" w:hint="cs"/>
          <w:rtl/>
        </w:rPr>
        <w:t>של מיקום ה</w:t>
      </w:r>
      <w:r w:rsidRPr="00B2550F">
        <w:rPr>
          <w:rFonts w:eastAsia="Times New Roman"/>
          <w:rtl/>
        </w:rPr>
        <w:t>ריהוט</w:t>
      </w:r>
      <w:r>
        <w:rPr>
          <w:rFonts w:eastAsia="Times New Roman" w:hint="cs"/>
          <w:rtl/>
        </w:rPr>
        <w:t xml:space="preserve"> -  עד  2 ימים מיום חתימת החוזה.</w:t>
      </w:r>
    </w:p>
    <w:p w14:paraId="7F9B5B4D" w14:textId="77777777" w:rsidR="001E013C" w:rsidRPr="00253DEB" w:rsidRDefault="001E013C" w:rsidP="00841EAD">
      <w:pPr>
        <w:pStyle w:val="Style17"/>
        <w:widowControl/>
        <w:numPr>
          <w:ilvl w:val="2"/>
          <w:numId w:val="88"/>
        </w:numPr>
        <w:bidi/>
        <w:spacing w:line="360" w:lineRule="auto"/>
        <w:ind w:left="1692" w:hanging="851"/>
        <w:jc w:val="both"/>
        <w:rPr>
          <w:rFonts w:eastAsia="Times New Roman"/>
          <w:rtl/>
        </w:rPr>
      </w:pPr>
      <w:r>
        <w:rPr>
          <w:rFonts w:eastAsia="Times New Roman" w:hint="cs"/>
          <w:rtl/>
        </w:rPr>
        <w:t>הצגת</w:t>
      </w:r>
      <w:r w:rsidRPr="00253DEB">
        <w:rPr>
          <w:rFonts w:eastAsia="Times New Roman"/>
          <w:rtl/>
        </w:rPr>
        <w:t xml:space="preserve"> </w:t>
      </w:r>
      <w:r w:rsidRPr="00253DEB">
        <w:rPr>
          <w:rFonts w:eastAsia="Times New Roman" w:hint="eastAsia"/>
          <w:rtl/>
        </w:rPr>
        <w:t>תרשימי</w:t>
      </w:r>
      <w:r w:rsidRPr="00253DEB">
        <w:rPr>
          <w:rFonts w:eastAsia="Times New Roman"/>
          <w:rtl/>
        </w:rPr>
        <w:t xml:space="preserve"> </w:t>
      </w:r>
      <w:r w:rsidRPr="00253DEB">
        <w:rPr>
          <w:rFonts w:eastAsia="Times New Roman" w:hint="eastAsia"/>
          <w:rtl/>
        </w:rPr>
        <w:t>ריהוט</w:t>
      </w:r>
      <w:r w:rsidRPr="00253DEB">
        <w:rPr>
          <w:rFonts w:eastAsia="Times New Roman"/>
          <w:rtl/>
        </w:rPr>
        <w:t xml:space="preserve"> </w:t>
      </w:r>
      <w:r w:rsidRPr="00253DEB">
        <w:rPr>
          <w:rFonts w:eastAsia="Times New Roman" w:hint="eastAsia"/>
          <w:rtl/>
        </w:rPr>
        <w:t>בהתאם</w:t>
      </w:r>
      <w:r w:rsidRPr="00253DEB">
        <w:rPr>
          <w:rFonts w:eastAsia="Times New Roman"/>
          <w:rtl/>
        </w:rPr>
        <w:t xml:space="preserve"> </w:t>
      </w:r>
      <w:r w:rsidRPr="00253DEB">
        <w:rPr>
          <w:rFonts w:eastAsia="Times New Roman" w:hint="eastAsia"/>
          <w:rtl/>
        </w:rPr>
        <w:t>למפרטים</w:t>
      </w:r>
      <w:r w:rsidRPr="00253DEB">
        <w:rPr>
          <w:rFonts w:eastAsia="Times New Roman"/>
          <w:rtl/>
        </w:rPr>
        <w:t xml:space="preserve"> </w:t>
      </w:r>
      <w:r w:rsidRPr="00253DEB">
        <w:rPr>
          <w:rFonts w:eastAsia="Times New Roman" w:hint="eastAsia"/>
          <w:rtl/>
        </w:rPr>
        <w:t>ו</w:t>
      </w:r>
      <w:r>
        <w:rPr>
          <w:rFonts w:eastAsia="Times New Roman" w:hint="cs"/>
          <w:rtl/>
        </w:rPr>
        <w:t>ל</w:t>
      </w:r>
      <w:r w:rsidRPr="00253DEB">
        <w:rPr>
          <w:rFonts w:eastAsia="Times New Roman" w:hint="eastAsia"/>
          <w:rtl/>
        </w:rPr>
        <w:t>מדידות</w:t>
      </w:r>
      <w:r>
        <w:rPr>
          <w:rFonts w:eastAsia="Times New Roman" w:hint="cs"/>
          <w:rtl/>
        </w:rPr>
        <w:t xml:space="preserve">, הצגת </w:t>
      </w:r>
      <w:r w:rsidRPr="00253DEB">
        <w:rPr>
          <w:rFonts w:eastAsia="Times New Roman" w:hint="eastAsia"/>
          <w:rtl/>
        </w:rPr>
        <w:t>חומרי</w:t>
      </w:r>
      <w:r w:rsidRPr="00253DEB">
        <w:rPr>
          <w:rFonts w:eastAsia="Times New Roman"/>
          <w:rtl/>
        </w:rPr>
        <w:t xml:space="preserve"> </w:t>
      </w:r>
      <w:r>
        <w:rPr>
          <w:rFonts w:eastAsia="Times New Roman" w:hint="cs"/>
          <w:rtl/>
        </w:rPr>
        <w:t>ה</w:t>
      </w:r>
      <w:r w:rsidRPr="00253DEB">
        <w:rPr>
          <w:rFonts w:eastAsia="Times New Roman" w:hint="eastAsia"/>
          <w:rtl/>
        </w:rPr>
        <w:t>גלם</w:t>
      </w:r>
      <w:r w:rsidRPr="00253DEB">
        <w:rPr>
          <w:rFonts w:eastAsia="Times New Roman"/>
          <w:rtl/>
        </w:rPr>
        <w:t xml:space="preserve">, גימור וגוון  </w:t>
      </w:r>
      <w:r>
        <w:rPr>
          <w:rFonts w:eastAsia="Times New Roman" w:hint="cs"/>
          <w:rtl/>
        </w:rPr>
        <w:t>ואישורם</w:t>
      </w:r>
      <w:r w:rsidRPr="00253DEB">
        <w:rPr>
          <w:rFonts w:eastAsia="Times New Roman"/>
          <w:rtl/>
        </w:rPr>
        <w:t xml:space="preserve"> מול נציג המשרד – עד </w:t>
      </w:r>
      <w:r>
        <w:rPr>
          <w:rFonts w:eastAsia="Times New Roman" w:hint="cs"/>
          <w:rtl/>
        </w:rPr>
        <w:t>4</w:t>
      </w:r>
      <w:r w:rsidRPr="00253DEB">
        <w:rPr>
          <w:rFonts w:eastAsia="Times New Roman"/>
          <w:rtl/>
        </w:rPr>
        <w:t xml:space="preserve"> ימי עבודה</w:t>
      </w:r>
      <w:r>
        <w:rPr>
          <w:rFonts w:eastAsia="Times New Roman" w:hint="cs"/>
          <w:rtl/>
        </w:rPr>
        <w:t xml:space="preserve"> מיום ביצוע המדידות. </w:t>
      </w:r>
    </w:p>
    <w:p w14:paraId="060A858C" w14:textId="77777777" w:rsidR="001E013C" w:rsidRDefault="001E013C" w:rsidP="00841EAD">
      <w:pPr>
        <w:pStyle w:val="Style17"/>
        <w:widowControl/>
        <w:numPr>
          <w:ilvl w:val="2"/>
          <w:numId w:val="88"/>
        </w:numPr>
        <w:bidi/>
        <w:spacing w:line="360" w:lineRule="auto"/>
        <w:ind w:left="1692" w:hanging="851"/>
        <w:jc w:val="both"/>
        <w:rPr>
          <w:rFonts w:eastAsia="Times New Roman"/>
        </w:rPr>
      </w:pPr>
      <w:r>
        <w:rPr>
          <w:rFonts w:eastAsia="Times New Roman" w:hint="cs"/>
          <w:rtl/>
        </w:rPr>
        <w:t>הגשת</w:t>
      </w:r>
      <w:r w:rsidRPr="00253DEB">
        <w:rPr>
          <w:rFonts w:eastAsia="Times New Roman"/>
          <w:rtl/>
        </w:rPr>
        <w:t xml:space="preserve"> דוגמאות </w:t>
      </w:r>
      <w:r>
        <w:rPr>
          <w:rFonts w:eastAsia="Times New Roman" w:hint="cs"/>
          <w:rtl/>
        </w:rPr>
        <w:t>פורניר ולוחות צבע אפוקסי ואישורם על ידי נציג המשרד-</w:t>
      </w:r>
      <w:r w:rsidRPr="00253DEB">
        <w:rPr>
          <w:rFonts w:eastAsia="Times New Roman"/>
          <w:rtl/>
        </w:rPr>
        <w:t xml:space="preserve">  עד 2 ימי עבודה</w:t>
      </w:r>
      <w:r>
        <w:rPr>
          <w:rFonts w:eastAsia="Times New Roman" w:hint="cs"/>
          <w:rtl/>
        </w:rPr>
        <w:t xml:space="preserve"> מיום אישור תרשימי הריהוט, חומרי גלם, גימור וגוונים.  </w:t>
      </w:r>
    </w:p>
    <w:p w14:paraId="5CB206FA" w14:textId="4858BA6F" w:rsidR="001E013C" w:rsidRDefault="001E013C" w:rsidP="00393603">
      <w:pPr>
        <w:pStyle w:val="Style17"/>
        <w:widowControl/>
        <w:numPr>
          <w:ilvl w:val="2"/>
          <w:numId w:val="88"/>
        </w:numPr>
        <w:bidi/>
        <w:spacing w:line="360" w:lineRule="auto"/>
        <w:ind w:left="1692" w:hanging="851"/>
        <w:jc w:val="both"/>
        <w:rPr>
          <w:rFonts w:eastAsia="Times New Roman"/>
        </w:rPr>
      </w:pPr>
      <w:r>
        <w:rPr>
          <w:rFonts w:eastAsia="Times New Roman" w:hint="cs"/>
          <w:rtl/>
        </w:rPr>
        <w:t xml:space="preserve">יצור ואספקת </w:t>
      </w:r>
      <w:r w:rsidR="00393603">
        <w:rPr>
          <w:rFonts w:eastAsia="Times New Roman" w:hint="cs"/>
          <w:rtl/>
        </w:rPr>
        <w:t xml:space="preserve">רכיב הריהוט </w:t>
      </w:r>
      <w:r>
        <w:rPr>
          <w:rFonts w:eastAsia="Times New Roman" w:hint="cs"/>
          <w:rtl/>
        </w:rPr>
        <w:t xml:space="preserve">עד </w:t>
      </w:r>
      <w:r w:rsidR="00393603">
        <w:rPr>
          <w:rFonts w:eastAsia="Times New Roman" w:hint="cs"/>
          <w:rtl/>
        </w:rPr>
        <w:t xml:space="preserve">30 </w:t>
      </w:r>
      <w:r>
        <w:rPr>
          <w:rFonts w:eastAsia="Times New Roman" w:hint="cs"/>
          <w:rtl/>
        </w:rPr>
        <w:t>ימי עבודה</w:t>
      </w:r>
      <w:r w:rsidR="00393603">
        <w:rPr>
          <w:rFonts w:eastAsia="Times New Roman" w:hint="cs"/>
          <w:rtl/>
        </w:rPr>
        <w:t xml:space="preserve"> </w:t>
      </w:r>
      <w:r>
        <w:rPr>
          <w:rFonts w:eastAsia="Times New Roman" w:hint="cs"/>
          <w:rtl/>
        </w:rPr>
        <w:t xml:space="preserve">מיום אישור סופי של תכנית הריהוט, חומרי גלם, גמר וגוונים. </w:t>
      </w:r>
    </w:p>
    <w:p w14:paraId="3C10535F" w14:textId="77777777" w:rsidR="00393603" w:rsidRDefault="001E013C" w:rsidP="00841EAD">
      <w:pPr>
        <w:pStyle w:val="Style17"/>
        <w:widowControl/>
        <w:numPr>
          <w:ilvl w:val="2"/>
          <w:numId w:val="88"/>
        </w:numPr>
        <w:bidi/>
        <w:spacing w:line="360" w:lineRule="auto"/>
        <w:ind w:left="1692" w:hanging="851"/>
        <w:jc w:val="both"/>
        <w:rPr>
          <w:rFonts w:eastAsia="Times New Roman"/>
        </w:rPr>
      </w:pPr>
      <w:r>
        <w:rPr>
          <w:rFonts w:eastAsia="Times New Roman" w:hint="cs"/>
          <w:rtl/>
        </w:rPr>
        <w:t xml:space="preserve">הרכבת </w:t>
      </w:r>
      <w:r w:rsidR="00393603">
        <w:rPr>
          <w:rFonts w:eastAsia="Times New Roman" w:hint="cs"/>
          <w:rtl/>
        </w:rPr>
        <w:t>רכיב ה</w:t>
      </w:r>
      <w:r>
        <w:rPr>
          <w:rFonts w:eastAsia="Times New Roman" w:hint="cs"/>
          <w:rtl/>
        </w:rPr>
        <w:t xml:space="preserve">ריהוט - עד 5 ימים מגמר סעיף 6.1.4.  </w:t>
      </w:r>
    </w:p>
    <w:p w14:paraId="34C28AB9" w14:textId="04B6F7E1" w:rsidR="001E013C" w:rsidRDefault="00393603" w:rsidP="00393603">
      <w:pPr>
        <w:pStyle w:val="Style17"/>
        <w:widowControl/>
        <w:numPr>
          <w:ilvl w:val="2"/>
          <w:numId w:val="88"/>
        </w:numPr>
        <w:bidi/>
        <w:spacing w:line="360" w:lineRule="auto"/>
        <w:ind w:left="1692" w:hanging="851"/>
        <w:jc w:val="both"/>
        <w:rPr>
          <w:rFonts w:eastAsia="Times New Roman"/>
        </w:rPr>
      </w:pPr>
      <w:r>
        <w:rPr>
          <w:rFonts w:eastAsia="Times New Roman" w:hint="cs"/>
          <w:rtl/>
        </w:rPr>
        <w:t xml:space="preserve">אספקת רכיב הכיסאות עד 10-12 שבועות,  מיום שליחת ההזמנה. </w:t>
      </w:r>
      <w:r w:rsidR="001E013C">
        <w:rPr>
          <w:rFonts w:eastAsia="Times New Roman" w:hint="cs"/>
          <w:rtl/>
        </w:rPr>
        <w:t xml:space="preserve"> </w:t>
      </w:r>
    </w:p>
    <w:p w14:paraId="2647BA02" w14:textId="5EF45E74" w:rsidR="0029267E" w:rsidRPr="001E013C" w:rsidRDefault="0029267E" w:rsidP="00041CB8">
      <w:pPr>
        <w:spacing w:line="360" w:lineRule="auto"/>
        <w:jc w:val="both"/>
        <w:rPr>
          <w:rStyle w:val="FontStyle103"/>
          <w:rFonts w:hAnsi="David"/>
          <w:sz w:val="24"/>
          <w:szCs w:val="24"/>
          <w:rtl/>
        </w:rPr>
      </w:pPr>
    </w:p>
    <w:p w14:paraId="24BC1813" w14:textId="24B2457C" w:rsidR="0029267E" w:rsidRPr="00041CB8" w:rsidRDefault="0029267E" w:rsidP="00041CB8">
      <w:pPr>
        <w:spacing w:line="360" w:lineRule="auto"/>
        <w:jc w:val="both"/>
        <w:rPr>
          <w:rStyle w:val="FontStyle103"/>
          <w:rFonts w:hAnsi="David"/>
          <w:sz w:val="24"/>
          <w:szCs w:val="24"/>
          <w:rtl/>
        </w:rPr>
      </w:pPr>
      <w:r w:rsidRPr="00041CB8">
        <w:rPr>
          <w:rStyle w:val="FontStyle103"/>
          <w:rFonts w:hAnsi="David" w:hint="eastAsia"/>
          <w:sz w:val="24"/>
          <w:szCs w:val="24"/>
          <w:rtl/>
        </w:rPr>
        <w:t>להלן</w:t>
      </w:r>
      <w:r w:rsidRPr="00041CB8">
        <w:rPr>
          <w:rStyle w:val="FontStyle103"/>
          <w:rFonts w:hAnsi="David"/>
          <w:sz w:val="24"/>
          <w:szCs w:val="24"/>
          <w:rtl/>
        </w:rPr>
        <w:t xml:space="preserve"> </w:t>
      </w:r>
      <w:r w:rsidRPr="00041CB8">
        <w:rPr>
          <w:rStyle w:val="FontStyle103"/>
          <w:rFonts w:hAnsi="David" w:hint="eastAsia"/>
          <w:sz w:val="24"/>
          <w:szCs w:val="24"/>
          <w:rtl/>
        </w:rPr>
        <w:t>טבלת</w:t>
      </w:r>
      <w:r w:rsidRPr="00041CB8">
        <w:rPr>
          <w:rStyle w:val="FontStyle103"/>
          <w:rFonts w:hAnsi="David"/>
          <w:sz w:val="24"/>
          <w:szCs w:val="24"/>
          <w:rtl/>
        </w:rPr>
        <w:t xml:space="preserve"> </w:t>
      </w:r>
      <w:r w:rsidRPr="00041CB8">
        <w:rPr>
          <w:rStyle w:val="FontStyle103"/>
          <w:rFonts w:hAnsi="David" w:hint="eastAsia"/>
          <w:sz w:val="24"/>
          <w:szCs w:val="24"/>
          <w:rtl/>
        </w:rPr>
        <w:t>פיצויים</w:t>
      </w:r>
      <w:r w:rsidRPr="00041CB8">
        <w:rPr>
          <w:rStyle w:val="FontStyle103"/>
          <w:rFonts w:hAnsi="David"/>
          <w:sz w:val="24"/>
          <w:szCs w:val="24"/>
          <w:rtl/>
        </w:rPr>
        <w:t>:</w:t>
      </w:r>
    </w:p>
    <w:tbl>
      <w:tblPr>
        <w:tblW w:w="8457" w:type="dxa"/>
        <w:tblInd w:w="40" w:type="dxa"/>
        <w:tblLayout w:type="fixed"/>
        <w:tblCellMar>
          <w:left w:w="40" w:type="dxa"/>
          <w:right w:w="40" w:type="dxa"/>
        </w:tblCellMar>
        <w:tblLook w:val="0000" w:firstRow="0" w:lastRow="0" w:firstColumn="0" w:lastColumn="0" w:noHBand="0" w:noVBand="0"/>
      </w:tblPr>
      <w:tblGrid>
        <w:gridCol w:w="2787"/>
        <w:gridCol w:w="2835"/>
        <w:gridCol w:w="2835"/>
      </w:tblGrid>
      <w:tr w:rsidR="00BA04A3" w:rsidRPr="000D0334" w14:paraId="05BCC277" w14:textId="77777777" w:rsidTr="00041CB8">
        <w:tc>
          <w:tcPr>
            <w:tcW w:w="2787"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1C73535" w14:textId="77777777" w:rsidR="00BA04A3" w:rsidRPr="00041CB8" w:rsidRDefault="00BA04A3" w:rsidP="00041CB8">
            <w:pPr>
              <w:pStyle w:val="Style56"/>
              <w:widowControl/>
              <w:bidi/>
              <w:spacing w:line="360" w:lineRule="auto"/>
              <w:jc w:val="left"/>
              <w:rPr>
                <w:rStyle w:val="FontStyle102"/>
                <w:rFonts w:hAnsi="David"/>
                <w:sz w:val="24"/>
                <w:szCs w:val="24"/>
                <w:rtl/>
              </w:rPr>
            </w:pPr>
            <w:r w:rsidRPr="00041CB8">
              <w:rPr>
                <w:rStyle w:val="FontStyle102"/>
                <w:rFonts w:hAnsi="David" w:hint="eastAsia"/>
                <w:sz w:val="24"/>
                <w:szCs w:val="24"/>
                <w:rtl/>
              </w:rPr>
              <w:t>גובה</w:t>
            </w:r>
            <w:r w:rsidRPr="00041CB8">
              <w:rPr>
                <w:rStyle w:val="FontStyle102"/>
                <w:rFonts w:hAnsi="David"/>
                <w:sz w:val="24"/>
                <w:szCs w:val="24"/>
                <w:rtl/>
              </w:rPr>
              <w:t xml:space="preserve"> </w:t>
            </w:r>
            <w:r w:rsidRPr="00041CB8">
              <w:rPr>
                <w:rStyle w:val="FontStyle102"/>
                <w:rFonts w:hAnsi="David" w:hint="eastAsia"/>
                <w:sz w:val="24"/>
                <w:szCs w:val="24"/>
                <w:rtl/>
              </w:rPr>
              <w:t>הפיצוי</w:t>
            </w:r>
            <w:r w:rsidRPr="00041CB8">
              <w:rPr>
                <w:rStyle w:val="FontStyle102"/>
                <w:rFonts w:hAnsi="David"/>
                <w:sz w:val="24"/>
                <w:szCs w:val="24"/>
                <w:rtl/>
              </w:rPr>
              <w:t xml:space="preserve"> </w:t>
            </w:r>
            <w:r w:rsidRPr="00041CB8">
              <w:rPr>
                <w:rStyle w:val="FontStyle102"/>
                <w:rFonts w:hAnsi="David" w:hint="eastAsia"/>
                <w:sz w:val="24"/>
                <w:szCs w:val="24"/>
                <w:rtl/>
              </w:rPr>
              <w:t>המוסכם</w:t>
            </w:r>
          </w:p>
        </w:tc>
        <w:tc>
          <w:tcPr>
            <w:tcW w:w="28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5250D6D1" w14:textId="77777777" w:rsidR="00BA04A3" w:rsidRPr="00041CB8" w:rsidRDefault="00BA04A3" w:rsidP="00041CB8">
            <w:pPr>
              <w:pStyle w:val="Style56"/>
              <w:widowControl/>
              <w:bidi/>
              <w:spacing w:line="360" w:lineRule="auto"/>
              <w:jc w:val="left"/>
              <w:rPr>
                <w:rStyle w:val="FontStyle102"/>
                <w:rFonts w:hAnsi="David"/>
                <w:sz w:val="24"/>
                <w:szCs w:val="24"/>
                <w:rtl/>
              </w:rPr>
            </w:pPr>
            <w:r w:rsidRPr="00041CB8">
              <w:rPr>
                <w:rStyle w:val="FontStyle102"/>
                <w:rFonts w:hAnsi="David" w:hint="eastAsia"/>
                <w:sz w:val="24"/>
                <w:szCs w:val="24"/>
                <w:rtl/>
              </w:rPr>
              <w:t>מדד</w:t>
            </w:r>
            <w:r w:rsidRPr="00041CB8">
              <w:rPr>
                <w:rStyle w:val="FontStyle102"/>
                <w:rFonts w:hAnsi="David"/>
                <w:sz w:val="24"/>
                <w:szCs w:val="24"/>
                <w:rtl/>
              </w:rPr>
              <w:t xml:space="preserve"> </w:t>
            </w:r>
            <w:r w:rsidRPr="00041CB8">
              <w:rPr>
                <w:rStyle w:val="FontStyle102"/>
                <w:rFonts w:hAnsi="David" w:hint="eastAsia"/>
                <w:sz w:val="24"/>
                <w:szCs w:val="24"/>
                <w:rtl/>
              </w:rPr>
              <w:t>השירות</w:t>
            </w:r>
            <w:r w:rsidRPr="00041CB8">
              <w:rPr>
                <w:rStyle w:val="FontStyle102"/>
                <w:rFonts w:hAnsi="David"/>
                <w:sz w:val="24"/>
                <w:szCs w:val="24"/>
                <w:rtl/>
              </w:rPr>
              <w:t xml:space="preserve"> </w:t>
            </w:r>
            <w:r w:rsidRPr="00041CB8">
              <w:rPr>
                <w:rStyle w:val="FontStyle102"/>
                <w:rFonts w:hAnsi="David" w:hint="eastAsia"/>
                <w:sz w:val="24"/>
                <w:szCs w:val="24"/>
                <w:rtl/>
              </w:rPr>
              <w:t>הנדרש</w:t>
            </w:r>
          </w:p>
        </w:tc>
        <w:tc>
          <w:tcPr>
            <w:tcW w:w="2835" w:type="dxa"/>
            <w:tcBorders>
              <w:top w:val="single" w:sz="6" w:space="0" w:color="auto"/>
              <w:left w:val="single" w:sz="6" w:space="0" w:color="auto"/>
              <w:bottom w:val="single" w:sz="6" w:space="0" w:color="auto"/>
              <w:right w:val="single" w:sz="6" w:space="0" w:color="auto"/>
            </w:tcBorders>
            <w:shd w:val="clear" w:color="auto" w:fill="D9D9D9" w:themeFill="background1" w:themeFillShade="D9"/>
          </w:tcPr>
          <w:p w14:paraId="024E0259" w14:textId="77777777" w:rsidR="00BA04A3" w:rsidRPr="00041CB8" w:rsidRDefault="00BA04A3" w:rsidP="00041CB8">
            <w:pPr>
              <w:pStyle w:val="Style56"/>
              <w:widowControl/>
              <w:bidi/>
              <w:spacing w:line="360" w:lineRule="auto"/>
              <w:jc w:val="left"/>
              <w:rPr>
                <w:rStyle w:val="FontStyle102"/>
                <w:rFonts w:hAnsi="David"/>
                <w:sz w:val="24"/>
                <w:szCs w:val="24"/>
                <w:rtl/>
              </w:rPr>
            </w:pPr>
            <w:r w:rsidRPr="00041CB8">
              <w:rPr>
                <w:rStyle w:val="FontStyle102"/>
                <w:rFonts w:hAnsi="David" w:hint="eastAsia"/>
                <w:sz w:val="24"/>
                <w:szCs w:val="24"/>
                <w:rtl/>
              </w:rPr>
              <w:t>מרכיב</w:t>
            </w:r>
            <w:r w:rsidRPr="00041CB8">
              <w:rPr>
                <w:rStyle w:val="FontStyle102"/>
                <w:rFonts w:hAnsi="David"/>
                <w:sz w:val="24"/>
                <w:szCs w:val="24"/>
                <w:rtl/>
              </w:rPr>
              <w:t xml:space="preserve"> </w:t>
            </w:r>
            <w:r w:rsidRPr="00041CB8">
              <w:rPr>
                <w:rStyle w:val="FontStyle102"/>
                <w:rFonts w:hAnsi="David" w:hint="eastAsia"/>
                <w:sz w:val="24"/>
                <w:szCs w:val="24"/>
                <w:rtl/>
              </w:rPr>
              <w:t>השירות</w:t>
            </w:r>
          </w:p>
        </w:tc>
      </w:tr>
      <w:tr w:rsidR="00BA04A3" w:rsidRPr="000D0334" w14:paraId="44F06A4C" w14:textId="77777777" w:rsidTr="00F13554">
        <w:tc>
          <w:tcPr>
            <w:tcW w:w="2787" w:type="dxa"/>
            <w:tcBorders>
              <w:top w:val="single" w:sz="6" w:space="0" w:color="auto"/>
              <w:left w:val="single" w:sz="6" w:space="0" w:color="auto"/>
              <w:bottom w:val="single" w:sz="6" w:space="0" w:color="auto"/>
              <w:right w:val="single" w:sz="6" w:space="0" w:color="auto"/>
            </w:tcBorders>
          </w:tcPr>
          <w:p w14:paraId="357CF034" w14:textId="3C9E0F14" w:rsidR="00BA04A3" w:rsidRPr="00041CB8" w:rsidRDefault="00BA04A3" w:rsidP="00041CB8">
            <w:pPr>
              <w:pStyle w:val="Style58"/>
              <w:widowControl/>
              <w:bidi/>
              <w:spacing w:line="360" w:lineRule="auto"/>
              <w:ind w:right="19"/>
              <w:jc w:val="left"/>
              <w:rPr>
                <w:rStyle w:val="FontStyle103"/>
                <w:rFonts w:hAnsi="David"/>
                <w:sz w:val="24"/>
                <w:szCs w:val="24"/>
                <w:rtl/>
              </w:rPr>
            </w:pPr>
            <w:r w:rsidRPr="00041CB8">
              <w:rPr>
                <w:rStyle w:val="FontStyle103"/>
                <w:rFonts w:hAnsi="David"/>
                <w:sz w:val="24"/>
                <w:szCs w:val="24"/>
                <w:rtl/>
              </w:rPr>
              <w:t xml:space="preserve">10% </w:t>
            </w:r>
            <w:r w:rsidRPr="00041CB8">
              <w:rPr>
                <w:rStyle w:val="FontStyle103"/>
                <w:rFonts w:hAnsi="David" w:hint="eastAsia"/>
                <w:sz w:val="24"/>
                <w:szCs w:val="24"/>
                <w:rtl/>
              </w:rPr>
              <w:t>מעלות</w:t>
            </w:r>
            <w:r w:rsidRPr="00041CB8">
              <w:rPr>
                <w:rStyle w:val="FontStyle103"/>
                <w:rFonts w:hAnsi="David"/>
                <w:sz w:val="24"/>
                <w:szCs w:val="24"/>
                <w:rtl/>
              </w:rPr>
              <w:t xml:space="preserve"> </w:t>
            </w:r>
            <w:r w:rsidRPr="00041CB8">
              <w:rPr>
                <w:rStyle w:val="FontStyle103"/>
                <w:rFonts w:hAnsi="David" w:hint="eastAsia"/>
                <w:sz w:val="24"/>
                <w:szCs w:val="24"/>
                <w:rtl/>
              </w:rPr>
              <w:t>סך</w:t>
            </w:r>
            <w:r w:rsidRPr="00041CB8">
              <w:rPr>
                <w:rStyle w:val="FontStyle103"/>
                <w:rFonts w:hAnsi="David"/>
                <w:sz w:val="24"/>
                <w:szCs w:val="24"/>
                <w:rtl/>
              </w:rPr>
              <w:t xml:space="preserve"> </w:t>
            </w:r>
            <w:r w:rsidRPr="00041CB8">
              <w:rPr>
                <w:rStyle w:val="FontStyle103"/>
                <w:rFonts w:hAnsi="David" w:hint="eastAsia"/>
                <w:sz w:val="24"/>
                <w:szCs w:val="24"/>
                <w:rtl/>
              </w:rPr>
              <w:t>הפריטים</w:t>
            </w:r>
            <w:r w:rsidRPr="00041CB8">
              <w:rPr>
                <w:rStyle w:val="FontStyle103"/>
                <w:rFonts w:hAnsi="David"/>
                <w:sz w:val="24"/>
                <w:szCs w:val="24"/>
                <w:rtl/>
              </w:rPr>
              <w:t xml:space="preserve"> </w:t>
            </w:r>
            <w:r w:rsidRPr="00041CB8">
              <w:rPr>
                <w:rStyle w:val="FontStyle103"/>
                <w:rFonts w:hAnsi="David" w:hint="eastAsia"/>
                <w:sz w:val="24"/>
                <w:szCs w:val="24"/>
                <w:rtl/>
              </w:rPr>
              <w:t>בהזמנה</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סופקו</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יום</w:t>
            </w:r>
            <w:r w:rsidRPr="00041CB8">
              <w:rPr>
                <w:rStyle w:val="FontStyle103"/>
                <w:rFonts w:hAnsi="David"/>
                <w:sz w:val="24"/>
                <w:szCs w:val="24"/>
                <w:rtl/>
              </w:rPr>
              <w:t xml:space="preserve"> </w:t>
            </w:r>
            <w:r w:rsidRPr="00041CB8">
              <w:rPr>
                <w:rStyle w:val="FontStyle103"/>
                <w:rFonts w:hAnsi="David" w:hint="eastAsia"/>
                <w:sz w:val="24"/>
                <w:szCs w:val="24"/>
                <w:rtl/>
              </w:rPr>
              <w:t>פיגור</w:t>
            </w:r>
            <w:r w:rsidRPr="00041CB8">
              <w:rPr>
                <w:rStyle w:val="FontStyle103"/>
                <w:rFonts w:hAnsi="David"/>
                <w:sz w:val="24"/>
                <w:szCs w:val="24"/>
                <w:rtl/>
              </w:rPr>
              <w:t xml:space="preserve"> </w:t>
            </w:r>
            <w:r w:rsidRPr="00041CB8">
              <w:rPr>
                <w:rStyle w:val="FontStyle103"/>
                <w:rFonts w:hAnsi="David" w:hint="eastAsia"/>
                <w:sz w:val="24"/>
                <w:szCs w:val="24"/>
                <w:rtl/>
              </w:rPr>
              <w:t>ולא</w:t>
            </w:r>
            <w:r w:rsidRPr="00041CB8">
              <w:rPr>
                <w:rStyle w:val="FontStyle103"/>
                <w:rFonts w:hAnsi="David"/>
                <w:sz w:val="24"/>
                <w:szCs w:val="24"/>
                <w:rtl/>
              </w:rPr>
              <w:t xml:space="preserve"> </w:t>
            </w:r>
            <w:r w:rsidRPr="00041CB8">
              <w:rPr>
                <w:rStyle w:val="FontStyle103"/>
                <w:rFonts w:hAnsi="David" w:hint="eastAsia"/>
                <w:sz w:val="24"/>
                <w:szCs w:val="24"/>
                <w:rtl/>
              </w:rPr>
              <w:t>פחות</w:t>
            </w:r>
            <w:r w:rsidRPr="00041CB8">
              <w:rPr>
                <w:rStyle w:val="FontStyle103"/>
                <w:rFonts w:hAnsi="David"/>
                <w:sz w:val="24"/>
                <w:szCs w:val="24"/>
                <w:rtl/>
              </w:rPr>
              <w:t xml:space="preserve"> </w:t>
            </w:r>
            <w:r w:rsidRPr="00041CB8">
              <w:rPr>
                <w:rStyle w:val="FontStyle103"/>
                <w:rFonts w:hAnsi="David" w:hint="eastAsia"/>
                <w:sz w:val="24"/>
                <w:szCs w:val="24"/>
                <w:rtl/>
              </w:rPr>
              <w:t>מ</w:t>
            </w:r>
            <w:r w:rsidRPr="00041CB8">
              <w:rPr>
                <w:rStyle w:val="FontStyle103"/>
                <w:rFonts w:hAnsi="David"/>
                <w:sz w:val="24"/>
                <w:szCs w:val="24"/>
                <w:rtl/>
              </w:rPr>
              <w:t xml:space="preserve">-100 </w:t>
            </w:r>
            <w:r w:rsidRPr="00041CB8">
              <w:rPr>
                <w:rStyle w:val="FontStyle103"/>
                <w:rFonts w:hAnsi="David" w:hint="eastAsia"/>
                <w:sz w:val="24"/>
                <w:szCs w:val="24"/>
                <w:rtl/>
              </w:rPr>
              <w:t>₪</w:t>
            </w:r>
            <w:r w:rsidRPr="00041CB8">
              <w:rPr>
                <w:rStyle w:val="FontStyle103"/>
                <w:rFonts w:hAnsi="David"/>
                <w:sz w:val="24"/>
                <w:szCs w:val="24"/>
                <w:rtl/>
              </w:rPr>
              <w:t xml:space="preserve"> </w:t>
            </w:r>
            <w:r w:rsidRPr="00041CB8">
              <w:rPr>
                <w:rStyle w:val="FontStyle103"/>
                <w:rFonts w:hAnsi="David" w:hint="eastAsia"/>
                <w:sz w:val="24"/>
                <w:szCs w:val="24"/>
                <w:rtl/>
              </w:rPr>
              <w:t>ליום</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0713E812" w14:textId="77777777" w:rsidR="0062782B" w:rsidRPr="00041CB8" w:rsidRDefault="00BA04A3" w:rsidP="00041CB8">
            <w:pPr>
              <w:pStyle w:val="Style58"/>
              <w:widowControl/>
              <w:bidi/>
              <w:spacing w:line="360" w:lineRule="auto"/>
              <w:ind w:right="38"/>
              <w:jc w:val="left"/>
              <w:rPr>
                <w:rStyle w:val="FontStyle103"/>
                <w:rFonts w:hAnsi="David"/>
                <w:sz w:val="24"/>
                <w:szCs w:val="24"/>
                <w:rtl/>
              </w:rPr>
            </w:pPr>
            <w:r w:rsidRPr="00041CB8">
              <w:rPr>
                <w:rStyle w:val="FontStyle103"/>
                <w:rFonts w:hAnsi="David" w:hint="eastAsia"/>
                <w:sz w:val="24"/>
                <w:szCs w:val="24"/>
                <w:rtl/>
              </w:rPr>
              <w:t>לכסאות</w:t>
            </w:r>
            <w:r w:rsidRPr="00041CB8">
              <w:rPr>
                <w:rStyle w:val="FontStyle103"/>
                <w:rFonts w:hAnsi="David"/>
                <w:sz w:val="24"/>
                <w:szCs w:val="24"/>
                <w:rtl/>
              </w:rPr>
              <w:t xml:space="preserve"> - תוך 7 ימים. </w:t>
            </w:r>
          </w:p>
          <w:p w14:paraId="1517C25E" w14:textId="6C8EF71A" w:rsidR="00BA04A3" w:rsidRPr="00041CB8" w:rsidRDefault="00BA04A3" w:rsidP="001E013C">
            <w:pPr>
              <w:pStyle w:val="Style58"/>
              <w:widowControl/>
              <w:bidi/>
              <w:spacing w:line="360" w:lineRule="auto"/>
              <w:ind w:right="38"/>
              <w:jc w:val="left"/>
              <w:rPr>
                <w:rStyle w:val="FontStyle103"/>
                <w:rFonts w:hAnsi="David"/>
                <w:sz w:val="24"/>
                <w:szCs w:val="24"/>
                <w:rtl/>
              </w:rPr>
            </w:pPr>
            <w:r w:rsidRPr="00041CB8">
              <w:rPr>
                <w:rStyle w:val="FontStyle103"/>
                <w:rFonts w:hAnsi="David" w:hint="eastAsia"/>
                <w:sz w:val="24"/>
                <w:szCs w:val="24"/>
                <w:rtl/>
              </w:rPr>
              <w:t>לריהוט</w:t>
            </w:r>
            <w:r w:rsidRPr="00041CB8">
              <w:rPr>
                <w:rStyle w:val="FontStyle103"/>
                <w:rFonts w:hAnsi="David"/>
                <w:sz w:val="24"/>
                <w:szCs w:val="24"/>
                <w:rtl/>
              </w:rPr>
              <w:t xml:space="preserve"> </w:t>
            </w:r>
            <w:r w:rsidRPr="00041CB8">
              <w:rPr>
                <w:rStyle w:val="FontStyle103"/>
                <w:rFonts w:hAnsi="David" w:hint="eastAsia"/>
                <w:sz w:val="24"/>
                <w:szCs w:val="24"/>
                <w:rtl/>
              </w:rPr>
              <w:t>משרדי</w:t>
            </w:r>
            <w:r w:rsidRPr="00041CB8">
              <w:rPr>
                <w:rStyle w:val="FontStyle103"/>
                <w:rFonts w:hAnsi="David"/>
                <w:sz w:val="24"/>
                <w:szCs w:val="24"/>
                <w:rtl/>
              </w:rPr>
              <w:t xml:space="preserve"> - </w:t>
            </w:r>
            <w:r w:rsidRPr="00041CB8">
              <w:rPr>
                <w:rStyle w:val="FontStyle103"/>
                <w:rFonts w:hAnsi="David" w:hint="eastAsia"/>
                <w:sz w:val="24"/>
                <w:szCs w:val="24"/>
                <w:rtl/>
              </w:rPr>
              <w:t>תוך</w:t>
            </w:r>
            <w:r w:rsidRPr="00041CB8">
              <w:rPr>
                <w:rStyle w:val="FontStyle103"/>
                <w:rFonts w:hAnsi="David"/>
                <w:sz w:val="24"/>
                <w:szCs w:val="24"/>
                <w:rtl/>
              </w:rPr>
              <w:t xml:space="preserve"> </w:t>
            </w:r>
            <w:r w:rsidR="001E013C">
              <w:rPr>
                <w:rStyle w:val="FontStyle103"/>
                <w:rFonts w:hAnsi="David" w:hint="cs"/>
                <w:sz w:val="24"/>
                <w:szCs w:val="24"/>
                <w:rtl/>
              </w:rPr>
              <w:t>30</w:t>
            </w:r>
            <w:r w:rsidRPr="00041CB8">
              <w:rPr>
                <w:rStyle w:val="FontStyle103"/>
                <w:rFonts w:hAnsi="David"/>
                <w:sz w:val="24"/>
                <w:szCs w:val="24"/>
                <w:rtl/>
              </w:rPr>
              <w:t xml:space="preserve"> </w:t>
            </w:r>
            <w:r w:rsidRPr="00041CB8">
              <w:rPr>
                <w:rStyle w:val="FontStyle103"/>
                <w:rFonts w:hAnsi="David" w:hint="eastAsia"/>
                <w:sz w:val="24"/>
                <w:szCs w:val="24"/>
                <w:rtl/>
              </w:rPr>
              <w:t>ימים</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4B883F47" w14:textId="77777777" w:rsidR="00BA04A3" w:rsidRPr="00041CB8" w:rsidRDefault="00BA04A3" w:rsidP="00041CB8">
            <w:pPr>
              <w:pStyle w:val="Style58"/>
              <w:widowControl/>
              <w:bidi/>
              <w:spacing w:line="360" w:lineRule="auto"/>
              <w:ind w:right="34"/>
              <w:jc w:val="left"/>
              <w:rPr>
                <w:rStyle w:val="FontStyle103"/>
                <w:rFonts w:hAnsi="David"/>
                <w:sz w:val="24"/>
                <w:szCs w:val="24"/>
                <w:rtl/>
              </w:rPr>
            </w:pPr>
            <w:r w:rsidRPr="00041CB8">
              <w:rPr>
                <w:rStyle w:val="FontStyle103"/>
                <w:rFonts w:hAnsi="David" w:hint="eastAsia"/>
                <w:sz w:val="24"/>
                <w:szCs w:val="24"/>
                <w:rtl/>
              </w:rPr>
              <w:t>אי</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בכמויות</w:t>
            </w:r>
            <w:r w:rsidRPr="00041CB8">
              <w:rPr>
                <w:rStyle w:val="FontStyle103"/>
                <w:rFonts w:hAnsi="David"/>
                <w:sz w:val="24"/>
                <w:szCs w:val="24"/>
                <w:rtl/>
              </w:rPr>
              <w:t xml:space="preserve"> </w:t>
            </w:r>
            <w:r w:rsidRPr="00041CB8">
              <w:rPr>
                <w:rStyle w:val="FontStyle103"/>
                <w:rFonts w:hAnsi="David" w:hint="eastAsia"/>
                <w:sz w:val="24"/>
                <w:szCs w:val="24"/>
                <w:rtl/>
              </w:rPr>
              <w:t>חסרות</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מסוימים</w:t>
            </w:r>
          </w:p>
        </w:tc>
      </w:tr>
      <w:tr w:rsidR="00BA04A3" w:rsidRPr="000D0334" w14:paraId="0BC0E78F" w14:textId="77777777" w:rsidTr="00F13554">
        <w:tc>
          <w:tcPr>
            <w:tcW w:w="2787" w:type="dxa"/>
            <w:tcBorders>
              <w:top w:val="single" w:sz="6" w:space="0" w:color="auto"/>
              <w:left w:val="single" w:sz="6" w:space="0" w:color="auto"/>
              <w:bottom w:val="single" w:sz="6" w:space="0" w:color="auto"/>
              <w:right w:val="single" w:sz="6" w:space="0" w:color="auto"/>
            </w:tcBorders>
          </w:tcPr>
          <w:p w14:paraId="562AC7D7" w14:textId="3F904FCA" w:rsidR="00BA04A3" w:rsidRPr="00041CB8" w:rsidRDefault="00BA04A3" w:rsidP="00041CB8">
            <w:pPr>
              <w:pStyle w:val="Style58"/>
              <w:widowControl/>
              <w:bidi/>
              <w:spacing w:line="360" w:lineRule="auto"/>
              <w:ind w:right="19"/>
              <w:jc w:val="left"/>
              <w:rPr>
                <w:rStyle w:val="FontStyle103"/>
                <w:rFonts w:hAnsi="David"/>
                <w:sz w:val="24"/>
                <w:szCs w:val="24"/>
                <w:rtl/>
              </w:rPr>
            </w:pPr>
            <w:r w:rsidRPr="00041CB8">
              <w:rPr>
                <w:rStyle w:val="FontStyle103"/>
                <w:rFonts w:hAnsi="David"/>
                <w:sz w:val="24"/>
                <w:szCs w:val="24"/>
                <w:rtl/>
              </w:rPr>
              <w:t>10% מעלות סך הפריטים</w:t>
            </w:r>
            <w:r w:rsidR="00200265" w:rsidRPr="00041CB8">
              <w:rPr>
                <w:rStyle w:val="FontStyle103"/>
                <w:rFonts w:hAnsi="David"/>
                <w:sz w:val="24"/>
                <w:szCs w:val="24"/>
                <w:rtl/>
              </w:rPr>
              <w:t xml:space="preserve"> </w:t>
            </w:r>
            <w:r w:rsidRPr="00041CB8">
              <w:rPr>
                <w:rStyle w:val="FontStyle103"/>
                <w:rFonts w:hAnsi="David" w:hint="eastAsia"/>
                <w:sz w:val="24"/>
                <w:szCs w:val="24"/>
                <w:rtl/>
              </w:rPr>
              <w:t>בהזמנה</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סופקו</w:t>
            </w:r>
            <w:r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יום</w:t>
            </w:r>
            <w:r w:rsidRPr="00041CB8">
              <w:rPr>
                <w:rStyle w:val="FontStyle103"/>
                <w:rFonts w:hAnsi="David"/>
                <w:sz w:val="24"/>
                <w:szCs w:val="24"/>
                <w:rtl/>
              </w:rPr>
              <w:t xml:space="preserve"> </w:t>
            </w:r>
            <w:r w:rsidRPr="00041CB8">
              <w:rPr>
                <w:rStyle w:val="FontStyle103"/>
                <w:rFonts w:hAnsi="David" w:hint="eastAsia"/>
                <w:sz w:val="24"/>
                <w:szCs w:val="24"/>
                <w:rtl/>
              </w:rPr>
              <w:t>פיגור</w:t>
            </w:r>
            <w:r w:rsidRPr="00041CB8">
              <w:rPr>
                <w:rStyle w:val="FontStyle103"/>
                <w:rFonts w:hAnsi="David"/>
                <w:sz w:val="24"/>
                <w:szCs w:val="24"/>
                <w:rtl/>
              </w:rPr>
              <w:t xml:space="preserve"> </w:t>
            </w:r>
            <w:r w:rsidRPr="00041CB8">
              <w:rPr>
                <w:rStyle w:val="FontStyle103"/>
                <w:rFonts w:hAnsi="David" w:hint="eastAsia"/>
                <w:sz w:val="24"/>
                <w:szCs w:val="24"/>
                <w:rtl/>
              </w:rPr>
              <w:t>ולא</w:t>
            </w:r>
            <w:r w:rsidRPr="00041CB8">
              <w:rPr>
                <w:rStyle w:val="FontStyle103"/>
                <w:rFonts w:hAnsi="David"/>
                <w:sz w:val="24"/>
                <w:szCs w:val="24"/>
                <w:rtl/>
              </w:rPr>
              <w:t xml:space="preserve"> </w:t>
            </w:r>
            <w:r w:rsidRPr="00041CB8">
              <w:rPr>
                <w:rStyle w:val="FontStyle103"/>
                <w:rFonts w:hAnsi="David" w:hint="eastAsia"/>
                <w:sz w:val="24"/>
                <w:szCs w:val="24"/>
                <w:rtl/>
              </w:rPr>
              <w:t>פחות</w:t>
            </w:r>
            <w:r w:rsidRPr="00041CB8">
              <w:rPr>
                <w:rStyle w:val="FontStyle103"/>
                <w:rFonts w:hAnsi="David"/>
                <w:sz w:val="24"/>
                <w:szCs w:val="24"/>
                <w:rtl/>
              </w:rPr>
              <w:t xml:space="preserve"> </w:t>
            </w:r>
            <w:r w:rsidRPr="00041CB8">
              <w:rPr>
                <w:rStyle w:val="FontStyle103"/>
                <w:rFonts w:hAnsi="David" w:hint="eastAsia"/>
                <w:sz w:val="24"/>
                <w:szCs w:val="24"/>
                <w:rtl/>
              </w:rPr>
              <w:t>מ</w:t>
            </w:r>
            <w:r w:rsidRPr="00041CB8">
              <w:rPr>
                <w:rStyle w:val="FontStyle103"/>
                <w:rFonts w:hAnsi="David"/>
                <w:sz w:val="24"/>
                <w:szCs w:val="24"/>
                <w:rtl/>
              </w:rPr>
              <w:t xml:space="preserve">-100 </w:t>
            </w:r>
            <w:r w:rsidRPr="00041CB8">
              <w:rPr>
                <w:rStyle w:val="FontStyle103"/>
                <w:rFonts w:hAnsi="David" w:hint="eastAsia"/>
                <w:sz w:val="24"/>
                <w:szCs w:val="24"/>
                <w:rtl/>
              </w:rPr>
              <w:t>₪</w:t>
            </w:r>
            <w:r w:rsidRPr="00041CB8">
              <w:rPr>
                <w:rStyle w:val="FontStyle103"/>
                <w:rFonts w:hAnsi="David"/>
                <w:sz w:val="24"/>
                <w:szCs w:val="24"/>
                <w:rtl/>
              </w:rPr>
              <w:t xml:space="preserve"> </w:t>
            </w:r>
            <w:r w:rsidRPr="00041CB8">
              <w:rPr>
                <w:rStyle w:val="FontStyle103"/>
                <w:rFonts w:hAnsi="David" w:hint="eastAsia"/>
                <w:sz w:val="24"/>
                <w:szCs w:val="24"/>
                <w:rtl/>
              </w:rPr>
              <w:t>ליום</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424161F7" w14:textId="410ADDF3"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יוחלף</w:t>
            </w:r>
            <w:r w:rsidRPr="00041CB8">
              <w:rPr>
                <w:rStyle w:val="FontStyle103"/>
                <w:rFonts w:hAnsi="David"/>
                <w:sz w:val="24"/>
                <w:szCs w:val="24"/>
                <w:rtl/>
              </w:rPr>
              <w:t xml:space="preserve">/יתוקן תוך 10 </w:t>
            </w:r>
            <w:r w:rsidRPr="00041CB8">
              <w:rPr>
                <w:rStyle w:val="FontStyle103"/>
                <w:rFonts w:hAnsi="David" w:hint="eastAsia"/>
                <w:sz w:val="24"/>
                <w:szCs w:val="24"/>
                <w:rtl/>
              </w:rPr>
              <w:t>ימי</w:t>
            </w:r>
            <w:r w:rsidRPr="00041CB8">
              <w:rPr>
                <w:rStyle w:val="FontStyle103"/>
                <w:rFonts w:hAnsi="David"/>
                <w:sz w:val="24"/>
                <w:szCs w:val="24"/>
                <w:rtl/>
              </w:rPr>
              <w:t xml:space="preserve"> עבודה  ממועד הודעה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הליקוי</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615818EB" w14:textId="77777777" w:rsidR="00BA04A3" w:rsidRPr="00041CB8" w:rsidRDefault="00BA04A3" w:rsidP="00041CB8">
            <w:pPr>
              <w:pStyle w:val="Style58"/>
              <w:widowControl/>
              <w:bidi/>
              <w:spacing w:line="360" w:lineRule="auto"/>
              <w:jc w:val="left"/>
              <w:rPr>
                <w:rStyle w:val="FontStyle103"/>
                <w:rFonts w:hAnsi="David"/>
                <w:sz w:val="24"/>
                <w:szCs w:val="24"/>
                <w:rtl/>
              </w:rPr>
            </w:pP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פגום</w:t>
            </w:r>
          </w:p>
        </w:tc>
      </w:tr>
      <w:tr w:rsidR="00BA04A3" w:rsidRPr="000D0334" w14:paraId="17E21D39" w14:textId="77777777" w:rsidTr="00F13554">
        <w:tc>
          <w:tcPr>
            <w:tcW w:w="2787" w:type="dxa"/>
            <w:tcBorders>
              <w:top w:val="single" w:sz="6" w:space="0" w:color="auto"/>
              <w:left w:val="single" w:sz="6" w:space="0" w:color="auto"/>
              <w:bottom w:val="single" w:sz="6" w:space="0" w:color="auto"/>
              <w:right w:val="single" w:sz="6" w:space="0" w:color="auto"/>
            </w:tcBorders>
            <w:vAlign w:val="center"/>
          </w:tcPr>
          <w:p w14:paraId="028019EB" w14:textId="26D6057A" w:rsidR="00BA04A3" w:rsidRPr="00041CB8" w:rsidRDefault="00200265"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sz w:val="24"/>
                <w:szCs w:val="24"/>
                <w:rtl/>
              </w:rPr>
              <w:t>10%</w:t>
            </w:r>
            <w:r w:rsidR="00BA04A3" w:rsidRPr="00041CB8">
              <w:rPr>
                <w:rStyle w:val="FontStyle103"/>
                <w:rFonts w:hAnsi="David"/>
                <w:sz w:val="24"/>
                <w:szCs w:val="24"/>
                <w:rtl/>
              </w:rPr>
              <w:t xml:space="preserve"> מעלות סך הפריטים שלא על פי הזמנה/שלא על פי המפרט, לכל יום פיגור, ולא פחות מ-100 ₪ ליום.</w:t>
            </w:r>
          </w:p>
        </w:tc>
        <w:tc>
          <w:tcPr>
            <w:tcW w:w="2835" w:type="dxa"/>
            <w:tcBorders>
              <w:top w:val="single" w:sz="6" w:space="0" w:color="auto"/>
              <w:left w:val="single" w:sz="6" w:space="0" w:color="auto"/>
              <w:bottom w:val="single" w:sz="6" w:space="0" w:color="auto"/>
              <w:right w:val="single" w:sz="6" w:space="0" w:color="auto"/>
            </w:tcBorders>
            <w:vAlign w:val="center"/>
          </w:tcPr>
          <w:p w14:paraId="076EEBFF" w14:textId="77777777" w:rsidR="00BA04A3" w:rsidRPr="00041CB8" w:rsidRDefault="00BA04A3" w:rsidP="00041CB8">
            <w:pPr>
              <w:pStyle w:val="Style58"/>
              <w:widowControl/>
              <w:bidi/>
              <w:spacing w:line="360" w:lineRule="auto"/>
              <w:ind w:right="34"/>
              <w:jc w:val="left"/>
              <w:rPr>
                <w:rStyle w:val="FontStyle103"/>
                <w:rFonts w:hAnsi="David"/>
                <w:sz w:val="24"/>
                <w:szCs w:val="24"/>
                <w:rtl/>
              </w:rPr>
            </w:pPr>
            <w:r w:rsidRPr="00041CB8">
              <w:rPr>
                <w:rStyle w:val="FontStyle103"/>
                <w:rFonts w:hAnsi="David" w:hint="eastAsia"/>
                <w:sz w:val="24"/>
                <w:szCs w:val="24"/>
                <w:rtl/>
              </w:rPr>
              <w:t>יוחלף</w:t>
            </w:r>
            <w:r w:rsidRPr="00041CB8">
              <w:rPr>
                <w:rStyle w:val="FontStyle103"/>
                <w:rFonts w:hAnsi="David"/>
                <w:sz w:val="24"/>
                <w:szCs w:val="24"/>
                <w:rtl/>
              </w:rPr>
              <w:t xml:space="preserve"> </w:t>
            </w:r>
            <w:r w:rsidRPr="00041CB8">
              <w:rPr>
                <w:rStyle w:val="FontStyle103"/>
                <w:rFonts w:hAnsi="David" w:hint="eastAsia"/>
                <w:sz w:val="24"/>
                <w:szCs w:val="24"/>
                <w:rtl/>
              </w:rPr>
              <w:t>תוך</w:t>
            </w:r>
            <w:r w:rsidRPr="00041CB8">
              <w:rPr>
                <w:rStyle w:val="FontStyle103"/>
                <w:rFonts w:hAnsi="David"/>
                <w:sz w:val="24"/>
                <w:szCs w:val="24"/>
                <w:rtl/>
              </w:rPr>
              <w:t xml:space="preserve"> 10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ההודעה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הליקוי</w:t>
            </w:r>
          </w:p>
        </w:tc>
        <w:tc>
          <w:tcPr>
            <w:tcW w:w="2835" w:type="dxa"/>
            <w:tcBorders>
              <w:top w:val="single" w:sz="6" w:space="0" w:color="auto"/>
              <w:left w:val="single" w:sz="6" w:space="0" w:color="auto"/>
              <w:bottom w:val="single" w:sz="6" w:space="0" w:color="auto"/>
              <w:right w:val="single" w:sz="6" w:space="0" w:color="auto"/>
            </w:tcBorders>
            <w:vAlign w:val="center"/>
          </w:tcPr>
          <w:p w14:paraId="45603BC7" w14:textId="77777777"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שלא</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מפרט</w:t>
            </w:r>
            <w:r w:rsidRPr="00041CB8">
              <w:rPr>
                <w:rStyle w:val="FontStyle103"/>
                <w:rFonts w:hAnsi="David"/>
                <w:sz w:val="24"/>
                <w:szCs w:val="24"/>
                <w:rtl/>
              </w:rPr>
              <w:t xml:space="preserve"> / </w:t>
            </w:r>
            <w:r w:rsidRPr="00041CB8">
              <w:rPr>
                <w:rStyle w:val="FontStyle103"/>
                <w:rFonts w:hAnsi="David" w:hint="eastAsia"/>
                <w:sz w:val="24"/>
                <w:szCs w:val="24"/>
                <w:rtl/>
              </w:rPr>
              <w:t>הזמנה</w:t>
            </w:r>
          </w:p>
        </w:tc>
      </w:tr>
      <w:tr w:rsidR="00BA04A3" w:rsidRPr="000D0334" w14:paraId="259DF8CB" w14:textId="77777777" w:rsidTr="00F13554">
        <w:tc>
          <w:tcPr>
            <w:tcW w:w="2787" w:type="dxa"/>
            <w:tcBorders>
              <w:top w:val="single" w:sz="6" w:space="0" w:color="auto"/>
              <w:left w:val="single" w:sz="6" w:space="0" w:color="auto"/>
              <w:bottom w:val="single" w:sz="6" w:space="0" w:color="auto"/>
              <w:right w:val="single" w:sz="6" w:space="0" w:color="auto"/>
            </w:tcBorders>
            <w:vAlign w:val="center"/>
          </w:tcPr>
          <w:p w14:paraId="5887D964" w14:textId="0A5B1CB5" w:rsidR="00BA04A3" w:rsidRPr="00041CB8" w:rsidRDefault="00200265"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sz w:val="24"/>
                <w:szCs w:val="24"/>
                <w:rtl/>
              </w:rPr>
              <w:lastRenderedPageBreak/>
              <w:t xml:space="preserve">10% </w:t>
            </w:r>
            <w:r w:rsidR="00BA04A3" w:rsidRPr="00041CB8">
              <w:rPr>
                <w:rStyle w:val="FontStyle103"/>
                <w:rFonts w:hAnsi="David" w:hint="eastAsia"/>
                <w:sz w:val="24"/>
                <w:szCs w:val="24"/>
                <w:rtl/>
              </w:rPr>
              <w:t>מעלות</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סך</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הפריטים</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שהתגלו</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בהם</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ליקויים</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לכל</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יום</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פיגור</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ולא</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פחות</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מ</w:t>
            </w:r>
            <w:r w:rsidR="00BA04A3" w:rsidRPr="00041CB8">
              <w:rPr>
                <w:rStyle w:val="FontStyle103"/>
                <w:rFonts w:hAnsi="David"/>
                <w:sz w:val="24"/>
                <w:szCs w:val="24"/>
                <w:rtl/>
              </w:rPr>
              <w:t xml:space="preserve">-200 </w:t>
            </w:r>
            <w:r w:rsidR="00BA04A3" w:rsidRPr="00041CB8">
              <w:rPr>
                <w:rStyle w:val="FontStyle103"/>
                <w:rFonts w:hAnsi="David" w:hint="eastAsia"/>
                <w:sz w:val="24"/>
                <w:szCs w:val="24"/>
                <w:rtl/>
              </w:rPr>
              <w:t>₪</w:t>
            </w:r>
            <w:r w:rsidR="00BA04A3" w:rsidRPr="00041CB8">
              <w:rPr>
                <w:rStyle w:val="FontStyle103"/>
                <w:rFonts w:hAnsi="David"/>
                <w:sz w:val="24"/>
                <w:szCs w:val="24"/>
                <w:rtl/>
              </w:rPr>
              <w:t xml:space="preserve"> </w:t>
            </w:r>
            <w:r w:rsidR="00BA04A3" w:rsidRPr="00041CB8">
              <w:rPr>
                <w:rStyle w:val="FontStyle103"/>
                <w:rFonts w:hAnsi="David" w:hint="eastAsia"/>
                <w:sz w:val="24"/>
                <w:szCs w:val="24"/>
                <w:rtl/>
              </w:rPr>
              <w:t>ליום</w:t>
            </w:r>
            <w:r w:rsidR="00BA04A3"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vAlign w:val="center"/>
          </w:tcPr>
          <w:p w14:paraId="6EABA851" w14:textId="77777777"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3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ההודעה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הליקוי</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vAlign w:val="center"/>
          </w:tcPr>
          <w:p w14:paraId="4A652735" w14:textId="58F197E8"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תיקון</w:t>
            </w:r>
            <w:r w:rsidRPr="00041CB8">
              <w:rPr>
                <w:rStyle w:val="FontStyle103"/>
                <w:rFonts w:hAnsi="David"/>
                <w:sz w:val="24"/>
                <w:szCs w:val="24"/>
                <w:rtl/>
              </w:rPr>
              <w:t>/החלפת</w:t>
            </w:r>
            <w:r w:rsidR="0062782B" w:rsidRPr="00041CB8">
              <w:rPr>
                <w:rStyle w:val="FontStyle103"/>
                <w:rFonts w:hAnsi="David"/>
                <w:sz w:val="24"/>
                <w:szCs w:val="24"/>
                <w:rtl/>
              </w:rPr>
              <w:t xml:space="preserve"> </w:t>
            </w:r>
            <w:r w:rsidRPr="00041CB8">
              <w:rPr>
                <w:rStyle w:val="FontStyle103"/>
                <w:rFonts w:hAnsi="David" w:hint="eastAsia"/>
                <w:sz w:val="24"/>
                <w:szCs w:val="24"/>
                <w:rtl/>
              </w:rPr>
              <w:t>פריטים</w:t>
            </w:r>
            <w:r w:rsidRPr="00041CB8">
              <w:rPr>
                <w:rStyle w:val="FontStyle103"/>
                <w:rFonts w:hAnsi="David"/>
                <w:sz w:val="24"/>
                <w:szCs w:val="24"/>
                <w:rtl/>
              </w:rPr>
              <w:t xml:space="preserve"> </w:t>
            </w:r>
            <w:r w:rsidRPr="00041CB8">
              <w:rPr>
                <w:rStyle w:val="FontStyle103"/>
                <w:rFonts w:hAnsi="David" w:hint="eastAsia"/>
                <w:sz w:val="24"/>
                <w:szCs w:val="24"/>
                <w:rtl/>
              </w:rPr>
              <w:t>שהתגלו</w:t>
            </w:r>
            <w:r w:rsidRPr="00041CB8">
              <w:rPr>
                <w:rStyle w:val="FontStyle103"/>
                <w:rFonts w:hAnsi="David"/>
                <w:sz w:val="24"/>
                <w:szCs w:val="24"/>
                <w:rtl/>
              </w:rPr>
              <w:t xml:space="preserve"> </w:t>
            </w:r>
            <w:r w:rsidRPr="00041CB8">
              <w:rPr>
                <w:rStyle w:val="FontStyle103"/>
                <w:rFonts w:hAnsi="David" w:hint="eastAsia"/>
                <w:sz w:val="24"/>
                <w:szCs w:val="24"/>
                <w:rtl/>
              </w:rPr>
              <w:t>בהם</w:t>
            </w:r>
            <w:r w:rsidRPr="00041CB8">
              <w:rPr>
                <w:rStyle w:val="FontStyle103"/>
                <w:rFonts w:hAnsi="David"/>
                <w:sz w:val="24"/>
                <w:szCs w:val="24"/>
                <w:rtl/>
              </w:rPr>
              <w:t xml:space="preserve"> </w:t>
            </w:r>
            <w:r w:rsidRPr="00041CB8">
              <w:rPr>
                <w:rStyle w:val="FontStyle103"/>
                <w:rFonts w:hAnsi="David" w:hint="eastAsia"/>
                <w:sz w:val="24"/>
                <w:szCs w:val="24"/>
                <w:rtl/>
              </w:rPr>
              <w:t>ליקויים</w:t>
            </w:r>
            <w:r w:rsidRPr="00041CB8">
              <w:rPr>
                <w:rStyle w:val="FontStyle103"/>
                <w:rFonts w:hAnsi="David"/>
                <w:sz w:val="24"/>
                <w:szCs w:val="24"/>
                <w:rtl/>
              </w:rPr>
              <w:t xml:space="preserve"> </w:t>
            </w:r>
            <w:r w:rsidRPr="00041CB8">
              <w:rPr>
                <w:rStyle w:val="FontStyle103"/>
                <w:rFonts w:hAnsi="David" w:hint="eastAsia"/>
                <w:sz w:val="24"/>
                <w:szCs w:val="24"/>
                <w:rtl/>
              </w:rPr>
              <w:t>במהלך</w:t>
            </w:r>
            <w:r w:rsidRPr="00041CB8">
              <w:rPr>
                <w:rStyle w:val="FontStyle103"/>
                <w:rFonts w:hAnsi="David"/>
                <w:sz w:val="24"/>
                <w:szCs w:val="24"/>
                <w:rtl/>
              </w:rPr>
              <w:t xml:space="preserve"> </w:t>
            </w:r>
            <w:r w:rsidRPr="00041CB8">
              <w:rPr>
                <w:rStyle w:val="FontStyle103"/>
                <w:rFonts w:hAnsi="David" w:hint="eastAsia"/>
                <w:sz w:val="24"/>
                <w:szCs w:val="24"/>
                <w:rtl/>
              </w:rPr>
              <w:t>תקופת</w:t>
            </w:r>
            <w:r w:rsidRPr="00041CB8">
              <w:rPr>
                <w:rStyle w:val="FontStyle103"/>
                <w:rFonts w:hAnsi="David"/>
                <w:sz w:val="24"/>
                <w:szCs w:val="24"/>
                <w:rtl/>
              </w:rPr>
              <w:t xml:space="preserve"> </w:t>
            </w:r>
            <w:r w:rsidRPr="00041CB8">
              <w:rPr>
                <w:rStyle w:val="FontStyle103"/>
                <w:rFonts w:hAnsi="David" w:hint="eastAsia"/>
                <w:sz w:val="24"/>
                <w:szCs w:val="24"/>
                <w:rtl/>
              </w:rPr>
              <w:t>האחריות</w:t>
            </w:r>
          </w:p>
        </w:tc>
      </w:tr>
      <w:tr w:rsidR="00BA04A3" w:rsidRPr="000D0334" w14:paraId="3C03D1DB" w14:textId="77777777" w:rsidTr="00F13554">
        <w:tc>
          <w:tcPr>
            <w:tcW w:w="2787" w:type="dxa"/>
            <w:tcBorders>
              <w:top w:val="single" w:sz="6" w:space="0" w:color="auto"/>
              <w:left w:val="single" w:sz="6" w:space="0" w:color="auto"/>
              <w:bottom w:val="single" w:sz="6" w:space="0" w:color="auto"/>
              <w:right w:val="single" w:sz="6" w:space="0" w:color="auto"/>
            </w:tcBorders>
          </w:tcPr>
          <w:p w14:paraId="385E43BC" w14:textId="77777777" w:rsidR="00BA04A3" w:rsidRPr="00041CB8" w:rsidRDefault="00BA04A3" w:rsidP="00041CB8">
            <w:pPr>
              <w:pStyle w:val="Style58"/>
              <w:widowControl/>
              <w:bidi/>
              <w:spacing w:line="360" w:lineRule="auto"/>
              <w:jc w:val="left"/>
              <w:rPr>
                <w:rStyle w:val="FontStyle103"/>
                <w:rFonts w:hAnsi="David"/>
                <w:sz w:val="24"/>
                <w:szCs w:val="24"/>
                <w:rtl/>
              </w:rPr>
            </w:pPr>
            <w:r w:rsidRPr="00041CB8">
              <w:rPr>
                <w:rStyle w:val="FontStyle103"/>
                <w:rFonts w:hAnsi="David"/>
                <w:sz w:val="24"/>
                <w:szCs w:val="24"/>
                <w:rtl/>
              </w:rPr>
              <w:t>500 ₪ לכל יום פיגור.</w:t>
            </w:r>
          </w:p>
        </w:tc>
        <w:tc>
          <w:tcPr>
            <w:tcW w:w="2835" w:type="dxa"/>
            <w:tcBorders>
              <w:top w:val="single" w:sz="6" w:space="0" w:color="auto"/>
              <w:left w:val="single" w:sz="6" w:space="0" w:color="auto"/>
              <w:bottom w:val="single" w:sz="6" w:space="0" w:color="auto"/>
              <w:right w:val="single" w:sz="6" w:space="0" w:color="auto"/>
            </w:tcBorders>
          </w:tcPr>
          <w:p w14:paraId="135961C9" w14:textId="77777777"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תוך</w:t>
            </w:r>
            <w:r w:rsidRPr="00041CB8">
              <w:rPr>
                <w:rStyle w:val="FontStyle103"/>
                <w:rFonts w:hAnsi="David"/>
                <w:sz w:val="24"/>
                <w:szCs w:val="24"/>
                <w:rtl/>
              </w:rPr>
              <w:t xml:space="preserve"> 7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ההזמנה</w:t>
            </w:r>
            <w:r w:rsidRPr="00041CB8">
              <w:rPr>
                <w:rStyle w:val="FontStyle103"/>
                <w:rFonts w:hAnsi="David"/>
                <w:sz w:val="24"/>
                <w:szCs w:val="24"/>
                <w:rtl/>
              </w:rPr>
              <w:t xml:space="preserve">/ </w:t>
            </w:r>
            <w:r w:rsidRPr="00041CB8">
              <w:rPr>
                <w:rStyle w:val="FontStyle103"/>
                <w:rFonts w:hAnsi="David" w:hint="eastAsia"/>
                <w:sz w:val="24"/>
                <w:szCs w:val="24"/>
                <w:rtl/>
              </w:rPr>
              <w:t>הגעת</w:t>
            </w:r>
            <w:r w:rsidRPr="00041CB8">
              <w:rPr>
                <w:rStyle w:val="FontStyle103"/>
                <w:rFonts w:hAnsi="David"/>
                <w:sz w:val="24"/>
                <w:szCs w:val="24"/>
                <w:rtl/>
              </w:rPr>
              <w:t xml:space="preserve"> </w:t>
            </w:r>
            <w:r w:rsidRPr="00041CB8">
              <w:rPr>
                <w:rStyle w:val="FontStyle103"/>
                <w:rFonts w:hAnsi="David" w:hint="eastAsia"/>
                <w:sz w:val="24"/>
                <w:szCs w:val="24"/>
                <w:rtl/>
              </w:rPr>
              <w:t>המתכנן</w:t>
            </w:r>
            <w:r w:rsidRPr="00041CB8">
              <w:rPr>
                <w:rStyle w:val="FontStyle103"/>
                <w:rFonts w:hAnsi="David"/>
                <w:sz w:val="24"/>
                <w:szCs w:val="24"/>
                <w:rtl/>
              </w:rPr>
              <w:t>.</w:t>
            </w:r>
          </w:p>
        </w:tc>
        <w:tc>
          <w:tcPr>
            <w:tcW w:w="2835" w:type="dxa"/>
            <w:tcBorders>
              <w:top w:val="single" w:sz="6" w:space="0" w:color="auto"/>
              <w:left w:val="single" w:sz="6" w:space="0" w:color="auto"/>
              <w:bottom w:val="single" w:sz="6" w:space="0" w:color="auto"/>
              <w:right w:val="single" w:sz="6" w:space="0" w:color="auto"/>
            </w:tcBorders>
          </w:tcPr>
          <w:p w14:paraId="6709115E" w14:textId="77777777"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הזמנת</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מעוצב</w:t>
            </w:r>
            <w:r w:rsidRPr="00041CB8">
              <w:rPr>
                <w:rStyle w:val="FontStyle103"/>
                <w:rFonts w:hAnsi="David"/>
                <w:sz w:val="24"/>
                <w:szCs w:val="24"/>
                <w:rtl/>
              </w:rPr>
              <w:t xml:space="preserve"> </w:t>
            </w:r>
            <w:r w:rsidRPr="00041CB8">
              <w:rPr>
                <w:rStyle w:val="FontStyle103"/>
                <w:rFonts w:hAnsi="David" w:hint="eastAsia"/>
                <w:sz w:val="24"/>
                <w:szCs w:val="24"/>
                <w:rtl/>
              </w:rPr>
              <w:t>אישית״</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״ריהוט</w:t>
            </w:r>
            <w:r w:rsidRPr="00041CB8">
              <w:rPr>
                <w:rStyle w:val="FontStyle103"/>
                <w:rFonts w:hAnsi="David"/>
                <w:sz w:val="24"/>
                <w:szCs w:val="24"/>
                <w:rtl/>
              </w:rPr>
              <w:t xml:space="preserve"> </w:t>
            </w:r>
            <w:r w:rsidRPr="00041CB8">
              <w:rPr>
                <w:rStyle w:val="FontStyle103"/>
                <w:rFonts w:hAnsi="David" w:hint="eastAsia"/>
                <w:sz w:val="24"/>
                <w:szCs w:val="24"/>
                <w:rtl/>
              </w:rPr>
              <w:t>קטלוגי״</w:t>
            </w:r>
            <w:r w:rsidRPr="00041CB8">
              <w:rPr>
                <w:rStyle w:val="FontStyle103"/>
                <w:rFonts w:hAnsi="David"/>
                <w:sz w:val="24"/>
                <w:szCs w:val="24"/>
                <w:rtl/>
              </w:rPr>
              <w:t>:</w:t>
            </w:r>
          </w:p>
          <w:p w14:paraId="61EC2993" w14:textId="2A88BB54" w:rsidR="00BA04A3" w:rsidRPr="00041CB8" w:rsidRDefault="00BA04A3" w:rsidP="00041CB8">
            <w:pPr>
              <w:pStyle w:val="Style58"/>
              <w:widowControl/>
              <w:bidi/>
              <w:spacing w:line="360" w:lineRule="auto"/>
              <w:ind w:right="29"/>
              <w:jc w:val="left"/>
              <w:rPr>
                <w:rStyle w:val="FontStyle103"/>
                <w:rFonts w:hAnsi="David"/>
                <w:sz w:val="24"/>
                <w:szCs w:val="24"/>
                <w:rtl/>
              </w:rPr>
            </w:pPr>
            <w:r w:rsidRPr="00041CB8">
              <w:rPr>
                <w:rStyle w:val="FontStyle103"/>
                <w:rFonts w:hAnsi="David" w:hint="eastAsia"/>
                <w:sz w:val="24"/>
                <w:szCs w:val="24"/>
                <w:rtl/>
              </w:rPr>
              <w:t>אי</w:t>
            </w:r>
            <w:r w:rsidRPr="00041CB8">
              <w:rPr>
                <w:rStyle w:val="FontStyle103"/>
                <w:rFonts w:hAnsi="David"/>
                <w:sz w:val="24"/>
                <w:szCs w:val="24"/>
                <w:rtl/>
              </w:rPr>
              <w:t xml:space="preserve"> הגעת המתכנן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אי</w:t>
            </w:r>
            <w:r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תכנית אדריכלית למזמין</w:t>
            </w:r>
          </w:p>
        </w:tc>
      </w:tr>
    </w:tbl>
    <w:p w14:paraId="07484524" w14:textId="77777777" w:rsidR="00E4072E" w:rsidRPr="00041CB8" w:rsidRDefault="00E4072E" w:rsidP="00041CB8">
      <w:pPr>
        <w:tabs>
          <w:tab w:val="left" w:pos="8958"/>
        </w:tabs>
        <w:spacing w:line="360" w:lineRule="auto"/>
        <w:ind w:left="720"/>
        <w:jc w:val="both"/>
        <w:rPr>
          <w:rFonts w:ascii="David" w:hAnsi="David"/>
          <w:b/>
          <w:bCs/>
          <w:szCs w:val="24"/>
          <w:u w:val="single"/>
          <w:rtl/>
        </w:rPr>
      </w:pPr>
    </w:p>
    <w:p w14:paraId="1295FC2B" w14:textId="4BC6EFBE" w:rsidR="00D172AA" w:rsidRPr="00041CB8" w:rsidRDefault="00D172AA" w:rsidP="00041CB8">
      <w:pPr>
        <w:pStyle w:val="Style21"/>
        <w:widowControl/>
        <w:numPr>
          <w:ilvl w:val="0"/>
          <w:numId w:val="88"/>
        </w:numPr>
        <w:tabs>
          <w:tab w:val="left" w:pos="8958"/>
        </w:tabs>
        <w:bidi/>
        <w:spacing w:before="173" w:line="360" w:lineRule="auto"/>
        <w:ind w:left="410"/>
        <w:rPr>
          <w:rStyle w:val="FontStyle102"/>
          <w:rFonts w:hAnsi="David"/>
          <w:sz w:val="24"/>
          <w:szCs w:val="24"/>
          <w:u w:val="single"/>
          <w:rtl/>
        </w:rPr>
      </w:pPr>
      <w:r w:rsidRPr="00041CB8">
        <w:rPr>
          <w:rStyle w:val="FontStyle102"/>
          <w:rFonts w:hAnsi="David" w:hint="eastAsia"/>
          <w:sz w:val="24"/>
          <w:szCs w:val="24"/>
          <w:u w:val="single"/>
          <w:rtl/>
        </w:rPr>
        <w:t>הוראות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שונות</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לעניין</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ביצוע</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העבודות</w:t>
      </w:r>
    </w:p>
    <w:p w14:paraId="1EF7BB37" w14:textId="484710C8" w:rsidR="00D172AA" w:rsidRPr="00041CB8" w:rsidRDefault="00D172AA"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מבלי</w:t>
      </w:r>
      <w:r w:rsidRPr="00041CB8">
        <w:rPr>
          <w:rStyle w:val="FontStyle103"/>
          <w:rFonts w:hAnsi="David"/>
          <w:sz w:val="24"/>
          <w:szCs w:val="24"/>
          <w:rtl/>
        </w:rPr>
        <w:t xml:space="preserve"> </w:t>
      </w:r>
      <w:r w:rsidRPr="00041CB8">
        <w:rPr>
          <w:rStyle w:val="FontStyle103"/>
          <w:rFonts w:hAnsi="David" w:hint="eastAsia"/>
          <w:sz w:val="24"/>
          <w:szCs w:val="24"/>
          <w:rtl/>
        </w:rPr>
        <w:t>לפגוע</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זכות</w:t>
      </w:r>
      <w:r w:rsidRPr="00041CB8">
        <w:rPr>
          <w:rStyle w:val="FontStyle103"/>
          <w:rFonts w:hAnsi="David"/>
          <w:sz w:val="24"/>
          <w:szCs w:val="24"/>
          <w:rtl/>
        </w:rPr>
        <w:t xml:space="preserve"> </w:t>
      </w:r>
      <w:r w:rsidRPr="00041CB8">
        <w:rPr>
          <w:rStyle w:val="FontStyle103"/>
          <w:rFonts w:hAnsi="David" w:hint="eastAsia"/>
          <w:sz w:val="24"/>
          <w:szCs w:val="24"/>
          <w:rtl/>
        </w:rPr>
        <w:t>אחרת</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הרי</w:t>
      </w:r>
      <w:r w:rsidRPr="00041CB8">
        <w:rPr>
          <w:rStyle w:val="FontStyle103"/>
          <w:rFonts w:hAnsi="David"/>
          <w:sz w:val="24"/>
          <w:szCs w:val="24"/>
          <w:rtl/>
        </w:rPr>
        <w:t xml:space="preserve"> </w:t>
      </w:r>
      <w:r w:rsidRPr="00041CB8">
        <w:rPr>
          <w:rStyle w:val="FontStyle103"/>
          <w:rFonts w:hAnsi="David" w:hint="eastAsia"/>
          <w:sz w:val="24"/>
          <w:szCs w:val="24"/>
          <w:rtl/>
        </w:rPr>
        <w:t>במקרה</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יבצע</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התחייבויותיו</w:t>
      </w:r>
      <w:r w:rsidRPr="00041CB8">
        <w:rPr>
          <w:rStyle w:val="FontStyle103"/>
          <w:rFonts w:hAnsi="David"/>
          <w:sz w:val="24"/>
          <w:szCs w:val="24"/>
          <w:rtl/>
        </w:rPr>
        <w:br/>
        <w:t xml:space="preserve">או חלק מהן לפי הסכם זה,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יבצען</w:t>
      </w:r>
      <w:r w:rsidRPr="00041CB8">
        <w:rPr>
          <w:rStyle w:val="FontStyle103"/>
          <w:rFonts w:hAnsi="David"/>
          <w:sz w:val="24"/>
          <w:szCs w:val="24"/>
          <w:rtl/>
        </w:rPr>
        <w:t xml:space="preserve"> </w:t>
      </w:r>
      <w:r w:rsidRPr="00041CB8">
        <w:rPr>
          <w:rStyle w:val="FontStyle103"/>
          <w:rFonts w:hAnsi="David" w:hint="eastAsia"/>
          <w:sz w:val="24"/>
          <w:szCs w:val="24"/>
          <w:rtl/>
        </w:rPr>
        <w:t>לשביעות</w:t>
      </w:r>
      <w:r w:rsidRPr="00041CB8">
        <w:rPr>
          <w:rStyle w:val="FontStyle103"/>
          <w:rFonts w:hAnsi="David"/>
          <w:sz w:val="24"/>
          <w:szCs w:val="24"/>
          <w:rtl/>
        </w:rPr>
        <w:t xml:space="preserve"> </w:t>
      </w:r>
      <w:r w:rsidRPr="00041CB8">
        <w:rPr>
          <w:rStyle w:val="FontStyle103"/>
          <w:rFonts w:hAnsi="David" w:hint="eastAsia"/>
          <w:sz w:val="24"/>
          <w:szCs w:val="24"/>
          <w:rtl/>
        </w:rPr>
        <w:t>רצון</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יהא</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רשאי</w:t>
      </w:r>
      <w:r w:rsidR="00AE76E2" w:rsidRPr="00041CB8">
        <w:rPr>
          <w:rStyle w:val="FontStyle103"/>
          <w:rFonts w:hAnsi="David"/>
          <w:sz w:val="24"/>
          <w:szCs w:val="24"/>
          <w:rtl/>
        </w:rPr>
        <w:t xml:space="preserve"> </w:t>
      </w:r>
      <w:r w:rsidRPr="00041CB8">
        <w:rPr>
          <w:rStyle w:val="FontStyle103"/>
          <w:rFonts w:hAnsi="David" w:hint="eastAsia"/>
          <w:sz w:val="24"/>
          <w:szCs w:val="24"/>
          <w:rtl/>
        </w:rPr>
        <w:t>לבצע</w:t>
      </w:r>
      <w:r w:rsidRPr="00041CB8">
        <w:rPr>
          <w:rStyle w:val="FontStyle103"/>
          <w:rFonts w:hAnsi="David"/>
          <w:sz w:val="24"/>
          <w:szCs w:val="24"/>
          <w:rtl/>
        </w:rPr>
        <w:t xml:space="preserve"> </w:t>
      </w:r>
      <w:r w:rsidRPr="00041CB8">
        <w:rPr>
          <w:rStyle w:val="FontStyle103"/>
          <w:rFonts w:hAnsi="David" w:hint="eastAsia"/>
          <w:sz w:val="24"/>
          <w:szCs w:val="24"/>
          <w:rtl/>
        </w:rPr>
        <w:t>התחייבויות</w:t>
      </w:r>
      <w:r w:rsidRPr="00041CB8">
        <w:rPr>
          <w:rStyle w:val="FontStyle103"/>
          <w:rFonts w:hAnsi="David"/>
          <w:sz w:val="24"/>
          <w:szCs w:val="24"/>
          <w:rtl/>
        </w:rPr>
        <w:t xml:space="preserve"> </w:t>
      </w:r>
      <w:r w:rsidRPr="00041CB8">
        <w:rPr>
          <w:rStyle w:val="FontStyle103"/>
          <w:rFonts w:hAnsi="David" w:hint="eastAsia"/>
          <w:sz w:val="24"/>
          <w:szCs w:val="24"/>
          <w:rtl/>
        </w:rPr>
        <w:t>כאל</w:t>
      </w:r>
      <w:r w:rsidR="0062782B" w:rsidRPr="00041CB8">
        <w:rPr>
          <w:rStyle w:val="FontStyle103"/>
          <w:rFonts w:hAnsi="David" w:hint="eastAsia"/>
          <w:sz w:val="24"/>
          <w:szCs w:val="24"/>
          <w:rtl/>
        </w:rPr>
        <w:t>ה</w:t>
      </w:r>
      <w:r w:rsidRPr="00041CB8">
        <w:rPr>
          <w:rStyle w:val="FontStyle103"/>
          <w:rFonts w:hAnsi="David"/>
          <w:sz w:val="24"/>
          <w:szCs w:val="24"/>
          <w:rtl/>
        </w:rPr>
        <w:t xml:space="preserve"> בעצמו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באמצעות</w:t>
      </w:r>
      <w:r w:rsidRPr="00041CB8">
        <w:rPr>
          <w:rStyle w:val="FontStyle103"/>
          <w:rFonts w:hAnsi="David"/>
          <w:sz w:val="24"/>
          <w:szCs w:val="24"/>
          <w:rtl/>
        </w:rPr>
        <w:t xml:space="preserve"> </w:t>
      </w:r>
      <w:r w:rsidRPr="00041CB8">
        <w:rPr>
          <w:rStyle w:val="FontStyle103"/>
          <w:rFonts w:hAnsi="David" w:hint="eastAsia"/>
          <w:sz w:val="24"/>
          <w:szCs w:val="24"/>
          <w:rtl/>
        </w:rPr>
        <w:t>אחרים</w:t>
      </w:r>
      <w:r w:rsidRPr="00041CB8">
        <w:rPr>
          <w:rStyle w:val="FontStyle103"/>
          <w:rFonts w:hAnsi="David"/>
          <w:sz w:val="24"/>
          <w:szCs w:val="24"/>
          <w:rtl/>
        </w:rPr>
        <w:t xml:space="preserve">, </w:t>
      </w:r>
      <w:r w:rsidRPr="00041CB8">
        <w:rPr>
          <w:rStyle w:val="FontStyle103"/>
          <w:rFonts w:hAnsi="David" w:hint="eastAsia"/>
          <w:sz w:val="24"/>
          <w:szCs w:val="24"/>
          <w:rtl/>
        </w:rPr>
        <w:t>ולנכות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עלות</w:t>
      </w:r>
      <w:r w:rsidRPr="00041CB8">
        <w:rPr>
          <w:rStyle w:val="FontStyle103"/>
          <w:rFonts w:hAnsi="David"/>
          <w:sz w:val="24"/>
          <w:szCs w:val="24"/>
          <w:rtl/>
        </w:rPr>
        <w:t xml:space="preserve"> </w:t>
      </w:r>
      <w:r w:rsidRPr="00041CB8">
        <w:rPr>
          <w:rStyle w:val="FontStyle103"/>
          <w:rFonts w:hAnsi="David" w:hint="eastAsia"/>
          <w:sz w:val="24"/>
          <w:szCs w:val="24"/>
          <w:rtl/>
        </w:rPr>
        <w:t>התחייבויות</w:t>
      </w:r>
      <w:r w:rsidRPr="00041CB8">
        <w:rPr>
          <w:rStyle w:val="FontStyle103"/>
          <w:rFonts w:hAnsi="David"/>
          <w:sz w:val="24"/>
          <w:szCs w:val="24"/>
          <w:rtl/>
        </w:rPr>
        <w:t xml:space="preserve"> </w:t>
      </w:r>
      <w:r w:rsidRPr="00041CB8">
        <w:rPr>
          <w:rStyle w:val="FontStyle103"/>
          <w:rFonts w:hAnsi="David" w:hint="eastAsia"/>
          <w:sz w:val="24"/>
          <w:szCs w:val="24"/>
          <w:rtl/>
        </w:rPr>
        <w:t>הללו</w:t>
      </w:r>
      <w:r w:rsidR="00AE76E2" w:rsidRPr="00041CB8">
        <w:rPr>
          <w:rStyle w:val="FontStyle103"/>
          <w:rFonts w:hAnsi="David"/>
          <w:sz w:val="24"/>
          <w:szCs w:val="24"/>
          <w:rtl/>
        </w:rPr>
        <w:t xml:space="preserve"> </w:t>
      </w:r>
      <w:r w:rsidRPr="00041CB8">
        <w:rPr>
          <w:rStyle w:val="FontStyle103"/>
          <w:rFonts w:hAnsi="David" w:hint="eastAsia"/>
          <w:sz w:val="24"/>
          <w:szCs w:val="24"/>
          <w:rtl/>
        </w:rPr>
        <w:t>מהתמורה</w:t>
      </w:r>
      <w:r w:rsidRPr="00041CB8">
        <w:rPr>
          <w:rStyle w:val="FontStyle103"/>
          <w:rFonts w:hAnsi="David"/>
          <w:sz w:val="24"/>
          <w:szCs w:val="24"/>
          <w:rtl/>
        </w:rPr>
        <w:t xml:space="preserve"> </w:t>
      </w:r>
      <w:r w:rsidRPr="00041CB8">
        <w:rPr>
          <w:rStyle w:val="FontStyle103"/>
          <w:rFonts w:hAnsi="David" w:hint="eastAsia"/>
          <w:sz w:val="24"/>
          <w:szCs w:val="24"/>
          <w:rtl/>
        </w:rPr>
        <w:t>לה</w:t>
      </w:r>
      <w:r w:rsidRPr="00041CB8">
        <w:rPr>
          <w:rStyle w:val="FontStyle103"/>
          <w:rFonts w:hAnsi="David"/>
          <w:sz w:val="24"/>
          <w:szCs w:val="24"/>
          <w:rtl/>
        </w:rPr>
        <w:t xml:space="preserve"> </w:t>
      </w:r>
      <w:r w:rsidRPr="00041CB8">
        <w:rPr>
          <w:rStyle w:val="FontStyle103"/>
          <w:rFonts w:hAnsi="David" w:hint="eastAsia"/>
          <w:sz w:val="24"/>
          <w:szCs w:val="24"/>
          <w:rtl/>
        </w:rPr>
        <w:t>זכאי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49D6E5BE" w14:textId="45625A52" w:rsidR="00D172AA" w:rsidRPr="00041CB8" w:rsidRDefault="00D172AA"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ועובדיו</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ישתמשו</w:t>
      </w:r>
      <w:r w:rsidRPr="00041CB8">
        <w:rPr>
          <w:rStyle w:val="FontStyle103"/>
          <w:rFonts w:hAnsi="David"/>
          <w:sz w:val="24"/>
          <w:szCs w:val="24"/>
          <w:rtl/>
        </w:rPr>
        <w:t xml:space="preserve"> </w:t>
      </w:r>
      <w:r w:rsidRPr="00041CB8">
        <w:rPr>
          <w:rStyle w:val="FontStyle103"/>
          <w:rFonts w:hAnsi="David" w:hint="eastAsia"/>
          <w:sz w:val="24"/>
          <w:szCs w:val="24"/>
          <w:rtl/>
        </w:rPr>
        <w:t>בציוד</w:t>
      </w:r>
      <w:r w:rsidRPr="00041CB8">
        <w:rPr>
          <w:rStyle w:val="FontStyle103"/>
          <w:rFonts w:hAnsi="David"/>
          <w:sz w:val="24"/>
          <w:szCs w:val="24"/>
          <w:rtl/>
        </w:rPr>
        <w:t xml:space="preserve"> </w:t>
      </w:r>
      <w:r w:rsidRPr="00041CB8">
        <w:rPr>
          <w:rStyle w:val="FontStyle103"/>
          <w:rFonts w:hAnsi="David" w:hint="eastAsia"/>
          <w:sz w:val="24"/>
          <w:szCs w:val="24"/>
          <w:rtl/>
        </w:rPr>
        <w:t>כלשהו</w:t>
      </w:r>
      <w:r w:rsidRPr="00041CB8">
        <w:rPr>
          <w:rStyle w:val="FontStyle103"/>
          <w:rFonts w:hAnsi="David"/>
          <w:sz w:val="24"/>
          <w:szCs w:val="24"/>
          <w:rtl/>
        </w:rPr>
        <w:t xml:space="preserve"> </w:t>
      </w:r>
      <w:r w:rsidRPr="00041CB8">
        <w:rPr>
          <w:rStyle w:val="FontStyle103"/>
          <w:rFonts w:hAnsi="David" w:hint="eastAsia"/>
          <w:sz w:val="24"/>
          <w:szCs w:val="24"/>
          <w:rtl/>
        </w:rPr>
        <w:t>המצוי</w:t>
      </w:r>
      <w:r w:rsidRPr="00041CB8">
        <w:rPr>
          <w:rStyle w:val="FontStyle103"/>
          <w:rFonts w:hAnsi="David"/>
          <w:sz w:val="24"/>
          <w:szCs w:val="24"/>
          <w:rtl/>
        </w:rPr>
        <w:t xml:space="preserve"> </w:t>
      </w:r>
      <w:r w:rsidRPr="00041CB8">
        <w:rPr>
          <w:rStyle w:val="FontStyle103"/>
          <w:rFonts w:hAnsi="David" w:hint="eastAsia"/>
          <w:sz w:val="24"/>
          <w:szCs w:val="24"/>
          <w:rtl/>
        </w:rPr>
        <w:t>באתרי</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ומבלי</w:t>
      </w:r>
      <w:r w:rsidRPr="00041CB8">
        <w:rPr>
          <w:rStyle w:val="FontStyle103"/>
          <w:rFonts w:hAnsi="David"/>
          <w:sz w:val="24"/>
          <w:szCs w:val="24"/>
          <w:rtl/>
        </w:rPr>
        <w:t xml:space="preserve"> </w:t>
      </w:r>
      <w:r w:rsidRPr="00041CB8">
        <w:rPr>
          <w:rStyle w:val="FontStyle103"/>
          <w:rFonts w:hAnsi="David" w:hint="eastAsia"/>
          <w:sz w:val="24"/>
          <w:szCs w:val="24"/>
          <w:rtl/>
        </w:rPr>
        <w:t>לפגוע</w:t>
      </w:r>
      <w:r w:rsidRPr="00041CB8">
        <w:rPr>
          <w:rStyle w:val="FontStyle103"/>
          <w:rFonts w:hAnsi="David"/>
          <w:sz w:val="24"/>
          <w:szCs w:val="24"/>
          <w:rtl/>
        </w:rPr>
        <w:t xml:space="preserve"> </w:t>
      </w:r>
      <w:r w:rsidRPr="00041CB8">
        <w:rPr>
          <w:rStyle w:val="FontStyle103"/>
          <w:rFonts w:hAnsi="David" w:hint="eastAsia"/>
          <w:sz w:val="24"/>
          <w:szCs w:val="24"/>
          <w:rtl/>
        </w:rPr>
        <w:t>בכלליות</w:t>
      </w:r>
      <w:r w:rsidRPr="00041CB8">
        <w:rPr>
          <w:rStyle w:val="FontStyle103"/>
          <w:rFonts w:hAnsi="David"/>
          <w:sz w:val="24"/>
          <w:szCs w:val="24"/>
          <w:rtl/>
        </w:rPr>
        <w:t xml:space="preserve"> </w:t>
      </w:r>
      <w:r w:rsidRPr="00041CB8">
        <w:rPr>
          <w:rStyle w:val="FontStyle103"/>
          <w:rFonts w:hAnsi="David" w:hint="eastAsia"/>
          <w:sz w:val="24"/>
          <w:szCs w:val="24"/>
          <w:rtl/>
        </w:rPr>
        <w:t>האמור</w:t>
      </w:r>
      <w:r w:rsidRPr="00041CB8">
        <w:rPr>
          <w:rStyle w:val="FontStyle103"/>
          <w:rFonts w:hAnsi="David"/>
          <w:sz w:val="24"/>
          <w:szCs w:val="24"/>
          <w:rtl/>
        </w:rPr>
        <w:t xml:space="preserve">, </w:t>
      </w:r>
      <w:r w:rsidRPr="00041CB8">
        <w:rPr>
          <w:rStyle w:val="FontStyle103"/>
          <w:rFonts w:hAnsi="David" w:hint="eastAsia"/>
          <w:sz w:val="24"/>
          <w:szCs w:val="24"/>
          <w:rtl/>
        </w:rPr>
        <w:t>מכונות</w:t>
      </w:r>
      <w:r w:rsidRPr="00041CB8">
        <w:rPr>
          <w:rStyle w:val="FontStyle103"/>
          <w:rFonts w:hAnsi="David"/>
          <w:sz w:val="24"/>
          <w:szCs w:val="24"/>
          <w:rtl/>
        </w:rPr>
        <w:t xml:space="preserve"> </w:t>
      </w:r>
      <w:r w:rsidRPr="00041CB8">
        <w:rPr>
          <w:rStyle w:val="FontStyle103"/>
          <w:rFonts w:hAnsi="David" w:hint="eastAsia"/>
          <w:sz w:val="24"/>
          <w:szCs w:val="24"/>
          <w:rtl/>
        </w:rPr>
        <w:t>חישוב</w:t>
      </w:r>
      <w:r w:rsidRPr="00041CB8">
        <w:rPr>
          <w:rStyle w:val="FontStyle103"/>
          <w:rFonts w:hAnsi="David"/>
          <w:sz w:val="24"/>
          <w:szCs w:val="24"/>
          <w:rtl/>
        </w:rPr>
        <w:t xml:space="preserve">, </w:t>
      </w:r>
      <w:r w:rsidRPr="00041CB8">
        <w:rPr>
          <w:rStyle w:val="FontStyle103"/>
          <w:rFonts w:hAnsi="David" w:hint="eastAsia"/>
          <w:sz w:val="24"/>
          <w:szCs w:val="24"/>
          <w:rtl/>
        </w:rPr>
        <w:t>מחשבים</w:t>
      </w:r>
      <w:r w:rsidRPr="00041CB8">
        <w:rPr>
          <w:rStyle w:val="FontStyle103"/>
          <w:rFonts w:hAnsi="David"/>
          <w:sz w:val="24"/>
          <w:szCs w:val="24"/>
          <w:rtl/>
        </w:rPr>
        <w:t xml:space="preserve">, </w:t>
      </w:r>
      <w:r w:rsidRPr="00041CB8">
        <w:rPr>
          <w:rStyle w:val="FontStyle103"/>
          <w:rFonts w:hAnsi="David" w:hint="eastAsia"/>
          <w:sz w:val="24"/>
          <w:szCs w:val="24"/>
          <w:rtl/>
        </w:rPr>
        <w:t>מכונות</w:t>
      </w:r>
      <w:r w:rsidRPr="00041CB8">
        <w:rPr>
          <w:rStyle w:val="FontStyle103"/>
          <w:rFonts w:hAnsi="David"/>
          <w:sz w:val="24"/>
          <w:szCs w:val="24"/>
          <w:rtl/>
        </w:rPr>
        <w:t xml:space="preserve"> </w:t>
      </w:r>
      <w:r w:rsidRPr="00041CB8">
        <w:rPr>
          <w:rStyle w:val="FontStyle103"/>
          <w:rFonts w:hAnsi="David" w:hint="eastAsia"/>
          <w:sz w:val="24"/>
          <w:szCs w:val="24"/>
          <w:rtl/>
        </w:rPr>
        <w:t>צילום</w:t>
      </w:r>
      <w:r w:rsidRPr="00041CB8">
        <w:rPr>
          <w:rStyle w:val="FontStyle103"/>
          <w:rFonts w:hAnsi="David"/>
          <w:sz w:val="24"/>
          <w:szCs w:val="24"/>
          <w:rtl/>
        </w:rPr>
        <w:t xml:space="preserve"> </w:t>
      </w:r>
      <w:r w:rsidRPr="00041CB8">
        <w:rPr>
          <w:rStyle w:val="FontStyle103"/>
          <w:rFonts w:hAnsi="David" w:hint="eastAsia"/>
          <w:sz w:val="24"/>
          <w:szCs w:val="24"/>
          <w:rtl/>
        </w:rPr>
        <w:t>ומכשירי</w:t>
      </w:r>
      <w:r w:rsidRPr="00041CB8">
        <w:rPr>
          <w:rStyle w:val="FontStyle103"/>
          <w:rFonts w:hAnsi="David"/>
          <w:sz w:val="24"/>
          <w:szCs w:val="24"/>
          <w:rtl/>
        </w:rPr>
        <w:t xml:space="preserve"> </w:t>
      </w:r>
      <w:r w:rsidRPr="00041CB8">
        <w:rPr>
          <w:rStyle w:val="FontStyle103"/>
          <w:rFonts w:hAnsi="David" w:hint="eastAsia"/>
          <w:sz w:val="24"/>
          <w:szCs w:val="24"/>
          <w:rtl/>
        </w:rPr>
        <w:t>טלפון</w:t>
      </w:r>
      <w:r w:rsidRPr="00041CB8">
        <w:rPr>
          <w:rStyle w:val="FontStyle103"/>
          <w:rFonts w:hAnsi="David"/>
          <w:sz w:val="24"/>
          <w:szCs w:val="24"/>
          <w:rtl/>
        </w:rPr>
        <w:t xml:space="preserve"> </w:t>
      </w:r>
      <w:r w:rsidRPr="00041CB8">
        <w:rPr>
          <w:rStyle w:val="FontStyle103"/>
          <w:rFonts w:hAnsi="David" w:hint="eastAsia"/>
          <w:sz w:val="24"/>
          <w:szCs w:val="24"/>
          <w:rtl/>
        </w:rPr>
        <w:t>וציוד</w:t>
      </w:r>
      <w:r w:rsidRPr="00041CB8">
        <w:rPr>
          <w:rStyle w:val="FontStyle103"/>
          <w:rFonts w:hAnsi="David"/>
          <w:sz w:val="24"/>
          <w:szCs w:val="24"/>
          <w:rtl/>
        </w:rPr>
        <w:t xml:space="preserve"> </w:t>
      </w:r>
      <w:r w:rsidRPr="00041CB8">
        <w:rPr>
          <w:rStyle w:val="FontStyle103"/>
          <w:rFonts w:hAnsi="David" w:hint="eastAsia"/>
          <w:sz w:val="24"/>
          <w:szCs w:val="24"/>
          <w:rtl/>
        </w:rPr>
        <w:t>מקצועי</w:t>
      </w:r>
      <w:r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w:t>
      </w:r>
    </w:p>
    <w:p w14:paraId="173E85ED" w14:textId="7E89505F" w:rsidR="00D172AA" w:rsidRPr="00041CB8" w:rsidRDefault="00D172AA"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מי מטעמו לא ישתמש ולא ישהה, שלא לצורך, במשרדי </w:t>
      </w:r>
      <w:r w:rsidR="00506C3B" w:rsidRPr="00041CB8">
        <w:rPr>
          <w:rStyle w:val="FontStyle103"/>
          <w:rFonts w:hAnsi="David" w:hint="eastAsia"/>
          <w:sz w:val="24"/>
          <w:szCs w:val="24"/>
          <w:rtl/>
        </w:rPr>
        <w:t>המשרד</w:t>
      </w:r>
      <w:r w:rsidRPr="00041CB8">
        <w:rPr>
          <w:rStyle w:val="FontStyle103"/>
          <w:rFonts w:hAnsi="David"/>
          <w:sz w:val="24"/>
          <w:szCs w:val="24"/>
          <w:rtl/>
        </w:rPr>
        <w:t xml:space="preserve"> או בכל אחד</w:t>
      </w:r>
      <w:r w:rsidR="00AE76E2" w:rsidRPr="00041CB8">
        <w:rPr>
          <w:rStyle w:val="FontStyle103"/>
          <w:rFonts w:hAnsi="David"/>
          <w:sz w:val="24"/>
          <w:szCs w:val="24"/>
          <w:rtl/>
        </w:rPr>
        <w:t xml:space="preserve"> </w:t>
      </w:r>
      <w:r w:rsidRPr="00041CB8">
        <w:rPr>
          <w:rStyle w:val="FontStyle103"/>
          <w:rFonts w:hAnsi="David" w:hint="eastAsia"/>
          <w:sz w:val="24"/>
          <w:szCs w:val="24"/>
          <w:rtl/>
        </w:rPr>
        <w:t>מאגפי</w:t>
      </w:r>
      <w:r w:rsidR="00506C3B" w:rsidRPr="00041CB8">
        <w:rPr>
          <w:rStyle w:val="FontStyle103"/>
          <w:rFonts w:hAnsi="David" w:hint="eastAsia"/>
          <w:sz w:val="24"/>
          <w:szCs w:val="24"/>
          <w:rtl/>
        </w:rPr>
        <w:t>ו</w:t>
      </w:r>
      <w:r w:rsidRPr="00041CB8">
        <w:rPr>
          <w:rStyle w:val="FontStyle103"/>
          <w:rFonts w:hAnsi="David"/>
          <w:sz w:val="24"/>
          <w:szCs w:val="24"/>
          <w:rtl/>
        </w:rPr>
        <w:t xml:space="preserve"> וזאת תוך הקפדה על פינוי עובדיו מהם כל אימת ומיד לאחר שסיימו את עבודתם.</w:t>
      </w:r>
    </w:p>
    <w:p w14:paraId="54A48D85" w14:textId="664577B6" w:rsidR="00D172AA" w:rsidRPr="00041CB8" w:rsidRDefault="00D172AA"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כל</w:t>
      </w:r>
      <w:r w:rsidRPr="00041CB8">
        <w:rPr>
          <w:rStyle w:val="FontStyle103"/>
          <w:rFonts w:hAnsi="David"/>
          <w:sz w:val="24"/>
          <w:szCs w:val="24"/>
          <w:rtl/>
        </w:rPr>
        <w:t xml:space="preserve"> הכלים, החומרים והציוד, הדרושים לשם אספקת העבודות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השירותים</w:t>
      </w:r>
      <w:r w:rsidRPr="00041CB8">
        <w:rPr>
          <w:rStyle w:val="FontStyle103"/>
          <w:rFonts w:hAnsi="David"/>
          <w:sz w:val="24"/>
          <w:szCs w:val="24"/>
          <w:rtl/>
        </w:rPr>
        <w:t xml:space="preserve">, </w:t>
      </w:r>
      <w:r w:rsidRPr="00041CB8">
        <w:rPr>
          <w:rStyle w:val="FontStyle103"/>
          <w:rFonts w:hAnsi="David" w:hint="eastAsia"/>
          <w:sz w:val="24"/>
          <w:szCs w:val="24"/>
          <w:rtl/>
        </w:rPr>
        <w:t>יירכשו</w:t>
      </w:r>
      <w:r w:rsidRPr="00041CB8">
        <w:rPr>
          <w:rStyle w:val="FontStyle103"/>
          <w:rFonts w:hAnsi="David"/>
          <w:sz w:val="24"/>
          <w:szCs w:val="24"/>
          <w:rtl/>
        </w:rPr>
        <w:t xml:space="preserve"> </w:t>
      </w:r>
      <w:r w:rsidRPr="00041CB8">
        <w:rPr>
          <w:rStyle w:val="FontStyle103"/>
          <w:rFonts w:hAnsi="David" w:hint="eastAsia"/>
          <w:sz w:val="24"/>
          <w:szCs w:val="24"/>
          <w:rtl/>
        </w:rPr>
        <w:t>על</w:t>
      </w:r>
      <w:r w:rsidR="00AE76E2" w:rsidRPr="00041CB8">
        <w:rPr>
          <w:rStyle w:val="FontStyle103"/>
          <w:rFonts w:hAnsi="David"/>
          <w:sz w:val="24"/>
          <w:szCs w:val="24"/>
          <w:rtl/>
        </w:rPr>
        <w:t xml:space="preserve"> </w:t>
      </w:r>
      <w:r w:rsidRPr="00041CB8">
        <w:rPr>
          <w:rStyle w:val="FontStyle103"/>
          <w:rFonts w:hAnsi="David" w:hint="eastAsia"/>
          <w:sz w:val="24"/>
          <w:szCs w:val="24"/>
          <w:rtl/>
        </w:rPr>
        <w:t>ידי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ועל</w:t>
      </w:r>
      <w:r w:rsidRPr="00041CB8">
        <w:rPr>
          <w:rStyle w:val="FontStyle103"/>
          <w:rFonts w:hAnsi="David"/>
          <w:sz w:val="24"/>
          <w:szCs w:val="24"/>
          <w:rtl/>
        </w:rPr>
        <w:t xml:space="preserve"> </w:t>
      </w:r>
      <w:r w:rsidRPr="00041CB8">
        <w:rPr>
          <w:rStyle w:val="FontStyle103"/>
          <w:rFonts w:hAnsi="David" w:hint="eastAsia"/>
          <w:sz w:val="24"/>
          <w:szCs w:val="24"/>
          <w:rtl/>
        </w:rPr>
        <w:t>חשבונו</w:t>
      </w:r>
      <w:r w:rsidRPr="00041CB8">
        <w:rPr>
          <w:rStyle w:val="FontStyle103"/>
          <w:rFonts w:hAnsi="David"/>
          <w:sz w:val="24"/>
          <w:szCs w:val="24"/>
          <w:rtl/>
        </w:rPr>
        <w:t xml:space="preserve">. </w:t>
      </w:r>
      <w:r w:rsidRPr="00041CB8">
        <w:rPr>
          <w:rStyle w:val="FontStyle103"/>
          <w:rFonts w:hAnsi="David" w:hint="eastAsia"/>
          <w:sz w:val="24"/>
          <w:szCs w:val="24"/>
          <w:rtl/>
        </w:rPr>
        <w:t>כמו</w:t>
      </w:r>
      <w:r w:rsidRPr="00041CB8">
        <w:rPr>
          <w:rStyle w:val="FontStyle103"/>
          <w:rFonts w:hAnsi="David"/>
          <w:sz w:val="24"/>
          <w:szCs w:val="24"/>
          <w:rtl/>
        </w:rPr>
        <w:t xml:space="preserve"> </w:t>
      </w:r>
      <w:r w:rsidRPr="00041CB8">
        <w:rPr>
          <w:rStyle w:val="FontStyle103"/>
          <w:rFonts w:hAnsi="David" w:hint="eastAsia"/>
          <w:sz w:val="24"/>
          <w:szCs w:val="24"/>
          <w:rtl/>
        </w:rPr>
        <w:t>כן</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הכלים</w:t>
      </w:r>
      <w:r w:rsidRPr="00041CB8">
        <w:rPr>
          <w:rStyle w:val="FontStyle103"/>
          <w:rFonts w:hAnsi="David"/>
          <w:sz w:val="24"/>
          <w:szCs w:val="24"/>
          <w:rtl/>
        </w:rPr>
        <w:t xml:space="preserve">, </w:t>
      </w:r>
      <w:r w:rsidRPr="00041CB8">
        <w:rPr>
          <w:rStyle w:val="FontStyle103"/>
          <w:rFonts w:hAnsi="David" w:hint="eastAsia"/>
          <w:sz w:val="24"/>
          <w:szCs w:val="24"/>
          <w:rtl/>
        </w:rPr>
        <w:t>החומרים</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בהם</w:t>
      </w:r>
      <w:r w:rsidRPr="00041CB8">
        <w:rPr>
          <w:rStyle w:val="FontStyle103"/>
          <w:rFonts w:hAnsi="David"/>
          <w:sz w:val="24"/>
          <w:szCs w:val="24"/>
          <w:rtl/>
        </w:rPr>
        <w:t xml:space="preserve"> </w:t>
      </w:r>
      <w:r w:rsidRPr="00041CB8">
        <w:rPr>
          <w:rStyle w:val="FontStyle103"/>
          <w:rFonts w:hAnsi="David" w:hint="eastAsia"/>
          <w:sz w:val="24"/>
          <w:szCs w:val="24"/>
          <w:rtl/>
        </w:rPr>
        <w:t>יעשה</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שימוש</w:t>
      </w:r>
      <w:r w:rsidRPr="00041CB8">
        <w:rPr>
          <w:rStyle w:val="FontStyle103"/>
          <w:rFonts w:hAnsi="David"/>
          <w:sz w:val="24"/>
          <w:szCs w:val="24"/>
          <w:rtl/>
        </w:rPr>
        <w:t xml:space="preserve"> </w:t>
      </w:r>
      <w:r w:rsidRPr="00041CB8">
        <w:rPr>
          <w:rStyle w:val="FontStyle103"/>
          <w:rFonts w:hAnsi="David" w:hint="eastAsia"/>
          <w:sz w:val="24"/>
          <w:szCs w:val="24"/>
          <w:rtl/>
        </w:rPr>
        <w:t>לצורך</w:t>
      </w:r>
      <w:r w:rsidR="00AE76E2" w:rsidRPr="00041CB8">
        <w:rPr>
          <w:rStyle w:val="FontStyle103"/>
          <w:rFonts w:hAnsi="David"/>
          <w:sz w:val="24"/>
          <w:szCs w:val="24"/>
          <w:rtl/>
        </w:rPr>
        <w:t xml:space="preserve"> </w:t>
      </w:r>
      <w:r w:rsidRPr="00041CB8">
        <w:rPr>
          <w:rStyle w:val="FontStyle103"/>
          <w:rFonts w:hAnsi="David" w:hint="eastAsia"/>
          <w:sz w:val="24"/>
          <w:szCs w:val="24"/>
          <w:rtl/>
        </w:rPr>
        <w:t>אספקת</w:t>
      </w:r>
      <w:r w:rsidRPr="00041CB8">
        <w:rPr>
          <w:rStyle w:val="FontStyle103"/>
          <w:rFonts w:hAnsi="David"/>
          <w:sz w:val="24"/>
          <w:szCs w:val="24"/>
          <w:rtl/>
        </w:rPr>
        <w:t xml:space="preserve"> </w:t>
      </w:r>
      <w:r w:rsidRPr="00041CB8">
        <w:rPr>
          <w:rStyle w:val="FontStyle103"/>
          <w:rFonts w:hAnsi="David" w:hint="eastAsia"/>
          <w:sz w:val="24"/>
          <w:szCs w:val="24"/>
          <w:rtl/>
        </w:rPr>
        <w:t>העבודות</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השירותים</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מסוג</w:t>
      </w:r>
      <w:r w:rsidRPr="00041CB8">
        <w:rPr>
          <w:rStyle w:val="FontStyle103"/>
          <w:rFonts w:hAnsi="David"/>
          <w:sz w:val="24"/>
          <w:szCs w:val="24"/>
          <w:rtl/>
        </w:rPr>
        <w:t xml:space="preserve"> </w:t>
      </w:r>
      <w:r w:rsidRPr="00041CB8">
        <w:rPr>
          <w:rStyle w:val="FontStyle103"/>
          <w:rFonts w:hAnsi="David" w:hint="eastAsia"/>
          <w:sz w:val="24"/>
          <w:szCs w:val="24"/>
          <w:rtl/>
        </w:rPr>
        <w:t>המתאים</w:t>
      </w:r>
      <w:r w:rsidRPr="00041CB8">
        <w:rPr>
          <w:rStyle w:val="FontStyle103"/>
          <w:rFonts w:hAnsi="David"/>
          <w:sz w:val="24"/>
          <w:szCs w:val="24"/>
          <w:rtl/>
        </w:rPr>
        <w:t xml:space="preserve"> </w:t>
      </w:r>
      <w:r w:rsidRPr="00041CB8">
        <w:rPr>
          <w:rStyle w:val="FontStyle103"/>
          <w:rFonts w:hAnsi="David" w:hint="eastAsia"/>
          <w:sz w:val="24"/>
          <w:szCs w:val="24"/>
          <w:rtl/>
        </w:rPr>
        <w:t>ללא</w:t>
      </w:r>
      <w:r w:rsidRPr="00041CB8">
        <w:rPr>
          <w:rStyle w:val="FontStyle103"/>
          <w:rFonts w:hAnsi="David"/>
          <w:sz w:val="24"/>
          <w:szCs w:val="24"/>
          <w:rtl/>
        </w:rPr>
        <w:t xml:space="preserve"> </w:t>
      </w:r>
      <w:r w:rsidRPr="00041CB8">
        <w:rPr>
          <w:rStyle w:val="FontStyle103"/>
          <w:rFonts w:hAnsi="David" w:hint="eastAsia"/>
          <w:sz w:val="24"/>
          <w:szCs w:val="24"/>
          <w:rtl/>
        </w:rPr>
        <w:t>סייג</w:t>
      </w:r>
      <w:r w:rsidRPr="00041CB8">
        <w:rPr>
          <w:rStyle w:val="FontStyle103"/>
          <w:rFonts w:hAnsi="David"/>
          <w:sz w:val="24"/>
          <w:szCs w:val="24"/>
          <w:rtl/>
        </w:rPr>
        <w:t xml:space="preserve"> </w:t>
      </w:r>
      <w:r w:rsidRPr="00041CB8">
        <w:rPr>
          <w:rStyle w:val="FontStyle103"/>
          <w:rFonts w:hAnsi="David" w:hint="eastAsia"/>
          <w:sz w:val="24"/>
          <w:szCs w:val="24"/>
          <w:rtl/>
        </w:rPr>
        <w:t>לאספקת</w:t>
      </w:r>
      <w:r w:rsidRPr="00041CB8">
        <w:rPr>
          <w:rStyle w:val="FontStyle103"/>
          <w:rFonts w:hAnsi="David"/>
          <w:sz w:val="24"/>
          <w:szCs w:val="24"/>
          <w:rtl/>
        </w:rPr>
        <w:t xml:space="preserve"> </w:t>
      </w:r>
      <w:r w:rsidRPr="00041CB8">
        <w:rPr>
          <w:rStyle w:val="FontStyle103"/>
          <w:rFonts w:hAnsi="David" w:hint="eastAsia"/>
          <w:sz w:val="24"/>
          <w:szCs w:val="24"/>
          <w:rtl/>
        </w:rPr>
        <w:t>השירותים</w:t>
      </w:r>
      <w:r w:rsidR="00AE76E2" w:rsidRPr="00041CB8">
        <w:rPr>
          <w:rStyle w:val="FontStyle103"/>
          <w:rFonts w:hAnsi="David"/>
          <w:sz w:val="24"/>
          <w:szCs w:val="24"/>
          <w:rtl/>
        </w:rPr>
        <w:t xml:space="preserve">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נספחיו</w:t>
      </w:r>
      <w:r w:rsidRPr="00041CB8">
        <w:rPr>
          <w:rStyle w:val="FontStyle103"/>
          <w:rFonts w:hAnsi="David"/>
          <w:sz w:val="24"/>
          <w:szCs w:val="24"/>
          <w:rtl/>
        </w:rPr>
        <w:t>.</w:t>
      </w:r>
    </w:p>
    <w:p w14:paraId="47D5F88A" w14:textId="63A52F26" w:rsidR="00D172AA" w:rsidRPr="00041CB8" w:rsidRDefault="00D172AA"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עשיית</w:t>
      </w:r>
      <w:r w:rsidRPr="00041CB8">
        <w:rPr>
          <w:rStyle w:val="FontStyle103"/>
          <w:rFonts w:hAnsi="David"/>
          <w:sz w:val="24"/>
          <w:szCs w:val="24"/>
          <w:rtl/>
        </w:rPr>
        <w:t xml:space="preserve"> </w:t>
      </w:r>
      <w:r w:rsidRPr="00041CB8">
        <w:rPr>
          <w:rStyle w:val="FontStyle103"/>
          <w:rFonts w:hAnsi="David" w:hint="eastAsia"/>
          <w:sz w:val="24"/>
          <w:szCs w:val="24"/>
          <w:rtl/>
        </w:rPr>
        <w:t>שימוש</w:t>
      </w:r>
      <w:r w:rsidRPr="00041CB8">
        <w:rPr>
          <w:rStyle w:val="FontStyle103"/>
          <w:rFonts w:hAnsi="David"/>
          <w:sz w:val="24"/>
          <w:szCs w:val="24"/>
          <w:rtl/>
        </w:rPr>
        <w:t xml:space="preserve"> </w:t>
      </w:r>
      <w:r w:rsidRPr="00041CB8">
        <w:rPr>
          <w:rStyle w:val="FontStyle103"/>
          <w:rFonts w:hAnsi="David" w:hint="eastAsia"/>
          <w:sz w:val="24"/>
          <w:szCs w:val="24"/>
          <w:rtl/>
        </w:rPr>
        <w:t>בכלים</w:t>
      </w:r>
      <w:r w:rsidRPr="00041CB8">
        <w:rPr>
          <w:rStyle w:val="FontStyle103"/>
          <w:rFonts w:hAnsi="David"/>
          <w:sz w:val="24"/>
          <w:szCs w:val="24"/>
          <w:rtl/>
        </w:rPr>
        <w:t xml:space="preserve">, </w:t>
      </w:r>
      <w:r w:rsidRPr="00041CB8">
        <w:rPr>
          <w:rStyle w:val="FontStyle103"/>
          <w:rFonts w:hAnsi="David" w:hint="eastAsia"/>
          <w:sz w:val="24"/>
          <w:szCs w:val="24"/>
          <w:rtl/>
        </w:rPr>
        <w:t>חומרים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תוכנות</w:t>
      </w:r>
      <w:r w:rsidRPr="00041CB8">
        <w:rPr>
          <w:rStyle w:val="FontStyle103"/>
          <w:rFonts w:hAnsi="David"/>
          <w:sz w:val="24"/>
          <w:szCs w:val="24"/>
          <w:rtl/>
        </w:rPr>
        <w:t xml:space="preserve">, </w:t>
      </w:r>
      <w:r w:rsidRPr="00041CB8">
        <w:rPr>
          <w:rStyle w:val="FontStyle103"/>
          <w:rFonts w:hAnsi="David" w:hint="eastAsia"/>
          <w:sz w:val="24"/>
          <w:szCs w:val="24"/>
          <w:rtl/>
        </w:rPr>
        <w:t>שיש</w:t>
      </w:r>
      <w:r w:rsidRPr="00041CB8">
        <w:rPr>
          <w:rStyle w:val="FontStyle103"/>
          <w:rFonts w:hAnsi="David"/>
          <w:sz w:val="24"/>
          <w:szCs w:val="24"/>
          <w:rtl/>
        </w:rPr>
        <w:t xml:space="preserve"> </w:t>
      </w:r>
      <w:r w:rsidRPr="00041CB8">
        <w:rPr>
          <w:rStyle w:val="FontStyle103"/>
          <w:rFonts w:hAnsi="David" w:hint="eastAsia"/>
          <w:sz w:val="24"/>
          <w:szCs w:val="24"/>
          <w:rtl/>
        </w:rPr>
        <w:t>בה</w:t>
      </w:r>
      <w:r w:rsidRPr="00041CB8">
        <w:rPr>
          <w:rStyle w:val="FontStyle103"/>
          <w:rFonts w:hAnsi="David"/>
          <w:sz w:val="24"/>
          <w:szCs w:val="24"/>
          <w:rtl/>
        </w:rPr>
        <w:t xml:space="preserve"> </w:t>
      </w:r>
      <w:r w:rsidRPr="00041CB8">
        <w:rPr>
          <w:rStyle w:val="FontStyle103"/>
          <w:rFonts w:hAnsi="David" w:hint="eastAsia"/>
          <w:sz w:val="24"/>
          <w:szCs w:val="24"/>
          <w:rtl/>
        </w:rPr>
        <w:t>פגיעה</w:t>
      </w:r>
      <w:r w:rsidRPr="00041CB8">
        <w:rPr>
          <w:rStyle w:val="FontStyle103"/>
          <w:rFonts w:hAnsi="David"/>
          <w:sz w:val="24"/>
          <w:szCs w:val="24"/>
          <w:rtl/>
        </w:rPr>
        <w:t xml:space="preserve"> </w:t>
      </w:r>
      <w:r w:rsidRPr="00041CB8">
        <w:rPr>
          <w:rStyle w:val="FontStyle103"/>
          <w:rFonts w:hAnsi="David" w:hint="eastAsia"/>
          <w:sz w:val="24"/>
          <w:szCs w:val="24"/>
          <w:rtl/>
        </w:rPr>
        <w:t>בזכויות</w:t>
      </w:r>
      <w:r w:rsidRPr="00041CB8">
        <w:rPr>
          <w:rStyle w:val="FontStyle103"/>
          <w:rFonts w:hAnsi="David"/>
          <w:sz w:val="24"/>
          <w:szCs w:val="24"/>
          <w:rtl/>
        </w:rPr>
        <w:t xml:space="preserve"> </w:t>
      </w:r>
      <w:r w:rsidRPr="00041CB8">
        <w:rPr>
          <w:rStyle w:val="FontStyle103"/>
          <w:rFonts w:hAnsi="David" w:hint="eastAsia"/>
          <w:sz w:val="24"/>
          <w:szCs w:val="24"/>
          <w:rtl/>
        </w:rPr>
        <w:t>צד</w:t>
      </w:r>
      <w:r w:rsidRPr="00041CB8">
        <w:rPr>
          <w:rStyle w:val="FontStyle103"/>
          <w:rFonts w:hAnsi="David"/>
          <w:sz w:val="24"/>
          <w:szCs w:val="24"/>
          <w:rtl/>
        </w:rPr>
        <w:t xml:space="preserve"> </w:t>
      </w:r>
      <w:r w:rsidRPr="00041CB8">
        <w:rPr>
          <w:rStyle w:val="FontStyle103"/>
          <w:rFonts w:hAnsi="David" w:hint="eastAsia"/>
          <w:sz w:val="24"/>
          <w:szCs w:val="24"/>
          <w:rtl/>
        </w:rPr>
        <w:t>ג</w:t>
      </w:r>
      <w:r w:rsidR="0062782B" w:rsidRPr="00041CB8">
        <w:rPr>
          <w:rStyle w:val="FontStyle103"/>
          <w:rFonts w:hAnsi="David"/>
          <w:sz w:val="24"/>
          <w:szCs w:val="24"/>
          <w:rtl/>
        </w:rPr>
        <w:t>'</w:t>
      </w:r>
      <w:r w:rsidRPr="00041CB8">
        <w:rPr>
          <w:rStyle w:val="FontStyle103"/>
          <w:rFonts w:hAnsi="David"/>
          <w:sz w:val="24"/>
          <w:szCs w:val="24"/>
          <w:rtl/>
        </w:rPr>
        <w:t xml:space="preserve"> תחשב</w:t>
      </w:r>
      <w:r w:rsidR="00AE76E2"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w:t>
      </w:r>
      <w:r w:rsidRPr="00041CB8">
        <w:rPr>
          <w:rStyle w:val="FontStyle103"/>
          <w:rFonts w:hAnsi="David" w:hint="eastAsia"/>
          <w:sz w:val="24"/>
          <w:szCs w:val="24"/>
          <w:rtl/>
        </w:rPr>
        <w:t>דבר</w:t>
      </w:r>
      <w:r w:rsidRPr="00041CB8">
        <w:rPr>
          <w:rStyle w:val="FontStyle103"/>
          <w:rFonts w:hAnsi="David"/>
          <w:sz w:val="24"/>
          <w:szCs w:val="24"/>
          <w:rtl/>
        </w:rPr>
        <w:t xml:space="preserve"> </w:t>
      </w:r>
      <w:r w:rsidRPr="00041CB8">
        <w:rPr>
          <w:rStyle w:val="FontStyle103"/>
          <w:rFonts w:hAnsi="David" w:hint="eastAsia"/>
          <w:sz w:val="24"/>
          <w:szCs w:val="24"/>
          <w:rtl/>
        </w:rPr>
        <w:t>ועניין</w:t>
      </w:r>
      <w:r w:rsidRPr="00041CB8">
        <w:rPr>
          <w:rStyle w:val="FontStyle103"/>
          <w:rFonts w:hAnsi="David"/>
          <w:sz w:val="24"/>
          <w:szCs w:val="24"/>
          <w:rtl/>
        </w:rPr>
        <w:t xml:space="preserve"> </w:t>
      </w:r>
      <w:r w:rsidRPr="00041CB8">
        <w:rPr>
          <w:rStyle w:val="FontStyle103"/>
          <w:rFonts w:hAnsi="David" w:hint="eastAsia"/>
          <w:sz w:val="24"/>
          <w:szCs w:val="24"/>
          <w:rtl/>
        </w:rPr>
        <w:t>כהפרת</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06F3EC50" w14:textId="77777777" w:rsidR="00A244D1" w:rsidRPr="00041CB8" w:rsidRDefault="00A244D1" w:rsidP="00041CB8">
      <w:pPr>
        <w:spacing w:line="360" w:lineRule="auto"/>
        <w:ind w:left="269"/>
        <w:jc w:val="both"/>
        <w:rPr>
          <w:rStyle w:val="FontStyle103"/>
          <w:rFonts w:hAnsi="David"/>
          <w:sz w:val="24"/>
          <w:szCs w:val="24"/>
          <w:highlight w:val="yellow"/>
          <w:rtl/>
        </w:rPr>
      </w:pPr>
    </w:p>
    <w:p w14:paraId="3FDFA20F" w14:textId="77777777" w:rsidR="001D2FD9" w:rsidRPr="00841EAD" w:rsidRDefault="001D2FD9" w:rsidP="00041CB8">
      <w:pPr>
        <w:pStyle w:val="Style21"/>
        <w:widowControl/>
        <w:numPr>
          <w:ilvl w:val="0"/>
          <w:numId w:val="88"/>
        </w:numPr>
        <w:tabs>
          <w:tab w:val="left" w:pos="8958"/>
        </w:tabs>
        <w:bidi/>
        <w:spacing w:before="173" w:line="360" w:lineRule="auto"/>
        <w:ind w:left="410"/>
        <w:rPr>
          <w:rFonts w:hAnsi="David"/>
          <w:b/>
          <w:bCs/>
          <w:u w:val="single"/>
        </w:rPr>
      </w:pPr>
      <w:r w:rsidRPr="00841EAD">
        <w:rPr>
          <w:rFonts w:hAnsi="David" w:hint="eastAsia"/>
          <w:b/>
          <w:bCs/>
          <w:u w:val="single"/>
          <w:rtl/>
        </w:rPr>
        <w:t>תמורה</w:t>
      </w:r>
      <w:r w:rsidRPr="00841EAD">
        <w:rPr>
          <w:rFonts w:hAnsi="David"/>
          <w:b/>
          <w:bCs/>
          <w:u w:val="single"/>
          <w:rtl/>
        </w:rPr>
        <w:t xml:space="preserve"> </w:t>
      </w:r>
      <w:r w:rsidRPr="00841EAD">
        <w:rPr>
          <w:rStyle w:val="FontStyle102"/>
          <w:rFonts w:hAnsi="David" w:hint="eastAsia"/>
          <w:sz w:val="24"/>
          <w:szCs w:val="24"/>
          <w:u w:val="single"/>
          <w:rtl/>
        </w:rPr>
        <w:t>ותנאי</w:t>
      </w:r>
      <w:r w:rsidRPr="00841EAD">
        <w:rPr>
          <w:rFonts w:hAnsi="David"/>
          <w:b/>
          <w:bCs/>
          <w:u w:val="single"/>
          <w:rtl/>
        </w:rPr>
        <w:t xml:space="preserve"> תשלום</w:t>
      </w:r>
    </w:p>
    <w:p w14:paraId="0158FEC2" w14:textId="076A9472"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תמורת</w:t>
      </w:r>
      <w:r w:rsidRPr="00041CB8">
        <w:rPr>
          <w:rStyle w:val="FontStyle103"/>
          <w:rFonts w:hAnsi="David"/>
          <w:sz w:val="24"/>
          <w:szCs w:val="24"/>
          <w:rtl/>
        </w:rPr>
        <w:t xml:space="preserve"> </w:t>
      </w:r>
      <w:r w:rsidRPr="00041CB8">
        <w:rPr>
          <w:rStyle w:val="FontStyle103"/>
          <w:rFonts w:hAnsi="David" w:hint="eastAsia"/>
          <w:sz w:val="24"/>
          <w:szCs w:val="24"/>
          <w:rtl/>
        </w:rPr>
        <w:t>מתן</w:t>
      </w:r>
      <w:r w:rsidRPr="00041CB8">
        <w:rPr>
          <w:rStyle w:val="FontStyle103"/>
          <w:rFonts w:hAnsi="David"/>
          <w:sz w:val="24"/>
          <w:szCs w:val="24"/>
          <w:rtl/>
        </w:rPr>
        <w:t xml:space="preserve"> </w:t>
      </w:r>
      <w:r w:rsidRPr="00041CB8">
        <w:rPr>
          <w:rStyle w:val="FontStyle103"/>
          <w:rFonts w:hAnsi="David" w:hint="eastAsia"/>
          <w:sz w:val="24"/>
          <w:szCs w:val="24"/>
          <w:rtl/>
        </w:rPr>
        <w:t>השירותים</w:t>
      </w:r>
      <w:r w:rsidRPr="00041CB8">
        <w:rPr>
          <w:rStyle w:val="FontStyle103"/>
          <w:rFonts w:hAnsi="David"/>
          <w:sz w:val="24"/>
          <w:szCs w:val="24"/>
          <w:rtl/>
        </w:rPr>
        <w:t xml:space="preserve"> </w:t>
      </w:r>
      <w:r w:rsidRPr="00041CB8">
        <w:rPr>
          <w:rStyle w:val="FontStyle103"/>
          <w:rFonts w:hAnsi="David" w:hint="eastAsia"/>
          <w:sz w:val="24"/>
          <w:szCs w:val="24"/>
          <w:rtl/>
        </w:rPr>
        <w:t>ומילוי</w:t>
      </w:r>
      <w:r w:rsidRPr="00041CB8">
        <w:rPr>
          <w:rStyle w:val="FontStyle103"/>
          <w:rFonts w:hAnsi="David"/>
          <w:sz w:val="24"/>
          <w:szCs w:val="24"/>
          <w:rtl/>
        </w:rPr>
        <w:t xml:space="preserve"> </w:t>
      </w:r>
      <w:r w:rsidRPr="00041CB8">
        <w:rPr>
          <w:rStyle w:val="FontStyle103"/>
          <w:rFonts w:hAnsi="David" w:hint="eastAsia"/>
          <w:sz w:val="24"/>
          <w:szCs w:val="24"/>
          <w:rtl/>
        </w:rPr>
        <w:t>יתר</w:t>
      </w:r>
      <w:r w:rsidRPr="00041CB8">
        <w:rPr>
          <w:rStyle w:val="FontStyle103"/>
          <w:rFonts w:hAnsi="David"/>
          <w:sz w:val="24"/>
          <w:szCs w:val="24"/>
          <w:rtl/>
        </w:rPr>
        <w:t xml:space="preserve"> </w:t>
      </w:r>
      <w:r w:rsidRPr="00041CB8">
        <w:rPr>
          <w:rStyle w:val="FontStyle103"/>
          <w:rFonts w:hAnsi="David" w:hint="eastAsia"/>
          <w:sz w:val="24"/>
          <w:szCs w:val="24"/>
          <w:rtl/>
        </w:rPr>
        <w:t>התחייבויות</w:t>
      </w:r>
      <w:r w:rsidRPr="00041CB8">
        <w:rPr>
          <w:rStyle w:val="FontStyle103"/>
          <w:rFonts w:hAnsi="David"/>
          <w:sz w:val="24"/>
          <w:szCs w:val="24"/>
          <w:rtl/>
        </w:rPr>
        <w:t xml:space="preserve"> </w:t>
      </w: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על פי הסכם זה, ישלם המשרד ל</w:t>
      </w:r>
      <w:r w:rsidR="00984EDE" w:rsidRPr="00041CB8">
        <w:rPr>
          <w:rStyle w:val="FontStyle103"/>
          <w:rFonts w:hAnsi="David" w:hint="eastAsia"/>
          <w:sz w:val="24"/>
          <w:szCs w:val="24"/>
          <w:rtl/>
        </w:rPr>
        <w:t>ספק</w:t>
      </w:r>
      <w:r w:rsidRPr="00041CB8">
        <w:rPr>
          <w:rStyle w:val="FontStyle103"/>
          <w:rFonts w:hAnsi="David"/>
          <w:sz w:val="24"/>
          <w:szCs w:val="24"/>
          <w:rtl/>
        </w:rPr>
        <w:t>, בהתאם להצעת המחיר המפורטת להלן, ובתנאי כי השירותים שבוצעו היו לשביעות רצונו המלאה של המשרד (להלן: "</w:t>
      </w:r>
      <w:r w:rsidRPr="00041CB8">
        <w:rPr>
          <w:rStyle w:val="FontStyle103"/>
          <w:rFonts w:hAnsi="David" w:hint="eastAsia"/>
          <w:b/>
          <w:bCs/>
          <w:sz w:val="24"/>
          <w:szCs w:val="24"/>
          <w:rtl/>
        </w:rPr>
        <w:t>התמורה</w:t>
      </w:r>
      <w:r w:rsidRPr="00041CB8">
        <w:rPr>
          <w:rStyle w:val="FontStyle103"/>
          <w:rFonts w:hAnsi="David"/>
          <w:sz w:val="24"/>
          <w:szCs w:val="24"/>
          <w:rtl/>
        </w:rPr>
        <w:t>").</w:t>
      </w:r>
    </w:p>
    <w:p w14:paraId="49699E09" w14:textId="5784E1C0" w:rsidR="00051FDD" w:rsidRPr="00041CB8" w:rsidRDefault="00051FDD"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התמורה</w:t>
      </w:r>
      <w:r w:rsidRPr="00041CB8">
        <w:rPr>
          <w:rStyle w:val="FontStyle103"/>
          <w:rFonts w:hAnsi="David"/>
          <w:sz w:val="24"/>
          <w:szCs w:val="24"/>
          <w:rtl/>
        </w:rPr>
        <w:t xml:space="preserve"> הנקובה </w:t>
      </w:r>
      <w:r w:rsidR="00C50D2B" w:rsidRPr="00041CB8">
        <w:rPr>
          <w:rStyle w:val="FontStyle103"/>
          <w:rFonts w:hAnsi="David"/>
          <w:sz w:val="24"/>
          <w:szCs w:val="24"/>
          <w:rtl/>
        </w:rPr>
        <w:t>תבוסס על הצעת המחיר של הספק המצ"ב כנספח ט', ש</w:t>
      </w:r>
      <w:r w:rsidRPr="00041CB8">
        <w:rPr>
          <w:rStyle w:val="FontStyle103"/>
          <w:rFonts w:hAnsi="David" w:hint="eastAsia"/>
          <w:sz w:val="24"/>
          <w:szCs w:val="24"/>
          <w:rtl/>
        </w:rPr>
        <w:t>הינה</w:t>
      </w:r>
      <w:r w:rsidRPr="00041CB8">
        <w:rPr>
          <w:rStyle w:val="FontStyle103"/>
          <w:rFonts w:hAnsi="David"/>
          <w:sz w:val="24"/>
          <w:szCs w:val="24"/>
          <w:rtl/>
        </w:rPr>
        <w:t xml:space="preserve"> </w:t>
      </w:r>
      <w:r w:rsidRPr="00041CB8">
        <w:rPr>
          <w:rStyle w:val="FontStyle103"/>
          <w:rFonts w:hAnsi="David" w:hint="eastAsia"/>
          <w:sz w:val="24"/>
          <w:szCs w:val="24"/>
          <w:rtl/>
        </w:rPr>
        <w:t>מוסכמת</w:t>
      </w:r>
      <w:r w:rsidRPr="00041CB8">
        <w:rPr>
          <w:rStyle w:val="FontStyle103"/>
          <w:rFonts w:hAnsi="David"/>
          <w:sz w:val="24"/>
          <w:szCs w:val="24"/>
          <w:rtl/>
        </w:rPr>
        <w:t xml:space="preserve"> </w:t>
      </w:r>
      <w:r w:rsidRPr="00041CB8">
        <w:rPr>
          <w:rStyle w:val="FontStyle103"/>
          <w:rFonts w:hAnsi="David" w:hint="eastAsia"/>
          <w:sz w:val="24"/>
          <w:szCs w:val="24"/>
          <w:rtl/>
        </w:rPr>
        <w:t>וסופית</w:t>
      </w:r>
      <w:r w:rsidRPr="00041CB8">
        <w:rPr>
          <w:rStyle w:val="FontStyle103"/>
          <w:rFonts w:hAnsi="David"/>
          <w:sz w:val="24"/>
          <w:szCs w:val="24"/>
          <w:rtl/>
        </w:rPr>
        <w:t xml:space="preserve"> </w:t>
      </w:r>
      <w:r w:rsidRPr="00041CB8">
        <w:rPr>
          <w:rStyle w:val="FontStyle103"/>
          <w:rFonts w:hAnsi="David" w:hint="eastAsia"/>
          <w:sz w:val="24"/>
          <w:szCs w:val="24"/>
          <w:rtl/>
        </w:rPr>
        <w:t>וכוללת</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מרכיבי</w:t>
      </w:r>
      <w:r w:rsidRPr="00041CB8">
        <w:rPr>
          <w:rStyle w:val="FontStyle103"/>
          <w:rFonts w:hAnsi="David"/>
          <w:sz w:val="24"/>
          <w:szCs w:val="24"/>
          <w:rtl/>
        </w:rPr>
        <w:t xml:space="preserve"> </w:t>
      </w:r>
      <w:r w:rsidRPr="00041CB8">
        <w:rPr>
          <w:rStyle w:val="FontStyle103"/>
          <w:rFonts w:hAnsi="David" w:hint="eastAsia"/>
          <w:sz w:val="24"/>
          <w:szCs w:val="24"/>
          <w:rtl/>
        </w:rPr>
        <w:t>העבודה</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עלות</w:t>
      </w:r>
      <w:r w:rsidR="00C50D2B"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הובלה</w:t>
      </w:r>
      <w:r w:rsidRPr="00041CB8">
        <w:rPr>
          <w:rStyle w:val="FontStyle103"/>
          <w:rFonts w:hAnsi="David"/>
          <w:sz w:val="24"/>
          <w:szCs w:val="24"/>
          <w:rtl/>
        </w:rPr>
        <w:t xml:space="preserve">, </w:t>
      </w:r>
      <w:r w:rsidRPr="00041CB8">
        <w:rPr>
          <w:rStyle w:val="FontStyle103"/>
          <w:rFonts w:hAnsi="David" w:hint="eastAsia"/>
          <w:sz w:val="24"/>
          <w:szCs w:val="24"/>
          <w:rtl/>
        </w:rPr>
        <w:t>אספקה</w:t>
      </w:r>
      <w:r w:rsidRPr="00041CB8">
        <w:rPr>
          <w:rStyle w:val="FontStyle103"/>
          <w:rFonts w:hAnsi="David"/>
          <w:sz w:val="24"/>
          <w:szCs w:val="24"/>
          <w:rtl/>
        </w:rPr>
        <w:t xml:space="preserve">, </w:t>
      </w:r>
      <w:r w:rsidRPr="00041CB8">
        <w:rPr>
          <w:rStyle w:val="FontStyle103"/>
          <w:rFonts w:hAnsi="David" w:hint="eastAsia"/>
          <w:sz w:val="24"/>
          <w:szCs w:val="24"/>
          <w:rtl/>
        </w:rPr>
        <w:t>התקנה</w:t>
      </w:r>
      <w:r w:rsidRPr="00041CB8">
        <w:rPr>
          <w:rStyle w:val="FontStyle103"/>
          <w:rFonts w:hAnsi="David"/>
          <w:sz w:val="24"/>
          <w:szCs w:val="24"/>
          <w:rtl/>
        </w:rPr>
        <w:t xml:space="preserve">, </w:t>
      </w:r>
      <w:r w:rsidRPr="00041CB8">
        <w:rPr>
          <w:rStyle w:val="FontStyle103"/>
          <w:rFonts w:hAnsi="David" w:hint="eastAsia"/>
          <w:sz w:val="24"/>
          <w:szCs w:val="24"/>
          <w:rtl/>
        </w:rPr>
        <w:t>הרכבה</w:t>
      </w:r>
      <w:r w:rsidRPr="00041CB8">
        <w:rPr>
          <w:rStyle w:val="FontStyle103"/>
          <w:rFonts w:hAnsi="David"/>
          <w:sz w:val="24"/>
          <w:szCs w:val="24"/>
          <w:rtl/>
        </w:rPr>
        <w:t xml:space="preserve"> </w:t>
      </w:r>
      <w:r w:rsidRPr="00041CB8">
        <w:rPr>
          <w:rStyle w:val="FontStyle103"/>
          <w:rFonts w:hAnsi="David" w:hint="eastAsia"/>
          <w:sz w:val="24"/>
          <w:szCs w:val="24"/>
          <w:rtl/>
        </w:rPr>
        <w:t>ומתן</w:t>
      </w:r>
      <w:r w:rsidRPr="00041CB8">
        <w:rPr>
          <w:rStyle w:val="FontStyle103"/>
          <w:rFonts w:hAnsi="David"/>
          <w:sz w:val="24"/>
          <w:szCs w:val="24"/>
          <w:rtl/>
        </w:rPr>
        <w:t xml:space="preserve"> </w:t>
      </w:r>
      <w:r w:rsidRPr="00041CB8">
        <w:rPr>
          <w:rStyle w:val="FontStyle103"/>
          <w:rFonts w:hAnsi="David" w:hint="eastAsia"/>
          <w:sz w:val="24"/>
          <w:szCs w:val="24"/>
          <w:rtl/>
        </w:rPr>
        <w:t>שירות</w:t>
      </w:r>
      <w:r w:rsidRPr="00041CB8">
        <w:rPr>
          <w:rStyle w:val="FontStyle103"/>
          <w:rFonts w:hAnsi="David"/>
          <w:sz w:val="24"/>
          <w:szCs w:val="24"/>
          <w:rtl/>
        </w:rPr>
        <w:t xml:space="preserve"> </w:t>
      </w:r>
      <w:r w:rsidRPr="00041CB8">
        <w:rPr>
          <w:rStyle w:val="FontStyle103"/>
          <w:rFonts w:hAnsi="David" w:hint="eastAsia"/>
          <w:sz w:val="24"/>
          <w:szCs w:val="24"/>
          <w:rtl/>
        </w:rPr>
        <w:t>ואחריות</w:t>
      </w:r>
      <w:r w:rsidR="00F13554" w:rsidRPr="00041CB8">
        <w:rPr>
          <w:rStyle w:val="FontStyle103"/>
          <w:rFonts w:hAnsi="David"/>
          <w:sz w:val="24"/>
          <w:szCs w:val="24"/>
          <w:rtl/>
        </w:rPr>
        <w:t xml:space="preserve"> בת 36 חודשים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וכן</w:t>
      </w:r>
      <w:r w:rsidRPr="00041CB8">
        <w:rPr>
          <w:rStyle w:val="FontStyle103"/>
          <w:rFonts w:hAnsi="David"/>
          <w:sz w:val="24"/>
          <w:szCs w:val="24"/>
          <w:rtl/>
        </w:rPr>
        <w:t xml:space="preserve"> </w:t>
      </w:r>
      <w:r w:rsidRPr="00041CB8">
        <w:rPr>
          <w:rStyle w:val="FontStyle103"/>
          <w:rFonts w:hAnsi="David" w:hint="eastAsia"/>
          <w:sz w:val="24"/>
          <w:szCs w:val="24"/>
          <w:rtl/>
        </w:rPr>
        <w:t>עלויות</w:t>
      </w:r>
      <w:r w:rsidR="00C50D2B" w:rsidRPr="00041CB8">
        <w:rPr>
          <w:rStyle w:val="FontStyle103"/>
          <w:rFonts w:hAnsi="David"/>
          <w:sz w:val="24"/>
          <w:szCs w:val="24"/>
          <w:rtl/>
        </w:rPr>
        <w:t xml:space="preserve"> </w:t>
      </w:r>
      <w:r w:rsidRPr="00041CB8">
        <w:rPr>
          <w:rStyle w:val="FontStyle103"/>
          <w:rFonts w:hAnsi="David" w:hint="eastAsia"/>
          <w:sz w:val="24"/>
          <w:szCs w:val="24"/>
          <w:rtl/>
        </w:rPr>
        <w:t>והוצאות</w:t>
      </w:r>
      <w:r w:rsidRPr="00041CB8">
        <w:rPr>
          <w:rStyle w:val="FontStyle103"/>
          <w:rFonts w:hAnsi="David"/>
          <w:sz w:val="24"/>
          <w:szCs w:val="24"/>
          <w:rtl/>
        </w:rPr>
        <w:t xml:space="preserve"> </w:t>
      </w:r>
      <w:r w:rsidRPr="00041CB8">
        <w:rPr>
          <w:rStyle w:val="FontStyle103"/>
          <w:rFonts w:hAnsi="David" w:hint="eastAsia"/>
          <w:sz w:val="24"/>
          <w:szCs w:val="24"/>
          <w:rtl/>
        </w:rPr>
        <w:t>הנובעות</w:t>
      </w:r>
      <w:r w:rsidRPr="00041CB8">
        <w:rPr>
          <w:rStyle w:val="FontStyle103"/>
          <w:rFonts w:hAnsi="David"/>
          <w:sz w:val="24"/>
          <w:szCs w:val="24"/>
          <w:rtl/>
        </w:rPr>
        <w:t xml:space="preserve"> </w:t>
      </w:r>
      <w:r w:rsidRPr="00041CB8">
        <w:rPr>
          <w:rStyle w:val="FontStyle103"/>
          <w:rFonts w:hAnsi="David" w:hint="eastAsia"/>
          <w:sz w:val="24"/>
          <w:szCs w:val="24"/>
          <w:rtl/>
        </w:rPr>
        <w:t>מהם</w:t>
      </w:r>
      <w:r w:rsidRPr="00041CB8">
        <w:rPr>
          <w:rStyle w:val="FontStyle103"/>
          <w:rFonts w:hAnsi="David"/>
          <w:sz w:val="24"/>
          <w:szCs w:val="24"/>
          <w:rtl/>
        </w:rPr>
        <w:t xml:space="preserve"> </w:t>
      </w:r>
      <w:r w:rsidRPr="00041CB8">
        <w:rPr>
          <w:rStyle w:val="FontStyle103"/>
          <w:rFonts w:hAnsi="David" w:hint="eastAsia"/>
          <w:sz w:val="24"/>
          <w:szCs w:val="24"/>
          <w:rtl/>
        </w:rPr>
        <w:t>ותשלומים</w:t>
      </w:r>
      <w:r w:rsidRPr="00041CB8">
        <w:rPr>
          <w:rStyle w:val="FontStyle103"/>
          <w:rFonts w:hAnsi="David"/>
          <w:sz w:val="24"/>
          <w:szCs w:val="24"/>
          <w:rtl/>
        </w:rPr>
        <w:t xml:space="preserve"> </w:t>
      </w:r>
      <w:r w:rsidRPr="00041CB8">
        <w:rPr>
          <w:rStyle w:val="FontStyle103"/>
          <w:rFonts w:hAnsi="David" w:hint="eastAsia"/>
          <w:sz w:val="24"/>
          <w:szCs w:val="24"/>
          <w:rtl/>
        </w:rPr>
        <w:t>לצדדים</w:t>
      </w:r>
      <w:r w:rsidRPr="00041CB8">
        <w:rPr>
          <w:rStyle w:val="FontStyle103"/>
          <w:rFonts w:hAnsi="David"/>
          <w:sz w:val="24"/>
          <w:szCs w:val="24"/>
          <w:rtl/>
        </w:rPr>
        <w:t xml:space="preserve"> </w:t>
      </w:r>
      <w:r w:rsidRPr="00041CB8">
        <w:rPr>
          <w:rStyle w:val="FontStyle103"/>
          <w:rFonts w:hAnsi="David" w:hint="eastAsia"/>
          <w:sz w:val="24"/>
          <w:szCs w:val="24"/>
          <w:rtl/>
        </w:rPr>
        <w:t>שלישיים</w:t>
      </w:r>
      <w:r w:rsidRPr="00041CB8">
        <w:rPr>
          <w:rStyle w:val="FontStyle103"/>
          <w:rFonts w:hAnsi="David"/>
          <w:sz w:val="24"/>
          <w:szCs w:val="24"/>
          <w:rtl/>
        </w:rPr>
        <w:t xml:space="preserve">, </w:t>
      </w:r>
      <w:r w:rsidRPr="00041CB8">
        <w:rPr>
          <w:rStyle w:val="FontStyle103"/>
          <w:rFonts w:hAnsi="David" w:hint="eastAsia"/>
          <w:sz w:val="24"/>
          <w:szCs w:val="24"/>
          <w:rtl/>
        </w:rPr>
        <w:t>ובכלל</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עמלות</w:t>
      </w:r>
      <w:r w:rsidRPr="00041CB8">
        <w:rPr>
          <w:rStyle w:val="FontStyle103"/>
          <w:rFonts w:hAnsi="David"/>
          <w:sz w:val="24"/>
          <w:szCs w:val="24"/>
          <w:rtl/>
        </w:rPr>
        <w:t xml:space="preserve">, </w:t>
      </w:r>
      <w:r w:rsidRPr="00041CB8">
        <w:rPr>
          <w:rStyle w:val="FontStyle103"/>
          <w:rFonts w:hAnsi="David" w:hint="eastAsia"/>
          <w:sz w:val="24"/>
          <w:szCs w:val="24"/>
          <w:rtl/>
        </w:rPr>
        <w:t>מכסים</w:t>
      </w:r>
      <w:r w:rsidRPr="00041CB8">
        <w:rPr>
          <w:rStyle w:val="FontStyle103"/>
          <w:rFonts w:hAnsi="David"/>
          <w:sz w:val="24"/>
          <w:szCs w:val="24"/>
          <w:rtl/>
        </w:rPr>
        <w:t xml:space="preserve">, </w:t>
      </w:r>
      <w:r w:rsidRPr="00041CB8">
        <w:rPr>
          <w:rStyle w:val="FontStyle103"/>
          <w:rFonts w:hAnsi="David" w:hint="eastAsia"/>
          <w:sz w:val="24"/>
          <w:szCs w:val="24"/>
          <w:rtl/>
        </w:rPr>
        <w:t>היטלים</w:t>
      </w:r>
      <w:r w:rsidRPr="00041CB8">
        <w:rPr>
          <w:rStyle w:val="FontStyle103"/>
          <w:rFonts w:hAnsi="David"/>
          <w:sz w:val="24"/>
          <w:szCs w:val="24"/>
          <w:rtl/>
        </w:rPr>
        <w:t>,</w:t>
      </w:r>
      <w:r w:rsidR="00C50D2B" w:rsidRPr="00041CB8">
        <w:rPr>
          <w:rStyle w:val="FontStyle103"/>
          <w:rFonts w:hAnsi="David"/>
          <w:sz w:val="24"/>
          <w:szCs w:val="24"/>
          <w:rtl/>
        </w:rPr>
        <w:t xml:space="preserve"> </w:t>
      </w:r>
      <w:r w:rsidRPr="00041CB8">
        <w:rPr>
          <w:rStyle w:val="FontStyle103"/>
          <w:rFonts w:hAnsi="David" w:hint="eastAsia"/>
          <w:sz w:val="24"/>
          <w:szCs w:val="24"/>
          <w:rtl/>
        </w:rPr>
        <w:t>מיסים</w:t>
      </w:r>
      <w:r w:rsidRPr="00041CB8">
        <w:rPr>
          <w:rStyle w:val="FontStyle103"/>
          <w:rFonts w:hAnsi="David"/>
          <w:sz w:val="24"/>
          <w:szCs w:val="24"/>
          <w:rtl/>
        </w:rPr>
        <w:t xml:space="preserve">, </w:t>
      </w:r>
      <w:r w:rsidRPr="00041CB8">
        <w:rPr>
          <w:rStyle w:val="FontStyle103"/>
          <w:rFonts w:hAnsi="David" w:hint="eastAsia"/>
          <w:sz w:val="24"/>
          <w:szCs w:val="24"/>
          <w:rtl/>
        </w:rPr>
        <w:t>אגרות</w:t>
      </w:r>
      <w:r w:rsidRPr="00041CB8">
        <w:rPr>
          <w:rStyle w:val="FontStyle103"/>
          <w:rFonts w:hAnsi="David"/>
          <w:sz w:val="24"/>
          <w:szCs w:val="24"/>
          <w:rtl/>
        </w:rPr>
        <w:t xml:space="preserve"> </w:t>
      </w:r>
      <w:r w:rsidRPr="00041CB8">
        <w:rPr>
          <w:rStyle w:val="FontStyle103"/>
          <w:rFonts w:hAnsi="David" w:hint="eastAsia"/>
          <w:sz w:val="24"/>
          <w:szCs w:val="24"/>
          <w:rtl/>
        </w:rPr>
        <w:t>ותשלומים</w:t>
      </w:r>
      <w:r w:rsidRPr="00041CB8">
        <w:rPr>
          <w:rStyle w:val="FontStyle103"/>
          <w:rFonts w:hAnsi="David"/>
          <w:sz w:val="24"/>
          <w:szCs w:val="24"/>
          <w:rtl/>
        </w:rPr>
        <w:t xml:space="preserve"> </w:t>
      </w:r>
      <w:r w:rsidRPr="00041CB8">
        <w:rPr>
          <w:rStyle w:val="FontStyle103"/>
          <w:rFonts w:hAnsi="David" w:hint="eastAsia"/>
          <w:sz w:val="24"/>
          <w:szCs w:val="24"/>
          <w:rtl/>
        </w:rPr>
        <w:t>לעובדים</w:t>
      </w:r>
      <w:r w:rsidRPr="00041CB8">
        <w:rPr>
          <w:rStyle w:val="FontStyle103"/>
          <w:rFonts w:hAnsi="David"/>
          <w:sz w:val="24"/>
          <w:szCs w:val="24"/>
          <w:rtl/>
        </w:rPr>
        <w:t xml:space="preserve">, </w:t>
      </w:r>
      <w:r w:rsidRPr="00041CB8">
        <w:rPr>
          <w:rStyle w:val="FontStyle103"/>
          <w:rFonts w:hAnsi="David" w:hint="eastAsia"/>
          <w:sz w:val="24"/>
          <w:szCs w:val="24"/>
          <w:rtl/>
        </w:rPr>
        <w:t>ספקים</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קבלני</w:t>
      </w:r>
      <w:r w:rsidRPr="00041CB8">
        <w:rPr>
          <w:rStyle w:val="FontStyle103"/>
          <w:rFonts w:hAnsi="David"/>
          <w:sz w:val="24"/>
          <w:szCs w:val="24"/>
          <w:rtl/>
        </w:rPr>
        <w:t xml:space="preserve"> </w:t>
      </w:r>
      <w:r w:rsidRPr="00041CB8">
        <w:rPr>
          <w:rStyle w:val="FontStyle103"/>
          <w:rFonts w:hAnsi="David" w:hint="eastAsia"/>
          <w:sz w:val="24"/>
          <w:szCs w:val="24"/>
          <w:rtl/>
        </w:rPr>
        <w:t>משנה</w:t>
      </w:r>
      <w:r w:rsidR="00C50D2B" w:rsidRPr="00041CB8">
        <w:rPr>
          <w:rStyle w:val="FontStyle103"/>
          <w:rFonts w:hAnsi="David"/>
          <w:sz w:val="24"/>
          <w:szCs w:val="24"/>
          <w:rtl/>
        </w:rPr>
        <w:t xml:space="preserve">, בכפוף לכללי ההצמדה כמפורט בסעיף 8 להסכם.  </w:t>
      </w:r>
    </w:p>
    <w:p w14:paraId="760F59E4" w14:textId="18EF49EA" w:rsidR="00051FDD" w:rsidRPr="00041CB8" w:rsidRDefault="00051FDD"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מוסכם</w:t>
      </w:r>
      <w:r w:rsidRPr="00041CB8">
        <w:rPr>
          <w:rStyle w:val="FontStyle103"/>
          <w:rFonts w:hAnsi="David"/>
          <w:sz w:val="24"/>
          <w:szCs w:val="24"/>
          <w:rtl/>
        </w:rPr>
        <w:t xml:space="preserve"> </w:t>
      </w:r>
      <w:r w:rsidRPr="00041CB8">
        <w:rPr>
          <w:rStyle w:val="FontStyle103"/>
          <w:rFonts w:hAnsi="David" w:hint="eastAsia"/>
          <w:sz w:val="24"/>
          <w:szCs w:val="24"/>
          <w:rtl/>
        </w:rPr>
        <w:t>ומותנה</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מן</w:t>
      </w:r>
      <w:r w:rsidRPr="00041CB8">
        <w:rPr>
          <w:rStyle w:val="FontStyle103"/>
          <w:rFonts w:hAnsi="David"/>
          <w:sz w:val="24"/>
          <w:szCs w:val="24"/>
          <w:rtl/>
        </w:rPr>
        <w:t xml:space="preserve"> </w:t>
      </w:r>
      <w:r w:rsidRPr="00041CB8">
        <w:rPr>
          <w:rStyle w:val="FontStyle103"/>
          <w:rFonts w:hAnsi="David" w:hint="eastAsia"/>
          <w:sz w:val="24"/>
          <w:szCs w:val="24"/>
          <w:rtl/>
        </w:rPr>
        <w:t>התמורה</w:t>
      </w:r>
      <w:r w:rsidRPr="00041CB8">
        <w:rPr>
          <w:rStyle w:val="FontStyle103"/>
          <w:rFonts w:hAnsi="David"/>
          <w:sz w:val="24"/>
          <w:szCs w:val="24"/>
          <w:rtl/>
        </w:rPr>
        <w:t xml:space="preserve"> </w:t>
      </w:r>
      <w:r w:rsidRPr="00041CB8">
        <w:rPr>
          <w:rStyle w:val="FontStyle103"/>
          <w:rFonts w:hAnsi="David" w:hint="eastAsia"/>
          <w:sz w:val="24"/>
          <w:szCs w:val="24"/>
          <w:rtl/>
        </w:rPr>
        <w:t>לה</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זכאי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ינוכו</w:t>
      </w:r>
      <w:r w:rsidRPr="00041CB8">
        <w:rPr>
          <w:rStyle w:val="FontStyle103"/>
          <w:rFonts w:hAnsi="David"/>
          <w:sz w:val="24"/>
          <w:szCs w:val="24"/>
          <w:rtl/>
        </w:rPr>
        <w:t xml:space="preserve"> </w:t>
      </w:r>
      <w:r w:rsidRPr="00041CB8">
        <w:rPr>
          <w:rStyle w:val="FontStyle103"/>
          <w:rFonts w:hAnsi="David" w:hint="eastAsia"/>
          <w:sz w:val="24"/>
          <w:szCs w:val="24"/>
          <w:rtl/>
        </w:rPr>
        <w:t>סכומים</w:t>
      </w:r>
      <w:r w:rsidRPr="00041CB8">
        <w:rPr>
          <w:rStyle w:val="FontStyle103"/>
          <w:rFonts w:hAnsi="David"/>
          <w:sz w:val="24"/>
          <w:szCs w:val="24"/>
          <w:rtl/>
        </w:rPr>
        <w:t xml:space="preserve"> </w:t>
      </w:r>
      <w:r w:rsidRPr="00041CB8">
        <w:rPr>
          <w:rStyle w:val="FontStyle103"/>
          <w:rFonts w:hAnsi="David" w:hint="eastAsia"/>
          <w:sz w:val="24"/>
          <w:szCs w:val="24"/>
          <w:rtl/>
        </w:rPr>
        <w:t>הקבועים</w:t>
      </w:r>
      <w:r w:rsidRPr="00041CB8">
        <w:rPr>
          <w:rStyle w:val="FontStyle103"/>
          <w:rFonts w:hAnsi="David"/>
          <w:sz w:val="24"/>
          <w:szCs w:val="24"/>
          <w:rtl/>
        </w:rPr>
        <w:t xml:space="preserve"> </w:t>
      </w:r>
      <w:r w:rsidRPr="00041CB8">
        <w:rPr>
          <w:rStyle w:val="FontStyle103"/>
          <w:rFonts w:hAnsi="David" w:hint="eastAsia"/>
          <w:sz w:val="24"/>
          <w:szCs w:val="24"/>
          <w:rtl/>
        </w:rPr>
        <w:t>בהסכם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r w:rsidRPr="00041CB8">
        <w:rPr>
          <w:rStyle w:val="FontStyle103"/>
          <w:rFonts w:hAnsi="David"/>
          <w:sz w:val="24"/>
          <w:szCs w:val="24"/>
          <w:rtl/>
        </w:rPr>
        <w:br/>
        <w:t>כפיצוי מוסכם בגין ליקויים ו/או פגמים וכן כל סכום אחר ו/או נוסף שהמשרד זכאי ו/או</w:t>
      </w:r>
      <w:r w:rsidRPr="00041CB8">
        <w:rPr>
          <w:rStyle w:val="FontStyle103"/>
          <w:rFonts w:hAnsi="David"/>
          <w:sz w:val="24"/>
          <w:szCs w:val="24"/>
          <w:rtl/>
        </w:rPr>
        <w:br/>
        <w:t>מחוייב, על פי דין ו/או על פי מסמכי המכרז, להפחית, לקזז או לנכות.</w:t>
      </w:r>
    </w:p>
    <w:p w14:paraId="4186A26C" w14:textId="19537EA8" w:rsidR="001D2FD9" w:rsidRPr="00041CB8" w:rsidRDefault="00484C9E"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הספק</w:t>
      </w:r>
      <w:r w:rsidR="001D2FD9" w:rsidRPr="00041CB8">
        <w:rPr>
          <w:rStyle w:val="FontStyle103"/>
          <w:rFonts w:hAnsi="David"/>
          <w:sz w:val="24"/>
          <w:szCs w:val="24"/>
          <w:rtl/>
        </w:rPr>
        <w:t xml:space="preserve"> יידרש, בכפוף לשיקול דעתו של המשרד, להגיש דיווחים וחשבונות הנדרשים לצורך תשלום עבור עבודתו, במסגרת פורטל הספקים הממשלתי, בשים לב להוראות התכ"מ והנחיות החשב הכללי הרלוונטיות ויחתום על חוזה שימוש בפורטל הספקים, המצורף כנספח </w:t>
      </w:r>
      <w:hyperlink r:id="rId19" w:history="1">
        <w:r w:rsidR="001D2FD9" w:rsidRPr="00041CB8">
          <w:rPr>
            <w:rStyle w:val="FontStyle103"/>
            <w:rFonts w:hAnsi="David" w:hint="eastAsia"/>
            <w:sz w:val="24"/>
            <w:szCs w:val="24"/>
            <w:rtl/>
          </w:rPr>
          <w:t>בהוראת</w:t>
        </w:r>
        <w:r w:rsidR="001D2FD9" w:rsidRPr="00041CB8">
          <w:rPr>
            <w:rStyle w:val="FontStyle103"/>
            <w:rFonts w:hAnsi="David"/>
            <w:sz w:val="24"/>
            <w:szCs w:val="24"/>
            <w:rtl/>
          </w:rPr>
          <w:t xml:space="preserve"> </w:t>
        </w:r>
        <w:r w:rsidR="001D2FD9" w:rsidRPr="00041CB8">
          <w:rPr>
            <w:rStyle w:val="FontStyle103"/>
            <w:rFonts w:hAnsi="David" w:hint="eastAsia"/>
            <w:sz w:val="24"/>
            <w:szCs w:val="24"/>
            <w:rtl/>
          </w:rPr>
          <w:t>תכ</w:t>
        </w:r>
        <w:r w:rsidR="001D2FD9" w:rsidRPr="00041CB8">
          <w:rPr>
            <w:rStyle w:val="FontStyle103"/>
            <w:rFonts w:hAnsi="David"/>
            <w:sz w:val="24"/>
            <w:szCs w:val="24"/>
            <w:rtl/>
          </w:rPr>
          <w:t xml:space="preserve">"ם, "פורטל </w:t>
        </w:r>
        <w:r w:rsidR="001D2FD9" w:rsidRPr="00041CB8">
          <w:rPr>
            <w:rStyle w:val="FontStyle103"/>
            <w:rFonts w:hAnsi="David" w:hint="eastAsia"/>
            <w:sz w:val="24"/>
            <w:szCs w:val="24"/>
            <w:rtl/>
          </w:rPr>
          <w:t>ספקים</w:t>
        </w:r>
        <w:r w:rsidR="001D2FD9" w:rsidRPr="00041CB8">
          <w:rPr>
            <w:rStyle w:val="FontStyle103"/>
            <w:rFonts w:hAnsi="David"/>
            <w:sz w:val="24"/>
            <w:szCs w:val="24"/>
            <w:rtl/>
          </w:rPr>
          <w:t xml:space="preserve">", </w:t>
        </w:r>
        <w:r w:rsidR="001D2FD9" w:rsidRPr="00041CB8">
          <w:rPr>
            <w:rStyle w:val="FontStyle103"/>
            <w:rFonts w:hAnsi="David" w:hint="eastAsia"/>
            <w:sz w:val="24"/>
            <w:szCs w:val="24"/>
            <w:rtl/>
          </w:rPr>
          <w:t>מס</w:t>
        </w:r>
        <w:r w:rsidR="001D2FD9" w:rsidRPr="00041CB8">
          <w:rPr>
            <w:rStyle w:val="FontStyle103"/>
            <w:rFonts w:hAnsi="David"/>
            <w:sz w:val="24"/>
            <w:szCs w:val="24"/>
            <w:rtl/>
          </w:rPr>
          <w:t>' 7.16.1.</w:t>
        </w:r>
      </w:hyperlink>
      <w:r w:rsidR="001D2FD9" w:rsidRPr="00041CB8">
        <w:rPr>
          <w:rStyle w:val="FontStyle103"/>
          <w:rFonts w:hAnsi="David"/>
          <w:sz w:val="24"/>
          <w:szCs w:val="24"/>
          <w:rtl/>
        </w:rPr>
        <w:t xml:space="preserve"> לחילופין ימציא אישור כספק העושה שימוש בפורטל הספקים. יודגש, כי </w:t>
      </w:r>
      <w:r w:rsidRPr="00041CB8">
        <w:rPr>
          <w:rStyle w:val="FontStyle103"/>
          <w:rFonts w:hAnsi="David" w:hint="eastAsia"/>
          <w:sz w:val="24"/>
          <w:szCs w:val="24"/>
          <w:rtl/>
        </w:rPr>
        <w:t>הספק</w:t>
      </w:r>
      <w:r w:rsidR="001D2FD9" w:rsidRPr="00041CB8">
        <w:rPr>
          <w:rStyle w:val="FontStyle103"/>
          <w:rFonts w:hAnsi="David"/>
          <w:sz w:val="24"/>
          <w:szCs w:val="24"/>
          <w:rtl/>
        </w:rPr>
        <w:t xml:space="preserve"> הוא שיישא בעלויות הכרוכות בהתחברות לפורטל הספקים הממשלתי.</w:t>
      </w:r>
    </w:p>
    <w:p w14:paraId="6511E552" w14:textId="323E3A6C"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סכום</w:t>
      </w:r>
      <w:r w:rsidRPr="00041CB8">
        <w:rPr>
          <w:rStyle w:val="FontStyle103"/>
          <w:rFonts w:hAnsi="David"/>
          <w:sz w:val="24"/>
          <w:szCs w:val="24"/>
          <w:rtl/>
        </w:rPr>
        <w:t xml:space="preserve"> </w:t>
      </w:r>
      <w:r w:rsidRPr="00041CB8">
        <w:rPr>
          <w:rStyle w:val="FontStyle103"/>
          <w:rFonts w:hAnsi="David" w:hint="eastAsia"/>
          <w:sz w:val="24"/>
          <w:szCs w:val="24"/>
          <w:rtl/>
        </w:rPr>
        <w:t>התמורה</w:t>
      </w:r>
      <w:r w:rsidRPr="00041CB8">
        <w:rPr>
          <w:rStyle w:val="FontStyle103"/>
          <w:rFonts w:hAnsi="David"/>
          <w:sz w:val="24"/>
          <w:szCs w:val="24"/>
          <w:rtl/>
        </w:rPr>
        <w:t xml:space="preserve"> </w:t>
      </w:r>
      <w:r w:rsidRPr="00041CB8">
        <w:rPr>
          <w:rStyle w:val="FontStyle103"/>
          <w:rFonts w:hAnsi="David" w:hint="eastAsia"/>
          <w:sz w:val="24"/>
          <w:szCs w:val="24"/>
          <w:rtl/>
        </w:rPr>
        <w:t>הוא</w:t>
      </w:r>
      <w:r w:rsidRPr="00041CB8">
        <w:rPr>
          <w:rStyle w:val="FontStyle103"/>
          <w:rFonts w:hAnsi="David"/>
          <w:sz w:val="24"/>
          <w:szCs w:val="24"/>
          <w:rtl/>
        </w:rPr>
        <w:t xml:space="preserve"> </w:t>
      </w:r>
      <w:r w:rsidRPr="00041CB8">
        <w:rPr>
          <w:rStyle w:val="FontStyle103"/>
          <w:rFonts w:hAnsi="David" w:hint="eastAsia"/>
          <w:sz w:val="24"/>
          <w:szCs w:val="24"/>
          <w:rtl/>
        </w:rPr>
        <w:t>סופי</w:t>
      </w:r>
      <w:r w:rsidRPr="00041CB8">
        <w:rPr>
          <w:rStyle w:val="FontStyle103"/>
          <w:rFonts w:hAnsi="David"/>
          <w:sz w:val="24"/>
          <w:szCs w:val="24"/>
          <w:rtl/>
        </w:rPr>
        <w:t xml:space="preserve"> </w:t>
      </w:r>
      <w:r w:rsidRPr="00041CB8">
        <w:rPr>
          <w:rStyle w:val="FontStyle103"/>
          <w:rFonts w:hAnsi="David" w:hint="eastAsia"/>
          <w:sz w:val="24"/>
          <w:szCs w:val="24"/>
          <w:rtl/>
        </w:rPr>
        <w:t>ומוחלט</w:t>
      </w:r>
      <w:r w:rsidRPr="00041CB8">
        <w:rPr>
          <w:rStyle w:val="FontStyle103"/>
          <w:rFonts w:hAnsi="David"/>
          <w:sz w:val="24"/>
          <w:szCs w:val="24"/>
          <w:rtl/>
        </w:rPr>
        <w:t xml:space="preserve">, </w:t>
      </w:r>
      <w:r w:rsidRPr="00041CB8">
        <w:rPr>
          <w:rStyle w:val="FontStyle103"/>
          <w:rFonts w:hAnsi="David" w:hint="eastAsia"/>
          <w:sz w:val="24"/>
          <w:szCs w:val="24"/>
          <w:rtl/>
        </w:rPr>
        <w:t>יכלול</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הוצאות</w:t>
      </w:r>
      <w:r w:rsidRPr="00041CB8">
        <w:rPr>
          <w:rStyle w:val="FontStyle103"/>
          <w:rFonts w:hAnsi="David"/>
          <w:sz w:val="24"/>
          <w:szCs w:val="24"/>
          <w:rtl/>
        </w:rPr>
        <w:t xml:space="preserve"> </w:t>
      </w: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הישירות והעקיפות, ולא יחולו עליו התייקרויות או הצמדות כלשהן למעט אם משך ההתקשרות יעלה על </w:t>
      </w:r>
      <w:r w:rsidR="00F7335E" w:rsidRPr="00041CB8">
        <w:rPr>
          <w:rStyle w:val="FontStyle103"/>
          <w:rFonts w:hAnsi="David"/>
          <w:sz w:val="24"/>
          <w:szCs w:val="24"/>
          <w:rtl/>
        </w:rPr>
        <w:t xml:space="preserve"> </w:t>
      </w:r>
      <w:r w:rsidRPr="00041CB8">
        <w:rPr>
          <w:rStyle w:val="FontStyle103"/>
          <w:rFonts w:hAnsi="David"/>
          <w:sz w:val="24"/>
          <w:szCs w:val="24"/>
          <w:rtl/>
        </w:rPr>
        <w:t>18 חודשים, אז יוצמדו התשלומים המגיעים ל</w:t>
      </w:r>
      <w:r w:rsidR="00984EDE" w:rsidRPr="00041CB8">
        <w:rPr>
          <w:rStyle w:val="FontStyle103"/>
          <w:rFonts w:hAnsi="David" w:hint="eastAsia"/>
          <w:sz w:val="24"/>
          <w:szCs w:val="24"/>
          <w:rtl/>
        </w:rPr>
        <w:t>ספק</w:t>
      </w:r>
      <w:r w:rsidRPr="00041CB8">
        <w:rPr>
          <w:rStyle w:val="FontStyle103"/>
          <w:rFonts w:hAnsi="David"/>
          <w:sz w:val="24"/>
          <w:szCs w:val="24"/>
          <w:rtl/>
        </w:rPr>
        <w:t xml:space="preserve"> למדד </w:t>
      </w:r>
      <w:r w:rsidRPr="00041CB8">
        <w:rPr>
          <w:rStyle w:val="FontStyle103"/>
          <w:rFonts w:hAnsi="David"/>
          <w:sz w:val="24"/>
          <w:szCs w:val="24"/>
          <w:rtl/>
        </w:rPr>
        <w:lastRenderedPageBreak/>
        <w:t xml:space="preserve">המחירים לצרכן החל מהחודש ה-19 להתקשרות מידי חודש, </w:t>
      </w:r>
      <w:r w:rsidR="00D85F84" w:rsidRPr="00041CB8">
        <w:rPr>
          <w:rStyle w:val="FontStyle103"/>
          <w:rFonts w:hAnsi="David" w:hint="eastAsia"/>
          <w:sz w:val="24"/>
          <w:szCs w:val="24"/>
          <w:rtl/>
        </w:rPr>
        <w:t>כמפורט</w:t>
      </w:r>
      <w:r w:rsidR="00D85F84" w:rsidRPr="00041CB8">
        <w:rPr>
          <w:rStyle w:val="FontStyle103"/>
          <w:rFonts w:hAnsi="David"/>
          <w:sz w:val="24"/>
          <w:szCs w:val="24"/>
          <w:rtl/>
        </w:rPr>
        <w:t xml:space="preserve"> </w:t>
      </w:r>
      <w:r w:rsidR="00D85F84" w:rsidRPr="00041CB8">
        <w:rPr>
          <w:rStyle w:val="FontStyle103"/>
          <w:rFonts w:hAnsi="David" w:hint="eastAsia"/>
          <w:sz w:val="24"/>
          <w:szCs w:val="24"/>
          <w:rtl/>
        </w:rPr>
        <w:t>בסעיף</w:t>
      </w:r>
      <w:r w:rsidR="00D85F84" w:rsidRPr="00041CB8">
        <w:rPr>
          <w:rStyle w:val="FontStyle103"/>
          <w:rFonts w:hAnsi="David"/>
          <w:sz w:val="24"/>
          <w:szCs w:val="24"/>
          <w:rtl/>
        </w:rPr>
        <w:t xml:space="preserve"> 8 </w:t>
      </w:r>
      <w:r w:rsidR="00D85F84" w:rsidRPr="00041CB8">
        <w:rPr>
          <w:rStyle w:val="FontStyle103"/>
          <w:rFonts w:hAnsi="David" w:hint="eastAsia"/>
          <w:sz w:val="24"/>
          <w:szCs w:val="24"/>
          <w:rtl/>
        </w:rPr>
        <w:t>להסכם</w:t>
      </w:r>
      <w:r w:rsidRPr="00041CB8">
        <w:rPr>
          <w:rStyle w:val="FontStyle103"/>
          <w:rFonts w:hAnsi="David"/>
          <w:sz w:val="24"/>
          <w:szCs w:val="24"/>
          <w:rtl/>
        </w:rPr>
        <w:t>:</w:t>
      </w:r>
    </w:p>
    <w:p w14:paraId="7A975DB1" w14:textId="000E105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לא יקבל כל תשלום או הטבה אחרת מעבר לתמורה, לרבות תשלומים בעד נסיעות, הוצאות טלפון, דואר, צילומים, הדפסות, פקס, אש"ל וכיוצא בזה.</w:t>
      </w:r>
    </w:p>
    <w:p w14:paraId="1BF24684" w14:textId="7777777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למען</w:t>
      </w:r>
      <w:r w:rsidRPr="00041CB8">
        <w:rPr>
          <w:rStyle w:val="FontStyle103"/>
          <w:rFonts w:hAnsi="David"/>
          <w:sz w:val="24"/>
          <w:szCs w:val="24"/>
          <w:rtl/>
        </w:rPr>
        <w:t xml:space="preserve"> </w:t>
      </w:r>
      <w:r w:rsidRPr="00041CB8">
        <w:rPr>
          <w:rStyle w:val="FontStyle103"/>
          <w:rFonts w:hAnsi="David" w:hint="eastAsia"/>
          <w:sz w:val="24"/>
          <w:szCs w:val="24"/>
          <w:rtl/>
        </w:rPr>
        <w:t>הסר</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יובהר</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התשלומים</w:t>
      </w:r>
      <w:r w:rsidRPr="00041CB8">
        <w:rPr>
          <w:rStyle w:val="FontStyle103"/>
          <w:rFonts w:hAnsi="David"/>
          <w:sz w:val="24"/>
          <w:szCs w:val="24"/>
          <w:rtl/>
        </w:rPr>
        <w:t xml:space="preserve"> </w:t>
      </w:r>
      <w:r w:rsidRPr="00041CB8">
        <w:rPr>
          <w:rStyle w:val="FontStyle103"/>
          <w:rFonts w:hAnsi="David" w:hint="eastAsia"/>
          <w:sz w:val="24"/>
          <w:szCs w:val="24"/>
          <w:rtl/>
        </w:rPr>
        <w:t>יבוצעו</w:t>
      </w:r>
      <w:r w:rsidRPr="00041CB8">
        <w:rPr>
          <w:rStyle w:val="FontStyle103"/>
          <w:rFonts w:hAnsi="David"/>
          <w:sz w:val="24"/>
          <w:szCs w:val="24"/>
          <w:rtl/>
        </w:rPr>
        <w:t xml:space="preserve"> </w:t>
      </w:r>
      <w:r w:rsidRPr="00041CB8">
        <w:rPr>
          <w:rStyle w:val="FontStyle103"/>
          <w:rFonts w:hAnsi="David" w:hint="eastAsia"/>
          <w:sz w:val="24"/>
          <w:szCs w:val="24"/>
          <w:rtl/>
        </w:rPr>
        <w:t>לאחר</w:t>
      </w:r>
      <w:r w:rsidRPr="00041CB8">
        <w:rPr>
          <w:rStyle w:val="FontStyle103"/>
          <w:rFonts w:hAnsi="David"/>
          <w:sz w:val="24"/>
          <w:szCs w:val="24"/>
          <w:rtl/>
        </w:rPr>
        <w:t xml:space="preserve"> </w:t>
      </w:r>
      <w:r w:rsidRPr="00041CB8">
        <w:rPr>
          <w:rStyle w:val="FontStyle103"/>
          <w:rFonts w:hAnsi="David" w:hint="eastAsia"/>
          <w:sz w:val="24"/>
          <w:szCs w:val="24"/>
          <w:rtl/>
        </w:rPr>
        <w:t>אישור</w:t>
      </w:r>
      <w:r w:rsidRPr="00041CB8">
        <w:rPr>
          <w:rStyle w:val="FontStyle103"/>
          <w:rFonts w:hAnsi="David"/>
          <w:sz w:val="24"/>
          <w:szCs w:val="24"/>
          <w:rtl/>
        </w:rPr>
        <w:t xml:space="preserve"> </w:t>
      </w:r>
      <w:r w:rsidRPr="00041CB8">
        <w:rPr>
          <w:rStyle w:val="FontStyle103"/>
          <w:rFonts w:hAnsi="David" w:hint="eastAsia"/>
          <w:sz w:val="24"/>
          <w:szCs w:val="24"/>
          <w:rtl/>
        </w:rPr>
        <w:t>הממונה</w:t>
      </w:r>
      <w:r w:rsidRPr="00041CB8">
        <w:rPr>
          <w:rStyle w:val="FontStyle103"/>
          <w:rFonts w:hAnsi="David"/>
          <w:sz w:val="24"/>
          <w:szCs w:val="24"/>
          <w:rtl/>
        </w:rPr>
        <w:t xml:space="preserve"> </w:t>
      </w:r>
      <w:r w:rsidRPr="00041CB8">
        <w:rPr>
          <w:rStyle w:val="FontStyle103"/>
          <w:rFonts w:hAnsi="David" w:hint="eastAsia"/>
          <w:sz w:val="24"/>
          <w:szCs w:val="24"/>
          <w:rtl/>
        </w:rPr>
        <w:t>שהעבודה</w:t>
      </w:r>
      <w:r w:rsidRPr="00041CB8">
        <w:rPr>
          <w:rStyle w:val="FontStyle103"/>
          <w:rFonts w:hAnsi="David"/>
          <w:sz w:val="24"/>
          <w:szCs w:val="24"/>
          <w:rtl/>
        </w:rPr>
        <w:t xml:space="preserve"> </w:t>
      </w:r>
      <w:r w:rsidRPr="00041CB8">
        <w:rPr>
          <w:rStyle w:val="FontStyle103"/>
          <w:rFonts w:hAnsi="David" w:hint="eastAsia"/>
          <w:sz w:val="24"/>
          <w:szCs w:val="24"/>
          <w:rtl/>
        </w:rPr>
        <w:t>בוצעה</w:t>
      </w:r>
      <w:r w:rsidRPr="00041CB8">
        <w:rPr>
          <w:rStyle w:val="FontStyle103"/>
          <w:rFonts w:hAnsi="David"/>
          <w:sz w:val="24"/>
          <w:szCs w:val="24"/>
          <w:rtl/>
        </w:rPr>
        <w:t xml:space="preserve"> </w:t>
      </w:r>
      <w:r w:rsidRPr="00041CB8">
        <w:rPr>
          <w:rStyle w:val="FontStyle103"/>
          <w:rFonts w:hAnsi="David" w:hint="eastAsia"/>
          <w:sz w:val="24"/>
          <w:szCs w:val="24"/>
          <w:rtl/>
        </w:rPr>
        <w:t>לשביעות</w:t>
      </w:r>
      <w:r w:rsidRPr="00041CB8">
        <w:rPr>
          <w:rStyle w:val="FontStyle103"/>
          <w:rFonts w:hAnsi="David"/>
          <w:sz w:val="24"/>
          <w:szCs w:val="24"/>
          <w:rtl/>
        </w:rPr>
        <w:t xml:space="preserve"> </w:t>
      </w:r>
      <w:r w:rsidRPr="00041CB8">
        <w:rPr>
          <w:rStyle w:val="FontStyle103"/>
          <w:rFonts w:hAnsi="David" w:hint="eastAsia"/>
          <w:sz w:val="24"/>
          <w:szCs w:val="24"/>
          <w:rtl/>
        </w:rPr>
        <w:t>רצונו</w:t>
      </w:r>
      <w:r w:rsidRPr="00041CB8">
        <w:rPr>
          <w:rStyle w:val="FontStyle103"/>
          <w:rFonts w:hAnsi="David"/>
          <w:sz w:val="24"/>
          <w:szCs w:val="24"/>
          <w:rtl/>
        </w:rPr>
        <w:t xml:space="preserve"> </w:t>
      </w:r>
      <w:r w:rsidRPr="00041CB8">
        <w:rPr>
          <w:rStyle w:val="FontStyle103"/>
          <w:rFonts w:hAnsi="David" w:hint="eastAsia"/>
          <w:sz w:val="24"/>
          <w:szCs w:val="24"/>
          <w:rtl/>
        </w:rPr>
        <w:t>ולאחר</w:t>
      </w:r>
      <w:r w:rsidRPr="00041CB8">
        <w:rPr>
          <w:rStyle w:val="FontStyle103"/>
          <w:rFonts w:hAnsi="David"/>
          <w:sz w:val="24"/>
          <w:szCs w:val="24"/>
          <w:rtl/>
        </w:rPr>
        <w:t xml:space="preserve"> </w:t>
      </w:r>
      <w:r w:rsidRPr="00041CB8">
        <w:rPr>
          <w:rStyle w:val="FontStyle103"/>
          <w:rFonts w:hAnsi="David" w:hint="eastAsia"/>
          <w:sz w:val="24"/>
          <w:szCs w:val="24"/>
          <w:rtl/>
        </w:rPr>
        <w:t>הגשת</w:t>
      </w:r>
      <w:r w:rsidRPr="00041CB8">
        <w:rPr>
          <w:rStyle w:val="FontStyle103"/>
          <w:rFonts w:hAnsi="David"/>
          <w:sz w:val="24"/>
          <w:szCs w:val="24"/>
          <w:rtl/>
        </w:rPr>
        <w:t xml:space="preserve"> </w:t>
      </w:r>
      <w:r w:rsidRPr="00041CB8">
        <w:rPr>
          <w:rStyle w:val="FontStyle103"/>
          <w:rFonts w:hAnsi="David" w:hint="eastAsia"/>
          <w:sz w:val="24"/>
          <w:szCs w:val="24"/>
          <w:rtl/>
        </w:rPr>
        <w:t>החשבונית</w:t>
      </w:r>
      <w:r w:rsidRPr="00041CB8">
        <w:rPr>
          <w:rStyle w:val="FontStyle103"/>
          <w:rFonts w:hAnsi="David"/>
          <w:sz w:val="24"/>
          <w:szCs w:val="24"/>
          <w:rtl/>
        </w:rPr>
        <w:t xml:space="preserve"> </w:t>
      </w:r>
      <w:r w:rsidRPr="00041CB8">
        <w:rPr>
          <w:rStyle w:val="FontStyle103"/>
          <w:rFonts w:hAnsi="David" w:hint="eastAsia"/>
          <w:sz w:val="24"/>
          <w:szCs w:val="24"/>
          <w:rtl/>
        </w:rPr>
        <w:t>למשרד</w:t>
      </w:r>
      <w:r w:rsidRPr="00041CB8">
        <w:rPr>
          <w:rStyle w:val="FontStyle103"/>
          <w:rFonts w:hAnsi="David"/>
          <w:sz w:val="24"/>
          <w:szCs w:val="24"/>
          <w:rtl/>
        </w:rPr>
        <w:t>.</w:t>
      </w:r>
    </w:p>
    <w:p w14:paraId="3887E921" w14:textId="0B0EBEF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ההיקף</w:t>
      </w:r>
      <w:r w:rsidRPr="00041CB8">
        <w:rPr>
          <w:rStyle w:val="FontStyle103"/>
          <w:rFonts w:hAnsi="David"/>
          <w:sz w:val="24"/>
          <w:szCs w:val="24"/>
          <w:rtl/>
        </w:rPr>
        <w:t xml:space="preserve"> הכספי הכולל של ההסכם לא יעלה על סך של </w:t>
      </w:r>
      <w:r w:rsidR="0029267E" w:rsidRPr="00041CB8">
        <w:rPr>
          <w:rStyle w:val="FontStyle103"/>
          <w:rFonts w:hAnsi="David"/>
          <w:sz w:val="24"/>
          <w:szCs w:val="24"/>
          <w:rtl/>
        </w:rPr>
        <w:t xml:space="preserve"> ___________ </w:t>
      </w:r>
      <w:r w:rsidRPr="00041CB8">
        <w:rPr>
          <w:rStyle w:val="FontStyle103"/>
          <w:rFonts w:hAnsi="David"/>
          <w:sz w:val="24"/>
          <w:szCs w:val="24"/>
          <w:rtl/>
        </w:rPr>
        <w:t xml:space="preserve"> ₪ בתוספת מע"מ.</w:t>
      </w:r>
    </w:p>
    <w:p w14:paraId="51077326" w14:textId="7777777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לצרכי</w:t>
      </w:r>
      <w:r w:rsidRPr="00041CB8">
        <w:rPr>
          <w:rStyle w:val="FontStyle103"/>
          <w:rFonts w:hAnsi="David"/>
          <w:sz w:val="24"/>
          <w:szCs w:val="24"/>
          <w:rtl/>
        </w:rPr>
        <w:t xml:space="preserve"> הסכם זה מוסכם כי "מועד הגשת החשבונית למשרד" הינו המועד שבו התקבלה חשבונית המס אצל הממונה. בכל מקרה, "מועד הגשת החשבונית למשרד" לא יהיה מוקדם ממועד קבלת מלא התמורה שבגינה הוגשה החשבונית. </w:t>
      </w:r>
    </w:p>
    <w:p w14:paraId="25D962AE" w14:textId="77777777" w:rsidR="001D2FD9" w:rsidRPr="00041CB8" w:rsidRDefault="001D2FD9"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התשלומים</w:t>
      </w:r>
      <w:r w:rsidRPr="00041CB8">
        <w:rPr>
          <w:rStyle w:val="FontStyle103"/>
          <w:rFonts w:hAnsi="David"/>
          <w:sz w:val="24"/>
          <w:szCs w:val="24"/>
          <w:rtl/>
        </w:rPr>
        <w:t xml:space="preserve"> </w:t>
      </w:r>
      <w:r w:rsidRPr="00041CB8">
        <w:rPr>
          <w:rStyle w:val="FontStyle103"/>
          <w:rFonts w:hAnsi="David" w:hint="eastAsia"/>
          <w:sz w:val="24"/>
          <w:szCs w:val="24"/>
          <w:rtl/>
        </w:rPr>
        <w:t>יתבצעו</w:t>
      </w:r>
      <w:r w:rsidRPr="00041CB8">
        <w:rPr>
          <w:rStyle w:val="FontStyle103"/>
          <w:rFonts w:hAnsi="David"/>
          <w:sz w:val="24"/>
          <w:szCs w:val="24"/>
          <w:rtl/>
        </w:rPr>
        <w:t xml:space="preserve"> </w:t>
      </w:r>
      <w:r w:rsidRPr="00041CB8">
        <w:rPr>
          <w:rStyle w:val="FontStyle103"/>
          <w:rFonts w:hAnsi="David" w:hint="eastAsia"/>
          <w:sz w:val="24"/>
          <w:szCs w:val="24"/>
          <w:rtl/>
        </w:rPr>
        <w:t>כדלקמן</w:t>
      </w:r>
      <w:r w:rsidRPr="00041CB8">
        <w:rPr>
          <w:rStyle w:val="FontStyle103"/>
          <w:rFonts w:hAnsi="David"/>
          <w:sz w:val="24"/>
          <w:szCs w:val="24"/>
          <w:rtl/>
        </w:rPr>
        <w:t>:</w:t>
      </w:r>
    </w:p>
    <w:p w14:paraId="1FAB79F1" w14:textId="7B58379C" w:rsidR="001D2FD9" w:rsidRPr="00041CB8" w:rsidRDefault="001D2FD9" w:rsidP="00041CB8">
      <w:pPr>
        <w:numPr>
          <w:ilvl w:val="2"/>
          <w:numId w:val="88"/>
        </w:numPr>
        <w:spacing w:line="360" w:lineRule="auto"/>
        <w:ind w:left="1697" w:hanging="850"/>
        <w:jc w:val="both"/>
        <w:rPr>
          <w:rFonts w:ascii="David" w:hAnsi="David"/>
          <w:szCs w:val="24"/>
        </w:rPr>
      </w:pPr>
      <w:r w:rsidRPr="00041CB8">
        <w:rPr>
          <w:rFonts w:ascii="David" w:hAnsi="David" w:hint="eastAsia"/>
          <w:szCs w:val="24"/>
          <w:rtl/>
        </w:rPr>
        <w:t>התמורה</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תשולם בהתאם לאמור להלן ובכפוף להוראות החשב הכללי</w:t>
      </w:r>
      <w:r w:rsidR="0029267E" w:rsidRPr="00041CB8">
        <w:rPr>
          <w:rFonts w:ascii="David" w:hAnsi="David"/>
          <w:szCs w:val="24"/>
          <w:rtl/>
        </w:rPr>
        <w:t xml:space="preserve"> </w:t>
      </w:r>
      <w:r w:rsidRPr="00041CB8">
        <w:rPr>
          <w:rFonts w:ascii="David" w:hAnsi="David" w:hint="eastAsia"/>
          <w:szCs w:val="24"/>
          <w:rtl/>
        </w:rPr>
        <w:t>המתפרסמות</w:t>
      </w:r>
      <w:r w:rsidRPr="00041CB8">
        <w:rPr>
          <w:rFonts w:ascii="David" w:hAnsi="David"/>
          <w:szCs w:val="24"/>
          <w:rtl/>
        </w:rPr>
        <w:t xml:space="preserve"> </w:t>
      </w:r>
      <w:r w:rsidRPr="00041CB8">
        <w:rPr>
          <w:rFonts w:ascii="David" w:hAnsi="David" w:hint="eastAsia"/>
          <w:szCs w:val="24"/>
          <w:rtl/>
        </w:rPr>
        <w:t>מעת</w:t>
      </w:r>
      <w:r w:rsidRPr="00041CB8">
        <w:rPr>
          <w:rFonts w:ascii="David" w:hAnsi="David"/>
          <w:szCs w:val="24"/>
          <w:rtl/>
        </w:rPr>
        <w:t xml:space="preserve"> </w:t>
      </w:r>
      <w:r w:rsidRPr="00041CB8">
        <w:rPr>
          <w:rFonts w:ascii="David" w:hAnsi="David" w:hint="eastAsia"/>
          <w:szCs w:val="24"/>
          <w:rtl/>
        </w:rPr>
        <w:t>לעת</w:t>
      </w:r>
      <w:r w:rsidRPr="00041CB8">
        <w:rPr>
          <w:rFonts w:ascii="David" w:hAnsi="David"/>
          <w:szCs w:val="24"/>
          <w:rtl/>
        </w:rPr>
        <w:t>.</w:t>
      </w:r>
    </w:p>
    <w:p w14:paraId="1071C608" w14:textId="77777777" w:rsidR="001D2FD9" w:rsidRPr="00041CB8" w:rsidRDefault="001D2FD9" w:rsidP="00041CB8">
      <w:pPr>
        <w:numPr>
          <w:ilvl w:val="2"/>
          <w:numId w:val="88"/>
        </w:numPr>
        <w:spacing w:line="360" w:lineRule="auto"/>
        <w:ind w:left="1697" w:hanging="850"/>
        <w:jc w:val="both"/>
        <w:rPr>
          <w:rFonts w:ascii="David" w:hAnsi="David"/>
          <w:szCs w:val="24"/>
        </w:rPr>
      </w:pPr>
      <w:r w:rsidRPr="00041CB8">
        <w:rPr>
          <w:rFonts w:ascii="David" w:hAnsi="David" w:hint="eastAsia"/>
          <w:b/>
          <w:bCs/>
          <w:szCs w:val="24"/>
          <w:rtl/>
        </w:rPr>
        <w:t>חשבוניות</w:t>
      </w:r>
      <w:r w:rsidRPr="00041CB8">
        <w:rPr>
          <w:rFonts w:ascii="David" w:hAnsi="David"/>
          <w:b/>
          <w:bCs/>
          <w:szCs w:val="24"/>
          <w:rtl/>
        </w:rPr>
        <w:t xml:space="preserve"> </w:t>
      </w:r>
      <w:r w:rsidRPr="00041CB8">
        <w:rPr>
          <w:rFonts w:ascii="David" w:hAnsi="David" w:hint="eastAsia"/>
          <w:b/>
          <w:bCs/>
          <w:szCs w:val="24"/>
          <w:rtl/>
        </w:rPr>
        <w:t>שיוגשו</w:t>
      </w:r>
      <w:r w:rsidRPr="00041CB8">
        <w:rPr>
          <w:rFonts w:ascii="David" w:hAnsi="David"/>
          <w:b/>
          <w:bCs/>
          <w:szCs w:val="24"/>
          <w:rtl/>
        </w:rPr>
        <w:t xml:space="preserve"> </w:t>
      </w:r>
      <w:r w:rsidRPr="00041CB8">
        <w:rPr>
          <w:rFonts w:ascii="David" w:hAnsi="David" w:hint="eastAsia"/>
          <w:b/>
          <w:bCs/>
          <w:szCs w:val="24"/>
          <w:rtl/>
        </w:rPr>
        <w:t>למשרד</w:t>
      </w:r>
      <w:r w:rsidRPr="00041CB8">
        <w:rPr>
          <w:rFonts w:ascii="David" w:hAnsi="David"/>
          <w:b/>
          <w:bCs/>
          <w:szCs w:val="24"/>
          <w:rtl/>
        </w:rPr>
        <w:t xml:space="preserve"> </w:t>
      </w:r>
      <w:r w:rsidRPr="00041CB8">
        <w:rPr>
          <w:rFonts w:ascii="David" w:hAnsi="David" w:hint="eastAsia"/>
          <w:b/>
          <w:bCs/>
          <w:szCs w:val="24"/>
          <w:rtl/>
        </w:rPr>
        <w:t>ויאושרו</w:t>
      </w:r>
      <w:r w:rsidRPr="00041CB8">
        <w:rPr>
          <w:rFonts w:ascii="David" w:hAnsi="David"/>
          <w:b/>
          <w:bCs/>
          <w:szCs w:val="24"/>
          <w:rtl/>
        </w:rPr>
        <w:t xml:space="preserve"> </w:t>
      </w:r>
      <w:r w:rsidRPr="00041CB8">
        <w:rPr>
          <w:rFonts w:ascii="David" w:hAnsi="David" w:hint="eastAsia"/>
          <w:b/>
          <w:bCs/>
          <w:szCs w:val="24"/>
          <w:rtl/>
        </w:rPr>
        <w:t>במחצית</w:t>
      </w:r>
      <w:r w:rsidRPr="00041CB8">
        <w:rPr>
          <w:rFonts w:ascii="David" w:hAnsi="David"/>
          <w:b/>
          <w:bCs/>
          <w:szCs w:val="24"/>
          <w:rtl/>
        </w:rPr>
        <w:t xml:space="preserve"> </w:t>
      </w:r>
      <w:r w:rsidRPr="00041CB8">
        <w:rPr>
          <w:rFonts w:ascii="David" w:hAnsi="David" w:hint="eastAsia"/>
          <w:b/>
          <w:bCs/>
          <w:szCs w:val="24"/>
          <w:rtl/>
        </w:rPr>
        <w:t>הראשונה</w:t>
      </w:r>
      <w:r w:rsidRPr="00041CB8">
        <w:rPr>
          <w:rFonts w:ascii="David" w:hAnsi="David"/>
          <w:b/>
          <w:bCs/>
          <w:szCs w:val="24"/>
          <w:rtl/>
        </w:rPr>
        <w:t xml:space="preserve"> </w:t>
      </w:r>
      <w:r w:rsidRPr="00041CB8">
        <w:rPr>
          <w:rFonts w:ascii="David" w:hAnsi="David" w:hint="eastAsia"/>
          <w:b/>
          <w:bCs/>
          <w:szCs w:val="24"/>
          <w:rtl/>
        </w:rPr>
        <w:t>של</w:t>
      </w:r>
      <w:r w:rsidRPr="00041CB8">
        <w:rPr>
          <w:rFonts w:ascii="David" w:hAnsi="David"/>
          <w:b/>
          <w:bCs/>
          <w:szCs w:val="24"/>
          <w:rtl/>
        </w:rPr>
        <w:t xml:space="preserve"> </w:t>
      </w:r>
      <w:r w:rsidRPr="00041CB8">
        <w:rPr>
          <w:rFonts w:ascii="David" w:hAnsi="David" w:hint="eastAsia"/>
          <w:b/>
          <w:bCs/>
          <w:szCs w:val="24"/>
          <w:rtl/>
        </w:rPr>
        <w:t>כל</w:t>
      </w:r>
      <w:r w:rsidRPr="00041CB8">
        <w:rPr>
          <w:rFonts w:ascii="David" w:hAnsi="David"/>
          <w:b/>
          <w:bCs/>
          <w:szCs w:val="24"/>
          <w:rtl/>
        </w:rPr>
        <w:t xml:space="preserve"> </w:t>
      </w:r>
      <w:r w:rsidRPr="00041CB8">
        <w:rPr>
          <w:rFonts w:ascii="David" w:hAnsi="David" w:hint="eastAsia"/>
          <w:b/>
          <w:bCs/>
          <w:szCs w:val="24"/>
          <w:rtl/>
        </w:rPr>
        <w:t>חודש</w:t>
      </w:r>
      <w:r w:rsidRPr="00041CB8">
        <w:rPr>
          <w:rFonts w:ascii="David" w:hAnsi="David"/>
          <w:szCs w:val="24"/>
          <w:rtl/>
        </w:rPr>
        <w:t xml:space="preserve"> (בימים 1-15): ישולמו בין התאריכים 15-24 (כולל) של החודש העוקב.</w:t>
      </w:r>
    </w:p>
    <w:p w14:paraId="77C6CC36" w14:textId="77777777" w:rsidR="001D2FD9" w:rsidRPr="00041CB8" w:rsidRDefault="001D2FD9" w:rsidP="00041CB8">
      <w:pPr>
        <w:numPr>
          <w:ilvl w:val="2"/>
          <w:numId w:val="88"/>
        </w:numPr>
        <w:spacing w:line="360" w:lineRule="auto"/>
        <w:ind w:left="1697" w:hanging="850"/>
        <w:jc w:val="both"/>
        <w:rPr>
          <w:rFonts w:ascii="David" w:hAnsi="David"/>
          <w:szCs w:val="24"/>
        </w:rPr>
      </w:pPr>
      <w:r w:rsidRPr="00041CB8">
        <w:rPr>
          <w:rFonts w:ascii="David" w:hAnsi="David" w:hint="eastAsia"/>
          <w:b/>
          <w:bCs/>
          <w:szCs w:val="24"/>
          <w:rtl/>
        </w:rPr>
        <w:t>חשבוניות</w:t>
      </w:r>
      <w:r w:rsidRPr="00041CB8">
        <w:rPr>
          <w:rFonts w:ascii="David" w:hAnsi="David"/>
          <w:b/>
          <w:bCs/>
          <w:szCs w:val="24"/>
          <w:rtl/>
        </w:rPr>
        <w:t xml:space="preserve"> שיוגשו למשרד ויאושרו בין התאריכים 16-24 לכל חודש </w:t>
      </w:r>
      <w:r w:rsidRPr="00041CB8">
        <w:rPr>
          <w:rFonts w:ascii="David" w:hAnsi="David"/>
          <w:szCs w:val="24"/>
          <w:rtl/>
        </w:rPr>
        <w:t xml:space="preserve">(כולל): ישולמו בין התאריכים 16-24 של החודש העוקב. </w:t>
      </w:r>
    </w:p>
    <w:p w14:paraId="2095335F" w14:textId="77777777" w:rsidR="001D2FD9" w:rsidRPr="00041CB8" w:rsidRDefault="001D2FD9" w:rsidP="00041CB8">
      <w:pPr>
        <w:numPr>
          <w:ilvl w:val="2"/>
          <w:numId w:val="88"/>
        </w:numPr>
        <w:spacing w:line="360" w:lineRule="auto"/>
        <w:ind w:left="1697" w:hanging="850"/>
        <w:jc w:val="both"/>
        <w:rPr>
          <w:rFonts w:ascii="David" w:hAnsi="David"/>
          <w:szCs w:val="24"/>
        </w:rPr>
      </w:pPr>
      <w:r w:rsidRPr="00041CB8">
        <w:rPr>
          <w:rFonts w:ascii="David" w:hAnsi="David" w:hint="eastAsia"/>
          <w:b/>
          <w:bCs/>
          <w:szCs w:val="24"/>
          <w:rtl/>
        </w:rPr>
        <w:t>חשבוניות</w:t>
      </w:r>
      <w:r w:rsidRPr="00041CB8">
        <w:rPr>
          <w:rFonts w:ascii="David" w:hAnsi="David"/>
          <w:b/>
          <w:bCs/>
          <w:szCs w:val="24"/>
          <w:rtl/>
        </w:rPr>
        <w:t xml:space="preserve"> </w:t>
      </w:r>
      <w:r w:rsidRPr="00041CB8">
        <w:rPr>
          <w:rFonts w:ascii="David" w:hAnsi="David" w:hint="eastAsia"/>
          <w:b/>
          <w:bCs/>
          <w:szCs w:val="24"/>
          <w:rtl/>
        </w:rPr>
        <w:t>שיוגשו</w:t>
      </w:r>
      <w:r w:rsidRPr="00041CB8">
        <w:rPr>
          <w:rFonts w:ascii="David" w:hAnsi="David"/>
          <w:b/>
          <w:bCs/>
          <w:szCs w:val="24"/>
          <w:rtl/>
        </w:rPr>
        <w:t xml:space="preserve"> </w:t>
      </w:r>
      <w:r w:rsidRPr="00041CB8">
        <w:rPr>
          <w:rFonts w:ascii="David" w:hAnsi="David" w:hint="eastAsia"/>
          <w:b/>
          <w:bCs/>
          <w:szCs w:val="24"/>
          <w:rtl/>
        </w:rPr>
        <w:t>למשרד</w:t>
      </w:r>
      <w:r w:rsidRPr="00041CB8">
        <w:rPr>
          <w:rFonts w:ascii="David" w:hAnsi="David"/>
          <w:b/>
          <w:bCs/>
          <w:szCs w:val="24"/>
          <w:rtl/>
        </w:rPr>
        <w:t xml:space="preserve"> </w:t>
      </w:r>
      <w:r w:rsidRPr="00041CB8">
        <w:rPr>
          <w:rFonts w:ascii="David" w:hAnsi="David" w:hint="eastAsia"/>
          <w:b/>
          <w:bCs/>
          <w:szCs w:val="24"/>
          <w:rtl/>
        </w:rPr>
        <w:t>ויאושרו</w:t>
      </w:r>
      <w:r w:rsidRPr="00041CB8">
        <w:rPr>
          <w:rFonts w:ascii="David" w:hAnsi="David"/>
          <w:b/>
          <w:bCs/>
          <w:szCs w:val="24"/>
          <w:rtl/>
        </w:rPr>
        <w:t xml:space="preserve"> </w:t>
      </w:r>
      <w:r w:rsidRPr="00041CB8">
        <w:rPr>
          <w:rFonts w:ascii="David" w:hAnsi="David" w:hint="eastAsia"/>
          <w:b/>
          <w:bCs/>
          <w:szCs w:val="24"/>
          <w:rtl/>
        </w:rPr>
        <w:t>בין</w:t>
      </w:r>
      <w:r w:rsidRPr="00041CB8">
        <w:rPr>
          <w:rFonts w:ascii="David" w:hAnsi="David"/>
          <w:b/>
          <w:bCs/>
          <w:szCs w:val="24"/>
          <w:rtl/>
        </w:rPr>
        <w:t xml:space="preserve"> </w:t>
      </w:r>
      <w:r w:rsidRPr="00041CB8">
        <w:rPr>
          <w:rFonts w:ascii="David" w:hAnsi="David" w:hint="eastAsia"/>
          <w:b/>
          <w:bCs/>
          <w:szCs w:val="24"/>
          <w:rtl/>
        </w:rPr>
        <w:t>התאריכים</w:t>
      </w:r>
      <w:r w:rsidRPr="00041CB8">
        <w:rPr>
          <w:rFonts w:ascii="David" w:hAnsi="David"/>
          <w:b/>
          <w:bCs/>
          <w:szCs w:val="24"/>
          <w:rtl/>
        </w:rPr>
        <w:t xml:space="preserve"> 25-31 </w:t>
      </w:r>
      <w:r w:rsidRPr="00041CB8">
        <w:rPr>
          <w:rFonts w:ascii="David" w:hAnsi="David" w:hint="eastAsia"/>
          <w:b/>
          <w:bCs/>
          <w:szCs w:val="24"/>
          <w:rtl/>
        </w:rPr>
        <w:t>לכל</w:t>
      </w:r>
      <w:r w:rsidRPr="00041CB8">
        <w:rPr>
          <w:rFonts w:ascii="David" w:hAnsi="David"/>
          <w:b/>
          <w:bCs/>
          <w:szCs w:val="24"/>
          <w:rtl/>
        </w:rPr>
        <w:t xml:space="preserve"> </w:t>
      </w:r>
      <w:r w:rsidRPr="00041CB8">
        <w:rPr>
          <w:rFonts w:ascii="David" w:hAnsi="David" w:hint="eastAsia"/>
          <w:b/>
          <w:bCs/>
          <w:szCs w:val="24"/>
          <w:rtl/>
        </w:rPr>
        <w:t>חודש</w:t>
      </w:r>
      <w:r w:rsidRPr="00041CB8">
        <w:rPr>
          <w:rFonts w:ascii="David" w:hAnsi="David"/>
          <w:szCs w:val="24"/>
          <w:rtl/>
        </w:rPr>
        <w:t xml:space="preserve"> (כולל): ישולמו ביום ה- 24 לחודש העוקב. </w:t>
      </w:r>
    </w:p>
    <w:p w14:paraId="16E091D1" w14:textId="77777777" w:rsidR="001D2FD9" w:rsidRPr="00041CB8" w:rsidRDefault="001D2FD9" w:rsidP="00841EAD">
      <w:pPr>
        <w:numPr>
          <w:ilvl w:val="1"/>
          <w:numId w:val="88"/>
        </w:numPr>
        <w:spacing w:line="360" w:lineRule="auto"/>
        <w:ind w:left="983" w:hanging="709"/>
        <w:jc w:val="both"/>
        <w:rPr>
          <w:rStyle w:val="FontStyle103"/>
          <w:rFonts w:hAnsi="David"/>
          <w:sz w:val="24"/>
          <w:szCs w:val="24"/>
          <w:rtl/>
        </w:rPr>
      </w:pPr>
      <w:r w:rsidRPr="00041CB8">
        <w:rPr>
          <w:rStyle w:val="FontStyle103"/>
          <w:rFonts w:hAnsi="David" w:hint="eastAsia"/>
          <w:sz w:val="24"/>
          <w:szCs w:val="24"/>
          <w:rtl/>
        </w:rPr>
        <w:t>חשב</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רשאי</w:t>
      </w:r>
      <w:r w:rsidRPr="00041CB8">
        <w:rPr>
          <w:rStyle w:val="FontStyle103"/>
          <w:rFonts w:hAnsi="David"/>
          <w:sz w:val="24"/>
          <w:szCs w:val="24"/>
          <w:rtl/>
        </w:rPr>
        <w:t xml:space="preserve"> </w:t>
      </w:r>
      <w:r w:rsidRPr="00041CB8">
        <w:rPr>
          <w:rStyle w:val="FontStyle103"/>
          <w:rFonts w:hAnsi="David" w:hint="eastAsia"/>
          <w:sz w:val="24"/>
          <w:szCs w:val="24"/>
          <w:rtl/>
        </w:rPr>
        <w:t>לערוך</w:t>
      </w:r>
      <w:r w:rsidRPr="00041CB8">
        <w:rPr>
          <w:rStyle w:val="FontStyle103"/>
          <w:rFonts w:hAnsi="David"/>
          <w:sz w:val="24"/>
          <w:szCs w:val="24"/>
          <w:rtl/>
        </w:rPr>
        <w:t xml:space="preserve"> </w:t>
      </w:r>
      <w:r w:rsidRPr="00041CB8">
        <w:rPr>
          <w:rStyle w:val="FontStyle103"/>
          <w:rFonts w:hAnsi="David" w:hint="eastAsia"/>
          <w:sz w:val="24"/>
          <w:szCs w:val="24"/>
          <w:rtl/>
        </w:rPr>
        <w:t>ביקורת</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שלב</w:t>
      </w:r>
      <w:r w:rsidRPr="00041CB8">
        <w:rPr>
          <w:rStyle w:val="FontStyle103"/>
          <w:rFonts w:hAnsi="David"/>
          <w:sz w:val="24"/>
          <w:szCs w:val="24"/>
          <w:rtl/>
        </w:rPr>
        <w:t xml:space="preserve"> </w:t>
      </w:r>
      <w:r w:rsidRPr="00041CB8">
        <w:rPr>
          <w:rStyle w:val="FontStyle103"/>
          <w:rFonts w:hAnsi="David" w:hint="eastAsia"/>
          <w:sz w:val="24"/>
          <w:szCs w:val="24"/>
          <w:rtl/>
        </w:rPr>
        <w:t>משלבי</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ולעכב</w:t>
      </w:r>
      <w:r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בחלקו</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בשלמותו</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w:t>
      </w:r>
      <w:r w:rsidRPr="00041CB8">
        <w:rPr>
          <w:rStyle w:val="FontStyle103"/>
          <w:rFonts w:hAnsi="David" w:hint="eastAsia"/>
          <w:sz w:val="24"/>
          <w:szCs w:val="24"/>
          <w:rtl/>
        </w:rPr>
        <w:t>לגמר</w:t>
      </w:r>
      <w:r w:rsidRPr="00041CB8">
        <w:rPr>
          <w:rStyle w:val="FontStyle103"/>
          <w:rFonts w:hAnsi="David"/>
          <w:sz w:val="24"/>
          <w:szCs w:val="24"/>
          <w:rtl/>
        </w:rPr>
        <w:t xml:space="preserve"> </w:t>
      </w:r>
      <w:r w:rsidRPr="00041CB8">
        <w:rPr>
          <w:rStyle w:val="FontStyle103"/>
          <w:rFonts w:hAnsi="David" w:hint="eastAsia"/>
          <w:sz w:val="24"/>
          <w:szCs w:val="24"/>
          <w:rtl/>
        </w:rPr>
        <w:t>הביקורת</w:t>
      </w:r>
      <w:r w:rsidRPr="00041CB8">
        <w:rPr>
          <w:rStyle w:val="FontStyle103"/>
          <w:rFonts w:hAnsi="David"/>
          <w:sz w:val="24"/>
          <w:szCs w:val="24"/>
          <w:rtl/>
        </w:rPr>
        <w:t xml:space="preserve">. </w:t>
      </w:r>
      <w:r w:rsidRPr="00041CB8">
        <w:rPr>
          <w:rStyle w:val="FontStyle103"/>
          <w:rFonts w:hAnsi="David" w:hint="eastAsia"/>
          <w:sz w:val="24"/>
          <w:szCs w:val="24"/>
          <w:rtl/>
        </w:rPr>
        <w:t>הביקורת</w:t>
      </w:r>
      <w:r w:rsidRPr="00041CB8">
        <w:rPr>
          <w:rStyle w:val="FontStyle103"/>
          <w:rFonts w:hAnsi="David"/>
          <w:sz w:val="24"/>
          <w:szCs w:val="24"/>
          <w:rtl/>
        </w:rPr>
        <w:t xml:space="preserve"> </w:t>
      </w:r>
      <w:r w:rsidRPr="00041CB8">
        <w:rPr>
          <w:rStyle w:val="FontStyle103"/>
          <w:rFonts w:hAnsi="David" w:hint="eastAsia"/>
          <w:sz w:val="24"/>
          <w:szCs w:val="24"/>
          <w:rtl/>
        </w:rPr>
        <w:t>יכולה</w:t>
      </w:r>
      <w:r w:rsidRPr="00041CB8">
        <w:rPr>
          <w:rStyle w:val="FontStyle103"/>
          <w:rFonts w:hAnsi="David"/>
          <w:sz w:val="24"/>
          <w:szCs w:val="24"/>
          <w:rtl/>
        </w:rPr>
        <w:t xml:space="preserve"> </w:t>
      </w:r>
      <w:r w:rsidRPr="00041CB8">
        <w:rPr>
          <w:rStyle w:val="FontStyle103"/>
          <w:rFonts w:hAnsi="David" w:hint="eastAsia"/>
          <w:sz w:val="24"/>
          <w:szCs w:val="24"/>
          <w:rtl/>
        </w:rPr>
        <w:t>להיעשות</w:t>
      </w:r>
      <w:r w:rsidRPr="00041CB8">
        <w:rPr>
          <w:rStyle w:val="FontStyle103"/>
          <w:rFonts w:hAnsi="David"/>
          <w:sz w:val="24"/>
          <w:szCs w:val="24"/>
          <w:rtl/>
        </w:rPr>
        <w:t xml:space="preserve"> </w:t>
      </w:r>
      <w:r w:rsidRPr="00041CB8">
        <w:rPr>
          <w:rStyle w:val="FontStyle103"/>
          <w:rFonts w:hAnsi="David" w:hint="eastAsia"/>
          <w:sz w:val="24"/>
          <w:szCs w:val="24"/>
          <w:rtl/>
        </w:rPr>
        <w:t>באמצעות</w:t>
      </w:r>
      <w:r w:rsidRPr="00041CB8">
        <w:rPr>
          <w:rStyle w:val="FontStyle103"/>
          <w:rFonts w:hAnsi="David"/>
          <w:sz w:val="24"/>
          <w:szCs w:val="24"/>
          <w:rtl/>
        </w:rPr>
        <w:t xml:space="preserve"> </w:t>
      </w:r>
      <w:r w:rsidRPr="00041CB8">
        <w:rPr>
          <w:rStyle w:val="FontStyle103"/>
          <w:rFonts w:hAnsi="David" w:hint="eastAsia"/>
          <w:sz w:val="24"/>
          <w:szCs w:val="24"/>
          <w:rtl/>
        </w:rPr>
        <w:t>גורמים</w:t>
      </w:r>
      <w:r w:rsidRPr="00041CB8">
        <w:rPr>
          <w:rStyle w:val="FontStyle103"/>
          <w:rFonts w:hAnsi="David"/>
          <w:sz w:val="24"/>
          <w:szCs w:val="24"/>
          <w:rtl/>
        </w:rPr>
        <w:t xml:space="preserve"> </w:t>
      </w:r>
      <w:r w:rsidRPr="00041CB8">
        <w:rPr>
          <w:rStyle w:val="FontStyle103"/>
          <w:rFonts w:hAnsi="David" w:hint="eastAsia"/>
          <w:sz w:val="24"/>
          <w:szCs w:val="24"/>
          <w:rtl/>
        </w:rPr>
        <w:t>חיצוניים</w:t>
      </w:r>
      <w:r w:rsidRPr="00041CB8">
        <w:rPr>
          <w:rStyle w:val="FontStyle103"/>
          <w:rFonts w:hAnsi="David"/>
          <w:sz w:val="24"/>
          <w:szCs w:val="24"/>
          <w:rtl/>
        </w:rPr>
        <w:t xml:space="preserve"> </w:t>
      </w:r>
      <w:r w:rsidRPr="00041CB8">
        <w:rPr>
          <w:rStyle w:val="FontStyle103"/>
          <w:rFonts w:hAnsi="David" w:hint="eastAsia"/>
          <w:sz w:val="24"/>
          <w:szCs w:val="24"/>
          <w:rtl/>
        </w:rPr>
        <w:t>למשרד</w:t>
      </w:r>
      <w:r w:rsidRPr="00041CB8">
        <w:rPr>
          <w:rStyle w:val="FontStyle103"/>
          <w:rFonts w:hAnsi="David"/>
          <w:sz w:val="24"/>
          <w:szCs w:val="24"/>
          <w:rtl/>
        </w:rPr>
        <w:t xml:space="preserve">, </w:t>
      </w:r>
      <w:r w:rsidRPr="00041CB8">
        <w:rPr>
          <w:rStyle w:val="FontStyle103"/>
          <w:rFonts w:hAnsi="David" w:hint="eastAsia"/>
          <w:sz w:val="24"/>
          <w:szCs w:val="24"/>
          <w:rtl/>
        </w:rPr>
        <w:t>לרבות</w:t>
      </w:r>
      <w:r w:rsidRPr="00041CB8">
        <w:rPr>
          <w:rStyle w:val="FontStyle103"/>
          <w:rFonts w:hAnsi="David"/>
          <w:sz w:val="24"/>
          <w:szCs w:val="24"/>
          <w:rtl/>
        </w:rPr>
        <w:t xml:space="preserve"> </w:t>
      </w:r>
      <w:r w:rsidRPr="00041CB8">
        <w:rPr>
          <w:rStyle w:val="FontStyle103"/>
          <w:rFonts w:hAnsi="David" w:hint="eastAsia"/>
          <w:sz w:val="24"/>
          <w:szCs w:val="24"/>
          <w:rtl/>
        </w:rPr>
        <w:t>רואי</w:t>
      </w:r>
      <w:r w:rsidRPr="00041CB8">
        <w:rPr>
          <w:rStyle w:val="FontStyle103"/>
          <w:rFonts w:hAnsi="David"/>
          <w:sz w:val="24"/>
          <w:szCs w:val="24"/>
          <w:rtl/>
        </w:rPr>
        <w:t xml:space="preserve"> </w:t>
      </w:r>
      <w:r w:rsidRPr="00041CB8">
        <w:rPr>
          <w:rStyle w:val="FontStyle103"/>
          <w:rFonts w:hAnsi="David" w:hint="eastAsia"/>
          <w:sz w:val="24"/>
          <w:szCs w:val="24"/>
          <w:rtl/>
        </w:rPr>
        <w:t>חשבון</w:t>
      </w:r>
      <w:r w:rsidRPr="00041CB8">
        <w:rPr>
          <w:rStyle w:val="FontStyle103"/>
          <w:rFonts w:hAnsi="David"/>
          <w:sz w:val="24"/>
          <w:szCs w:val="24"/>
          <w:rtl/>
        </w:rPr>
        <w:t>.</w:t>
      </w:r>
    </w:p>
    <w:p w14:paraId="4046AB49" w14:textId="124876C4" w:rsidR="001D2FD9" w:rsidRPr="00041CB8" w:rsidRDefault="001D2FD9" w:rsidP="00841EAD">
      <w:pPr>
        <w:numPr>
          <w:ilvl w:val="1"/>
          <w:numId w:val="88"/>
        </w:numPr>
        <w:spacing w:line="360" w:lineRule="auto"/>
        <w:ind w:left="983" w:hanging="709"/>
        <w:jc w:val="both"/>
        <w:rPr>
          <w:rStyle w:val="FontStyle103"/>
          <w:rFonts w:hAnsi="David"/>
          <w:sz w:val="24"/>
          <w:szCs w:val="24"/>
        </w:rPr>
      </w:pP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רשאי</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עת</w:t>
      </w:r>
      <w:r w:rsidRPr="00041CB8">
        <w:rPr>
          <w:rStyle w:val="FontStyle103"/>
          <w:rFonts w:hAnsi="David"/>
          <w:sz w:val="24"/>
          <w:szCs w:val="24"/>
          <w:rtl/>
        </w:rPr>
        <w:t xml:space="preserve"> </w:t>
      </w:r>
      <w:r w:rsidRPr="00041CB8">
        <w:rPr>
          <w:rStyle w:val="FontStyle103"/>
          <w:rFonts w:hAnsi="David" w:hint="eastAsia"/>
          <w:sz w:val="24"/>
          <w:szCs w:val="24"/>
          <w:rtl/>
        </w:rPr>
        <w:t>לעכב</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תשלום</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מפר</w:t>
      </w:r>
      <w:r w:rsidRPr="00041CB8">
        <w:rPr>
          <w:rStyle w:val="FontStyle103"/>
          <w:rFonts w:hAnsi="David"/>
          <w:sz w:val="24"/>
          <w:szCs w:val="24"/>
          <w:rtl/>
        </w:rPr>
        <w:t xml:space="preserve"> </w:t>
      </w: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או אינו ממלא אחד או יותר מתנאי הסכם זה וזאת מבלי לפגוע בזכויותיו של המשרד לפי סעיף 5 לעיל.</w:t>
      </w:r>
    </w:p>
    <w:p w14:paraId="7225D75F" w14:textId="1E34BCD5" w:rsidR="001D2FD9" w:rsidRPr="00041CB8" w:rsidRDefault="001D2FD9" w:rsidP="00841EAD">
      <w:pPr>
        <w:numPr>
          <w:ilvl w:val="1"/>
          <w:numId w:val="88"/>
        </w:numPr>
        <w:spacing w:line="360" w:lineRule="auto"/>
        <w:ind w:left="983" w:hanging="709"/>
        <w:jc w:val="both"/>
        <w:rPr>
          <w:rStyle w:val="FontStyle103"/>
          <w:rFonts w:hAnsi="David"/>
          <w:sz w:val="24"/>
          <w:szCs w:val="24"/>
          <w:rtl/>
        </w:rPr>
      </w:pPr>
      <w:r w:rsidRPr="00041CB8">
        <w:rPr>
          <w:rStyle w:val="FontStyle103"/>
          <w:rFonts w:hAnsi="David"/>
          <w:sz w:val="24"/>
          <w:szCs w:val="24"/>
          <w:rtl/>
        </w:rPr>
        <w:lastRenderedPageBreak/>
        <w:t>מוסכם בזה בין הצדדים כי שום תשלום אחר או נוסף פרט לאמור בסעיף 7 לא ישולם על ידי המשרד, לא במהלך מתן השירותים ולא לאחר פקיעת הקשר על פי הסכם זה, לא עבור מתן השירותים ולא בקשר איתם ו/או כל הנובע מהם, לא ל</w:t>
      </w:r>
      <w:r w:rsidR="00984EDE" w:rsidRPr="00041CB8">
        <w:rPr>
          <w:rStyle w:val="FontStyle103"/>
          <w:rFonts w:hAnsi="David" w:hint="eastAsia"/>
          <w:sz w:val="24"/>
          <w:szCs w:val="24"/>
          <w:rtl/>
        </w:rPr>
        <w:t>ספק</w:t>
      </w:r>
      <w:r w:rsidRPr="00041CB8">
        <w:rPr>
          <w:rStyle w:val="FontStyle103"/>
          <w:rFonts w:hAnsi="David"/>
          <w:sz w:val="24"/>
          <w:szCs w:val="24"/>
          <w:rtl/>
        </w:rPr>
        <w:t xml:space="preserve"> ולא לכל אדם או גוף אחר.</w:t>
      </w:r>
    </w:p>
    <w:p w14:paraId="30C45F22" w14:textId="79C238F8" w:rsidR="001D2FD9" w:rsidRDefault="001D2FD9" w:rsidP="00841EAD">
      <w:pPr>
        <w:numPr>
          <w:ilvl w:val="1"/>
          <w:numId w:val="88"/>
        </w:numPr>
        <w:spacing w:line="360" w:lineRule="auto"/>
        <w:ind w:left="983" w:hanging="709"/>
        <w:jc w:val="both"/>
        <w:rPr>
          <w:rStyle w:val="FontStyle103"/>
          <w:rFonts w:hAnsi="David"/>
          <w:sz w:val="24"/>
          <w:szCs w:val="24"/>
        </w:rPr>
      </w:pPr>
      <w:r w:rsidRPr="00041CB8">
        <w:rPr>
          <w:rStyle w:val="FontStyle103"/>
          <w:rFonts w:hAnsi="David" w:hint="eastAsia"/>
          <w:sz w:val="24"/>
          <w:szCs w:val="24"/>
          <w:rtl/>
        </w:rPr>
        <w:t>היה</w:t>
      </w:r>
      <w:r w:rsidRPr="00041CB8">
        <w:rPr>
          <w:rStyle w:val="FontStyle103"/>
          <w:rFonts w:hAnsi="David"/>
          <w:sz w:val="24"/>
          <w:szCs w:val="24"/>
          <w:rtl/>
        </w:rPr>
        <w:t xml:space="preserve"> </w:t>
      </w:r>
      <w:r w:rsidRPr="00041CB8">
        <w:rPr>
          <w:rStyle w:val="FontStyle103"/>
          <w:rFonts w:hAnsi="David" w:hint="eastAsia"/>
          <w:sz w:val="24"/>
          <w:szCs w:val="24"/>
          <w:rtl/>
        </w:rPr>
        <w:t>וייקבע</w:t>
      </w:r>
      <w:r w:rsidRPr="00041CB8">
        <w:rPr>
          <w:rStyle w:val="FontStyle103"/>
          <w:rFonts w:hAnsi="David"/>
          <w:sz w:val="24"/>
          <w:szCs w:val="24"/>
          <w:rtl/>
        </w:rPr>
        <w:t xml:space="preserve"> </w:t>
      </w:r>
      <w:r w:rsidRPr="00041CB8">
        <w:rPr>
          <w:rStyle w:val="FontStyle103"/>
          <w:rFonts w:hAnsi="David" w:hint="eastAsia"/>
          <w:sz w:val="24"/>
          <w:szCs w:val="24"/>
          <w:rtl/>
        </w:rPr>
        <w:t>מסיבה</w:t>
      </w:r>
      <w:r w:rsidRPr="00041CB8">
        <w:rPr>
          <w:rStyle w:val="FontStyle103"/>
          <w:rFonts w:hAnsi="David"/>
          <w:sz w:val="24"/>
          <w:szCs w:val="24"/>
          <w:rtl/>
        </w:rPr>
        <w:t xml:space="preserve"> </w:t>
      </w:r>
      <w:r w:rsidRPr="00041CB8">
        <w:rPr>
          <w:rStyle w:val="FontStyle103"/>
          <w:rFonts w:hAnsi="David" w:hint="eastAsia"/>
          <w:sz w:val="24"/>
          <w:szCs w:val="24"/>
          <w:rtl/>
        </w:rPr>
        <w:t>כלשהי</w:t>
      </w:r>
      <w:r w:rsidRPr="00041CB8">
        <w:rPr>
          <w:rStyle w:val="FontStyle103"/>
          <w:rFonts w:hAnsi="David"/>
          <w:sz w:val="24"/>
          <w:szCs w:val="24"/>
          <w:rtl/>
        </w:rPr>
        <w:t xml:space="preserve">, </w:t>
      </w:r>
      <w:r w:rsidRPr="00041CB8">
        <w:rPr>
          <w:rStyle w:val="FontStyle103"/>
          <w:rFonts w:hAnsi="David" w:hint="eastAsia"/>
          <w:sz w:val="24"/>
          <w:szCs w:val="24"/>
          <w:rtl/>
        </w:rPr>
        <w:t>במועד</w:t>
      </w:r>
      <w:r w:rsidRPr="00041CB8">
        <w:rPr>
          <w:rStyle w:val="FontStyle103"/>
          <w:rFonts w:hAnsi="David"/>
          <w:sz w:val="24"/>
          <w:szCs w:val="24"/>
          <w:rtl/>
        </w:rPr>
        <w:t xml:space="preserve"> </w:t>
      </w:r>
      <w:r w:rsidRPr="00041CB8">
        <w:rPr>
          <w:rStyle w:val="FontStyle103"/>
          <w:rFonts w:hAnsi="David" w:hint="eastAsia"/>
          <w:sz w:val="24"/>
          <w:szCs w:val="24"/>
          <w:rtl/>
        </w:rPr>
        <w:t>כלשהו</w:t>
      </w:r>
      <w:r w:rsidRPr="00041CB8">
        <w:rPr>
          <w:rStyle w:val="FontStyle103"/>
          <w:rFonts w:hAnsi="David"/>
          <w:sz w:val="24"/>
          <w:szCs w:val="24"/>
          <w:rtl/>
        </w:rPr>
        <w:t xml:space="preserve"> </w:t>
      </w:r>
      <w:r w:rsidRPr="00041CB8">
        <w:rPr>
          <w:rStyle w:val="FontStyle103"/>
          <w:rFonts w:hAnsi="David" w:hint="eastAsia"/>
          <w:sz w:val="24"/>
          <w:szCs w:val="24"/>
          <w:rtl/>
        </w:rPr>
        <w:t>אחרי</w:t>
      </w:r>
      <w:r w:rsidRPr="00041CB8">
        <w:rPr>
          <w:rStyle w:val="FontStyle103"/>
          <w:rFonts w:hAnsi="David"/>
          <w:sz w:val="24"/>
          <w:szCs w:val="24"/>
          <w:rtl/>
        </w:rPr>
        <w:t xml:space="preserve"> </w:t>
      </w:r>
      <w:r w:rsidRPr="00041CB8">
        <w:rPr>
          <w:rStyle w:val="FontStyle103"/>
          <w:rFonts w:hAnsi="David" w:hint="eastAsia"/>
          <w:sz w:val="24"/>
          <w:szCs w:val="24"/>
          <w:rtl/>
        </w:rPr>
        <w:t>תחילתו</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למרות</w:t>
      </w:r>
      <w:r w:rsidRPr="00041CB8">
        <w:rPr>
          <w:rStyle w:val="FontStyle103"/>
          <w:rFonts w:hAnsi="David"/>
          <w:sz w:val="24"/>
          <w:szCs w:val="24"/>
          <w:rtl/>
        </w:rPr>
        <w:t xml:space="preserve"> </w:t>
      </w:r>
      <w:r w:rsidRPr="00041CB8">
        <w:rPr>
          <w:rStyle w:val="FontStyle103"/>
          <w:rFonts w:hAnsi="David" w:hint="eastAsia"/>
          <w:sz w:val="24"/>
          <w:szCs w:val="24"/>
          <w:rtl/>
        </w:rPr>
        <w:t>כוונת</w:t>
      </w:r>
      <w:r w:rsidRPr="00041CB8">
        <w:rPr>
          <w:rStyle w:val="FontStyle103"/>
          <w:rFonts w:hAnsi="David"/>
          <w:sz w:val="24"/>
          <w:szCs w:val="24"/>
          <w:rtl/>
        </w:rPr>
        <w:t xml:space="preserve"> </w:t>
      </w:r>
      <w:r w:rsidRPr="00041CB8">
        <w:rPr>
          <w:rStyle w:val="FontStyle103"/>
          <w:rFonts w:hAnsi="David" w:hint="eastAsia"/>
          <w:sz w:val="24"/>
          <w:szCs w:val="24"/>
          <w:rtl/>
        </w:rPr>
        <w:t>הצדדים</w:t>
      </w:r>
      <w:r w:rsidRPr="00041CB8">
        <w:rPr>
          <w:rStyle w:val="FontStyle103"/>
          <w:rFonts w:hAnsi="David"/>
          <w:sz w:val="24"/>
          <w:szCs w:val="24"/>
          <w:rtl/>
        </w:rPr>
        <w:t xml:space="preserve">, </w:t>
      </w:r>
      <w:r w:rsidRPr="00041CB8">
        <w:rPr>
          <w:rStyle w:val="FontStyle103"/>
          <w:rFonts w:hAnsi="David" w:hint="eastAsia"/>
          <w:sz w:val="24"/>
          <w:szCs w:val="24"/>
          <w:rtl/>
        </w:rPr>
        <w:t>שבאה</w:t>
      </w:r>
      <w:r w:rsidRPr="00041CB8">
        <w:rPr>
          <w:rStyle w:val="FontStyle103"/>
          <w:rFonts w:hAnsi="David"/>
          <w:sz w:val="24"/>
          <w:szCs w:val="24"/>
          <w:rtl/>
        </w:rPr>
        <w:t xml:space="preserve"> </w:t>
      </w:r>
      <w:r w:rsidRPr="00041CB8">
        <w:rPr>
          <w:rStyle w:val="FontStyle103"/>
          <w:rFonts w:hAnsi="David" w:hint="eastAsia"/>
          <w:sz w:val="24"/>
          <w:szCs w:val="24"/>
          <w:rtl/>
        </w:rPr>
        <w:t>לידי</w:t>
      </w:r>
      <w:r w:rsidRPr="00041CB8">
        <w:rPr>
          <w:rStyle w:val="FontStyle103"/>
          <w:rFonts w:hAnsi="David"/>
          <w:sz w:val="24"/>
          <w:szCs w:val="24"/>
          <w:rtl/>
        </w:rPr>
        <w:t xml:space="preserve"> </w:t>
      </w:r>
      <w:r w:rsidRPr="00041CB8">
        <w:rPr>
          <w:rStyle w:val="FontStyle103"/>
          <w:rFonts w:hAnsi="David" w:hint="eastAsia"/>
          <w:sz w:val="24"/>
          <w:szCs w:val="24"/>
          <w:rtl/>
        </w:rPr>
        <w:t>ביטוי</w:t>
      </w:r>
      <w:r w:rsidRPr="00041CB8">
        <w:rPr>
          <w:rStyle w:val="FontStyle103"/>
          <w:rFonts w:hAnsi="David"/>
          <w:sz w:val="24"/>
          <w:szCs w:val="24"/>
          <w:rtl/>
        </w:rPr>
        <w:t xml:space="preserve"> </w:t>
      </w:r>
      <w:r w:rsidRPr="00041CB8">
        <w:rPr>
          <w:rStyle w:val="FontStyle103"/>
          <w:rFonts w:hAnsi="David" w:hint="eastAsia"/>
          <w:sz w:val="24"/>
          <w:szCs w:val="24"/>
          <w:rtl/>
        </w:rPr>
        <w:t>בהסכם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רואים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העסקתו</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כהעסקת עובד, וכי חלים עליו ועל העסקתו הדינים והתנאים החלים על עובד, הרי מוסכם ומותנה בזה בין הצדדים כי שכרו של ה</w:t>
      </w:r>
      <w:r w:rsidR="00984EDE" w:rsidRPr="00041CB8">
        <w:rPr>
          <w:rStyle w:val="FontStyle103"/>
          <w:rFonts w:hAnsi="David"/>
          <w:sz w:val="24"/>
          <w:szCs w:val="24"/>
          <w:rtl/>
        </w:rPr>
        <w:t>ספק</w:t>
      </w:r>
      <w:r w:rsidRPr="00041CB8">
        <w:rPr>
          <w:rStyle w:val="FontStyle103"/>
          <w:rFonts w:hAnsi="David"/>
          <w:sz w:val="24"/>
          <w:szCs w:val="24"/>
          <w:rtl/>
        </w:rPr>
        <w:t xml:space="preserve"> כעובד, בשל העסקתו בעקבות הסכם זה, יחושב בהתאם לקבוע לעניין זה לגבי עובדי מדינה בתפקיד ודרגה דומים ככל האפשר, הכל כפי שייקבע על ידי נציב שירות המדינה, ובאין תפקיד זהה או דומה כאמור, יחושב השכר לפי הקבוע לעניין זה  בהסכמי העבודה הקיבוציים החלים על עובדים מסוג זה  ובהעדר הסכם כאמור - לפי הסכם העבודה הקיבוצי הקרוב לעניין, לדעת נציב שירות המדינה. חישוב השכר ייעשה למפרע מיום תחילתו של הסכם זה וכל החיובים והזיכויים על פי הסכם זה, מחד גיסא, והחישוב החדש האמור, מאידך גיסא, יקוזזו הדדית.</w:t>
      </w:r>
    </w:p>
    <w:p w14:paraId="53C78640" w14:textId="77777777" w:rsidR="00841EAD" w:rsidRPr="00041CB8" w:rsidRDefault="00841EAD" w:rsidP="00841EAD">
      <w:pPr>
        <w:spacing w:line="360" w:lineRule="auto"/>
        <w:ind w:left="274"/>
        <w:jc w:val="both"/>
        <w:rPr>
          <w:rStyle w:val="FontStyle103"/>
          <w:rFonts w:hAnsi="David"/>
          <w:sz w:val="24"/>
          <w:szCs w:val="24"/>
        </w:rPr>
      </w:pPr>
    </w:p>
    <w:p w14:paraId="5C6B7A1A" w14:textId="77777777" w:rsidR="00D85F84" w:rsidRPr="00041CB8" w:rsidRDefault="00D85F84" w:rsidP="00841EAD">
      <w:pPr>
        <w:numPr>
          <w:ilvl w:val="0"/>
          <w:numId w:val="88"/>
        </w:numPr>
        <w:spacing w:line="360" w:lineRule="auto"/>
        <w:ind w:left="416"/>
        <w:jc w:val="both"/>
        <w:rPr>
          <w:rFonts w:ascii="David" w:hAnsi="David"/>
          <w:b/>
          <w:bCs/>
          <w:szCs w:val="24"/>
          <w:u w:val="single"/>
        </w:rPr>
      </w:pPr>
      <w:r w:rsidRPr="00041CB8">
        <w:rPr>
          <w:rFonts w:ascii="David" w:hAnsi="David"/>
          <w:b/>
          <w:bCs/>
          <w:szCs w:val="24"/>
          <w:u w:val="single"/>
          <w:rtl/>
        </w:rPr>
        <w:t>הצמדה עבור שירותים:</w:t>
      </w:r>
    </w:p>
    <w:p w14:paraId="22381EB3" w14:textId="77777777" w:rsidR="00D85F84" w:rsidRDefault="00D85F84" w:rsidP="00841EAD">
      <w:pPr>
        <w:tabs>
          <w:tab w:val="left" w:pos="8958"/>
        </w:tabs>
        <w:spacing w:line="360" w:lineRule="auto"/>
        <w:ind w:left="416"/>
        <w:jc w:val="both"/>
        <w:rPr>
          <w:rFonts w:ascii="David" w:hAnsi="David"/>
          <w:szCs w:val="24"/>
          <w:rtl/>
        </w:rPr>
      </w:pPr>
      <w:r w:rsidRPr="00041CB8">
        <w:rPr>
          <w:rFonts w:ascii="David" w:hAnsi="David"/>
          <w:szCs w:val="24"/>
          <w:rtl/>
        </w:rPr>
        <w:t>כללי ההצמדה המפורטים להלן הם אלה הקבועים על ידי החשב הכללי בהוראת תכ"מ  7.17.2 –"כללי הצמדה":</w:t>
      </w:r>
    </w:p>
    <w:p w14:paraId="4C057F71" w14:textId="77777777" w:rsidR="00841EAD" w:rsidRPr="00041CB8" w:rsidRDefault="00841EAD" w:rsidP="00841EAD">
      <w:pPr>
        <w:tabs>
          <w:tab w:val="left" w:pos="8958"/>
        </w:tabs>
        <w:spacing w:line="360" w:lineRule="auto"/>
        <w:ind w:left="416"/>
        <w:jc w:val="both"/>
        <w:rPr>
          <w:rFonts w:ascii="David" w:hAnsi="David"/>
          <w:szCs w:val="24"/>
          <w:rtl/>
        </w:rPr>
      </w:pPr>
    </w:p>
    <w:p w14:paraId="5DFE780A" w14:textId="77777777" w:rsidR="00D85F84" w:rsidRPr="00041CB8" w:rsidRDefault="00D85F84" w:rsidP="00841EAD">
      <w:pPr>
        <w:numPr>
          <w:ilvl w:val="1"/>
          <w:numId w:val="88"/>
        </w:numPr>
        <w:spacing w:line="360" w:lineRule="auto"/>
        <w:ind w:left="983" w:hanging="709"/>
        <w:jc w:val="both"/>
        <w:rPr>
          <w:rFonts w:ascii="David" w:hAnsi="David"/>
          <w:szCs w:val="24"/>
          <w:u w:val="single"/>
        </w:rPr>
      </w:pPr>
      <w:r w:rsidRPr="00041CB8">
        <w:rPr>
          <w:rFonts w:ascii="David" w:hAnsi="David"/>
          <w:szCs w:val="24"/>
          <w:u w:val="single"/>
          <w:rtl/>
        </w:rPr>
        <w:t>הגדרות בנושא הצמדה</w:t>
      </w:r>
    </w:p>
    <w:p w14:paraId="06500E9F" w14:textId="77777777"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b/>
          <w:bCs/>
          <w:szCs w:val="24"/>
          <w:rtl/>
        </w:rPr>
        <w:t>תאריך הבסיס</w:t>
      </w:r>
      <w:r w:rsidRPr="00841EAD">
        <w:rPr>
          <w:rFonts w:ascii="David" w:hAnsi="David"/>
          <w:szCs w:val="24"/>
          <w:rtl/>
        </w:rPr>
        <w:t xml:space="preserve"> –יום החתימה על חוזה ההתקשרות.</w:t>
      </w:r>
    </w:p>
    <w:p w14:paraId="484DAE52" w14:textId="77777777"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b/>
          <w:bCs/>
          <w:szCs w:val="24"/>
          <w:rtl/>
        </w:rPr>
        <w:t>תאריך התחלת הצמדה</w:t>
      </w:r>
      <w:r w:rsidRPr="00841EAD">
        <w:rPr>
          <w:rFonts w:ascii="David" w:hAnsi="David"/>
          <w:szCs w:val="24"/>
          <w:rtl/>
        </w:rPr>
        <w:t xml:space="preserve"> – המועד </w:t>
      </w:r>
      <w:r w:rsidRPr="00841EAD">
        <w:rPr>
          <w:rFonts w:ascii="David" w:hAnsi="David"/>
          <w:b/>
          <w:bCs/>
          <w:szCs w:val="24"/>
          <w:rtl/>
        </w:rPr>
        <w:t>שממנו</w:t>
      </w:r>
      <w:r w:rsidRPr="00841EAD">
        <w:rPr>
          <w:rFonts w:ascii="David" w:hAnsi="David"/>
          <w:szCs w:val="24"/>
          <w:rtl/>
        </w:rPr>
        <w:t xml:space="preserve"> והלאה מחושבת ההצמדה (ככלל, 18 חודש מתאריך הבסיס)</w:t>
      </w:r>
    </w:p>
    <w:p w14:paraId="67256158" w14:textId="120E746F"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b/>
          <w:bCs/>
          <w:szCs w:val="24"/>
          <w:rtl/>
        </w:rPr>
        <w:t>מדד התחלתי</w:t>
      </w:r>
      <w:r w:rsidRPr="00841EAD">
        <w:rPr>
          <w:rFonts w:ascii="David" w:hAnsi="David"/>
          <w:szCs w:val="24"/>
          <w:rtl/>
        </w:rPr>
        <w:t xml:space="preserve"> – המדד הידוע בתאריך </w:t>
      </w:r>
      <w:r w:rsidRPr="00841EAD">
        <w:rPr>
          <w:rFonts w:ascii="David" w:hAnsi="David"/>
          <w:b/>
          <w:bCs/>
          <w:szCs w:val="24"/>
          <w:rtl/>
        </w:rPr>
        <w:t>התחלת</w:t>
      </w:r>
      <w:r w:rsidRPr="00841EAD">
        <w:rPr>
          <w:rFonts w:ascii="David" w:hAnsi="David"/>
          <w:szCs w:val="24"/>
          <w:rtl/>
        </w:rPr>
        <w:t xml:space="preserve"> ההצמדה, מדד</w:t>
      </w:r>
      <w:r w:rsidR="007B0A86" w:rsidRPr="00841EAD">
        <w:rPr>
          <w:rFonts w:ascii="David" w:hAnsi="David"/>
          <w:szCs w:val="24"/>
          <w:rtl/>
        </w:rPr>
        <w:t xml:space="preserve"> </w:t>
      </w:r>
      <w:r w:rsidRPr="00841EAD">
        <w:rPr>
          <w:rFonts w:ascii="David" w:hAnsi="David"/>
          <w:szCs w:val="24"/>
          <w:rtl/>
        </w:rPr>
        <w:t>חודש:_____</w:t>
      </w:r>
    </w:p>
    <w:p w14:paraId="201459D8" w14:textId="77777777"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b/>
          <w:bCs/>
          <w:szCs w:val="24"/>
          <w:rtl/>
        </w:rPr>
        <w:t>המדד הקובע</w:t>
      </w:r>
      <w:r w:rsidRPr="00841EAD">
        <w:rPr>
          <w:rFonts w:ascii="David" w:hAnsi="David"/>
          <w:szCs w:val="24"/>
          <w:rtl/>
        </w:rPr>
        <w:t xml:space="preserve"> – המדד האחרון הידוע ביום מועד ביצוע ההצמדה. </w:t>
      </w:r>
    </w:p>
    <w:p w14:paraId="47C76406" w14:textId="77777777" w:rsidR="00D85F84" w:rsidRPr="00841EAD" w:rsidRDefault="00D85F84" w:rsidP="00841EAD">
      <w:pPr>
        <w:pStyle w:val="af5"/>
        <w:numPr>
          <w:ilvl w:val="2"/>
          <w:numId w:val="88"/>
        </w:numPr>
        <w:spacing w:line="360" w:lineRule="auto"/>
        <w:ind w:left="1550" w:hanging="851"/>
        <w:jc w:val="both"/>
        <w:rPr>
          <w:rFonts w:ascii="David" w:hAnsi="David"/>
          <w:szCs w:val="24"/>
          <w:rtl/>
        </w:rPr>
      </w:pPr>
      <w:r w:rsidRPr="00841EAD">
        <w:rPr>
          <w:rFonts w:ascii="David" w:hAnsi="David"/>
          <w:szCs w:val="24"/>
          <w:rtl/>
        </w:rPr>
        <w:lastRenderedPageBreak/>
        <w:t xml:space="preserve">הצמדה שלילית – הצמדה </w:t>
      </w:r>
      <w:r w:rsidRPr="00841EAD">
        <w:rPr>
          <w:rFonts w:ascii="David" w:hAnsi="David"/>
          <w:b/>
          <w:bCs/>
          <w:szCs w:val="24"/>
          <w:rtl/>
        </w:rPr>
        <w:t>המבוצעת</w:t>
      </w:r>
      <w:r w:rsidRPr="00841EAD">
        <w:rPr>
          <w:rFonts w:ascii="David" w:hAnsi="David"/>
          <w:szCs w:val="24"/>
          <w:rtl/>
        </w:rPr>
        <w:t xml:space="preserve"> כאשר המדד או הרכב המדדים הקובע ירד אל מתחת לשיעור המדד ההתחלתי.</w:t>
      </w:r>
    </w:p>
    <w:p w14:paraId="475508A1" w14:textId="77777777" w:rsidR="00D85F84" w:rsidRDefault="00D85F84" w:rsidP="00841EAD">
      <w:pPr>
        <w:pStyle w:val="af5"/>
        <w:numPr>
          <w:ilvl w:val="2"/>
          <w:numId w:val="88"/>
        </w:numPr>
        <w:spacing w:line="360" w:lineRule="auto"/>
        <w:ind w:left="1550" w:hanging="851"/>
        <w:jc w:val="both"/>
        <w:rPr>
          <w:rFonts w:ascii="David" w:hAnsi="David"/>
          <w:szCs w:val="24"/>
        </w:rPr>
      </w:pPr>
      <w:r w:rsidRPr="00841EAD">
        <w:rPr>
          <w:rFonts w:ascii="David" w:hAnsi="David"/>
          <w:b/>
          <w:bCs/>
          <w:szCs w:val="24"/>
          <w:rtl/>
        </w:rPr>
        <w:t>מדד המחירים לצרכן</w:t>
      </w:r>
      <w:r w:rsidRPr="00841EAD">
        <w:rPr>
          <w:rFonts w:ascii="David" w:hAnsi="David"/>
          <w:szCs w:val="24"/>
          <w:rtl/>
        </w:rPr>
        <w:t xml:space="preserve"> – כפי שמפורסם על ידי הלשכה המרכזית לסטטיסטיקה או מי שהוסמך על ידי ממשלת ישראל להחליפה. </w:t>
      </w:r>
    </w:p>
    <w:p w14:paraId="175CE1C0" w14:textId="77777777" w:rsidR="00841EAD" w:rsidRPr="00841EAD" w:rsidRDefault="00841EAD" w:rsidP="00841EAD">
      <w:pPr>
        <w:spacing w:line="360" w:lineRule="auto"/>
        <w:ind w:left="699"/>
        <w:jc w:val="both"/>
        <w:rPr>
          <w:rFonts w:ascii="David" w:hAnsi="David"/>
          <w:szCs w:val="24"/>
          <w:rtl/>
        </w:rPr>
      </w:pPr>
    </w:p>
    <w:p w14:paraId="2438E926" w14:textId="77777777" w:rsidR="00D85F84" w:rsidRPr="00041CB8" w:rsidRDefault="00D85F84" w:rsidP="00841EAD">
      <w:pPr>
        <w:numPr>
          <w:ilvl w:val="1"/>
          <w:numId w:val="88"/>
        </w:numPr>
        <w:spacing w:line="360" w:lineRule="auto"/>
        <w:ind w:left="983" w:hanging="709"/>
        <w:jc w:val="both"/>
        <w:rPr>
          <w:rFonts w:ascii="David" w:hAnsi="David"/>
          <w:szCs w:val="24"/>
          <w:u w:val="single"/>
          <w:rtl/>
        </w:rPr>
      </w:pPr>
      <w:r w:rsidRPr="00041CB8">
        <w:rPr>
          <w:rFonts w:ascii="David" w:hAnsi="David"/>
          <w:szCs w:val="24"/>
          <w:u w:val="single"/>
          <w:rtl/>
        </w:rPr>
        <w:t xml:space="preserve">עקרונות ביצוע הצמדה </w:t>
      </w:r>
    </w:p>
    <w:p w14:paraId="3655166B" w14:textId="77777777" w:rsidR="00D85F84" w:rsidRPr="00041CB8" w:rsidRDefault="00D85F84" w:rsidP="00841EAD">
      <w:pPr>
        <w:pStyle w:val="af5"/>
        <w:numPr>
          <w:ilvl w:val="2"/>
          <w:numId w:val="88"/>
        </w:numPr>
        <w:spacing w:line="360" w:lineRule="auto"/>
        <w:ind w:left="1550" w:hanging="851"/>
        <w:jc w:val="both"/>
        <w:rPr>
          <w:rFonts w:ascii="David" w:hAnsi="David"/>
          <w:szCs w:val="24"/>
          <w:rtl/>
        </w:rPr>
      </w:pPr>
      <w:r w:rsidRPr="00041CB8">
        <w:rPr>
          <w:rFonts w:ascii="David" w:hAnsi="David"/>
          <w:szCs w:val="24"/>
          <w:rtl/>
        </w:rPr>
        <w:t>המחירים</w:t>
      </w:r>
      <w:r w:rsidRPr="00041CB8">
        <w:rPr>
          <w:rFonts w:ascii="David" w:hAnsi="David"/>
          <w:szCs w:val="24"/>
        </w:rPr>
        <w:t xml:space="preserve"> </w:t>
      </w:r>
      <w:r w:rsidRPr="00041CB8">
        <w:rPr>
          <w:rFonts w:ascii="David" w:hAnsi="David"/>
          <w:szCs w:val="24"/>
          <w:rtl/>
        </w:rPr>
        <w:t>יוצמדו</w:t>
      </w:r>
      <w:r w:rsidRPr="00041CB8">
        <w:rPr>
          <w:rFonts w:ascii="David" w:hAnsi="David"/>
          <w:szCs w:val="24"/>
        </w:rPr>
        <w:t xml:space="preserve"> </w:t>
      </w:r>
      <w:r w:rsidRPr="00041CB8">
        <w:rPr>
          <w:rFonts w:ascii="David" w:hAnsi="David"/>
          <w:szCs w:val="24"/>
          <w:rtl/>
        </w:rPr>
        <w:t>לשינויים</w:t>
      </w:r>
      <w:r w:rsidRPr="00041CB8">
        <w:rPr>
          <w:rFonts w:ascii="David" w:hAnsi="David"/>
          <w:szCs w:val="24"/>
        </w:rPr>
        <w:t xml:space="preserve"> </w:t>
      </w:r>
      <w:r w:rsidRPr="00041CB8">
        <w:rPr>
          <w:rFonts w:ascii="David" w:hAnsi="David"/>
          <w:szCs w:val="24"/>
          <w:rtl/>
        </w:rPr>
        <w:t>ב</w:t>
      </w:r>
      <w:r w:rsidRPr="00041CB8">
        <w:rPr>
          <w:rFonts w:ascii="David" w:hAnsi="David"/>
          <w:szCs w:val="24"/>
          <w:rtl/>
        </w:rPr>
        <w:softHyphen/>
        <w:t xml:space="preserve">מדד המחירים לצרכן. </w:t>
      </w:r>
    </w:p>
    <w:p w14:paraId="7949E8E0" w14:textId="77777777" w:rsidR="00D85F84" w:rsidRPr="00041CB8" w:rsidRDefault="00D85F84" w:rsidP="00841EAD">
      <w:pPr>
        <w:pStyle w:val="af5"/>
        <w:numPr>
          <w:ilvl w:val="2"/>
          <w:numId w:val="88"/>
        </w:numPr>
        <w:spacing w:line="360" w:lineRule="auto"/>
        <w:ind w:left="1550" w:hanging="851"/>
        <w:jc w:val="both"/>
        <w:rPr>
          <w:rFonts w:ascii="David" w:hAnsi="David"/>
          <w:szCs w:val="24"/>
          <w:rtl/>
        </w:rPr>
      </w:pPr>
      <w:r w:rsidRPr="00041CB8">
        <w:rPr>
          <w:rFonts w:ascii="David" w:hAnsi="David"/>
          <w:szCs w:val="24"/>
          <w:rtl/>
        </w:rPr>
        <w:t>סכום ההצמדה שיחושב יתווסף (או יופחת, אם חלה ירידה במדד הרלוונטי) לתעריפים שנקבעו בהתקשרות.</w:t>
      </w:r>
    </w:p>
    <w:p w14:paraId="2377C9B2" w14:textId="77777777" w:rsidR="00D85F84" w:rsidRPr="00041CB8" w:rsidRDefault="00D85F84" w:rsidP="00841EAD">
      <w:pPr>
        <w:pStyle w:val="af5"/>
        <w:numPr>
          <w:ilvl w:val="2"/>
          <w:numId w:val="88"/>
        </w:numPr>
        <w:spacing w:line="360" w:lineRule="auto"/>
        <w:ind w:left="1550" w:hanging="851"/>
        <w:jc w:val="both"/>
        <w:rPr>
          <w:rFonts w:ascii="David" w:hAnsi="David"/>
          <w:szCs w:val="24"/>
          <w:rtl/>
        </w:rPr>
      </w:pPr>
      <w:r w:rsidRPr="00041CB8">
        <w:rPr>
          <w:rFonts w:ascii="David" w:hAnsi="David"/>
          <w:szCs w:val="24"/>
          <w:rtl/>
        </w:rPr>
        <w:t>ביצוע הצמדה יהיה גם במקרים שבהם מדובר בהצמדה שלילית.</w:t>
      </w:r>
    </w:p>
    <w:p w14:paraId="45816FEE" w14:textId="77777777" w:rsidR="00D85F84" w:rsidRDefault="00D85F84" w:rsidP="00841EAD">
      <w:pPr>
        <w:pStyle w:val="af5"/>
        <w:numPr>
          <w:ilvl w:val="2"/>
          <w:numId w:val="88"/>
        </w:numPr>
        <w:spacing w:line="360" w:lineRule="auto"/>
        <w:ind w:left="1550" w:hanging="851"/>
        <w:jc w:val="both"/>
        <w:rPr>
          <w:rFonts w:ascii="David" w:hAnsi="David"/>
          <w:szCs w:val="24"/>
        </w:rPr>
      </w:pPr>
      <w:r w:rsidRPr="00041CB8">
        <w:rPr>
          <w:rFonts w:ascii="David" w:hAnsi="David"/>
          <w:szCs w:val="24"/>
          <w:rtl/>
        </w:rPr>
        <w:t>ביצוע ההצמדה יהיה במועד קבלת החשבונית במשרד</w:t>
      </w:r>
      <w:r w:rsidRPr="00041CB8">
        <w:rPr>
          <w:rFonts w:ascii="David" w:hAnsi="David"/>
          <w:i/>
          <w:iCs/>
          <w:szCs w:val="24"/>
          <w:rtl/>
        </w:rPr>
        <w:t>.</w:t>
      </w:r>
    </w:p>
    <w:p w14:paraId="2037F66E" w14:textId="77777777" w:rsidR="00841EAD" w:rsidRPr="00841EAD" w:rsidRDefault="00841EAD" w:rsidP="00841EAD">
      <w:pPr>
        <w:spacing w:line="360" w:lineRule="auto"/>
        <w:ind w:left="699"/>
        <w:jc w:val="both"/>
        <w:rPr>
          <w:rFonts w:ascii="David" w:hAnsi="David"/>
          <w:szCs w:val="24"/>
        </w:rPr>
      </w:pPr>
    </w:p>
    <w:p w14:paraId="11AFD521" w14:textId="77777777" w:rsidR="00D85F84" w:rsidRPr="00041CB8" w:rsidRDefault="00D85F84" w:rsidP="00841EAD">
      <w:pPr>
        <w:numPr>
          <w:ilvl w:val="1"/>
          <w:numId w:val="88"/>
        </w:numPr>
        <w:spacing w:line="360" w:lineRule="auto"/>
        <w:ind w:left="983" w:hanging="709"/>
        <w:jc w:val="both"/>
        <w:rPr>
          <w:rFonts w:ascii="David" w:hAnsi="David"/>
          <w:szCs w:val="24"/>
          <w:u w:val="single"/>
        </w:rPr>
      </w:pPr>
      <w:r w:rsidRPr="00041CB8">
        <w:rPr>
          <w:rFonts w:ascii="David" w:hAnsi="David"/>
          <w:szCs w:val="24"/>
          <w:u w:val="single"/>
          <w:rtl/>
        </w:rPr>
        <w:t>מנגנון ביצוע הצמדה</w:t>
      </w:r>
    </w:p>
    <w:p w14:paraId="21901A66" w14:textId="77777777" w:rsidR="00D85F84" w:rsidRPr="00841EAD" w:rsidRDefault="00D85F84" w:rsidP="00841EAD">
      <w:pPr>
        <w:pStyle w:val="af5"/>
        <w:numPr>
          <w:ilvl w:val="2"/>
          <w:numId w:val="88"/>
        </w:numPr>
        <w:spacing w:line="360" w:lineRule="auto"/>
        <w:ind w:left="1550" w:hanging="851"/>
        <w:jc w:val="both"/>
        <w:rPr>
          <w:rFonts w:ascii="David" w:hAnsi="David"/>
          <w:b/>
          <w:bCs/>
          <w:szCs w:val="24"/>
        </w:rPr>
      </w:pPr>
      <w:r w:rsidRPr="00841EAD">
        <w:rPr>
          <w:rFonts w:ascii="David" w:hAnsi="David"/>
          <w:b/>
          <w:bCs/>
          <w:szCs w:val="24"/>
          <w:rtl/>
        </w:rPr>
        <w:t>ביצוע ההצמדה יחל לאחר תום 18 חודשים מתאריך הבסיס, המדד הידוע ביום זה ייקבע כמדד ההתחלתי. ההצמדה תתבצע מדי חודש.</w:t>
      </w:r>
    </w:p>
    <w:p w14:paraId="30517281" w14:textId="2E3D6B3A" w:rsidR="00D85F84" w:rsidRPr="00841EAD" w:rsidRDefault="00D85F84" w:rsidP="00841EAD">
      <w:pPr>
        <w:pStyle w:val="af5"/>
        <w:numPr>
          <w:ilvl w:val="2"/>
          <w:numId w:val="88"/>
        </w:numPr>
        <w:spacing w:line="360" w:lineRule="auto"/>
        <w:ind w:left="1550" w:hanging="851"/>
        <w:jc w:val="both"/>
        <w:rPr>
          <w:rFonts w:ascii="David" w:hAnsi="David"/>
          <w:b/>
          <w:bCs/>
          <w:szCs w:val="24"/>
        </w:rPr>
      </w:pPr>
      <w:r w:rsidRPr="00841EAD">
        <w:rPr>
          <w:rFonts w:ascii="David" w:hAnsi="David"/>
          <w:b/>
          <w:bCs/>
          <w:szCs w:val="24"/>
          <w:rtl/>
        </w:rPr>
        <w:t>על אף האמור בסעיף ח.ג.1 לעיל,</w:t>
      </w:r>
      <w:r w:rsidRPr="00841EAD">
        <w:rPr>
          <w:rFonts w:ascii="David" w:hAnsi="David"/>
          <w:b/>
          <w:bCs/>
          <w:szCs w:val="24"/>
        </w:rPr>
        <w:t xml:space="preserve"> </w:t>
      </w:r>
      <w:r w:rsidRPr="00841EAD">
        <w:rPr>
          <w:rFonts w:ascii="David" w:hAnsi="David"/>
          <w:b/>
          <w:bCs/>
          <w:szCs w:val="24"/>
          <w:rtl/>
        </w:rPr>
        <w:t>אם</w:t>
      </w:r>
      <w:r w:rsidRPr="00841EAD">
        <w:rPr>
          <w:rFonts w:ascii="David" w:hAnsi="David"/>
          <w:b/>
          <w:bCs/>
          <w:szCs w:val="24"/>
        </w:rPr>
        <w:t xml:space="preserve"> </w:t>
      </w:r>
      <w:r w:rsidRPr="00841EAD">
        <w:rPr>
          <w:rFonts w:ascii="David" w:hAnsi="David"/>
          <w:b/>
          <w:bCs/>
          <w:szCs w:val="24"/>
          <w:rtl/>
        </w:rPr>
        <w:t>במועד מסוים (להלן: "</w:t>
      </w:r>
      <w:r w:rsidRPr="00041CB8">
        <w:rPr>
          <w:rFonts w:ascii="David" w:hAnsi="David"/>
          <w:b/>
          <w:bCs/>
          <w:szCs w:val="24"/>
          <w:rtl/>
        </w:rPr>
        <w:t>יום השינוי</w:t>
      </w:r>
      <w:r w:rsidRPr="00841EAD">
        <w:rPr>
          <w:rFonts w:ascii="David" w:hAnsi="David"/>
          <w:b/>
          <w:bCs/>
          <w:szCs w:val="24"/>
          <w:rtl/>
        </w:rPr>
        <w:t>") במהלך</w:t>
      </w:r>
      <w:r w:rsidR="00646771" w:rsidRPr="00841EAD">
        <w:rPr>
          <w:rFonts w:ascii="David" w:hAnsi="David"/>
          <w:b/>
          <w:bCs/>
          <w:szCs w:val="24"/>
          <w:rtl/>
        </w:rPr>
        <w:t xml:space="preserve"> </w:t>
      </w:r>
      <w:r w:rsidRPr="00841EAD">
        <w:rPr>
          <w:rFonts w:ascii="David" w:hAnsi="David"/>
          <w:b/>
          <w:bCs/>
          <w:szCs w:val="24"/>
          <w:rtl/>
        </w:rPr>
        <w:t>18</w:t>
      </w:r>
      <w:r w:rsidRPr="00841EAD">
        <w:rPr>
          <w:rFonts w:ascii="David" w:hAnsi="David"/>
          <w:b/>
          <w:bCs/>
          <w:szCs w:val="24"/>
        </w:rPr>
        <w:t xml:space="preserve"> </w:t>
      </w:r>
      <w:r w:rsidRPr="00841EAD">
        <w:rPr>
          <w:rFonts w:ascii="David" w:hAnsi="David"/>
          <w:b/>
          <w:bCs/>
          <w:szCs w:val="24"/>
          <w:rtl/>
        </w:rPr>
        <w:t>החודשים</w:t>
      </w:r>
      <w:r w:rsidRPr="00841EAD">
        <w:rPr>
          <w:rFonts w:ascii="David" w:hAnsi="David"/>
          <w:b/>
          <w:bCs/>
          <w:szCs w:val="24"/>
        </w:rPr>
        <w:t xml:space="preserve"> </w:t>
      </w:r>
      <w:r w:rsidRPr="00841EAD">
        <w:rPr>
          <w:rFonts w:ascii="David" w:hAnsi="David"/>
          <w:b/>
          <w:bCs/>
          <w:szCs w:val="24"/>
          <w:rtl/>
        </w:rPr>
        <w:t>הראשונים מתאריך הבסיס,</w:t>
      </w:r>
      <w:r w:rsidRPr="00841EAD">
        <w:rPr>
          <w:rFonts w:ascii="David" w:hAnsi="David"/>
          <w:b/>
          <w:bCs/>
          <w:szCs w:val="24"/>
        </w:rPr>
        <w:t xml:space="preserve"> </w:t>
      </w:r>
      <w:r w:rsidRPr="00841EAD">
        <w:rPr>
          <w:rFonts w:ascii="David" w:hAnsi="David"/>
          <w:b/>
          <w:bCs/>
          <w:szCs w:val="24"/>
          <w:rtl/>
        </w:rPr>
        <w:t>יחול</w:t>
      </w:r>
      <w:r w:rsidRPr="00841EAD">
        <w:rPr>
          <w:rFonts w:ascii="David" w:hAnsi="David"/>
          <w:b/>
          <w:bCs/>
          <w:szCs w:val="24"/>
        </w:rPr>
        <w:t xml:space="preserve"> </w:t>
      </w:r>
      <w:r w:rsidRPr="00841EAD">
        <w:rPr>
          <w:rFonts w:ascii="David" w:hAnsi="David"/>
          <w:b/>
          <w:bCs/>
          <w:szCs w:val="24"/>
          <w:rtl/>
        </w:rPr>
        <w:t>שינוי</w:t>
      </w:r>
      <w:r w:rsidRPr="00841EAD">
        <w:rPr>
          <w:rFonts w:ascii="David" w:hAnsi="David"/>
          <w:b/>
          <w:bCs/>
          <w:szCs w:val="24"/>
        </w:rPr>
        <w:t xml:space="preserve"> </w:t>
      </w:r>
      <w:r w:rsidRPr="00841EAD">
        <w:rPr>
          <w:rFonts w:ascii="David" w:hAnsi="David"/>
          <w:b/>
          <w:bCs/>
          <w:szCs w:val="24"/>
          <w:rtl/>
        </w:rPr>
        <w:t>במדד – כך שיהיה גבוה בשיעור של 4% ויותר מהמדד הידוע בתאריך הבסיס, יחל חישוב ההצמדה מנקודה זו ואילך, באופן הבא:</w:t>
      </w:r>
    </w:p>
    <w:p w14:paraId="3FA28239" w14:textId="77777777" w:rsidR="00D85F84" w:rsidRPr="00841EAD" w:rsidRDefault="00D85F84" w:rsidP="00841EAD">
      <w:pPr>
        <w:pStyle w:val="af5"/>
        <w:numPr>
          <w:ilvl w:val="2"/>
          <w:numId w:val="88"/>
        </w:numPr>
        <w:spacing w:line="360" w:lineRule="auto"/>
        <w:ind w:left="1550" w:hanging="851"/>
        <w:jc w:val="both"/>
        <w:rPr>
          <w:rFonts w:ascii="David" w:hAnsi="David"/>
          <w:b/>
          <w:bCs/>
          <w:szCs w:val="24"/>
        </w:rPr>
      </w:pPr>
      <w:r w:rsidRPr="00841EAD">
        <w:rPr>
          <w:rFonts w:ascii="David" w:hAnsi="David"/>
          <w:b/>
          <w:bCs/>
          <w:szCs w:val="24"/>
          <w:rtl/>
        </w:rPr>
        <w:t>המדד הידוע ביום השינוי ייקבע כמדד ההתחלתי.</w:t>
      </w:r>
    </w:p>
    <w:p w14:paraId="586AA9DC" w14:textId="77777777" w:rsidR="00D85F84" w:rsidRDefault="00D85F84" w:rsidP="00841EAD">
      <w:pPr>
        <w:pStyle w:val="af5"/>
        <w:numPr>
          <w:ilvl w:val="2"/>
          <w:numId w:val="88"/>
        </w:numPr>
        <w:spacing w:line="360" w:lineRule="auto"/>
        <w:ind w:left="1550" w:hanging="851"/>
        <w:jc w:val="both"/>
        <w:rPr>
          <w:rFonts w:ascii="David" w:hAnsi="David"/>
          <w:b/>
          <w:bCs/>
          <w:szCs w:val="24"/>
        </w:rPr>
      </w:pPr>
      <w:r w:rsidRPr="00841EAD">
        <w:rPr>
          <w:rFonts w:ascii="David" w:hAnsi="David"/>
          <w:b/>
          <w:bCs/>
          <w:szCs w:val="24"/>
          <w:rtl/>
        </w:rPr>
        <w:t>ביצוע ההצמדה ייעשה בחלוף פרק הזמן שנקבע לביצוע הצמדות, כאמור בסעיף זה.</w:t>
      </w:r>
    </w:p>
    <w:p w14:paraId="4039AE1E" w14:textId="77777777" w:rsidR="00841EAD" w:rsidRPr="00841EAD" w:rsidRDefault="00841EAD" w:rsidP="00841EAD">
      <w:pPr>
        <w:spacing w:line="360" w:lineRule="auto"/>
        <w:jc w:val="both"/>
        <w:rPr>
          <w:rFonts w:ascii="David" w:hAnsi="David"/>
          <w:b/>
          <w:bCs/>
          <w:szCs w:val="24"/>
        </w:rPr>
      </w:pPr>
    </w:p>
    <w:p w14:paraId="3FF12D3B" w14:textId="42F5589E" w:rsidR="003A4C77" w:rsidRPr="00041CB8" w:rsidRDefault="003A4C77" w:rsidP="00041CB8">
      <w:pPr>
        <w:pStyle w:val="Style18"/>
        <w:widowControl/>
        <w:numPr>
          <w:ilvl w:val="0"/>
          <w:numId w:val="88"/>
        </w:numPr>
        <w:bidi/>
        <w:spacing w:before="38" w:line="360" w:lineRule="auto"/>
        <w:ind w:left="410"/>
        <w:rPr>
          <w:rStyle w:val="FontStyle103"/>
          <w:rFonts w:hAnsi="David"/>
          <w:b/>
          <w:bCs/>
          <w:sz w:val="24"/>
          <w:szCs w:val="24"/>
          <w:u w:val="single"/>
        </w:rPr>
      </w:pPr>
      <w:r w:rsidRPr="00041CB8">
        <w:rPr>
          <w:rStyle w:val="FontStyle103"/>
          <w:rFonts w:hAnsi="David" w:hint="eastAsia"/>
          <w:b/>
          <w:bCs/>
          <w:sz w:val="24"/>
          <w:szCs w:val="24"/>
          <w:u w:val="single"/>
          <w:rtl/>
        </w:rPr>
        <w:t>תקופת</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האחריות</w:t>
      </w:r>
      <w:r w:rsidRPr="00041CB8">
        <w:rPr>
          <w:rStyle w:val="FontStyle103"/>
          <w:rFonts w:hAnsi="David"/>
          <w:b/>
          <w:bCs/>
          <w:sz w:val="24"/>
          <w:szCs w:val="24"/>
          <w:u w:val="single"/>
          <w:rtl/>
        </w:rPr>
        <w:t>:</w:t>
      </w:r>
    </w:p>
    <w:p w14:paraId="1ACA76DA" w14:textId="4F958EB4" w:rsidR="003A4C77" w:rsidRPr="00041CB8" w:rsidRDefault="003A4C77" w:rsidP="00041CB8">
      <w:pPr>
        <w:numPr>
          <w:ilvl w:val="1"/>
          <w:numId w:val="88"/>
        </w:numPr>
        <w:spacing w:line="360" w:lineRule="auto"/>
        <w:ind w:left="983" w:hanging="567"/>
        <w:jc w:val="both"/>
        <w:rPr>
          <w:rStyle w:val="FontStyle102"/>
          <w:rFonts w:eastAsiaTheme="minorEastAsia" w:hAnsi="David"/>
          <w:sz w:val="24"/>
          <w:szCs w:val="24"/>
          <w:rtl/>
        </w:rPr>
      </w:pPr>
      <w:r w:rsidRPr="00041CB8">
        <w:rPr>
          <w:rStyle w:val="FontStyle103"/>
          <w:rFonts w:hAnsi="David" w:hint="eastAsia"/>
          <w:sz w:val="24"/>
          <w:szCs w:val="24"/>
          <w:rtl/>
        </w:rPr>
        <w:lastRenderedPageBreak/>
        <w:t>הספק</w:t>
      </w:r>
      <w:r w:rsidRPr="00041CB8">
        <w:rPr>
          <w:rStyle w:val="FontStyle103"/>
          <w:rFonts w:hAnsi="David"/>
          <w:sz w:val="24"/>
          <w:szCs w:val="24"/>
          <w:rtl/>
        </w:rPr>
        <w:t xml:space="preserve"> </w:t>
      </w:r>
      <w:r w:rsidRPr="00041CB8">
        <w:rPr>
          <w:rStyle w:val="FontStyle103"/>
          <w:rFonts w:hAnsi="David" w:hint="eastAsia"/>
          <w:sz w:val="24"/>
          <w:szCs w:val="24"/>
          <w:rtl/>
        </w:rPr>
        <w:t>ייתן</w:t>
      </w:r>
      <w:r w:rsidRPr="00041CB8">
        <w:rPr>
          <w:rStyle w:val="FontStyle103"/>
          <w:rFonts w:hAnsi="David"/>
          <w:sz w:val="24"/>
          <w:szCs w:val="24"/>
          <w:rtl/>
        </w:rPr>
        <w:t xml:space="preserve"> </w:t>
      </w:r>
      <w:r w:rsidRPr="00041CB8">
        <w:rPr>
          <w:rStyle w:val="FontStyle103"/>
          <w:rFonts w:hAnsi="David" w:hint="eastAsia"/>
          <w:sz w:val="24"/>
          <w:szCs w:val="24"/>
          <w:rtl/>
        </w:rPr>
        <w:t>שירותי</w:t>
      </w:r>
      <w:r w:rsidRPr="00041CB8">
        <w:rPr>
          <w:rStyle w:val="FontStyle103"/>
          <w:rFonts w:hAnsi="David"/>
          <w:sz w:val="24"/>
          <w:szCs w:val="24"/>
          <w:rtl/>
        </w:rPr>
        <w:t xml:space="preserve"> </w:t>
      </w:r>
      <w:r w:rsidRPr="00041CB8">
        <w:rPr>
          <w:rStyle w:val="FontStyle103"/>
          <w:rFonts w:hAnsi="David" w:hint="eastAsia"/>
          <w:sz w:val="24"/>
          <w:szCs w:val="24"/>
          <w:rtl/>
        </w:rPr>
        <w:t>אחריות</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והציוד</w:t>
      </w:r>
      <w:r w:rsidRPr="00041CB8">
        <w:rPr>
          <w:rStyle w:val="FontStyle103"/>
          <w:rFonts w:hAnsi="David"/>
          <w:sz w:val="24"/>
          <w:szCs w:val="24"/>
          <w:rtl/>
        </w:rPr>
        <w:t xml:space="preserve"> </w:t>
      </w:r>
      <w:r w:rsidRPr="00041CB8">
        <w:rPr>
          <w:rStyle w:val="FontStyle103"/>
          <w:rFonts w:hAnsi="David" w:hint="eastAsia"/>
          <w:sz w:val="24"/>
          <w:szCs w:val="24"/>
          <w:rtl/>
        </w:rPr>
        <w:t>שיסופקו</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למשך</w:t>
      </w:r>
      <w:r w:rsidRPr="00041CB8">
        <w:rPr>
          <w:rStyle w:val="FontStyle103"/>
          <w:rFonts w:hAnsi="David"/>
          <w:sz w:val="24"/>
          <w:szCs w:val="24"/>
          <w:rtl/>
        </w:rPr>
        <w:t xml:space="preserve"> </w:t>
      </w:r>
      <w:r w:rsidRPr="00041CB8">
        <w:rPr>
          <w:rStyle w:val="FontStyle103"/>
          <w:rFonts w:hAnsi="David" w:hint="eastAsia"/>
          <w:sz w:val="24"/>
          <w:szCs w:val="24"/>
          <w:rtl/>
        </w:rPr>
        <w:t>שלושים</w:t>
      </w:r>
      <w:r w:rsidRPr="00041CB8">
        <w:rPr>
          <w:rStyle w:val="FontStyle103"/>
          <w:rFonts w:hAnsi="David"/>
          <w:sz w:val="24"/>
          <w:szCs w:val="24"/>
          <w:rtl/>
        </w:rPr>
        <w:t xml:space="preserve"> </w:t>
      </w:r>
      <w:r w:rsidRPr="00041CB8">
        <w:rPr>
          <w:rStyle w:val="FontStyle103"/>
          <w:rFonts w:hAnsi="David" w:hint="eastAsia"/>
          <w:sz w:val="24"/>
          <w:szCs w:val="24"/>
          <w:rtl/>
        </w:rPr>
        <w:t>ושישה</w:t>
      </w:r>
      <w:r w:rsidRPr="00041CB8">
        <w:rPr>
          <w:rStyle w:val="FontStyle103"/>
          <w:rFonts w:hAnsi="David"/>
          <w:sz w:val="24"/>
          <w:szCs w:val="24"/>
          <w:rtl/>
        </w:rPr>
        <w:t xml:space="preserve"> (36)</w:t>
      </w:r>
      <w:r w:rsidR="00484C9E" w:rsidRPr="00041CB8">
        <w:rPr>
          <w:rStyle w:val="FontStyle103"/>
          <w:rFonts w:hAnsi="David"/>
          <w:sz w:val="24"/>
          <w:szCs w:val="24"/>
          <w:rtl/>
        </w:rPr>
        <w:t xml:space="preserve"> </w:t>
      </w:r>
      <w:r w:rsidRPr="00041CB8">
        <w:rPr>
          <w:rStyle w:val="FontStyle103"/>
          <w:rFonts w:hAnsi="David" w:hint="eastAsia"/>
          <w:sz w:val="24"/>
          <w:szCs w:val="24"/>
          <w:rtl/>
        </w:rPr>
        <w:t>חודשים</w:t>
      </w:r>
      <w:r w:rsidRPr="00041CB8">
        <w:rPr>
          <w:rStyle w:val="FontStyle103"/>
          <w:rFonts w:hAnsi="David"/>
          <w:sz w:val="24"/>
          <w:szCs w:val="24"/>
          <w:rtl/>
        </w:rPr>
        <w:t xml:space="preserve">, </w:t>
      </w:r>
      <w:r w:rsidRPr="00041CB8">
        <w:rPr>
          <w:rStyle w:val="FontStyle103"/>
          <w:rFonts w:hAnsi="David" w:hint="eastAsia"/>
          <w:sz w:val="24"/>
          <w:szCs w:val="24"/>
          <w:rtl/>
        </w:rPr>
        <w:t>החל</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מתן</w:t>
      </w:r>
      <w:r w:rsidRPr="00041CB8">
        <w:rPr>
          <w:rStyle w:val="FontStyle103"/>
          <w:rFonts w:hAnsi="David"/>
          <w:sz w:val="24"/>
          <w:szCs w:val="24"/>
          <w:rtl/>
        </w:rPr>
        <w:t xml:space="preserve"> </w:t>
      </w:r>
      <w:r w:rsidRPr="00041CB8">
        <w:rPr>
          <w:rStyle w:val="FontStyle103"/>
          <w:rFonts w:hAnsi="David" w:hint="eastAsia"/>
          <w:sz w:val="24"/>
          <w:szCs w:val="24"/>
          <w:rtl/>
        </w:rPr>
        <w:t>אישור</w:t>
      </w:r>
      <w:r w:rsidRPr="00041CB8">
        <w:rPr>
          <w:rStyle w:val="FontStyle103"/>
          <w:rFonts w:hAnsi="David"/>
          <w:sz w:val="24"/>
          <w:szCs w:val="24"/>
          <w:rtl/>
        </w:rPr>
        <w:t xml:space="preserve"> </w:t>
      </w:r>
      <w:r w:rsidRPr="00041CB8">
        <w:rPr>
          <w:rStyle w:val="FontStyle103"/>
          <w:rFonts w:hAnsi="David" w:hint="eastAsia"/>
          <w:sz w:val="24"/>
          <w:szCs w:val="24"/>
          <w:rtl/>
        </w:rPr>
        <w:t>הקבלה</w:t>
      </w:r>
      <w:r w:rsidRPr="00041CB8">
        <w:rPr>
          <w:rStyle w:val="FontStyle103"/>
          <w:rFonts w:hAnsi="David"/>
          <w:sz w:val="24"/>
          <w:szCs w:val="24"/>
          <w:rtl/>
        </w:rPr>
        <w:t xml:space="preserve"> </w:t>
      </w:r>
      <w:r w:rsidRPr="00041CB8">
        <w:rPr>
          <w:rStyle w:val="FontStyle103"/>
          <w:rFonts w:hAnsi="David" w:hint="eastAsia"/>
          <w:sz w:val="24"/>
          <w:szCs w:val="24"/>
          <w:rtl/>
        </w:rPr>
        <w:t>הסופי</w:t>
      </w:r>
      <w:r w:rsidRPr="00041CB8">
        <w:rPr>
          <w:rStyle w:val="FontStyle103"/>
          <w:rFonts w:hAnsi="David"/>
          <w:sz w:val="24"/>
          <w:szCs w:val="24"/>
          <w:rtl/>
        </w:rPr>
        <w:t xml:space="preserve">, </w:t>
      </w:r>
      <w:r w:rsidRPr="00041CB8">
        <w:rPr>
          <w:rStyle w:val="FontStyle103"/>
          <w:rFonts w:hAnsi="David" w:hint="eastAsia"/>
          <w:sz w:val="24"/>
          <w:szCs w:val="24"/>
          <w:rtl/>
        </w:rPr>
        <w:t>לגבי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פריט</w:t>
      </w:r>
      <w:r w:rsidRPr="00041CB8">
        <w:rPr>
          <w:rStyle w:val="FontStyle103"/>
          <w:rFonts w:hAnsi="David"/>
          <w:sz w:val="24"/>
          <w:szCs w:val="24"/>
          <w:rtl/>
        </w:rPr>
        <w:t xml:space="preserve"> </w:t>
      </w:r>
      <w:r w:rsidRPr="00041CB8">
        <w:rPr>
          <w:rStyle w:val="FontStyle103"/>
          <w:rFonts w:hAnsi="David" w:hint="eastAsia"/>
          <w:sz w:val="24"/>
          <w:szCs w:val="24"/>
          <w:rtl/>
        </w:rPr>
        <w:t>מפריטי</w:t>
      </w:r>
      <w:r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המופיעים</w:t>
      </w:r>
      <w:r w:rsidR="00484C9E" w:rsidRPr="00041CB8">
        <w:rPr>
          <w:rStyle w:val="FontStyle103"/>
          <w:rFonts w:hAnsi="David"/>
          <w:sz w:val="24"/>
          <w:szCs w:val="24"/>
          <w:rtl/>
        </w:rPr>
        <w:t xml:space="preserve"> </w:t>
      </w:r>
      <w:r w:rsidRPr="00041CB8">
        <w:rPr>
          <w:rStyle w:val="FontStyle103"/>
          <w:rFonts w:hAnsi="David" w:hint="eastAsia"/>
          <w:sz w:val="24"/>
          <w:szCs w:val="24"/>
          <w:rtl/>
        </w:rPr>
        <w:t>באותה</w:t>
      </w:r>
      <w:r w:rsidRPr="00041CB8">
        <w:rPr>
          <w:rStyle w:val="FontStyle103"/>
          <w:rFonts w:hAnsi="David"/>
          <w:sz w:val="24"/>
          <w:szCs w:val="24"/>
          <w:rtl/>
        </w:rPr>
        <w:t xml:space="preserve"> ההזמנה (להלן: </w:t>
      </w:r>
      <w:r w:rsidRPr="00041CB8">
        <w:rPr>
          <w:rStyle w:val="FontStyle102"/>
          <w:rFonts w:hAnsi="David" w:hint="eastAsia"/>
          <w:sz w:val="24"/>
          <w:szCs w:val="24"/>
          <w:rtl/>
        </w:rPr>
        <w:t>״תקופת</w:t>
      </w:r>
      <w:r w:rsidRPr="00041CB8">
        <w:rPr>
          <w:rStyle w:val="FontStyle102"/>
          <w:rFonts w:hAnsi="David"/>
          <w:sz w:val="24"/>
          <w:szCs w:val="24"/>
          <w:rtl/>
        </w:rPr>
        <w:t xml:space="preserve"> </w:t>
      </w:r>
      <w:r w:rsidRPr="00041CB8">
        <w:rPr>
          <w:rStyle w:val="FontStyle102"/>
          <w:rFonts w:hAnsi="David" w:hint="eastAsia"/>
          <w:sz w:val="24"/>
          <w:szCs w:val="24"/>
          <w:rtl/>
        </w:rPr>
        <w:t>האחריות״</w:t>
      </w:r>
      <w:r w:rsidRPr="00041CB8">
        <w:rPr>
          <w:rStyle w:val="FontStyle102"/>
          <w:rFonts w:hAnsi="David"/>
          <w:sz w:val="24"/>
          <w:szCs w:val="24"/>
          <w:rtl/>
        </w:rPr>
        <w:t>).</w:t>
      </w:r>
    </w:p>
    <w:p w14:paraId="643E5ADE" w14:textId="51254EC3" w:rsidR="003A4C77" w:rsidRPr="00041CB8" w:rsidRDefault="003A4C77" w:rsidP="00041CB8">
      <w:pPr>
        <w:numPr>
          <w:ilvl w:val="1"/>
          <w:numId w:val="88"/>
        </w:numPr>
        <w:spacing w:line="360" w:lineRule="auto"/>
        <w:ind w:left="983" w:hanging="567"/>
        <w:jc w:val="both"/>
        <w:rPr>
          <w:rStyle w:val="FontStyle103"/>
          <w:rFonts w:hAnsi="David"/>
          <w:sz w:val="24"/>
          <w:szCs w:val="24"/>
        </w:rPr>
      </w:pPr>
      <w:r w:rsidRPr="00041CB8">
        <w:rPr>
          <w:rStyle w:val="FontStyle103"/>
          <w:rFonts w:hAnsi="David" w:hint="eastAsia"/>
          <w:sz w:val="24"/>
          <w:szCs w:val="24"/>
          <w:rtl/>
        </w:rPr>
        <w:t>אחריות</w:t>
      </w:r>
      <w:r w:rsidRPr="00041CB8">
        <w:rPr>
          <w:rStyle w:val="FontStyle103"/>
          <w:rFonts w:hAnsi="David"/>
          <w:sz w:val="24"/>
          <w:szCs w:val="24"/>
          <w:rtl/>
        </w:rPr>
        <w:t xml:space="preserve"> </w:t>
      </w:r>
      <w:r w:rsidRPr="00041CB8">
        <w:rPr>
          <w:rStyle w:val="FontStyle103"/>
          <w:rFonts w:hAnsi="David" w:hint="eastAsia"/>
          <w:sz w:val="24"/>
          <w:szCs w:val="24"/>
          <w:rtl/>
        </w:rPr>
        <w:t>זו</w:t>
      </w:r>
      <w:r w:rsidRPr="00041CB8">
        <w:rPr>
          <w:rStyle w:val="FontStyle103"/>
          <w:rFonts w:hAnsi="David"/>
          <w:sz w:val="24"/>
          <w:szCs w:val="24"/>
          <w:rtl/>
        </w:rPr>
        <w:t xml:space="preserve"> </w:t>
      </w:r>
      <w:r w:rsidRPr="00041CB8">
        <w:rPr>
          <w:rStyle w:val="FontStyle103"/>
          <w:rFonts w:hAnsi="David" w:hint="eastAsia"/>
          <w:sz w:val="24"/>
          <w:szCs w:val="24"/>
          <w:rtl/>
        </w:rPr>
        <w:t>תכלול</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תיקון</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החלפה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פריט</w:t>
      </w:r>
      <w:r w:rsidRPr="00041CB8">
        <w:rPr>
          <w:rStyle w:val="FontStyle103"/>
          <w:rFonts w:hAnsi="David"/>
          <w:sz w:val="24"/>
          <w:szCs w:val="24"/>
          <w:rtl/>
        </w:rPr>
        <w:t xml:space="preserve">, </w:t>
      </w:r>
      <w:r w:rsidRPr="00041CB8">
        <w:rPr>
          <w:rStyle w:val="FontStyle103"/>
          <w:rFonts w:hAnsi="David" w:hint="eastAsia"/>
          <w:sz w:val="24"/>
          <w:szCs w:val="24"/>
          <w:rtl/>
        </w:rPr>
        <w:t>לצורך</w:t>
      </w:r>
      <w:r w:rsidRPr="00041CB8">
        <w:rPr>
          <w:rStyle w:val="FontStyle103"/>
          <w:rFonts w:hAnsi="David"/>
          <w:sz w:val="24"/>
          <w:szCs w:val="24"/>
          <w:rtl/>
        </w:rPr>
        <w:t xml:space="preserve"> </w:t>
      </w:r>
      <w:r w:rsidRPr="00041CB8">
        <w:rPr>
          <w:rStyle w:val="FontStyle103"/>
          <w:rFonts w:hAnsi="David" w:hint="eastAsia"/>
          <w:sz w:val="24"/>
          <w:szCs w:val="24"/>
          <w:rtl/>
        </w:rPr>
        <w:t>שימוש</w:t>
      </w:r>
      <w:r w:rsidRPr="00041CB8">
        <w:rPr>
          <w:rStyle w:val="FontStyle103"/>
          <w:rFonts w:hAnsi="David"/>
          <w:sz w:val="24"/>
          <w:szCs w:val="24"/>
          <w:rtl/>
        </w:rPr>
        <w:t xml:space="preserve"> </w:t>
      </w:r>
      <w:r w:rsidRPr="00041CB8">
        <w:rPr>
          <w:rStyle w:val="FontStyle103"/>
          <w:rFonts w:hAnsi="David" w:hint="eastAsia"/>
          <w:sz w:val="24"/>
          <w:szCs w:val="24"/>
          <w:rtl/>
        </w:rPr>
        <w:t>תקין</w:t>
      </w:r>
      <w:r w:rsidRPr="00041CB8">
        <w:rPr>
          <w:rStyle w:val="FontStyle103"/>
          <w:rFonts w:hAnsi="David"/>
          <w:sz w:val="24"/>
          <w:szCs w:val="24"/>
          <w:rtl/>
        </w:rPr>
        <w:t xml:space="preserve"> </w:t>
      </w:r>
      <w:r w:rsidRPr="00041CB8">
        <w:rPr>
          <w:rStyle w:val="FontStyle103"/>
          <w:rFonts w:hAnsi="David" w:hint="eastAsia"/>
          <w:sz w:val="24"/>
          <w:szCs w:val="24"/>
          <w:rtl/>
        </w:rPr>
        <w:t>בפריט</w:t>
      </w:r>
      <w:r w:rsidRPr="00041CB8">
        <w:rPr>
          <w:rStyle w:val="FontStyle103"/>
          <w:rFonts w:hAnsi="David"/>
          <w:sz w:val="24"/>
          <w:szCs w:val="24"/>
          <w:rtl/>
        </w:rPr>
        <w:t xml:space="preserve"> </w:t>
      </w:r>
      <w:r w:rsidRPr="00041CB8">
        <w:rPr>
          <w:rStyle w:val="FontStyle103"/>
          <w:rFonts w:hAnsi="David" w:hint="eastAsia"/>
          <w:sz w:val="24"/>
          <w:szCs w:val="24"/>
          <w:rtl/>
        </w:rPr>
        <w:t>ועל</w:t>
      </w:r>
      <w:r w:rsidRPr="00041CB8">
        <w:rPr>
          <w:rStyle w:val="FontStyle103"/>
          <w:rFonts w:hAnsi="David"/>
          <w:sz w:val="24"/>
          <w:szCs w:val="24"/>
          <w:rtl/>
        </w:rPr>
        <w:t xml:space="preserve"> </w:t>
      </w:r>
      <w:r w:rsidRPr="00041CB8">
        <w:rPr>
          <w:rStyle w:val="FontStyle103"/>
          <w:rFonts w:hAnsi="David" w:hint="eastAsia"/>
          <w:sz w:val="24"/>
          <w:szCs w:val="24"/>
          <w:rtl/>
        </w:rPr>
        <w:t>מנת</w:t>
      </w:r>
      <w:r w:rsidRPr="00041CB8">
        <w:rPr>
          <w:rStyle w:val="FontStyle103"/>
          <w:rFonts w:hAnsi="David"/>
          <w:sz w:val="24"/>
          <w:szCs w:val="24"/>
          <w:rtl/>
        </w:rPr>
        <w:t xml:space="preserve"> </w:t>
      </w:r>
      <w:r w:rsidRPr="00041CB8">
        <w:rPr>
          <w:rStyle w:val="FontStyle103"/>
          <w:rFonts w:hAnsi="David" w:hint="eastAsia"/>
          <w:sz w:val="24"/>
          <w:szCs w:val="24"/>
          <w:rtl/>
        </w:rPr>
        <w:t>שיעמוד</w:t>
      </w:r>
      <w:r w:rsidR="00484C9E" w:rsidRPr="00041CB8">
        <w:rPr>
          <w:rStyle w:val="FontStyle103"/>
          <w:rFonts w:hAnsi="David"/>
          <w:sz w:val="24"/>
          <w:szCs w:val="24"/>
          <w:rtl/>
        </w:rPr>
        <w:t xml:space="preserve"> </w:t>
      </w:r>
      <w:r w:rsidRPr="00041CB8">
        <w:rPr>
          <w:rStyle w:val="FontStyle103"/>
          <w:rFonts w:hAnsi="David" w:hint="eastAsia"/>
          <w:sz w:val="24"/>
          <w:szCs w:val="24"/>
          <w:rtl/>
        </w:rPr>
        <w:t>בתנאי</w:t>
      </w:r>
      <w:r w:rsidRPr="00041CB8">
        <w:rPr>
          <w:rStyle w:val="FontStyle103"/>
          <w:rFonts w:hAnsi="David"/>
          <w:sz w:val="24"/>
          <w:szCs w:val="24"/>
          <w:rtl/>
        </w:rPr>
        <w:t xml:space="preserve"> </w:t>
      </w:r>
      <w:r w:rsidRPr="00041CB8">
        <w:rPr>
          <w:rStyle w:val="FontStyle103"/>
          <w:rFonts w:hAnsi="David" w:hint="eastAsia"/>
          <w:sz w:val="24"/>
          <w:szCs w:val="24"/>
          <w:rtl/>
        </w:rPr>
        <w:t>המפרט</w:t>
      </w:r>
      <w:r w:rsidRPr="00041CB8">
        <w:rPr>
          <w:rStyle w:val="FontStyle103"/>
          <w:rFonts w:hAnsi="David"/>
          <w:sz w:val="24"/>
          <w:szCs w:val="24"/>
          <w:rtl/>
        </w:rPr>
        <w:t xml:space="preserve"> </w:t>
      </w:r>
      <w:r w:rsidRPr="00041CB8">
        <w:rPr>
          <w:rStyle w:val="FontStyle103"/>
          <w:rFonts w:hAnsi="David" w:hint="eastAsia"/>
          <w:sz w:val="24"/>
          <w:szCs w:val="24"/>
          <w:rtl/>
        </w:rPr>
        <w:t>ודרישות</w:t>
      </w:r>
      <w:r w:rsidRPr="00041CB8">
        <w:rPr>
          <w:rStyle w:val="FontStyle103"/>
          <w:rFonts w:hAnsi="David"/>
          <w:sz w:val="24"/>
          <w:szCs w:val="24"/>
          <w:rtl/>
        </w:rPr>
        <w:t xml:space="preserve"> </w:t>
      </w:r>
      <w:r w:rsidRPr="00041CB8">
        <w:rPr>
          <w:rStyle w:val="FontStyle103"/>
          <w:rFonts w:hAnsi="David" w:hint="eastAsia"/>
          <w:sz w:val="24"/>
          <w:szCs w:val="24"/>
          <w:rtl/>
        </w:rPr>
        <w:t>התקנים</w:t>
      </w:r>
      <w:r w:rsidRPr="00041CB8">
        <w:rPr>
          <w:rStyle w:val="FontStyle103"/>
          <w:rFonts w:hAnsi="David"/>
          <w:sz w:val="24"/>
          <w:szCs w:val="24"/>
          <w:rtl/>
        </w:rPr>
        <w:t xml:space="preserve"> </w:t>
      </w:r>
      <w:r w:rsidRPr="00041CB8">
        <w:rPr>
          <w:rStyle w:val="FontStyle103"/>
          <w:rFonts w:hAnsi="David" w:hint="eastAsia"/>
          <w:sz w:val="24"/>
          <w:szCs w:val="24"/>
          <w:rtl/>
        </w:rPr>
        <w:t>הרלוונטיים</w:t>
      </w:r>
      <w:r w:rsidRPr="00041CB8">
        <w:rPr>
          <w:rStyle w:val="FontStyle103"/>
          <w:rFonts w:hAnsi="David"/>
          <w:sz w:val="24"/>
          <w:szCs w:val="24"/>
          <w:rtl/>
        </w:rPr>
        <w:t xml:space="preserve"> </w:t>
      </w:r>
      <w:r w:rsidRPr="00041CB8">
        <w:rPr>
          <w:rStyle w:val="FontStyle103"/>
          <w:rFonts w:hAnsi="David" w:hint="eastAsia"/>
          <w:sz w:val="24"/>
          <w:szCs w:val="24"/>
          <w:rtl/>
        </w:rPr>
        <w:t>והכל</w:t>
      </w:r>
      <w:r w:rsidRPr="00041CB8">
        <w:rPr>
          <w:rStyle w:val="FontStyle103"/>
          <w:rFonts w:hAnsi="David"/>
          <w:sz w:val="24"/>
          <w:szCs w:val="24"/>
          <w:rtl/>
        </w:rPr>
        <w:t xml:space="preserve"> </w:t>
      </w:r>
      <w:r w:rsidRPr="00041CB8">
        <w:rPr>
          <w:rStyle w:val="FontStyle103"/>
          <w:rFonts w:hAnsi="David" w:hint="eastAsia"/>
          <w:sz w:val="24"/>
          <w:szCs w:val="24"/>
          <w:rtl/>
        </w:rPr>
        <w:t>לשביעות</w:t>
      </w:r>
      <w:r w:rsidRPr="00041CB8">
        <w:rPr>
          <w:rStyle w:val="FontStyle103"/>
          <w:rFonts w:hAnsi="David"/>
          <w:sz w:val="24"/>
          <w:szCs w:val="24"/>
          <w:rtl/>
        </w:rPr>
        <w:t xml:space="preserve"> </w:t>
      </w:r>
      <w:r w:rsidRPr="00041CB8">
        <w:rPr>
          <w:rStyle w:val="FontStyle103"/>
          <w:rFonts w:hAnsi="David" w:hint="eastAsia"/>
          <w:sz w:val="24"/>
          <w:szCs w:val="24"/>
          <w:rtl/>
        </w:rPr>
        <w:t>רצון</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 xml:space="preserve">. </w:t>
      </w:r>
      <w:r w:rsidRPr="00041CB8">
        <w:rPr>
          <w:rStyle w:val="FontStyle103"/>
          <w:rFonts w:hAnsi="David" w:hint="eastAsia"/>
          <w:sz w:val="24"/>
          <w:szCs w:val="24"/>
          <w:rtl/>
        </w:rPr>
        <w:t>בין</w:t>
      </w:r>
      <w:r w:rsidRPr="00041CB8">
        <w:rPr>
          <w:rStyle w:val="FontStyle103"/>
          <w:rFonts w:hAnsi="David"/>
          <w:sz w:val="24"/>
          <w:szCs w:val="24"/>
          <w:rtl/>
        </w:rPr>
        <w:t xml:space="preserve"> </w:t>
      </w:r>
      <w:r w:rsidRPr="00041CB8">
        <w:rPr>
          <w:rStyle w:val="FontStyle103"/>
          <w:rFonts w:hAnsi="David" w:hint="eastAsia"/>
          <w:sz w:val="24"/>
          <w:szCs w:val="24"/>
          <w:rtl/>
        </w:rPr>
        <w:t>היתר</w:t>
      </w:r>
      <w:r w:rsidRPr="00041CB8">
        <w:rPr>
          <w:rStyle w:val="FontStyle103"/>
          <w:rFonts w:hAnsi="David"/>
          <w:sz w:val="24"/>
          <w:szCs w:val="24"/>
          <w:rtl/>
        </w:rPr>
        <w:t>,</w:t>
      </w:r>
      <w:r w:rsidR="00484C9E" w:rsidRPr="00041CB8">
        <w:rPr>
          <w:rStyle w:val="FontStyle103"/>
          <w:rFonts w:hAnsi="David"/>
          <w:sz w:val="24"/>
          <w:szCs w:val="24"/>
          <w:rtl/>
        </w:rPr>
        <w:t xml:space="preserve"> </w:t>
      </w:r>
      <w:r w:rsidRPr="00041CB8">
        <w:rPr>
          <w:rStyle w:val="FontStyle103"/>
          <w:rFonts w:hAnsi="David" w:hint="eastAsia"/>
          <w:sz w:val="24"/>
          <w:szCs w:val="24"/>
          <w:rtl/>
        </w:rPr>
        <w:t>יודגשו</w:t>
      </w:r>
      <w:r w:rsidRPr="00041CB8">
        <w:rPr>
          <w:rStyle w:val="FontStyle103"/>
          <w:rFonts w:hAnsi="David"/>
          <w:sz w:val="24"/>
          <w:szCs w:val="24"/>
          <w:rtl/>
        </w:rPr>
        <w:t xml:space="preserve"> </w:t>
      </w:r>
      <w:r w:rsidRPr="00041CB8">
        <w:rPr>
          <w:rStyle w:val="FontStyle103"/>
          <w:rFonts w:hAnsi="David" w:hint="eastAsia"/>
          <w:sz w:val="24"/>
          <w:szCs w:val="24"/>
          <w:rtl/>
        </w:rPr>
        <w:t>הסעיפים</w:t>
      </w:r>
      <w:r w:rsidRPr="00041CB8">
        <w:rPr>
          <w:rStyle w:val="FontStyle103"/>
          <w:rFonts w:hAnsi="David"/>
          <w:sz w:val="24"/>
          <w:szCs w:val="24"/>
          <w:rtl/>
        </w:rPr>
        <w:t xml:space="preserve"> </w:t>
      </w:r>
      <w:r w:rsidRPr="00041CB8">
        <w:rPr>
          <w:rStyle w:val="FontStyle103"/>
          <w:rFonts w:hAnsi="David" w:hint="eastAsia"/>
          <w:sz w:val="24"/>
          <w:szCs w:val="24"/>
          <w:rtl/>
        </w:rPr>
        <w:t>הבאים</w:t>
      </w:r>
      <w:r w:rsidRPr="00041CB8">
        <w:rPr>
          <w:rStyle w:val="FontStyle103"/>
          <w:rFonts w:hAnsi="David"/>
          <w:sz w:val="24"/>
          <w:szCs w:val="24"/>
          <w:rtl/>
        </w:rPr>
        <w:t>:</w:t>
      </w:r>
    </w:p>
    <w:p w14:paraId="4730D00A" w14:textId="3D6CA38E"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u w:val="single"/>
          <w:rtl/>
        </w:rPr>
        <w:t>מענה</w:t>
      </w:r>
      <w:r w:rsidRPr="00041CB8">
        <w:rPr>
          <w:rStyle w:val="FontStyle103"/>
          <w:rFonts w:hAnsi="David"/>
          <w:sz w:val="24"/>
          <w:szCs w:val="24"/>
          <w:u w:val="single"/>
          <w:rtl/>
        </w:rPr>
        <w:t xml:space="preserve"> </w:t>
      </w:r>
      <w:r w:rsidRPr="00041CB8">
        <w:rPr>
          <w:rStyle w:val="FontStyle103"/>
          <w:rFonts w:hAnsi="David" w:hint="eastAsia"/>
          <w:sz w:val="24"/>
          <w:szCs w:val="24"/>
          <w:u w:val="single"/>
          <w:rtl/>
        </w:rPr>
        <w:t>לקריאה</w:t>
      </w:r>
      <w:r w:rsidRPr="00041CB8">
        <w:rPr>
          <w:rStyle w:val="FontStyle103"/>
          <w:rFonts w:hAnsi="David"/>
          <w:sz w:val="24"/>
          <w:szCs w:val="24"/>
          <w:rtl/>
        </w:rPr>
        <w:t>- במקרים בהם מתקבלת אצל הספק הודעה לגבי ליקוי בפריט</w:t>
      </w:r>
      <w:r w:rsidR="00484C9E"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סופק</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ידו</w:t>
      </w:r>
      <w:r w:rsidRPr="00041CB8">
        <w:rPr>
          <w:rStyle w:val="FontStyle103"/>
          <w:rFonts w:hAnsi="David"/>
          <w:sz w:val="24"/>
          <w:szCs w:val="24"/>
          <w:rtl/>
        </w:rPr>
        <w:t xml:space="preserve">, </w:t>
      </w:r>
      <w:r w:rsidRPr="00041CB8">
        <w:rPr>
          <w:rStyle w:val="FontStyle103"/>
          <w:rFonts w:hAnsi="David" w:hint="eastAsia"/>
          <w:sz w:val="24"/>
          <w:szCs w:val="24"/>
          <w:rtl/>
        </w:rPr>
        <w:t>יגיע</w:t>
      </w:r>
      <w:r w:rsidRPr="00041CB8">
        <w:rPr>
          <w:rStyle w:val="FontStyle103"/>
          <w:rFonts w:hAnsi="David"/>
          <w:sz w:val="24"/>
          <w:szCs w:val="24"/>
          <w:rtl/>
        </w:rPr>
        <w:t xml:space="preserve"> </w:t>
      </w:r>
      <w:r w:rsidRPr="00041CB8">
        <w:rPr>
          <w:rStyle w:val="FontStyle103"/>
          <w:rFonts w:hAnsi="David" w:hint="eastAsia"/>
          <w:sz w:val="24"/>
          <w:szCs w:val="24"/>
          <w:rtl/>
        </w:rPr>
        <w:t>נציגו</w:t>
      </w:r>
      <w:r w:rsidRPr="00041CB8">
        <w:rPr>
          <w:rStyle w:val="FontStyle103"/>
          <w:rFonts w:hAnsi="David"/>
          <w:sz w:val="24"/>
          <w:szCs w:val="24"/>
          <w:rtl/>
        </w:rPr>
        <w:t xml:space="preserve"> </w:t>
      </w:r>
      <w:r w:rsidRPr="00041CB8">
        <w:rPr>
          <w:rStyle w:val="FontStyle103"/>
          <w:rFonts w:hAnsi="David" w:hint="eastAsia"/>
          <w:sz w:val="24"/>
          <w:szCs w:val="24"/>
          <w:rtl/>
        </w:rPr>
        <w:t>לבחינת</w:t>
      </w:r>
      <w:r w:rsidRPr="00041CB8">
        <w:rPr>
          <w:rStyle w:val="FontStyle103"/>
          <w:rFonts w:hAnsi="David"/>
          <w:sz w:val="24"/>
          <w:szCs w:val="24"/>
          <w:rtl/>
        </w:rPr>
        <w:t xml:space="preserve"> </w:t>
      </w:r>
      <w:r w:rsidRPr="00041CB8">
        <w:rPr>
          <w:rStyle w:val="FontStyle103"/>
          <w:rFonts w:hAnsi="David" w:hint="eastAsia"/>
          <w:sz w:val="24"/>
          <w:szCs w:val="24"/>
          <w:rtl/>
        </w:rPr>
        <w:t>הליקוי</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יאוחר</w:t>
      </w:r>
      <w:r w:rsidRPr="00041CB8">
        <w:rPr>
          <w:rStyle w:val="FontStyle103"/>
          <w:rFonts w:hAnsi="David"/>
          <w:sz w:val="24"/>
          <w:szCs w:val="24"/>
          <w:rtl/>
        </w:rPr>
        <w:t xml:space="preserve"> </w:t>
      </w:r>
      <w:r w:rsidRPr="00041CB8">
        <w:rPr>
          <w:rStyle w:val="FontStyle103"/>
          <w:rFonts w:hAnsi="David" w:hint="eastAsia"/>
          <w:sz w:val="24"/>
          <w:szCs w:val="24"/>
          <w:rtl/>
        </w:rPr>
        <w:t>משלושה</w:t>
      </w:r>
      <w:r w:rsidRPr="00041CB8">
        <w:rPr>
          <w:rStyle w:val="FontStyle103"/>
          <w:rFonts w:hAnsi="David"/>
          <w:sz w:val="24"/>
          <w:szCs w:val="24"/>
          <w:rtl/>
        </w:rPr>
        <w:t xml:space="preserve"> (3)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00484C9E" w:rsidRPr="00041CB8">
        <w:rPr>
          <w:rStyle w:val="FontStyle103"/>
          <w:rFonts w:hAnsi="David"/>
          <w:sz w:val="24"/>
          <w:szCs w:val="24"/>
          <w:rtl/>
        </w:rPr>
        <w:t xml:space="preserve"> </w:t>
      </w:r>
      <w:r w:rsidRPr="00041CB8">
        <w:rPr>
          <w:rStyle w:val="FontStyle103"/>
          <w:rFonts w:hAnsi="David" w:hint="eastAsia"/>
          <w:sz w:val="24"/>
          <w:szCs w:val="24"/>
          <w:rtl/>
        </w:rPr>
        <w:t>מרגע</w:t>
      </w:r>
      <w:r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הפנייה</w:t>
      </w:r>
      <w:r w:rsidRPr="00041CB8">
        <w:rPr>
          <w:rStyle w:val="FontStyle103"/>
          <w:rFonts w:hAnsi="David"/>
          <w:sz w:val="24"/>
          <w:szCs w:val="24"/>
          <w:rtl/>
        </w:rPr>
        <w:t xml:space="preserve">. </w:t>
      </w:r>
      <w:r w:rsidRPr="00041CB8">
        <w:rPr>
          <w:rStyle w:val="FontStyle103"/>
          <w:rFonts w:hAnsi="David" w:hint="eastAsia"/>
          <w:sz w:val="24"/>
          <w:szCs w:val="24"/>
          <w:rtl/>
        </w:rPr>
        <w:t>אם</w:t>
      </w:r>
      <w:r w:rsidRPr="00041CB8">
        <w:rPr>
          <w:rStyle w:val="FontStyle103"/>
          <w:rFonts w:hAnsi="David"/>
          <w:sz w:val="24"/>
          <w:szCs w:val="24"/>
          <w:rtl/>
        </w:rPr>
        <w:t xml:space="preserve"> </w:t>
      </w:r>
      <w:r w:rsidRPr="00041CB8">
        <w:rPr>
          <w:rStyle w:val="FontStyle103"/>
          <w:rFonts w:hAnsi="David" w:hint="eastAsia"/>
          <w:sz w:val="24"/>
          <w:szCs w:val="24"/>
          <w:rtl/>
        </w:rPr>
        <w:t>ניתן</w:t>
      </w:r>
      <w:r w:rsidR="0062782B" w:rsidRPr="00041CB8">
        <w:rPr>
          <w:rStyle w:val="FontStyle103"/>
          <w:rFonts w:hAnsi="David"/>
          <w:sz w:val="24"/>
          <w:szCs w:val="24"/>
          <w:rtl/>
        </w:rPr>
        <w:t>,</w:t>
      </w:r>
      <w:r w:rsidRPr="00041CB8">
        <w:rPr>
          <w:rStyle w:val="FontStyle103"/>
          <w:rFonts w:hAnsi="David"/>
          <w:sz w:val="24"/>
          <w:szCs w:val="24"/>
          <w:rtl/>
        </w:rPr>
        <w:t xml:space="preserve"> יתוקן הליקוי במקום.</w:t>
      </w:r>
    </w:p>
    <w:p w14:paraId="36A9DDDC" w14:textId="37907B10" w:rsidR="003A4C77" w:rsidRPr="00041CB8" w:rsidRDefault="003A4C77" w:rsidP="00041CB8">
      <w:pPr>
        <w:numPr>
          <w:ilvl w:val="2"/>
          <w:numId w:val="88"/>
        </w:numPr>
        <w:tabs>
          <w:tab w:val="left" w:pos="8958"/>
        </w:tabs>
        <w:spacing w:line="360" w:lineRule="auto"/>
        <w:ind w:left="1697" w:hanging="709"/>
        <w:jc w:val="both"/>
        <w:rPr>
          <w:rStyle w:val="FontStyle103"/>
          <w:rFonts w:hAnsi="David"/>
          <w:sz w:val="24"/>
          <w:szCs w:val="24"/>
          <w:rtl/>
        </w:rPr>
      </w:pPr>
      <w:r w:rsidRPr="00041CB8">
        <w:rPr>
          <w:rStyle w:val="FontStyle103"/>
          <w:rFonts w:hAnsi="David"/>
          <w:sz w:val="24"/>
          <w:szCs w:val="24"/>
          <w:rtl/>
        </w:rPr>
        <w:t xml:space="preserve"> </w:t>
      </w:r>
      <w:r w:rsidRPr="00041CB8">
        <w:rPr>
          <w:rStyle w:val="FontStyle103"/>
          <w:rFonts w:hAnsi="David" w:hint="eastAsia"/>
          <w:sz w:val="24"/>
          <w:szCs w:val="24"/>
          <w:u w:val="single"/>
          <w:rtl/>
        </w:rPr>
        <w:t>תיקון</w:t>
      </w:r>
      <w:r w:rsidRPr="00041CB8">
        <w:rPr>
          <w:rStyle w:val="FontStyle103"/>
          <w:rFonts w:hAnsi="David"/>
          <w:sz w:val="24"/>
          <w:szCs w:val="24"/>
          <w:u w:val="single"/>
          <w:rtl/>
        </w:rPr>
        <w:t xml:space="preserve"> </w:t>
      </w:r>
      <w:r w:rsidRPr="00041CB8">
        <w:rPr>
          <w:rStyle w:val="FontStyle103"/>
          <w:rFonts w:hAnsi="David" w:hint="eastAsia"/>
          <w:sz w:val="24"/>
          <w:szCs w:val="24"/>
          <w:u w:val="single"/>
          <w:rtl/>
        </w:rPr>
        <w:t>הפריט</w:t>
      </w:r>
      <w:r w:rsidRPr="00041CB8">
        <w:rPr>
          <w:rStyle w:val="FontStyle103"/>
          <w:rFonts w:hAnsi="David"/>
          <w:sz w:val="24"/>
          <w:szCs w:val="24"/>
          <w:rtl/>
        </w:rPr>
        <w:t>- במקרים בהם הליקוי מצריך החלפת הפריט או תיקון במפעל,</w:t>
      </w:r>
      <w:r w:rsidR="00484C9E" w:rsidRPr="00041CB8">
        <w:rPr>
          <w:rStyle w:val="FontStyle103"/>
          <w:rFonts w:hAnsi="David"/>
          <w:sz w:val="24"/>
          <w:szCs w:val="24"/>
          <w:rtl/>
        </w:rPr>
        <w:t xml:space="preserve"> </w:t>
      </w:r>
      <w:r w:rsidRPr="00041CB8">
        <w:rPr>
          <w:rStyle w:val="FontStyle103"/>
          <w:rFonts w:hAnsi="David" w:hint="eastAsia"/>
          <w:sz w:val="24"/>
          <w:szCs w:val="24"/>
          <w:rtl/>
        </w:rPr>
        <w:t>יוחזר</w:t>
      </w:r>
      <w:r w:rsidRPr="00041CB8">
        <w:rPr>
          <w:rStyle w:val="FontStyle103"/>
          <w:rFonts w:hAnsi="David"/>
          <w:sz w:val="24"/>
          <w:szCs w:val="24"/>
          <w:rtl/>
        </w:rPr>
        <w:t xml:space="preserve"> </w:t>
      </w:r>
      <w:r w:rsidRPr="00041CB8">
        <w:rPr>
          <w:rStyle w:val="FontStyle103"/>
          <w:rFonts w:hAnsi="David" w:hint="eastAsia"/>
          <w:sz w:val="24"/>
          <w:szCs w:val="24"/>
          <w:rtl/>
        </w:rPr>
        <w:t>הפריט</w:t>
      </w:r>
      <w:r w:rsidRPr="00041CB8">
        <w:rPr>
          <w:rStyle w:val="FontStyle103"/>
          <w:rFonts w:hAnsi="David"/>
          <w:sz w:val="24"/>
          <w:szCs w:val="24"/>
          <w:rtl/>
        </w:rPr>
        <w:t xml:space="preserve"> </w:t>
      </w:r>
      <w:r w:rsidRPr="00041CB8">
        <w:rPr>
          <w:rStyle w:val="FontStyle103"/>
          <w:rFonts w:hAnsi="David" w:hint="eastAsia"/>
          <w:sz w:val="24"/>
          <w:szCs w:val="24"/>
          <w:rtl/>
        </w:rPr>
        <w:t>במצב</w:t>
      </w:r>
      <w:r w:rsidRPr="00041CB8">
        <w:rPr>
          <w:rStyle w:val="FontStyle103"/>
          <w:rFonts w:hAnsi="David"/>
          <w:sz w:val="24"/>
          <w:szCs w:val="24"/>
          <w:rtl/>
        </w:rPr>
        <w:t xml:space="preserve"> </w:t>
      </w:r>
      <w:r w:rsidRPr="00041CB8">
        <w:rPr>
          <w:rStyle w:val="FontStyle103"/>
          <w:rFonts w:hAnsi="David" w:hint="eastAsia"/>
          <w:sz w:val="24"/>
          <w:szCs w:val="24"/>
          <w:rtl/>
        </w:rPr>
        <w:t>תקין</w:t>
      </w:r>
      <w:r w:rsidR="0062782B" w:rsidRPr="00041CB8">
        <w:rPr>
          <w:rStyle w:val="FontStyle103"/>
          <w:rFonts w:hAnsi="David"/>
          <w:sz w:val="24"/>
          <w:szCs w:val="24"/>
          <w:rtl/>
        </w:rPr>
        <w:t xml:space="preserve"> </w:t>
      </w:r>
      <w:r w:rsidRPr="00041CB8">
        <w:rPr>
          <w:rStyle w:val="FontStyle103"/>
          <w:rFonts w:hAnsi="David" w:hint="eastAsia"/>
          <w:sz w:val="24"/>
          <w:szCs w:val="24"/>
          <w:rtl/>
        </w:rPr>
        <w:t>הפריט</w:t>
      </w:r>
      <w:r w:rsidRPr="00041CB8">
        <w:rPr>
          <w:rStyle w:val="FontStyle103"/>
          <w:rFonts w:hAnsi="David"/>
          <w:sz w:val="24"/>
          <w:szCs w:val="24"/>
          <w:rtl/>
        </w:rPr>
        <w:t xml:space="preserve"> החדש </w:t>
      </w:r>
      <w:r w:rsidR="0062782B" w:rsidRPr="00041CB8">
        <w:rPr>
          <w:rStyle w:val="FontStyle103"/>
          <w:rFonts w:hAnsi="David" w:hint="eastAsia"/>
          <w:sz w:val="24"/>
          <w:szCs w:val="24"/>
          <w:rtl/>
        </w:rPr>
        <w:t>יגיע</w:t>
      </w:r>
      <w:r w:rsidR="0062782B"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יאוחר</w:t>
      </w:r>
      <w:r w:rsidRPr="00041CB8">
        <w:rPr>
          <w:rStyle w:val="FontStyle103"/>
          <w:rFonts w:hAnsi="David"/>
          <w:sz w:val="24"/>
          <w:szCs w:val="24"/>
          <w:rtl/>
        </w:rPr>
        <w:t xml:space="preserve"> </w:t>
      </w:r>
      <w:r w:rsidRPr="00041CB8">
        <w:rPr>
          <w:rStyle w:val="FontStyle103"/>
          <w:rFonts w:hAnsi="David" w:hint="eastAsia"/>
          <w:sz w:val="24"/>
          <w:szCs w:val="24"/>
          <w:rtl/>
        </w:rPr>
        <w:t>מעשרה</w:t>
      </w:r>
      <w:r w:rsidRPr="00041CB8">
        <w:rPr>
          <w:rStyle w:val="FontStyle103"/>
          <w:rFonts w:hAnsi="David"/>
          <w:sz w:val="24"/>
          <w:szCs w:val="24"/>
          <w:rtl/>
        </w:rPr>
        <w:t xml:space="preserve"> (10)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 xml:space="preserve"> </w:t>
      </w:r>
      <w:r w:rsidRPr="00041CB8">
        <w:rPr>
          <w:rStyle w:val="FontStyle103"/>
          <w:rFonts w:hAnsi="David" w:hint="eastAsia"/>
          <w:sz w:val="24"/>
          <w:szCs w:val="24"/>
          <w:rtl/>
        </w:rPr>
        <w:t>מרגע</w:t>
      </w:r>
      <w:r w:rsidR="00484C9E" w:rsidRPr="00041CB8">
        <w:rPr>
          <w:rStyle w:val="FontStyle103"/>
          <w:rFonts w:hAnsi="David"/>
          <w:sz w:val="24"/>
          <w:szCs w:val="24"/>
          <w:rtl/>
        </w:rPr>
        <w:t xml:space="preserve"> </w:t>
      </w:r>
      <w:r w:rsidRPr="00041CB8">
        <w:rPr>
          <w:rStyle w:val="FontStyle103"/>
          <w:rFonts w:hAnsi="David" w:hint="eastAsia"/>
          <w:sz w:val="24"/>
          <w:szCs w:val="24"/>
          <w:rtl/>
        </w:rPr>
        <w:t>קבלת</w:t>
      </w:r>
      <w:r w:rsidRPr="00041CB8">
        <w:rPr>
          <w:rStyle w:val="FontStyle103"/>
          <w:rFonts w:hAnsi="David"/>
          <w:sz w:val="24"/>
          <w:szCs w:val="24"/>
          <w:rtl/>
        </w:rPr>
        <w:t xml:space="preserve"> </w:t>
      </w:r>
      <w:r w:rsidRPr="00041CB8">
        <w:rPr>
          <w:rStyle w:val="FontStyle103"/>
          <w:rFonts w:hAnsi="David" w:hint="eastAsia"/>
          <w:sz w:val="24"/>
          <w:szCs w:val="24"/>
          <w:rtl/>
        </w:rPr>
        <w:t>הפנייה</w:t>
      </w:r>
      <w:r w:rsidRPr="00041CB8">
        <w:rPr>
          <w:rStyle w:val="FontStyle103"/>
          <w:rFonts w:hAnsi="David"/>
          <w:sz w:val="24"/>
          <w:szCs w:val="24"/>
          <w:rtl/>
        </w:rPr>
        <w:t xml:space="preserve"> </w:t>
      </w:r>
      <w:r w:rsidRPr="00041CB8">
        <w:rPr>
          <w:rStyle w:val="FontStyle103"/>
          <w:rFonts w:hAnsi="David" w:hint="eastAsia"/>
          <w:sz w:val="24"/>
          <w:szCs w:val="24"/>
          <w:rtl/>
        </w:rPr>
        <w:t>הראשונית</w:t>
      </w:r>
      <w:r w:rsidRPr="00041CB8">
        <w:rPr>
          <w:rStyle w:val="FontStyle103"/>
          <w:rFonts w:hAnsi="David"/>
          <w:sz w:val="24"/>
          <w:szCs w:val="24"/>
          <w:rtl/>
        </w:rPr>
        <w:t>.</w:t>
      </w:r>
    </w:p>
    <w:p w14:paraId="2DB10CAD" w14:textId="7D0C5FE2"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u w:val="single"/>
          <w:rtl/>
        </w:rPr>
        <w:t>הצטברות</w:t>
      </w:r>
      <w:r w:rsidRPr="00041CB8">
        <w:rPr>
          <w:rStyle w:val="FontStyle103"/>
          <w:rFonts w:hAnsi="David"/>
          <w:sz w:val="24"/>
          <w:szCs w:val="24"/>
          <w:u w:val="single"/>
          <w:rtl/>
        </w:rPr>
        <w:t xml:space="preserve"> </w:t>
      </w:r>
      <w:r w:rsidRPr="00041CB8">
        <w:rPr>
          <w:rStyle w:val="FontStyle103"/>
          <w:rFonts w:hAnsi="David" w:hint="eastAsia"/>
          <w:sz w:val="24"/>
          <w:szCs w:val="24"/>
          <w:u w:val="single"/>
          <w:rtl/>
        </w:rPr>
        <w:t>ליקויים</w:t>
      </w:r>
      <w:r w:rsidRPr="00041CB8">
        <w:rPr>
          <w:rStyle w:val="FontStyle103"/>
          <w:rFonts w:hAnsi="David"/>
          <w:sz w:val="24"/>
          <w:szCs w:val="24"/>
          <w:rtl/>
        </w:rPr>
        <w:t>- פריט שליקוי כלשהו בו הופיע יותר משלושה (3) פעמים</w:t>
      </w:r>
      <w:r w:rsidR="00484C9E" w:rsidRPr="00041CB8">
        <w:rPr>
          <w:rStyle w:val="FontStyle103"/>
          <w:rFonts w:hAnsi="David"/>
          <w:sz w:val="24"/>
          <w:szCs w:val="24"/>
          <w:rtl/>
        </w:rPr>
        <w:t xml:space="preserve"> </w:t>
      </w:r>
      <w:r w:rsidRPr="00041CB8">
        <w:rPr>
          <w:rStyle w:val="FontStyle103"/>
          <w:rFonts w:hAnsi="David" w:hint="eastAsia"/>
          <w:sz w:val="24"/>
          <w:szCs w:val="24"/>
          <w:rtl/>
        </w:rPr>
        <w:t>במהלך</w:t>
      </w:r>
      <w:r w:rsidRPr="00041CB8">
        <w:rPr>
          <w:rStyle w:val="FontStyle103"/>
          <w:rFonts w:hAnsi="David"/>
          <w:sz w:val="24"/>
          <w:szCs w:val="24"/>
          <w:rtl/>
        </w:rPr>
        <w:t xml:space="preserve"> </w:t>
      </w:r>
      <w:r w:rsidRPr="00041CB8">
        <w:rPr>
          <w:rStyle w:val="FontStyle103"/>
          <w:rFonts w:hAnsi="David" w:hint="eastAsia"/>
          <w:sz w:val="24"/>
          <w:szCs w:val="24"/>
          <w:rtl/>
        </w:rPr>
        <w:t>תקופת</w:t>
      </w:r>
      <w:r w:rsidRPr="00041CB8">
        <w:rPr>
          <w:rStyle w:val="FontStyle103"/>
          <w:rFonts w:hAnsi="David"/>
          <w:sz w:val="24"/>
          <w:szCs w:val="24"/>
          <w:rtl/>
        </w:rPr>
        <w:t xml:space="preserve"> </w:t>
      </w:r>
      <w:r w:rsidRPr="00041CB8">
        <w:rPr>
          <w:rStyle w:val="FontStyle103"/>
          <w:rFonts w:hAnsi="David" w:hint="eastAsia"/>
          <w:sz w:val="24"/>
          <w:szCs w:val="24"/>
          <w:rtl/>
        </w:rPr>
        <w:t>האחריות</w:t>
      </w:r>
      <w:r w:rsidRPr="00041CB8">
        <w:rPr>
          <w:rStyle w:val="FontStyle103"/>
          <w:rFonts w:hAnsi="David"/>
          <w:sz w:val="24"/>
          <w:szCs w:val="24"/>
          <w:rtl/>
        </w:rPr>
        <w:t xml:space="preserve">, </w:t>
      </w:r>
      <w:r w:rsidRPr="00041CB8">
        <w:rPr>
          <w:rStyle w:val="FontStyle103"/>
          <w:rFonts w:hAnsi="David" w:hint="eastAsia"/>
          <w:sz w:val="24"/>
          <w:szCs w:val="24"/>
          <w:rtl/>
        </w:rPr>
        <w:t>יוחלף</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בפריט</w:t>
      </w:r>
      <w:r w:rsidRPr="00041CB8">
        <w:rPr>
          <w:rStyle w:val="FontStyle103"/>
          <w:rFonts w:hAnsi="David"/>
          <w:sz w:val="24"/>
          <w:szCs w:val="24"/>
          <w:rtl/>
        </w:rPr>
        <w:t xml:space="preserve"> </w:t>
      </w:r>
      <w:r w:rsidRPr="00041CB8">
        <w:rPr>
          <w:rStyle w:val="FontStyle103"/>
          <w:rFonts w:hAnsi="David" w:hint="eastAsia"/>
          <w:sz w:val="24"/>
          <w:szCs w:val="24"/>
          <w:rtl/>
        </w:rPr>
        <w:t>חדש</w:t>
      </w:r>
      <w:r w:rsidRPr="00041CB8">
        <w:rPr>
          <w:rStyle w:val="FontStyle103"/>
          <w:rFonts w:hAnsi="David"/>
          <w:sz w:val="24"/>
          <w:szCs w:val="24"/>
          <w:rtl/>
        </w:rPr>
        <w:t xml:space="preserve"> </w:t>
      </w:r>
      <w:r w:rsidRPr="00041CB8">
        <w:rPr>
          <w:rStyle w:val="FontStyle103"/>
          <w:rFonts w:hAnsi="David" w:hint="eastAsia"/>
          <w:sz w:val="24"/>
          <w:szCs w:val="24"/>
          <w:rtl/>
        </w:rPr>
        <w:t>בתוך</w:t>
      </w:r>
      <w:r w:rsidRPr="00041CB8">
        <w:rPr>
          <w:rStyle w:val="FontStyle103"/>
          <w:rFonts w:hAnsi="David"/>
          <w:sz w:val="24"/>
          <w:szCs w:val="24"/>
          <w:rtl/>
        </w:rPr>
        <w:t xml:space="preserve"> </w:t>
      </w:r>
      <w:r w:rsidRPr="00041CB8">
        <w:rPr>
          <w:rStyle w:val="FontStyle103"/>
          <w:rFonts w:hAnsi="David" w:hint="eastAsia"/>
          <w:sz w:val="24"/>
          <w:szCs w:val="24"/>
          <w:rtl/>
        </w:rPr>
        <w:t>עשרה</w:t>
      </w:r>
      <w:r w:rsidRPr="00041CB8">
        <w:rPr>
          <w:rStyle w:val="FontStyle103"/>
          <w:rFonts w:hAnsi="David"/>
          <w:sz w:val="24"/>
          <w:szCs w:val="24"/>
          <w:rtl/>
        </w:rPr>
        <w:t xml:space="preserve"> (10)</w:t>
      </w:r>
      <w:r w:rsidR="00484C9E" w:rsidRPr="00041CB8">
        <w:rPr>
          <w:rStyle w:val="FontStyle103"/>
          <w:rFonts w:hAnsi="David"/>
          <w:sz w:val="24"/>
          <w:szCs w:val="24"/>
          <w:rtl/>
        </w:rPr>
        <w:t xml:space="preserve"> </w:t>
      </w:r>
      <w:r w:rsidRPr="00041CB8">
        <w:rPr>
          <w:rStyle w:val="FontStyle103"/>
          <w:rFonts w:hAnsi="David" w:hint="eastAsia"/>
          <w:sz w:val="24"/>
          <w:szCs w:val="24"/>
          <w:rtl/>
        </w:rPr>
        <w:t>ימים</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הודעת</w:t>
      </w:r>
      <w:r w:rsidRPr="00041CB8">
        <w:rPr>
          <w:rStyle w:val="FontStyle103"/>
          <w:rFonts w:hAnsi="David"/>
          <w:sz w:val="24"/>
          <w:szCs w:val="24"/>
          <w:rtl/>
        </w:rPr>
        <w:t xml:space="preserve"> </w:t>
      </w:r>
      <w:r w:rsidRPr="00041CB8">
        <w:rPr>
          <w:rStyle w:val="FontStyle103"/>
          <w:rFonts w:hAnsi="David" w:hint="eastAsia"/>
          <w:sz w:val="24"/>
          <w:szCs w:val="24"/>
          <w:rtl/>
        </w:rPr>
        <w:t>המשרד</w:t>
      </w:r>
      <w:r w:rsidRPr="00041CB8">
        <w:rPr>
          <w:rStyle w:val="FontStyle103"/>
          <w:rFonts w:hAnsi="David"/>
          <w:sz w:val="24"/>
          <w:szCs w:val="24"/>
          <w:rtl/>
        </w:rPr>
        <w:t>.</w:t>
      </w:r>
    </w:p>
    <w:p w14:paraId="7C4014D2" w14:textId="26AB3D91" w:rsidR="003A4C77" w:rsidRPr="00041CB8" w:rsidRDefault="003A4C77" w:rsidP="00041CB8">
      <w:pPr>
        <w:numPr>
          <w:ilvl w:val="1"/>
          <w:numId w:val="88"/>
        </w:numPr>
        <w:spacing w:line="360" w:lineRule="auto"/>
        <w:ind w:left="983" w:hanging="567"/>
        <w:jc w:val="both"/>
        <w:rPr>
          <w:rStyle w:val="FontStyle103"/>
          <w:rFonts w:hAnsi="David"/>
          <w:sz w:val="24"/>
          <w:szCs w:val="24"/>
          <w:rtl/>
        </w:rPr>
      </w:pPr>
      <w:r w:rsidRPr="00041CB8">
        <w:rPr>
          <w:rStyle w:val="FontStyle103"/>
          <w:rFonts w:hAnsi="David" w:hint="eastAsia"/>
          <w:sz w:val="24"/>
          <w:szCs w:val="24"/>
          <w:rtl/>
        </w:rPr>
        <w:t>במהלך</w:t>
      </w:r>
      <w:r w:rsidRPr="00041CB8">
        <w:rPr>
          <w:rStyle w:val="FontStyle103"/>
          <w:rFonts w:hAnsi="David"/>
          <w:sz w:val="24"/>
          <w:szCs w:val="24"/>
          <w:rtl/>
        </w:rPr>
        <w:t xml:space="preserve"> </w:t>
      </w:r>
      <w:r w:rsidRPr="00041CB8">
        <w:rPr>
          <w:rStyle w:val="FontStyle103"/>
          <w:rFonts w:hAnsi="David" w:hint="eastAsia"/>
          <w:sz w:val="24"/>
          <w:szCs w:val="24"/>
          <w:rtl/>
        </w:rPr>
        <w:t>תקופת</w:t>
      </w:r>
      <w:r w:rsidRPr="00041CB8">
        <w:rPr>
          <w:rStyle w:val="FontStyle103"/>
          <w:rFonts w:hAnsi="David"/>
          <w:sz w:val="24"/>
          <w:szCs w:val="24"/>
          <w:rtl/>
        </w:rPr>
        <w:t xml:space="preserve"> </w:t>
      </w:r>
      <w:r w:rsidRPr="00041CB8">
        <w:rPr>
          <w:rStyle w:val="FontStyle103"/>
          <w:rFonts w:hAnsi="David" w:hint="eastAsia"/>
          <w:sz w:val="24"/>
          <w:szCs w:val="24"/>
          <w:rtl/>
        </w:rPr>
        <w:t>האחריות</w:t>
      </w:r>
      <w:r w:rsidRPr="00041CB8">
        <w:rPr>
          <w:rStyle w:val="FontStyle103"/>
          <w:rFonts w:hAnsi="David"/>
          <w:sz w:val="24"/>
          <w:szCs w:val="24"/>
          <w:rtl/>
        </w:rPr>
        <w:t xml:space="preserve">, </w:t>
      </w:r>
      <w:r w:rsidRPr="00041CB8">
        <w:rPr>
          <w:rStyle w:val="FontStyle103"/>
          <w:rFonts w:hAnsi="David" w:hint="eastAsia"/>
          <w:sz w:val="24"/>
          <w:szCs w:val="24"/>
          <w:rtl/>
        </w:rPr>
        <w:t>מתחייבים</w:t>
      </w:r>
      <w:r w:rsidRPr="00041CB8">
        <w:rPr>
          <w:rStyle w:val="FontStyle103"/>
          <w:rFonts w:hAnsi="David"/>
          <w:sz w:val="24"/>
          <w:szCs w:val="24"/>
          <w:rtl/>
        </w:rPr>
        <w:t xml:space="preserve"> </w:t>
      </w:r>
      <w:r w:rsidRPr="00041CB8">
        <w:rPr>
          <w:rStyle w:val="FontStyle103"/>
          <w:rFonts w:hAnsi="David" w:hint="eastAsia"/>
          <w:sz w:val="24"/>
          <w:szCs w:val="24"/>
          <w:rtl/>
        </w:rPr>
        <w:t>הצדדים</w:t>
      </w:r>
      <w:r w:rsidRPr="00041CB8">
        <w:rPr>
          <w:rStyle w:val="FontStyle103"/>
          <w:rFonts w:hAnsi="David"/>
          <w:sz w:val="24"/>
          <w:szCs w:val="24"/>
          <w:rtl/>
        </w:rPr>
        <w:t xml:space="preserve"> </w:t>
      </w:r>
      <w:r w:rsidRPr="00041CB8">
        <w:rPr>
          <w:rStyle w:val="FontStyle103"/>
          <w:rFonts w:hAnsi="David" w:hint="eastAsia"/>
          <w:sz w:val="24"/>
          <w:szCs w:val="24"/>
          <w:rtl/>
        </w:rPr>
        <w:t>לפעול</w:t>
      </w:r>
      <w:r w:rsidRPr="00041CB8">
        <w:rPr>
          <w:rStyle w:val="FontStyle103"/>
          <w:rFonts w:hAnsi="David"/>
          <w:sz w:val="24"/>
          <w:szCs w:val="24"/>
          <w:rtl/>
        </w:rPr>
        <w:t xml:space="preserve"> </w:t>
      </w:r>
      <w:r w:rsidRPr="00041CB8">
        <w:rPr>
          <w:rStyle w:val="FontStyle103"/>
          <w:rFonts w:hAnsi="David" w:hint="eastAsia"/>
          <w:sz w:val="24"/>
          <w:szCs w:val="24"/>
          <w:rtl/>
        </w:rPr>
        <w:t>כדלקמן</w:t>
      </w:r>
      <w:r w:rsidRPr="00041CB8">
        <w:rPr>
          <w:rStyle w:val="FontStyle103"/>
          <w:rFonts w:hAnsi="David"/>
          <w:sz w:val="24"/>
          <w:szCs w:val="24"/>
          <w:rtl/>
        </w:rPr>
        <w:t>:</w:t>
      </w:r>
    </w:p>
    <w:p w14:paraId="33A21D21" w14:textId="43632D2D"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הספק</w:t>
      </w:r>
      <w:r w:rsidRPr="00041CB8">
        <w:rPr>
          <w:rStyle w:val="FontStyle103"/>
          <w:rFonts w:hAnsi="David"/>
          <w:sz w:val="24"/>
          <w:szCs w:val="24"/>
          <w:rtl/>
        </w:rPr>
        <w:t xml:space="preserve"> יחליף על חשבונו המלא פריטים פגומים בתקינים,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יתקן</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ליקוי</w:t>
      </w:r>
      <w:r w:rsidR="00484C9E" w:rsidRPr="00041CB8">
        <w:rPr>
          <w:rStyle w:val="FontStyle103"/>
          <w:rFonts w:hAnsi="David"/>
          <w:sz w:val="24"/>
          <w:szCs w:val="24"/>
          <w:rtl/>
        </w:rPr>
        <w:t xml:space="preserve"> </w:t>
      </w:r>
      <w:r w:rsidRPr="00041CB8">
        <w:rPr>
          <w:rStyle w:val="FontStyle103"/>
          <w:rFonts w:hAnsi="David" w:hint="eastAsia"/>
          <w:sz w:val="24"/>
          <w:szCs w:val="24"/>
          <w:rtl/>
        </w:rPr>
        <w:t>אחר</w:t>
      </w:r>
      <w:r w:rsidRPr="00041CB8">
        <w:rPr>
          <w:rStyle w:val="FontStyle103"/>
          <w:rFonts w:hAnsi="David"/>
          <w:sz w:val="24"/>
          <w:szCs w:val="24"/>
          <w:rtl/>
        </w:rPr>
        <w:t xml:space="preserve">, </w:t>
      </w:r>
      <w:r w:rsidRPr="00041CB8">
        <w:rPr>
          <w:rStyle w:val="FontStyle103"/>
          <w:rFonts w:hAnsi="David" w:hint="eastAsia"/>
          <w:sz w:val="24"/>
          <w:szCs w:val="24"/>
          <w:rtl/>
        </w:rPr>
        <w:t>כולל</w:t>
      </w:r>
      <w:r w:rsidR="00484C9E" w:rsidRPr="00041CB8">
        <w:rPr>
          <w:rStyle w:val="FontStyle103"/>
          <w:rFonts w:hAnsi="David"/>
          <w:sz w:val="24"/>
          <w:szCs w:val="24"/>
          <w:rtl/>
        </w:rPr>
        <w:t xml:space="preserve"> </w:t>
      </w:r>
      <w:r w:rsidRPr="00041CB8">
        <w:rPr>
          <w:rStyle w:val="FontStyle103"/>
          <w:rFonts w:hAnsi="David" w:hint="eastAsia"/>
          <w:sz w:val="24"/>
          <w:szCs w:val="24"/>
          <w:rtl/>
        </w:rPr>
        <w:t>איסוף</w:t>
      </w:r>
      <w:r w:rsidRPr="00041CB8">
        <w:rPr>
          <w:rStyle w:val="FontStyle103"/>
          <w:rFonts w:hAnsi="David"/>
          <w:sz w:val="24"/>
          <w:szCs w:val="24"/>
          <w:rtl/>
        </w:rPr>
        <w:t xml:space="preserve"> והובלת הפריטים </w:t>
      </w:r>
      <w:r w:rsidR="00484C9E" w:rsidRPr="00041CB8">
        <w:rPr>
          <w:rStyle w:val="FontStyle103"/>
          <w:rFonts w:hAnsi="David" w:hint="eastAsia"/>
          <w:sz w:val="24"/>
          <w:szCs w:val="24"/>
          <w:rtl/>
        </w:rPr>
        <w:t>מ</w:t>
      </w:r>
      <w:r w:rsidRPr="00041CB8">
        <w:rPr>
          <w:rStyle w:val="FontStyle103"/>
          <w:rFonts w:hAnsi="David" w:hint="eastAsia"/>
          <w:sz w:val="24"/>
          <w:szCs w:val="24"/>
          <w:rtl/>
        </w:rPr>
        <w:t>המשרד</w:t>
      </w:r>
      <w:r w:rsidRPr="00041CB8">
        <w:rPr>
          <w:rStyle w:val="FontStyle103"/>
          <w:rFonts w:hAnsi="David"/>
          <w:sz w:val="24"/>
          <w:szCs w:val="24"/>
          <w:rtl/>
        </w:rPr>
        <w:t xml:space="preserve">. </w:t>
      </w:r>
    </w:p>
    <w:p w14:paraId="5E39335D" w14:textId="659CF75D"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בזאת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אף</w:t>
      </w:r>
      <w:r w:rsidRPr="00041CB8">
        <w:rPr>
          <w:rStyle w:val="FontStyle103"/>
          <w:rFonts w:hAnsi="David"/>
          <w:sz w:val="24"/>
          <w:szCs w:val="24"/>
          <w:rtl/>
        </w:rPr>
        <w:t xml:space="preserve"> </w:t>
      </w:r>
      <w:r w:rsidRPr="00041CB8">
        <w:rPr>
          <w:rStyle w:val="FontStyle103"/>
          <w:rFonts w:hAnsi="David" w:hint="eastAsia"/>
          <w:sz w:val="24"/>
          <w:szCs w:val="24"/>
          <w:rtl/>
        </w:rPr>
        <w:t>האמור</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חייב</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חשבונו</w:t>
      </w:r>
      <w:r w:rsidRPr="00041CB8">
        <w:rPr>
          <w:rStyle w:val="FontStyle103"/>
          <w:rFonts w:hAnsi="David"/>
          <w:sz w:val="24"/>
          <w:szCs w:val="24"/>
          <w:rtl/>
        </w:rPr>
        <w:t xml:space="preserve"> </w:t>
      </w:r>
      <w:r w:rsidRPr="00041CB8">
        <w:rPr>
          <w:rStyle w:val="FontStyle103"/>
          <w:rFonts w:hAnsi="David" w:hint="eastAsia"/>
          <w:sz w:val="24"/>
          <w:szCs w:val="24"/>
          <w:rtl/>
        </w:rPr>
        <w:t>כל</w:t>
      </w:r>
      <w:r w:rsidR="00484C9E" w:rsidRPr="00041CB8">
        <w:rPr>
          <w:rStyle w:val="FontStyle103"/>
          <w:rFonts w:hAnsi="David"/>
          <w:sz w:val="24"/>
          <w:szCs w:val="24"/>
          <w:rtl/>
        </w:rPr>
        <w:t xml:space="preserve"> </w:t>
      </w:r>
      <w:r w:rsidRPr="00041CB8">
        <w:rPr>
          <w:rStyle w:val="FontStyle103"/>
          <w:rFonts w:hAnsi="David" w:hint="eastAsia"/>
          <w:sz w:val="24"/>
          <w:szCs w:val="24"/>
          <w:rtl/>
        </w:rPr>
        <w:t>חוסר</w:t>
      </w:r>
      <w:r w:rsidRPr="00041CB8">
        <w:rPr>
          <w:rStyle w:val="FontStyle103"/>
          <w:rFonts w:hAnsi="David"/>
          <w:sz w:val="24"/>
          <w:szCs w:val="24"/>
          <w:rtl/>
        </w:rPr>
        <w:t xml:space="preserve">, </w:t>
      </w:r>
      <w:r w:rsidRPr="00041CB8">
        <w:rPr>
          <w:rStyle w:val="FontStyle103"/>
          <w:rFonts w:hAnsi="David" w:hint="eastAsia"/>
          <w:sz w:val="24"/>
          <w:szCs w:val="24"/>
          <w:rtl/>
        </w:rPr>
        <w:t>נזק</w:t>
      </w:r>
      <w:r w:rsidR="00484C9E"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ליקוי</w:t>
      </w:r>
      <w:r w:rsidRPr="00041CB8">
        <w:rPr>
          <w:rStyle w:val="FontStyle103"/>
          <w:rFonts w:hAnsi="David"/>
          <w:sz w:val="24"/>
          <w:szCs w:val="24"/>
          <w:rtl/>
        </w:rPr>
        <w:t xml:space="preserve"> </w:t>
      </w:r>
      <w:r w:rsidRPr="00041CB8">
        <w:rPr>
          <w:rStyle w:val="FontStyle103"/>
          <w:rFonts w:hAnsi="David" w:hint="eastAsia"/>
          <w:sz w:val="24"/>
          <w:szCs w:val="24"/>
          <w:rtl/>
        </w:rPr>
        <w:t>שנגרם</w:t>
      </w:r>
      <w:r w:rsidRPr="00041CB8">
        <w:rPr>
          <w:rStyle w:val="FontStyle103"/>
          <w:rFonts w:hAnsi="David"/>
          <w:sz w:val="24"/>
          <w:szCs w:val="24"/>
          <w:rtl/>
        </w:rPr>
        <w:t xml:space="preserve"> </w:t>
      </w:r>
      <w:r w:rsidRPr="00041CB8">
        <w:rPr>
          <w:rStyle w:val="FontStyle103"/>
          <w:rFonts w:hAnsi="David" w:hint="eastAsia"/>
          <w:sz w:val="24"/>
          <w:szCs w:val="24"/>
          <w:rtl/>
        </w:rPr>
        <w:t>כתוצאה</w:t>
      </w:r>
      <w:r w:rsidRPr="00041CB8">
        <w:rPr>
          <w:rStyle w:val="FontStyle103"/>
          <w:rFonts w:hAnsi="David"/>
          <w:sz w:val="24"/>
          <w:szCs w:val="24"/>
          <w:rtl/>
        </w:rPr>
        <w:t xml:space="preserve"> </w:t>
      </w:r>
      <w:r w:rsidRPr="00041CB8">
        <w:rPr>
          <w:rStyle w:val="FontStyle103"/>
          <w:rFonts w:hAnsi="David" w:hint="eastAsia"/>
          <w:sz w:val="24"/>
          <w:szCs w:val="24"/>
          <w:rtl/>
        </w:rPr>
        <w:t>מחבלה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גרימת</w:t>
      </w:r>
      <w:r w:rsidRPr="00041CB8">
        <w:rPr>
          <w:rStyle w:val="FontStyle103"/>
          <w:rFonts w:hAnsi="David"/>
          <w:sz w:val="24"/>
          <w:szCs w:val="24"/>
          <w:rtl/>
        </w:rPr>
        <w:t xml:space="preserve"> </w:t>
      </w:r>
      <w:r w:rsidRPr="00041CB8">
        <w:rPr>
          <w:rStyle w:val="FontStyle103"/>
          <w:rFonts w:hAnsi="David" w:hint="eastAsia"/>
          <w:sz w:val="24"/>
          <w:szCs w:val="24"/>
          <w:rtl/>
        </w:rPr>
        <w:t>נזק</w:t>
      </w:r>
      <w:r w:rsidRPr="00041CB8">
        <w:rPr>
          <w:rStyle w:val="FontStyle103"/>
          <w:rFonts w:hAnsi="David"/>
          <w:sz w:val="24"/>
          <w:szCs w:val="24"/>
          <w:rtl/>
        </w:rPr>
        <w:t xml:space="preserve"> </w:t>
      </w:r>
      <w:r w:rsidRPr="00041CB8">
        <w:rPr>
          <w:rStyle w:val="FontStyle103"/>
          <w:rFonts w:hAnsi="David" w:hint="eastAsia"/>
          <w:sz w:val="24"/>
          <w:szCs w:val="24"/>
          <w:rtl/>
        </w:rPr>
        <w:t>פיזי</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נזק</w:t>
      </w:r>
      <w:r w:rsidRPr="00041CB8">
        <w:rPr>
          <w:rStyle w:val="FontStyle103"/>
          <w:rFonts w:hAnsi="David"/>
          <w:sz w:val="24"/>
          <w:szCs w:val="24"/>
          <w:rtl/>
        </w:rPr>
        <w:t xml:space="preserve"> </w:t>
      </w:r>
      <w:r w:rsidRPr="00041CB8">
        <w:rPr>
          <w:rStyle w:val="FontStyle103"/>
          <w:rFonts w:hAnsi="David" w:hint="eastAsia"/>
          <w:sz w:val="24"/>
          <w:szCs w:val="24"/>
          <w:rtl/>
        </w:rPr>
        <w:t>אחר</w:t>
      </w:r>
      <w:r w:rsidR="00484C9E" w:rsidRPr="00041CB8">
        <w:rPr>
          <w:rStyle w:val="FontStyle103"/>
          <w:rFonts w:hAnsi="David"/>
          <w:sz w:val="24"/>
          <w:szCs w:val="24"/>
          <w:rtl/>
        </w:rPr>
        <w:t xml:space="preserve"> </w:t>
      </w:r>
      <w:r w:rsidRPr="00041CB8">
        <w:rPr>
          <w:rStyle w:val="FontStyle103"/>
          <w:rFonts w:hAnsi="David" w:hint="eastAsia"/>
          <w:sz w:val="24"/>
          <w:szCs w:val="24"/>
          <w:rtl/>
        </w:rPr>
        <w:t>שנגרם</w:t>
      </w:r>
      <w:r w:rsidRPr="00041CB8">
        <w:rPr>
          <w:rStyle w:val="FontStyle103"/>
          <w:rFonts w:hAnsi="David"/>
          <w:sz w:val="24"/>
          <w:szCs w:val="24"/>
          <w:rtl/>
        </w:rPr>
        <w:t xml:space="preserve"> באשמת </w:t>
      </w:r>
      <w:r w:rsidR="00DC7314" w:rsidRPr="00041CB8">
        <w:rPr>
          <w:rStyle w:val="FontStyle103"/>
          <w:rFonts w:hAnsi="David" w:hint="eastAsia"/>
          <w:sz w:val="24"/>
          <w:szCs w:val="24"/>
          <w:rtl/>
        </w:rPr>
        <w:t>המשרד</w:t>
      </w:r>
      <w:r w:rsidRPr="00041CB8">
        <w:rPr>
          <w:rStyle w:val="FontStyle103"/>
          <w:rFonts w:hAnsi="David"/>
          <w:sz w:val="24"/>
          <w:szCs w:val="24"/>
          <w:rtl/>
        </w:rPr>
        <w:t xml:space="preserve"> או צד ג' בזדון</w:t>
      </w:r>
      <w:r w:rsidR="0062782B" w:rsidRPr="00041CB8">
        <w:rPr>
          <w:rStyle w:val="FontStyle103"/>
          <w:rFonts w:hAnsi="David"/>
          <w:sz w:val="24"/>
          <w:szCs w:val="24"/>
          <w:rtl/>
        </w:rPr>
        <w:t xml:space="preserve"> או על ידי כוח עליון</w:t>
      </w:r>
      <w:r w:rsidRPr="00041CB8">
        <w:rPr>
          <w:rStyle w:val="FontStyle103"/>
          <w:rFonts w:hAnsi="David"/>
          <w:sz w:val="24"/>
          <w:szCs w:val="24"/>
          <w:rtl/>
        </w:rPr>
        <w:t>.</w:t>
      </w:r>
    </w:p>
    <w:p w14:paraId="4B0BEBCD" w14:textId="0DF92EB1" w:rsidR="00DC7314" w:rsidRPr="00041CB8" w:rsidRDefault="003A4C77" w:rsidP="00041CB8">
      <w:pPr>
        <w:numPr>
          <w:ilvl w:val="2"/>
          <w:numId w:val="88"/>
        </w:numPr>
        <w:spacing w:line="360" w:lineRule="auto"/>
        <w:ind w:left="1697" w:hanging="709"/>
        <w:jc w:val="both"/>
        <w:rPr>
          <w:rStyle w:val="FontStyle103"/>
          <w:rFonts w:hAnsi="David"/>
          <w:sz w:val="24"/>
          <w:szCs w:val="24"/>
        </w:rPr>
      </w:pP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בזאת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ישלים</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הנדרש</w:t>
      </w:r>
      <w:r w:rsidRPr="00041CB8">
        <w:rPr>
          <w:rStyle w:val="FontStyle103"/>
          <w:rFonts w:hAnsi="David"/>
          <w:sz w:val="24"/>
          <w:szCs w:val="24"/>
          <w:rtl/>
        </w:rPr>
        <w:t xml:space="preserve"> </w:t>
      </w:r>
      <w:r w:rsidRPr="00041CB8">
        <w:rPr>
          <w:rStyle w:val="FontStyle103"/>
          <w:rFonts w:hAnsi="David" w:hint="eastAsia"/>
          <w:sz w:val="24"/>
          <w:szCs w:val="24"/>
          <w:rtl/>
        </w:rPr>
        <w:t>כאמור</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בתוך</w:t>
      </w:r>
      <w:r w:rsidRPr="00041CB8">
        <w:rPr>
          <w:rStyle w:val="FontStyle103"/>
          <w:rFonts w:hAnsi="David"/>
          <w:sz w:val="24"/>
          <w:szCs w:val="24"/>
          <w:rtl/>
        </w:rPr>
        <w:t xml:space="preserve"> </w:t>
      </w:r>
      <w:r w:rsidRPr="00041CB8">
        <w:rPr>
          <w:rStyle w:val="FontStyle103"/>
          <w:rFonts w:hAnsi="David" w:hint="eastAsia"/>
          <w:sz w:val="24"/>
          <w:szCs w:val="24"/>
          <w:rtl/>
        </w:rPr>
        <w:t>שני</w:t>
      </w:r>
      <w:r w:rsidRPr="00041CB8">
        <w:rPr>
          <w:rStyle w:val="FontStyle103"/>
          <w:rFonts w:hAnsi="David"/>
          <w:sz w:val="24"/>
          <w:szCs w:val="24"/>
          <w:rtl/>
        </w:rPr>
        <w:t xml:space="preserve"> (2) </w:t>
      </w:r>
      <w:r w:rsidRPr="00041CB8">
        <w:rPr>
          <w:rStyle w:val="FontStyle103"/>
          <w:rFonts w:hAnsi="David" w:hint="eastAsia"/>
          <w:sz w:val="24"/>
          <w:szCs w:val="24"/>
          <w:rtl/>
        </w:rPr>
        <w:t>ימי</w:t>
      </w:r>
      <w:r w:rsidRPr="00041CB8">
        <w:rPr>
          <w:rStyle w:val="FontStyle103"/>
          <w:rFonts w:hAnsi="David"/>
          <w:sz w:val="24"/>
          <w:szCs w:val="24"/>
          <w:rtl/>
        </w:rPr>
        <w:t xml:space="preserve"> </w:t>
      </w:r>
      <w:r w:rsidRPr="00041CB8">
        <w:rPr>
          <w:rStyle w:val="FontStyle103"/>
          <w:rFonts w:hAnsi="David" w:hint="eastAsia"/>
          <w:sz w:val="24"/>
          <w:szCs w:val="24"/>
          <w:rtl/>
        </w:rPr>
        <w:t>עבודה</w:t>
      </w:r>
      <w:r w:rsidRPr="00041CB8">
        <w:rPr>
          <w:rStyle w:val="FontStyle103"/>
          <w:rFonts w:hAnsi="David"/>
          <w:sz w:val="24"/>
          <w:szCs w:val="24"/>
          <w:rtl/>
        </w:rPr>
        <w:t>,</w:t>
      </w:r>
      <w:r w:rsidR="00DC7314" w:rsidRPr="00041CB8">
        <w:rPr>
          <w:rStyle w:val="FontStyle103"/>
          <w:rFonts w:hAnsi="David"/>
          <w:sz w:val="24"/>
          <w:szCs w:val="24"/>
          <w:rtl/>
        </w:rPr>
        <w:t xml:space="preserve"> </w:t>
      </w:r>
      <w:r w:rsidRPr="00041CB8">
        <w:rPr>
          <w:rStyle w:val="FontStyle103"/>
          <w:rFonts w:hAnsi="David" w:hint="eastAsia"/>
          <w:sz w:val="24"/>
          <w:szCs w:val="24"/>
          <w:rtl/>
        </w:rPr>
        <w:t>לכל</w:t>
      </w:r>
      <w:r w:rsidRPr="00041CB8">
        <w:rPr>
          <w:rStyle w:val="FontStyle103"/>
          <w:rFonts w:hAnsi="David"/>
          <w:sz w:val="24"/>
          <w:szCs w:val="24"/>
          <w:rtl/>
        </w:rPr>
        <w:t xml:space="preserve"> היותר, </w:t>
      </w:r>
      <w:r w:rsidR="00484C9E" w:rsidRPr="00041CB8">
        <w:rPr>
          <w:rStyle w:val="FontStyle103"/>
          <w:rFonts w:hAnsi="David"/>
          <w:sz w:val="24"/>
          <w:szCs w:val="24"/>
          <w:rtl/>
        </w:rPr>
        <w:t xml:space="preserve"> </w:t>
      </w:r>
      <w:r w:rsidRPr="00041CB8">
        <w:rPr>
          <w:rStyle w:val="FontStyle103"/>
          <w:rFonts w:hAnsi="David" w:hint="eastAsia"/>
          <w:sz w:val="24"/>
          <w:szCs w:val="24"/>
          <w:rtl/>
        </w:rPr>
        <w:t>מועד</w:t>
      </w:r>
      <w:r w:rsidRPr="00041CB8">
        <w:rPr>
          <w:rStyle w:val="FontStyle103"/>
          <w:rFonts w:hAnsi="David"/>
          <w:sz w:val="24"/>
          <w:szCs w:val="24"/>
          <w:rtl/>
        </w:rPr>
        <w:t xml:space="preserve"> </w:t>
      </w:r>
      <w:r w:rsidRPr="00041CB8">
        <w:rPr>
          <w:rStyle w:val="FontStyle103"/>
          <w:rFonts w:hAnsi="David" w:hint="eastAsia"/>
          <w:sz w:val="24"/>
          <w:szCs w:val="24"/>
          <w:rtl/>
        </w:rPr>
        <w:t>ההודעה</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במקרה</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w:t>
      </w:r>
      <w:r w:rsidRPr="00041CB8">
        <w:rPr>
          <w:rStyle w:val="FontStyle103"/>
          <w:rFonts w:hAnsi="David" w:hint="eastAsia"/>
          <w:sz w:val="24"/>
          <w:szCs w:val="24"/>
          <w:rtl/>
        </w:rPr>
        <w:t>תקלה</w:t>
      </w:r>
      <w:r w:rsidRPr="00041CB8">
        <w:rPr>
          <w:rStyle w:val="FontStyle103"/>
          <w:rFonts w:hAnsi="David"/>
          <w:sz w:val="24"/>
          <w:szCs w:val="24"/>
          <w:rtl/>
        </w:rPr>
        <w:t xml:space="preserve"> </w:t>
      </w:r>
      <w:r w:rsidRPr="00041CB8">
        <w:rPr>
          <w:rStyle w:val="FontStyle103"/>
          <w:rFonts w:hAnsi="David" w:hint="eastAsia"/>
          <w:sz w:val="24"/>
          <w:szCs w:val="24"/>
          <w:rtl/>
        </w:rPr>
        <w:t>המונעת</w:t>
      </w:r>
      <w:r w:rsidRPr="00041CB8">
        <w:rPr>
          <w:rStyle w:val="FontStyle103"/>
          <w:rFonts w:hAnsi="David"/>
          <w:sz w:val="24"/>
          <w:szCs w:val="24"/>
          <w:rtl/>
        </w:rPr>
        <w:t xml:space="preserve"> </w:t>
      </w:r>
      <w:r w:rsidRPr="00041CB8">
        <w:rPr>
          <w:rStyle w:val="FontStyle103"/>
          <w:rFonts w:hAnsi="David" w:hint="eastAsia"/>
          <w:sz w:val="24"/>
          <w:szCs w:val="24"/>
          <w:rtl/>
        </w:rPr>
        <w:t>שימוש</w:t>
      </w:r>
      <w:r w:rsidRPr="00041CB8">
        <w:rPr>
          <w:rStyle w:val="FontStyle103"/>
          <w:rFonts w:hAnsi="David"/>
          <w:sz w:val="24"/>
          <w:szCs w:val="24"/>
          <w:rtl/>
        </w:rPr>
        <w:t xml:space="preserve"> </w:t>
      </w:r>
      <w:r w:rsidRPr="00041CB8">
        <w:rPr>
          <w:rStyle w:val="FontStyle103"/>
          <w:rFonts w:hAnsi="David" w:hint="eastAsia"/>
          <w:sz w:val="24"/>
          <w:szCs w:val="24"/>
          <w:rtl/>
        </w:rPr>
        <w:t>בריהוט</w:t>
      </w:r>
      <w:r w:rsidRPr="00041CB8">
        <w:rPr>
          <w:rStyle w:val="FontStyle103"/>
          <w:rFonts w:hAnsi="David"/>
          <w:sz w:val="24"/>
          <w:szCs w:val="24"/>
          <w:rtl/>
        </w:rPr>
        <w:t>,</w:t>
      </w:r>
      <w:r w:rsidR="00DC7314" w:rsidRPr="00041CB8">
        <w:rPr>
          <w:rStyle w:val="FontStyle103"/>
          <w:rFonts w:hAnsi="David"/>
          <w:sz w:val="24"/>
          <w:szCs w:val="24"/>
          <w:rtl/>
        </w:rPr>
        <w:t xml:space="preserve"> </w:t>
      </w:r>
      <w:r w:rsidRPr="00041CB8">
        <w:rPr>
          <w:rStyle w:val="FontStyle103"/>
          <w:rFonts w:hAnsi="David" w:hint="eastAsia"/>
          <w:sz w:val="24"/>
          <w:szCs w:val="24"/>
          <w:rtl/>
        </w:rPr>
        <w:t>ותוך</w:t>
      </w:r>
      <w:r w:rsidRPr="00041CB8">
        <w:rPr>
          <w:rStyle w:val="FontStyle103"/>
          <w:rFonts w:hAnsi="David"/>
          <w:sz w:val="24"/>
          <w:szCs w:val="24"/>
          <w:rtl/>
        </w:rPr>
        <w:t xml:space="preserve"> ארבעה (4) ימי עבודה, </w:t>
      </w:r>
      <w:r w:rsidR="0062782B" w:rsidRPr="00041CB8">
        <w:rPr>
          <w:rStyle w:val="FontStyle103"/>
          <w:rFonts w:hAnsi="David" w:hint="eastAsia"/>
          <w:sz w:val="24"/>
          <w:szCs w:val="24"/>
          <w:rtl/>
        </w:rPr>
        <w:t>ל</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היותר</w:t>
      </w:r>
      <w:r w:rsidRPr="00041CB8">
        <w:rPr>
          <w:rStyle w:val="FontStyle103"/>
          <w:rFonts w:hAnsi="David"/>
          <w:sz w:val="24"/>
          <w:szCs w:val="24"/>
          <w:rtl/>
        </w:rPr>
        <w:t xml:space="preserve">, </w:t>
      </w:r>
      <w:r w:rsidRPr="00041CB8">
        <w:rPr>
          <w:rStyle w:val="FontStyle103"/>
          <w:rFonts w:hAnsi="David" w:hint="eastAsia"/>
          <w:sz w:val="24"/>
          <w:szCs w:val="24"/>
          <w:rtl/>
        </w:rPr>
        <w:t>ממועד</w:t>
      </w:r>
      <w:r w:rsidRPr="00041CB8">
        <w:rPr>
          <w:rStyle w:val="FontStyle103"/>
          <w:rFonts w:hAnsi="David"/>
          <w:sz w:val="24"/>
          <w:szCs w:val="24"/>
          <w:rtl/>
        </w:rPr>
        <w:t xml:space="preserve"> </w:t>
      </w:r>
      <w:r w:rsidRPr="00041CB8">
        <w:rPr>
          <w:rStyle w:val="FontStyle103"/>
          <w:rFonts w:hAnsi="David" w:hint="eastAsia"/>
          <w:sz w:val="24"/>
          <w:szCs w:val="24"/>
          <w:rtl/>
        </w:rPr>
        <w:t>ההודעה</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במקרה</w:t>
      </w:r>
      <w:r w:rsidRPr="00041CB8">
        <w:rPr>
          <w:rStyle w:val="FontStyle103"/>
          <w:rFonts w:hAnsi="David"/>
          <w:sz w:val="24"/>
          <w:szCs w:val="24"/>
          <w:rtl/>
        </w:rPr>
        <w:t xml:space="preserve"> </w:t>
      </w:r>
      <w:r w:rsidRPr="00041CB8">
        <w:rPr>
          <w:rStyle w:val="FontStyle103"/>
          <w:rFonts w:hAnsi="David" w:hint="eastAsia"/>
          <w:sz w:val="24"/>
          <w:szCs w:val="24"/>
          <w:rtl/>
        </w:rPr>
        <w:lastRenderedPageBreak/>
        <w:t>של</w:t>
      </w:r>
      <w:r w:rsidR="00DC7314" w:rsidRPr="00041CB8">
        <w:rPr>
          <w:rStyle w:val="FontStyle103"/>
          <w:rFonts w:hAnsi="David"/>
          <w:sz w:val="24"/>
          <w:szCs w:val="24"/>
          <w:rtl/>
        </w:rPr>
        <w:t xml:space="preserve"> </w:t>
      </w:r>
      <w:r w:rsidRPr="00041CB8">
        <w:rPr>
          <w:rStyle w:val="FontStyle103"/>
          <w:rFonts w:hAnsi="David" w:hint="eastAsia"/>
          <w:sz w:val="24"/>
          <w:szCs w:val="24"/>
          <w:rtl/>
        </w:rPr>
        <w:t>תקלה</w:t>
      </w:r>
      <w:r w:rsidRPr="00041CB8">
        <w:rPr>
          <w:rStyle w:val="FontStyle103"/>
          <w:rFonts w:hAnsi="David"/>
          <w:sz w:val="24"/>
          <w:szCs w:val="24"/>
          <w:rtl/>
        </w:rPr>
        <w:t xml:space="preserve"> שאינה מונעת שימוש בריהוט, והכל </w:t>
      </w:r>
      <w:r w:rsidRPr="00041CB8">
        <w:rPr>
          <w:rStyle w:val="FontStyle103"/>
          <w:rFonts w:hAnsi="David" w:hint="eastAsia"/>
          <w:sz w:val="24"/>
          <w:szCs w:val="24"/>
          <w:rtl/>
        </w:rPr>
        <w:t>בהתאם</w:t>
      </w:r>
      <w:r w:rsidRPr="00041CB8">
        <w:rPr>
          <w:rStyle w:val="FontStyle103"/>
          <w:rFonts w:hAnsi="David"/>
          <w:sz w:val="24"/>
          <w:szCs w:val="24"/>
          <w:rtl/>
        </w:rPr>
        <w:t xml:space="preserve"> </w:t>
      </w:r>
      <w:r w:rsidRPr="00041CB8">
        <w:rPr>
          <w:rStyle w:val="FontStyle103"/>
          <w:rFonts w:hAnsi="David" w:hint="eastAsia"/>
          <w:sz w:val="24"/>
          <w:szCs w:val="24"/>
          <w:rtl/>
        </w:rPr>
        <w:t>לתנאים</w:t>
      </w:r>
      <w:r w:rsidRPr="00041CB8">
        <w:rPr>
          <w:rStyle w:val="FontStyle103"/>
          <w:rFonts w:hAnsi="David"/>
          <w:sz w:val="24"/>
          <w:szCs w:val="24"/>
          <w:rtl/>
        </w:rPr>
        <w:t xml:space="preserve"> </w:t>
      </w:r>
      <w:r w:rsidRPr="00041CB8">
        <w:rPr>
          <w:rStyle w:val="FontStyle103"/>
          <w:rFonts w:hAnsi="David" w:hint="eastAsia"/>
          <w:sz w:val="24"/>
          <w:szCs w:val="24"/>
          <w:rtl/>
        </w:rPr>
        <w:t>שצוינו</w:t>
      </w:r>
      <w:r w:rsidRPr="00041CB8">
        <w:rPr>
          <w:rStyle w:val="FontStyle103"/>
          <w:rFonts w:hAnsi="David"/>
          <w:sz w:val="24"/>
          <w:szCs w:val="24"/>
          <w:rtl/>
        </w:rPr>
        <w:t xml:space="preserve"> </w:t>
      </w:r>
      <w:r w:rsidRPr="00041CB8">
        <w:rPr>
          <w:rStyle w:val="FontStyle103"/>
          <w:rFonts w:hAnsi="David" w:hint="eastAsia"/>
          <w:sz w:val="24"/>
          <w:szCs w:val="24"/>
          <w:rtl/>
        </w:rPr>
        <w:t>באספקת</w:t>
      </w:r>
      <w:r w:rsidR="00DC7314" w:rsidRPr="00041CB8">
        <w:rPr>
          <w:rStyle w:val="FontStyle103"/>
          <w:rFonts w:hAnsi="David"/>
          <w:sz w:val="24"/>
          <w:szCs w:val="24"/>
          <w:rtl/>
        </w:rPr>
        <w:t xml:space="preserve"> </w:t>
      </w:r>
      <w:r w:rsidRPr="00041CB8">
        <w:rPr>
          <w:rStyle w:val="FontStyle103"/>
          <w:rFonts w:hAnsi="David" w:hint="eastAsia"/>
          <w:sz w:val="24"/>
          <w:szCs w:val="24"/>
          <w:rtl/>
        </w:rPr>
        <w:t>הריהוט</w:t>
      </w:r>
      <w:r w:rsidRPr="00041CB8">
        <w:rPr>
          <w:rStyle w:val="FontStyle103"/>
          <w:rFonts w:hAnsi="David"/>
          <w:sz w:val="24"/>
          <w:szCs w:val="24"/>
          <w:rtl/>
        </w:rPr>
        <w:t xml:space="preserve"> </w:t>
      </w:r>
      <w:r w:rsidRPr="00041CB8">
        <w:rPr>
          <w:rStyle w:val="FontStyle103"/>
          <w:rFonts w:hAnsi="David" w:hint="eastAsia"/>
          <w:sz w:val="24"/>
          <w:szCs w:val="24"/>
          <w:rtl/>
        </w:rPr>
        <w:t>המקורית</w:t>
      </w:r>
      <w:r w:rsidRPr="00041CB8">
        <w:rPr>
          <w:rStyle w:val="FontStyle103"/>
          <w:rFonts w:hAnsi="David"/>
          <w:sz w:val="24"/>
          <w:szCs w:val="24"/>
          <w:rtl/>
        </w:rPr>
        <w:t>.</w:t>
      </w:r>
    </w:p>
    <w:p w14:paraId="733B4873" w14:textId="2B80E85C" w:rsidR="003A4C77" w:rsidRPr="00041CB8" w:rsidRDefault="00DC7314" w:rsidP="00041CB8">
      <w:pPr>
        <w:numPr>
          <w:ilvl w:val="2"/>
          <w:numId w:val="88"/>
        </w:numPr>
        <w:tabs>
          <w:tab w:val="left" w:pos="8958"/>
        </w:tabs>
        <w:spacing w:line="360" w:lineRule="auto"/>
        <w:ind w:left="1697" w:hanging="709"/>
        <w:jc w:val="both"/>
        <w:rPr>
          <w:rStyle w:val="FontStyle103"/>
          <w:rFonts w:hAnsi="David"/>
          <w:sz w:val="24"/>
          <w:szCs w:val="24"/>
          <w:rtl/>
        </w:rPr>
      </w:pPr>
      <w:r w:rsidRPr="00041CB8">
        <w:rPr>
          <w:rStyle w:val="FontStyle103"/>
          <w:rFonts w:hAnsi="David"/>
          <w:sz w:val="24"/>
          <w:szCs w:val="24"/>
          <w:rtl/>
        </w:rPr>
        <w:t xml:space="preserve"> </w:t>
      </w:r>
      <w:r w:rsidR="003A4C77" w:rsidRPr="00041CB8">
        <w:rPr>
          <w:rStyle w:val="FontStyle103"/>
          <w:rFonts w:hAnsi="David" w:hint="eastAsia"/>
          <w:sz w:val="24"/>
          <w:szCs w:val="24"/>
          <w:rtl/>
        </w:rPr>
        <w:t>מובהר</w:t>
      </w:r>
      <w:r w:rsidR="003A4C77" w:rsidRPr="00041CB8">
        <w:rPr>
          <w:rStyle w:val="FontStyle103"/>
          <w:rFonts w:hAnsi="David"/>
          <w:sz w:val="24"/>
          <w:szCs w:val="24"/>
          <w:rtl/>
        </w:rPr>
        <w:t xml:space="preserve">, כי התיקון בתקופת </w:t>
      </w:r>
      <w:r w:rsidR="0062782B" w:rsidRPr="00041CB8">
        <w:rPr>
          <w:rStyle w:val="FontStyle103"/>
          <w:rFonts w:hAnsi="David" w:hint="eastAsia"/>
          <w:sz w:val="24"/>
          <w:szCs w:val="24"/>
          <w:rtl/>
        </w:rPr>
        <w:t>ה</w:t>
      </w:r>
      <w:r w:rsidR="003A4C77" w:rsidRPr="00041CB8">
        <w:rPr>
          <w:rStyle w:val="FontStyle103"/>
          <w:rFonts w:hAnsi="David" w:hint="eastAsia"/>
          <w:sz w:val="24"/>
          <w:szCs w:val="24"/>
          <w:rtl/>
        </w:rPr>
        <w:t>אחריות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האמורה</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כולל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שעות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העבודה</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הציוד</w:t>
      </w:r>
      <w:r w:rsidR="003A4C77" w:rsidRPr="00041CB8">
        <w:rPr>
          <w:rStyle w:val="FontStyle103"/>
          <w:rFonts w:hAnsi="David"/>
          <w:sz w:val="24"/>
          <w:szCs w:val="24"/>
          <w:rtl/>
        </w:rPr>
        <w:t>,</w:t>
      </w:r>
      <w:r w:rsidRPr="00041CB8">
        <w:rPr>
          <w:rStyle w:val="FontStyle103"/>
          <w:rFonts w:hAnsi="David"/>
          <w:sz w:val="24"/>
          <w:szCs w:val="24"/>
          <w:rtl/>
        </w:rPr>
        <w:t xml:space="preserve"> </w:t>
      </w:r>
      <w:r w:rsidR="003A4C77" w:rsidRPr="00041CB8">
        <w:rPr>
          <w:rStyle w:val="FontStyle103"/>
          <w:rFonts w:hAnsi="David" w:hint="eastAsia"/>
          <w:sz w:val="24"/>
          <w:szCs w:val="24"/>
          <w:rtl/>
        </w:rPr>
        <w:t>הכלים</w:t>
      </w:r>
      <w:r w:rsidR="003A4C77" w:rsidRPr="00041CB8">
        <w:rPr>
          <w:rStyle w:val="FontStyle103"/>
          <w:rFonts w:hAnsi="David"/>
          <w:sz w:val="24"/>
          <w:szCs w:val="24"/>
          <w:rtl/>
        </w:rPr>
        <w:t>,</w:t>
      </w:r>
      <w:r w:rsidR="00484C9E" w:rsidRPr="00041CB8">
        <w:rPr>
          <w:rStyle w:val="FontStyle103"/>
          <w:rFonts w:hAnsi="David"/>
          <w:sz w:val="24"/>
          <w:szCs w:val="24"/>
          <w:rtl/>
        </w:rPr>
        <w:t xml:space="preserve">  </w:t>
      </w:r>
      <w:r w:rsidR="003A4C77" w:rsidRPr="00041CB8">
        <w:rPr>
          <w:rStyle w:val="FontStyle103"/>
          <w:rFonts w:hAnsi="David" w:hint="eastAsia"/>
          <w:sz w:val="24"/>
          <w:szCs w:val="24"/>
          <w:rtl/>
        </w:rPr>
        <w:t>חלקי</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החילוף</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וכל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דבר</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אחר</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הדרוש</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להשבת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הריהוט</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לפעילות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תקינה</w:t>
      </w:r>
      <w:r w:rsidR="003A4C77" w:rsidRPr="00041CB8">
        <w:rPr>
          <w:rStyle w:val="FontStyle103"/>
          <w:rFonts w:hAnsi="David"/>
          <w:sz w:val="24"/>
          <w:szCs w:val="24"/>
          <w:rtl/>
        </w:rPr>
        <w:t>,</w:t>
      </w:r>
      <w:r w:rsidRPr="00041CB8">
        <w:rPr>
          <w:rStyle w:val="FontStyle103"/>
          <w:rFonts w:hAnsi="David"/>
          <w:sz w:val="24"/>
          <w:szCs w:val="24"/>
          <w:rtl/>
        </w:rPr>
        <w:t xml:space="preserve"> </w:t>
      </w:r>
      <w:r w:rsidR="003A4C77" w:rsidRPr="00041CB8">
        <w:rPr>
          <w:rStyle w:val="FontStyle103"/>
          <w:rFonts w:hAnsi="David" w:hint="eastAsia"/>
          <w:sz w:val="24"/>
          <w:szCs w:val="24"/>
          <w:rtl/>
        </w:rPr>
        <w:t>וכל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אלה</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יסופקו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ללא</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תמורה</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נוספת</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עוד</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מובהר</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כי</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ריהוט</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כל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חלק</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בו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שאינו</w:t>
      </w:r>
      <w:r w:rsidRPr="00041CB8">
        <w:rPr>
          <w:rStyle w:val="FontStyle103"/>
          <w:rFonts w:hAnsi="David"/>
          <w:sz w:val="24"/>
          <w:szCs w:val="24"/>
          <w:rtl/>
        </w:rPr>
        <w:t xml:space="preserve"> </w:t>
      </w:r>
      <w:r w:rsidR="003A4C77" w:rsidRPr="00041CB8">
        <w:rPr>
          <w:rStyle w:val="FontStyle103"/>
          <w:rFonts w:hAnsi="David" w:hint="eastAsia"/>
          <w:sz w:val="24"/>
          <w:szCs w:val="24"/>
          <w:rtl/>
        </w:rPr>
        <w:t>ניתן</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לתיקון</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יוחלפו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על</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ידי</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הספק</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בריהוט</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או</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חלק</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זהים</w:t>
      </w:r>
      <w:r w:rsidR="003A4C77" w:rsidRPr="00041CB8">
        <w:rPr>
          <w:rStyle w:val="FontStyle103"/>
          <w:rFonts w:hAnsi="David"/>
          <w:sz w:val="24"/>
          <w:szCs w:val="24"/>
          <w:rtl/>
        </w:rPr>
        <w:t xml:space="preserve"> </w:t>
      </w:r>
      <w:r w:rsidR="003A4C77" w:rsidRPr="00041CB8">
        <w:rPr>
          <w:rStyle w:val="FontStyle103"/>
          <w:rFonts w:hAnsi="David" w:hint="eastAsia"/>
          <w:sz w:val="24"/>
          <w:szCs w:val="24"/>
          <w:rtl/>
        </w:rPr>
        <w:t>וחדשים</w:t>
      </w:r>
      <w:r w:rsidR="003A4C77" w:rsidRPr="00041CB8">
        <w:rPr>
          <w:rStyle w:val="FontStyle103"/>
          <w:rFonts w:hAnsi="David"/>
          <w:sz w:val="24"/>
          <w:szCs w:val="24"/>
          <w:rtl/>
        </w:rPr>
        <w:t>.</w:t>
      </w:r>
    </w:p>
    <w:p w14:paraId="4457663A" w14:textId="5254C7F2"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ככל</w:t>
      </w:r>
      <w:r w:rsidRPr="00041CB8">
        <w:rPr>
          <w:rStyle w:val="FontStyle103"/>
          <w:rFonts w:hAnsi="David"/>
          <w:sz w:val="24"/>
          <w:szCs w:val="24"/>
          <w:rtl/>
        </w:rPr>
        <w:t xml:space="preserve"> </w:t>
      </w:r>
      <w:r w:rsidRPr="00041CB8">
        <w:rPr>
          <w:rStyle w:val="FontStyle103"/>
          <w:rFonts w:hAnsi="David" w:hint="eastAsia"/>
          <w:sz w:val="24"/>
          <w:szCs w:val="24"/>
          <w:rtl/>
        </w:rPr>
        <w:t>שהספק</w:t>
      </w:r>
      <w:r w:rsidRPr="00041CB8">
        <w:rPr>
          <w:rStyle w:val="FontStyle103"/>
          <w:rFonts w:hAnsi="David"/>
          <w:sz w:val="24"/>
          <w:szCs w:val="24"/>
          <w:rtl/>
        </w:rPr>
        <w:t xml:space="preserve"> </w:t>
      </w:r>
      <w:r w:rsidRPr="00041CB8">
        <w:rPr>
          <w:rStyle w:val="FontStyle103"/>
          <w:rFonts w:hAnsi="David" w:hint="eastAsia"/>
          <w:sz w:val="24"/>
          <w:szCs w:val="24"/>
          <w:rtl/>
        </w:rPr>
        <w:t>לא</w:t>
      </w:r>
      <w:r w:rsidRPr="00041CB8">
        <w:rPr>
          <w:rStyle w:val="FontStyle103"/>
          <w:rFonts w:hAnsi="David"/>
          <w:sz w:val="24"/>
          <w:szCs w:val="24"/>
          <w:rtl/>
        </w:rPr>
        <w:t xml:space="preserve"> </w:t>
      </w:r>
      <w:r w:rsidRPr="00041CB8">
        <w:rPr>
          <w:rStyle w:val="FontStyle103"/>
          <w:rFonts w:hAnsi="David" w:hint="eastAsia"/>
          <w:sz w:val="24"/>
          <w:szCs w:val="24"/>
          <w:rtl/>
        </w:rPr>
        <w:t>הצליח</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השירות</w:t>
      </w:r>
      <w:r w:rsidRPr="00041CB8">
        <w:rPr>
          <w:rStyle w:val="FontStyle103"/>
          <w:rFonts w:hAnsi="David"/>
          <w:sz w:val="24"/>
          <w:szCs w:val="24"/>
          <w:rtl/>
        </w:rPr>
        <w:t xml:space="preserve"> </w:t>
      </w:r>
      <w:r w:rsidRPr="00041CB8">
        <w:rPr>
          <w:rStyle w:val="FontStyle103"/>
          <w:rFonts w:hAnsi="David" w:hint="eastAsia"/>
          <w:sz w:val="24"/>
          <w:szCs w:val="24"/>
          <w:rtl/>
        </w:rPr>
        <w:t>במועדים</w:t>
      </w:r>
      <w:r w:rsidRPr="00041CB8">
        <w:rPr>
          <w:rStyle w:val="FontStyle103"/>
          <w:rFonts w:hAnsi="David"/>
          <w:sz w:val="24"/>
          <w:szCs w:val="24"/>
          <w:rtl/>
        </w:rPr>
        <w:t xml:space="preserve"> </w:t>
      </w:r>
      <w:r w:rsidRPr="00041CB8">
        <w:rPr>
          <w:rStyle w:val="FontStyle103"/>
          <w:rFonts w:hAnsi="David" w:hint="eastAsia"/>
          <w:sz w:val="24"/>
          <w:szCs w:val="24"/>
          <w:rtl/>
        </w:rPr>
        <w:t>המפורטים</w:t>
      </w:r>
      <w:r w:rsidRPr="00041CB8">
        <w:rPr>
          <w:rStyle w:val="FontStyle103"/>
          <w:rFonts w:hAnsi="David"/>
          <w:sz w:val="24"/>
          <w:szCs w:val="24"/>
          <w:rtl/>
        </w:rPr>
        <w:t xml:space="preserve"> </w:t>
      </w:r>
      <w:r w:rsidRPr="00041CB8">
        <w:rPr>
          <w:rStyle w:val="FontStyle103"/>
          <w:rFonts w:hAnsi="David" w:hint="eastAsia"/>
          <w:sz w:val="24"/>
          <w:szCs w:val="24"/>
          <w:rtl/>
        </w:rPr>
        <w:t>בסעיפים</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w:t>
      </w:r>
      <w:r w:rsidR="00EA76D8" w:rsidRPr="00041CB8">
        <w:rPr>
          <w:rStyle w:val="FontStyle103"/>
          <w:rFonts w:hAnsi="David"/>
          <w:sz w:val="24"/>
          <w:szCs w:val="24"/>
          <w:rtl/>
        </w:rPr>
        <w:t xml:space="preserve"> </w:t>
      </w:r>
      <w:r w:rsidRPr="00041CB8">
        <w:rPr>
          <w:rStyle w:val="FontStyle103"/>
          <w:rFonts w:hAnsi="David" w:hint="eastAsia"/>
          <w:sz w:val="24"/>
          <w:szCs w:val="24"/>
          <w:rtl/>
        </w:rPr>
        <w:t>שומר</w:t>
      </w:r>
      <w:r w:rsidR="00DC7314" w:rsidRPr="00041CB8">
        <w:rPr>
          <w:rStyle w:val="FontStyle103"/>
          <w:rFonts w:hAnsi="David"/>
          <w:sz w:val="24"/>
          <w:szCs w:val="24"/>
          <w:rtl/>
        </w:rPr>
        <w:t xml:space="preserve"> </w:t>
      </w:r>
      <w:r w:rsidRPr="00041CB8">
        <w:rPr>
          <w:rStyle w:val="FontStyle103"/>
          <w:rFonts w:hAnsi="David"/>
          <w:sz w:val="24"/>
          <w:szCs w:val="24"/>
          <w:rtl/>
        </w:rPr>
        <w:t xml:space="preserve"> לעצמ</w:t>
      </w:r>
      <w:r w:rsidR="00DC7314" w:rsidRPr="00041CB8">
        <w:rPr>
          <w:rStyle w:val="FontStyle103"/>
          <w:rFonts w:hAnsi="David" w:hint="eastAsia"/>
          <w:sz w:val="24"/>
          <w:szCs w:val="24"/>
          <w:rtl/>
        </w:rPr>
        <w:t>ו</w:t>
      </w:r>
      <w:r w:rsidRPr="00041CB8">
        <w:rPr>
          <w:rStyle w:val="FontStyle103"/>
          <w:rFonts w:hAnsi="David"/>
          <w:sz w:val="24"/>
          <w:szCs w:val="24"/>
          <w:rtl/>
        </w:rPr>
        <w:t xml:space="preserve"> </w:t>
      </w:r>
      <w:r w:rsidR="00DC7314" w:rsidRPr="00041CB8">
        <w:rPr>
          <w:rStyle w:val="FontStyle103"/>
          <w:rFonts w:hAnsi="David" w:hint="eastAsia"/>
          <w:sz w:val="24"/>
          <w:szCs w:val="24"/>
          <w:rtl/>
        </w:rPr>
        <w:t>המשרד</w:t>
      </w:r>
      <w:r w:rsidRPr="00041CB8">
        <w:rPr>
          <w:rStyle w:val="FontStyle103"/>
          <w:rFonts w:hAnsi="David"/>
          <w:sz w:val="24"/>
          <w:szCs w:val="24"/>
          <w:rtl/>
        </w:rPr>
        <w:t xml:space="preserve"> את הזכות לבצע עבודות השלמה כאמור בעצמה ו/או</w:t>
      </w:r>
      <w:r w:rsidR="00DC7314"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ידי</w:t>
      </w:r>
      <w:r w:rsidRPr="00041CB8">
        <w:rPr>
          <w:rStyle w:val="FontStyle103"/>
          <w:rFonts w:hAnsi="David"/>
          <w:sz w:val="24"/>
          <w:szCs w:val="24"/>
          <w:rtl/>
        </w:rPr>
        <w:t xml:space="preserve"> </w:t>
      </w:r>
      <w:r w:rsidRPr="00041CB8">
        <w:rPr>
          <w:rStyle w:val="FontStyle103"/>
          <w:rFonts w:hAnsi="David" w:hint="eastAsia"/>
          <w:sz w:val="24"/>
          <w:szCs w:val="24"/>
          <w:rtl/>
        </w:rPr>
        <w:t>ספק</w:t>
      </w:r>
      <w:r w:rsidRPr="00041CB8">
        <w:rPr>
          <w:rStyle w:val="FontStyle103"/>
          <w:rFonts w:hAnsi="David"/>
          <w:sz w:val="24"/>
          <w:szCs w:val="24"/>
          <w:rtl/>
        </w:rPr>
        <w:t xml:space="preserve"> </w:t>
      </w:r>
      <w:r w:rsidRPr="00041CB8">
        <w:rPr>
          <w:rStyle w:val="FontStyle103"/>
          <w:rFonts w:hAnsi="David" w:hint="eastAsia"/>
          <w:sz w:val="24"/>
          <w:szCs w:val="24"/>
          <w:rtl/>
        </w:rPr>
        <w:t>אחר</w:t>
      </w:r>
      <w:r w:rsidR="00EA76D8"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דרך</w:t>
      </w:r>
      <w:r w:rsidRPr="00041CB8">
        <w:rPr>
          <w:rStyle w:val="FontStyle103"/>
          <w:rFonts w:hAnsi="David"/>
          <w:sz w:val="24"/>
          <w:szCs w:val="24"/>
          <w:rtl/>
        </w:rPr>
        <w:t xml:space="preserve"> </w:t>
      </w:r>
      <w:r w:rsidRPr="00041CB8">
        <w:rPr>
          <w:rStyle w:val="FontStyle103"/>
          <w:rFonts w:hAnsi="David" w:hint="eastAsia"/>
          <w:sz w:val="24"/>
          <w:szCs w:val="24"/>
          <w:rtl/>
        </w:rPr>
        <w:t>אחרת</w:t>
      </w:r>
      <w:r w:rsidRPr="00041CB8">
        <w:rPr>
          <w:rStyle w:val="FontStyle103"/>
          <w:rFonts w:hAnsi="David"/>
          <w:sz w:val="24"/>
          <w:szCs w:val="24"/>
          <w:rtl/>
        </w:rPr>
        <w:t xml:space="preserve"> </w:t>
      </w:r>
      <w:r w:rsidRPr="00041CB8">
        <w:rPr>
          <w:rStyle w:val="FontStyle103"/>
          <w:rFonts w:hAnsi="David" w:hint="eastAsia"/>
          <w:sz w:val="24"/>
          <w:szCs w:val="24"/>
          <w:rtl/>
        </w:rPr>
        <w:t>הנראית</w:t>
      </w:r>
      <w:r w:rsidR="00DC7314" w:rsidRPr="00041CB8">
        <w:rPr>
          <w:rStyle w:val="FontStyle103"/>
          <w:rFonts w:hAnsi="David"/>
          <w:sz w:val="24"/>
          <w:szCs w:val="24"/>
          <w:rtl/>
        </w:rPr>
        <w:t xml:space="preserve"> לו</w:t>
      </w:r>
      <w:r w:rsidRPr="00041CB8">
        <w:rPr>
          <w:rStyle w:val="FontStyle103"/>
          <w:rFonts w:hAnsi="David"/>
          <w:sz w:val="24"/>
          <w:szCs w:val="24"/>
          <w:rtl/>
        </w:rPr>
        <w:t>, ולגבות או לנכות את</w:t>
      </w:r>
      <w:r w:rsidR="00EA76D8" w:rsidRPr="00041CB8">
        <w:rPr>
          <w:rStyle w:val="FontStyle103"/>
          <w:rFonts w:hAnsi="David"/>
          <w:sz w:val="24"/>
          <w:szCs w:val="24"/>
          <w:rtl/>
        </w:rPr>
        <w:t xml:space="preserve"> </w:t>
      </w:r>
      <w:r w:rsidRPr="00041CB8">
        <w:rPr>
          <w:rStyle w:val="FontStyle103"/>
          <w:rFonts w:hAnsi="David" w:hint="eastAsia"/>
          <w:sz w:val="24"/>
          <w:szCs w:val="24"/>
          <w:rtl/>
        </w:rPr>
        <w:t>ההוצאות</w:t>
      </w:r>
      <w:r w:rsidRPr="00041CB8">
        <w:rPr>
          <w:rStyle w:val="FontStyle103"/>
          <w:rFonts w:hAnsi="David"/>
          <w:sz w:val="24"/>
          <w:szCs w:val="24"/>
          <w:rtl/>
        </w:rPr>
        <w:t xml:space="preserve"> האמורות בתוספת </w:t>
      </w:r>
      <w:r w:rsidRPr="00041CB8">
        <w:rPr>
          <w:rStyle w:val="FontStyle103"/>
          <w:rFonts w:hAnsi="David" w:hint="eastAsia"/>
          <w:sz w:val="24"/>
          <w:szCs w:val="24"/>
          <w:rtl/>
        </w:rPr>
        <w:t>של</w:t>
      </w:r>
      <w:r w:rsidRPr="00041CB8">
        <w:rPr>
          <w:rStyle w:val="FontStyle103"/>
          <w:rFonts w:hAnsi="David"/>
          <w:sz w:val="24"/>
          <w:szCs w:val="24"/>
          <w:rtl/>
        </w:rPr>
        <w:t xml:space="preserve"> </w:t>
      </w:r>
      <w:r w:rsidR="00E268D0" w:rsidRPr="000D0334">
        <w:rPr>
          <w:rStyle w:val="FontStyle103"/>
          <w:rFonts w:hAnsi="David"/>
          <w:sz w:val="24"/>
          <w:szCs w:val="24"/>
          <w:rtl/>
        </w:rPr>
        <w:t>15%</w:t>
      </w:r>
      <w:r w:rsidRPr="00041CB8">
        <w:rPr>
          <w:rStyle w:val="FontStyle103"/>
          <w:rFonts w:hAnsi="David"/>
          <w:sz w:val="24"/>
          <w:szCs w:val="24"/>
          <w:rtl/>
        </w:rPr>
        <w:t>, שייחשבו כהוצאות ניהול, מכל סכום</w:t>
      </w:r>
      <w:r w:rsidR="00EA76D8" w:rsidRPr="00041CB8">
        <w:rPr>
          <w:rStyle w:val="FontStyle103"/>
          <w:rFonts w:hAnsi="David"/>
          <w:sz w:val="24"/>
          <w:szCs w:val="24"/>
          <w:rtl/>
        </w:rPr>
        <w:t xml:space="preserve"> </w:t>
      </w:r>
      <w:r w:rsidRPr="00041CB8">
        <w:rPr>
          <w:rStyle w:val="FontStyle103"/>
          <w:rFonts w:hAnsi="David" w:hint="eastAsia"/>
          <w:sz w:val="24"/>
          <w:szCs w:val="24"/>
          <w:rtl/>
        </w:rPr>
        <w:t>שיגיע</w:t>
      </w:r>
      <w:r w:rsidRPr="00041CB8">
        <w:rPr>
          <w:rStyle w:val="FontStyle103"/>
          <w:rFonts w:hAnsi="David"/>
          <w:sz w:val="24"/>
          <w:szCs w:val="24"/>
          <w:rtl/>
        </w:rPr>
        <w:t xml:space="preserve"> </w:t>
      </w:r>
      <w:r w:rsidRPr="00041CB8">
        <w:rPr>
          <w:rStyle w:val="FontStyle103"/>
          <w:rFonts w:hAnsi="David" w:hint="eastAsia"/>
          <w:sz w:val="24"/>
          <w:szCs w:val="24"/>
          <w:rtl/>
        </w:rPr>
        <w:t>לספק</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זמן</w:t>
      </w:r>
      <w:r w:rsidRPr="00041CB8">
        <w:rPr>
          <w:rStyle w:val="FontStyle103"/>
          <w:rFonts w:hAnsi="David"/>
          <w:sz w:val="24"/>
          <w:szCs w:val="24"/>
          <w:rtl/>
        </w:rPr>
        <w:t xml:space="preserve"> </w:t>
      </w:r>
      <w:r w:rsidRPr="00041CB8">
        <w:rPr>
          <w:rStyle w:val="FontStyle103"/>
          <w:rFonts w:hAnsi="David" w:hint="eastAsia"/>
          <w:sz w:val="24"/>
          <w:szCs w:val="24"/>
          <w:rtl/>
        </w:rPr>
        <w:t>שהוא</w:t>
      </w:r>
      <w:r w:rsidRPr="00041CB8">
        <w:rPr>
          <w:rStyle w:val="FontStyle103"/>
          <w:rFonts w:hAnsi="David"/>
          <w:sz w:val="24"/>
          <w:szCs w:val="24"/>
          <w:rtl/>
        </w:rPr>
        <w:t xml:space="preserve">, </w:t>
      </w:r>
      <w:r w:rsidRPr="00041CB8">
        <w:rPr>
          <w:rStyle w:val="FontStyle103"/>
          <w:rFonts w:hAnsi="David" w:hint="eastAsia"/>
          <w:sz w:val="24"/>
          <w:szCs w:val="24"/>
          <w:rtl/>
        </w:rPr>
        <w:t>בכל</w:t>
      </w:r>
      <w:r w:rsidRPr="00041CB8">
        <w:rPr>
          <w:rStyle w:val="FontStyle103"/>
          <w:rFonts w:hAnsi="David"/>
          <w:sz w:val="24"/>
          <w:szCs w:val="24"/>
          <w:rtl/>
        </w:rPr>
        <w:t xml:space="preserve"> </w:t>
      </w:r>
      <w:r w:rsidRPr="00041CB8">
        <w:rPr>
          <w:rStyle w:val="FontStyle103"/>
          <w:rFonts w:hAnsi="David" w:hint="eastAsia"/>
          <w:sz w:val="24"/>
          <w:szCs w:val="24"/>
          <w:rtl/>
        </w:rPr>
        <w:t>דרך</w:t>
      </w:r>
      <w:r w:rsidRPr="00041CB8">
        <w:rPr>
          <w:rStyle w:val="FontStyle103"/>
          <w:rFonts w:hAnsi="David"/>
          <w:sz w:val="24"/>
          <w:szCs w:val="24"/>
          <w:rtl/>
        </w:rPr>
        <w:t xml:space="preserve"> </w:t>
      </w:r>
      <w:r w:rsidRPr="00041CB8">
        <w:rPr>
          <w:rStyle w:val="FontStyle103"/>
          <w:rFonts w:hAnsi="David" w:hint="eastAsia"/>
          <w:sz w:val="24"/>
          <w:szCs w:val="24"/>
          <w:rtl/>
        </w:rPr>
        <w:t>ש</w:t>
      </w:r>
      <w:r w:rsidR="00DC7314" w:rsidRPr="00041CB8">
        <w:rPr>
          <w:rStyle w:val="FontStyle103"/>
          <w:rFonts w:hAnsi="David" w:hint="eastAsia"/>
          <w:sz w:val="24"/>
          <w:szCs w:val="24"/>
          <w:rtl/>
        </w:rPr>
        <w:t>י</w:t>
      </w:r>
      <w:r w:rsidRPr="00041CB8">
        <w:rPr>
          <w:rStyle w:val="FontStyle103"/>
          <w:rFonts w:hAnsi="David" w:hint="eastAsia"/>
          <w:sz w:val="24"/>
          <w:szCs w:val="24"/>
          <w:rtl/>
        </w:rPr>
        <w:t>ראה</w:t>
      </w:r>
      <w:r w:rsidRPr="00041CB8">
        <w:rPr>
          <w:rStyle w:val="FontStyle103"/>
          <w:rFonts w:hAnsi="David"/>
          <w:sz w:val="24"/>
          <w:szCs w:val="24"/>
          <w:rtl/>
        </w:rPr>
        <w:t xml:space="preserve"> </w:t>
      </w:r>
      <w:r w:rsidR="00DC7314" w:rsidRPr="00041CB8">
        <w:rPr>
          <w:rStyle w:val="FontStyle103"/>
          <w:rFonts w:hAnsi="David" w:hint="eastAsia"/>
          <w:sz w:val="24"/>
          <w:szCs w:val="24"/>
          <w:rtl/>
        </w:rPr>
        <w:t>לו</w:t>
      </w:r>
      <w:r w:rsidRPr="00041CB8">
        <w:rPr>
          <w:rStyle w:val="FontStyle103"/>
          <w:rFonts w:hAnsi="David"/>
          <w:sz w:val="24"/>
          <w:szCs w:val="24"/>
          <w:rtl/>
        </w:rPr>
        <w:t xml:space="preserve"> לנכון, לרבות באמצעות חילוט</w:t>
      </w:r>
      <w:r w:rsidR="00EA76D8" w:rsidRPr="00041CB8">
        <w:rPr>
          <w:rStyle w:val="FontStyle103"/>
          <w:rFonts w:hAnsi="David"/>
          <w:sz w:val="24"/>
          <w:szCs w:val="24"/>
          <w:rtl/>
        </w:rPr>
        <w:t xml:space="preserve"> </w:t>
      </w:r>
      <w:r w:rsidRPr="00041CB8">
        <w:rPr>
          <w:rStyle w:val="FontStyle103"/>
          <w:rFonts w:hAnsi="David" w:hint="eastAsia"/>
          <w:sz w:val="24"/>
          <w:szCs w:val="24"/>
          <w:rtl/>
        </w:rPr>
        <w:t>ערבויות</w:t>
      </w:r>
      <w:r w:rsidRPr="00041CB8">
        <w:rPr>
          <w:rStyle w:val="FontStyle103"/>
          <w:rFonts w:hAnsi="David"/>
          <w:sz w:val="24"/>
          <w:szCs w:val="24"/>
          <w:rtl/>
        </w:rPr>
        <w:t xml:space="preserve">, </w:t>
      </w:r>
      <w:r w:rsidRPr="00041CB8">
        <w:rPr>
          <w:rStyle w:val="FontStyle103"/>
          <w:rFonts w:hAnsi="David" w:hint="eastAsia"/>
          <w:sz w:val="24"/>
          <w:szCs w:val="24"/>
          <w:rtl/>
        </w:rPr>
        <w:t>כולן</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חלקן</w:t>
      </w:r>
      <w:r w:rsidRPr="00041CB8">
        <w:rPr>
          <w:rStyle w:val="FontStyle103"/>
          <w:rFonts w:hAnsi="David"/>
          <w:sz w:val="24"/>
          <w:szCs w:val="24"/>
          <w:rtl/>
        </w:rPr>
        <w:t>.</w:t>
      </w:r>
    </w:p>
    <w:p w14:paraId="67F9A20C" w14:textId="33FBF742"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מובהר</w:t>
      </w:r>
      <w:r w:rsidRPr="00041CB8">
        <w:rPr>
          <w:rStyle w:val="FontStyle103"/>
          <w:rFonts w:hAnsi="David"/>
          <w:sz w:val="24"/>
          <w:szCs w:val="24"/>
          <w:rtl/>
        </w:rPr>
        <w:t xml:space="preserve"> </w:t>
      </w:r>
      <w:r w:rsidRPr="00041CB8">
        <w:rPr>
          <w:rStyle w:val="FontStyle103"/>
          <w:rFonts w:hAnsi="David" w:hint="eastAsia"/>
          <w:sz w:val="24"/>
          <w:szCs w:val="24"/>
          <w:rtl/>
        </w:rPr>
        <w:t>בזאת</w:t>
      </w:r>
      <w:r w:rsidRPr="00041CB8">
        <w:rPr>
          <w:rStyle w:val="FontStyle103"/>
          <w:rFonts w:hAnsi="David"/>
          <w:sz w:val="24"/>
          <w:szCs w:val="24"/>
          <w:rtl/>
        </w:rPr>
        <w:t xml:space="preserve">, </w:t>
      </w:r>
      <w:r w:rsidRPr="00041CB8">
        <w:rPr>
          <w:rStyle w:val="FontStyle103"/>
          <w:rFonts w:hAnsi="David" w:hint="eastAsia"/>
          <w:sz w:val="24"/>
          <w:szCs w:val="24"/>
          <w:rtl/>
        </w:rPr>
        <w:t>כי</w:t>
      </w:r>
      <w:r w:rsidRPr="00041CB8">
        <w:rPr>
          <w:rStyle w:val="FontStyle103"/>
          <w:rFonts w:hAnsi="David"/>
          <w:sz w:val="24"/>
          <w:szCs w:val="24"/>
          <w:rtl/>
        </w:rPr>
        <w:t xml:space="preserve"> </w:t>
      </w: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בתום</w:t>
      </w:r>
      <w:r w:rsidRPr="00041CB8">
        <w:rPr>
          <w:rStyle w:val="FontStyle103"/>
          <w:rFonts w:hAnsi="David"/>
          <w:sz w:val="24"/>
          <w:szCs w:val="24"/>
          <w:rtl/>
        </w:rPr>
        <w:t xml:space="preserve"> </w:t>
      </w:r>
      <w:r w:rsidRPr="00041CB8">
        <w:rPr>
          <w:rStyle w:val="FontStyle103"/>
          <w:rFonts w:hAnsi="David" w:hint="eastAsia"/>
          <w:sz w:val="24"/>
          <w:szCs w:val="24"/>
          <w:rtl/>
        </w:rPr>
        <w:t>תקופת</w:t>
      </w:r>
      <w:r w:rsidRPr="00041CB8">
        <w:rPr>
          <w:rStyle w:val="FontStyle103"/>
          <w:rFonts w:hAnsi="David"/>
          <w:sz w:val="24"/>
          <w:szCs w:val="24"/>
          <w:rtl/>
        </w:rPr>
        <w:t xml:space="preserve"> </w:t>
      </w:r>
      <w:r w:rsidRPr="00041CB8">
        <w:rPr>
          <w:rStyle w:val="FontStyle103"/>
          <w:rFonts w:hAnsi="David" w:hint="eastAsia"/>
          <w:sz w:val="24"/>
          <w:szCs w:val="24"/>
          <w:rtl/>
        </w:rPr>
        <w:t>האחריות</w:t>
      </w:r>
      <w:r w:rsidRPr="00041CB8">
        <w:rPr>
          <w:rStyle w:val="FontStyle103"/>
          <w:rFonts w:hAnsi="David"/>
          <w:sz w:val="24"/>
          <w:szCs w:val="24"/>
          <w:rtl/>
        </w:rPr>
        <w:t xml:space="preserve"> </w:t>
      </w:r>
      <w:r w:rsidRPr="00041CB8">
        <w:rPr>
          <w:rStyle w:val="FontStyle103"/>
          <w:rFonts w:hAnsi="David" w:hint="eastAsia"/>
          <w:sz w:val="24"/>
          <w:szCs w:val="24"/>
          <w:rtl/>
        </w:rPr>
        <w:t>בכדי</w:t>
      </w:r>
      <w:r w:rsidRPr="00041CB8">
        <w:rPr>
          <w:rStyle w:val="FontStyle103"/>
          <w:rFonts w:hAnsi="David"/>
          <w:sz w:val="24"/>
          <w:szCs w:val="24"/>
          <w:rtl/>
        </w:rPr>
        <w:t xml:space="preserve"> </w:t>
      </w:r>
      <w:r w:rsidRPr="00041CB8">
        <w:rPr>
          <w:rStyle w:val="FontStyle103"/>
          <w:rFonts w:hAnsi="David" w:hint="eastAsia"/>
          <w:sz w:val="24"/>
          <w:szCs w:val="24"/>
          <w:rtl/>
        </w:rPr>
        <w:t>לשחרר</w:t>
      </w:r>
      <w:r w:rsidRPr="00041CB8">
        <w:rPr>
          <w:rStyle w:val="FontStyle103"/>
          <w:rFonts w:hAnsi="David"/>
          <w:sz w:val="24"/>
          <w:szCs w:val="24"/>
          <w:rtl/>
        </w:rPr>
        <w:t xml:space="preserve"> </w:t>
      </w:r>
      <w:r w:rsidRPr="00041CB8">
        <w:rPr>
          <w:rStyle w:val="FontStyle103"/>
          <w:rFonts w:hAnsi="David" w:hint="eastAsia"/>
          <w:sz w:val="24"/>
          <w:szCs w:val="24"/>
          <w:rtl/>
        </w:rPr>
        <w:t>את</w:t>
      </w:r>
      <w:r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מכל</w:t>
      </w:r>
      <w:r w:rsidR="00CC3DEE" w:rsidRPr="00041CB8">
        <w:rPr>
          <w:rStyle w:val="FontStyle103"/>
          <w:rFonts w:hAnsi="David"/>
          <w:sz w:val="24"/>
          <w:szCs w:val="24"/>
          <w:rtl/>
        </w:rPr>
        <w:t xml:space="preserve"> </w:t>
      </w:r>
      <w:r w:rsidRPr="00041CB8">
        <w:rPr>
          <w:rStyle w:val="FontStyle103"/>
          <w:rFonts w:hAnsi="David" w:hint="eastAsia"/>
          <w:sz w:val="24"/>
          <w:szCs w:val="24"/>
          <w:rtl/>
        </w:rPr>
        <w:t>אחריות</w:t>
      </w:r>
      <w:r w:rsidRPr="00041CB8">
        <w:rPr>
          <w:rStyle w:val="FontStyle103"/>
          <w:rFonts w:hAnsi="David"/>
          <w:sz w:val="24"/>
          <w:szCs w:val="24"/>
          <w:rtl/>
        </w:rPr>
        <w:t xml:space="preserve"> </w:t>
      </w:r>
      <w:r w:rsidRPr="00041CB8">
        <w:rPr>
          <w:rStyle w:val="FontStyle103"/>
          <w:rFonts w:hAnsi="David" w:hint="eastAsia"/>
          <w:sz w:val="24"/>
          <w:szCs w:val="24"/>
          <w:rtl/>
        </w:rPr>
        <w:t>המוטלת</w:t>
      </w:r>
      <w:r w:rsidRPr="00041CB8">
        <w:rPr>
          <w:rStyle w:val="FontStyle103"/>
          <w:rFonts w:hAnsi="David"/>
          <w:sz w:val="24"/>
          <w:szCs w:val="24"/>
          <w:rtl/>
        </w:rPr>
        <w:t xml:space="preserve"> </w:t>
      </w:r>
      <w:r w:rsidRPr="00041CB8">
        <w:rPr>
          <w:rStyle w:val="FontStyle103"/>
          <w:rFonts w:hAnsi="David" w:hint="eastAsia"/>
          <w:sz w:val="24"/>
          <w:szCs w:val="24"/>
          <w:rtl/>
        </w:rPr>
        <w:t>עליו</w:t>
      </w:r>
      <w:r w:rsidRPr="00041CB8">
        <w:rPr>
          <w:rStyle w:val="FontStyle103"/>
          <w:rFonts w:hAnsi="David"/>
          <w:sz w:val="24"/>
          <w:szCs w:val="24"/>
          <w:rtl/>
        </w:rPr>
        <w:t xml:space="preserve"> </w:t>
      </w:r>
      <w:r w:rsidRPr="00041CB8">
        <w:rPr>
          <w:rStyle w:val="FontStyle103"/>
          <w:rFonts w:hAnsi="David" w:hint="eastAsia"/>
          <w:sz w:val="24"/>
          <w:szCs w:val="24"/>
          <w:rtl/>
        </w:rPr>
        <w:t>מכח</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על</w:t>
      </w:r>
      <w:r w:rsidRPr="00041CB8">
        <w:rPr>
          <w:rStyle w:val="FontStyle103"/>
          <w:rFonts w:hAnsi="David"/>
          <w:sz w:val="24"/>
          <w:szCs w:val="24"/>
          <w:rtl/>
        </w:rPr>
        <w:t xml:space="preserve"> </w:t>
      </w:r>
      <w:r w:rsidRPr="00041CB8">
        <w:rPr>
          <w:rStyle w:val="FontStyle103"/>
          <w:rFonts w:hAnsi="David" w:hint="eastAsia"/>
          <w:sz w:val="24"/>
          <w:szCs w:val="24"/>
          <w:rtl/>
        </w:rPr>
        <w:t>פי</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נוהל</w:t>
      </w:r>
      <w:r w:rsidRPr="00041CB8">
        <w:rPr>
          <w:rStyle w:val="FontStyle103"/>
          <w:rFonts w:hAnsi="David"/>
          <w:sz w:val="24"/>
          <w:szCs w:val="24"/>
          <w:rtl/>
        </w:rPr>
        <w:t>.</w:t>
      </w:r>
    </w:p>
    <w:p w14:paraId="6ECAA489" w14:textId="6FE05E4B"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אין</w:t>
      </w:r>
      <w:r w:rsidRPr="00041CB8">
        <w:rPr>
          <w:rStyle w:val="FontStyle103"/>
          <w:rFonts w:hAnsi="David"/>
          <w:sz w:val="24"/>
          <w:szCs w:val="24"/>
          <w:rtl/>
        </w:rPr>
        <w:t xml:space="preserve"> </w:t>
      </w:r>
      <w:r w:rsidRPr="00041CB8">
        <w:rPr>
          <w:rStyle w:val="FontStyle103"/>
          <w:rFonts w:hAnsi="David" w:hint="eastAsia"/>
          <w:sz w:val="24"/>
          <w:szCs w:val="24"/>
          <w:rtl/>
        </w:rPr>
        <w:t>באמור</w:t>
      </w:r>
      <w:r w:rsidRPr="00041CB8">
        <w:rPr>
          <w:rStyle w:val="FontStyle103"/>
          <w:rFonts w:hAnsi="David"/>
          <w:sz w:val="24"/>
          <w:szCs w:val="24"/>
          <w:rtl/>
        </w:rPr>
        <w:t xml:space="preserve"> </w:t>
      </w:r>
      <w:r w:rsidRPr="00041CB8">
        <w:rPr>
          <w:rStyle w:val="FontStyle103"/>
          <w:rFonts w:hAnsi="David" w:hint="eastAsia"/>
          <w:sz w:val="24"/>
          <w:szCs w:val="24"/>
          <w:rtl/>
        </w:rPr>
        <w:t>בסעיפים</w:t>
      </w:r>
      <w:r w:rsidRPr="00041CB8">
        <w:rPr>
          <w:rStyle w:val="FontStyle103"/>
          <w:rFonts w:hAnsi="David"/>
          <w:sz w:val="24"/>
          <w:szCs w:val="24"/>
          <w:rtl/>
        </w:rPr>
        <w:t xml:space="preserve"> </w:t>
      </w:r>
      <w:r w:rsidRPr="00041CB8">
        <w:rPr>
          <w:rStyle w:val="FontStyle103"/>
          <w:rFonts w:hAnsi="David" w:hint="eastAsia"/>
          <w:sz w:val="24"/>
          <w:szCs w:val="24"/>
          <w:rtl/>
        </w:rPr>
        <w:t>לעיל</w:t>
      </w:r>
      <w:r w:rsidRPr="00041CB8">
        <w:rPr>
          <w:rStyle w:val="FontStyle103"/>
          <w:rFonts w:hAnsi="David"/>
          <w:sz w:val="24"/>
          <w:szCs w:val="24"/>
          <w:rtl/>
        </w:rPr>
        <w:t xml:space="preserve"> </w:t>
      </w:r>
      <w:r w:rsidRPr="00041CB8">
        <w:rPr>
          <w:rStyle w:val="FontStyle103"/>
          <w:rFonts w:hAnsi="David" w:hint="eastAsia"/>
          <w:sz w:val="24"/>
          <w:szCs w:val="24"/>
          <w:rtl/>
        </w:rPr>
        <w:t>בכדי</w:t>
      </w:r>
      <w:r w:rsidRPr="00041CB8">
        <w:rPr>
          <w:rStyle w:val="FontStyle103"/>
          <w:rFonts w:hAnsi="David"/>
          <w:sz w:val="24"/>
          <w:szCs w:val="24"/>
          <w:rtl/>
        </w:rPr>
        <w:t xml:space="preserve"> </w:t>
      </w:r>
      <w:r w:rsidRPr="00041CB8">
        <w:rPr>
          <w:rStyle w:val="FontStyle103"/>
          <w:rFonts w:hAnsi="David" w:hint="eastAsia"/>
          <w:sz w:val="24"/>
          <w:szCs w:val="24"/>
          <w:rtl/>
        </w:rPr>
        <w:t>לגרוע</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 xml:space="preserve">/או </w:t>
      </w:r>
      <w:r w:rsidRPr="00041CB8">
        <w:rPr>
          <w:rStyle w:val="FontStyle103"/>
          <w:rFonts w:hAnsi="David" w:hint="eastAsia"/>
          <w:sz w:val="24"/>
          <w:szCs w:val="24"/>
          <w:rtl/>
        </w:rPr>
        <w:t>להפחית</w:t>
      </w:r>
      <w:r w:rsidRPr="00041CB8">
        <w:rPr>
          <w:rStyle w:val="FontStyle103"/>
          <w:rFonts w:hAnsi="David"/>
          <w:sz w:val="24"/>
          <w:szCs w:val="24"/>
          <w:rtl/>
        </w:rPr>
        <w:t xml:space="preserve"> </w:t>
      </w:r>
      <w:r w:rsidRPr="00041CB8">
        <w:rPr>
          <w:rStyle w:val="FontStyle103"/>
          <w:rFonts w:hAnsi="David" w:hint="eastAsia"/>
          <w:sz w:val="24"/>
          <w:szCs w:val="24"/>
          <w:rtl/>
        </w:rPr>
        <w:t>מאחריותו</w:t>
      </w:r>
      <w:r w:rsidRPr="00041CB8">
        <w:rPr>
          <w:rStyle w:val="FontStyle103"/>
          <w:rFonts w:hAnsi="David"/>
          <w:sz w:val="24"/>
          <w:szCs w:val="24"/>
          <w:rtl/>
        </w:rPr>
        <w:t xml:space="preserve"> </w:t>
      </w:r>
      <w:r w:rsidRPr="00041CB8">
        <w:rPr>
          <w:rStyle w:val="FontStyle103"/>
          <w:rFonts w:hAnsi="David" w:hint="eastAsia"/>
          <w:sz w:val="24"/>
          <w:szCs w:val="24"/>
          <w:rtl/>
        </w:rPr>
        <w:t>הכללית</w:t>
      </w:r>
      <w:r w:rsidRPr="00041CB8">
        <w:rPr>
          <w:rStyle w:val="FontStyle103"/>
          <w:rFonts w:hAnsi="David"/>
          <w:sz w:val="24"/>
          <w:szCs w:val="24"/>
          <w:rtl/>
        </w:rPr>
        <w:t xml:space="preserve"> </w:t>
      </w:r>
      <w:r w:rsidRPr="00041CB8">
        <w:rPr>
          <w:rStyle w:val="FontStyle103"/>
          <w:rFonts w:hAnsi="David" w:hint="eastAsia"/>
          <w:sz w:val="24"/>
          <w:szCs w:val="24"/>
          <w:rtl/>
        </w:rPr>
        <w:t>של</w:t>
      </w:r>
      <w:r w:rsidR="00CC3DEE" w:rsidRPr="00041CB8">
        <w:rPr>
          <w:rStyle w:val="FontStyle103"/>
          <w:rFonts w:hAnsi="David"/>
          <w:sz w:val="24"/>
          <w:szCs w:val="24"/>
          <w:rtl/>
        </w:rPr>
        <w:t xml:space="preserve"> </w:t>
      </w:r>
      <w:r w:rsidRPr="00041CB8">
        <w:rPr>
          <w:rStyle w:val="FontStyle103"/>
          <w:rFonts w:hAnsi="David" w:hint="eastAsia"/>
          <w:sz w:val="24"/>
          <w:szCs w:val="24"/>
          <w:rtl/>
        </w:rPr>
        <w:t>הספק</w:t>
      </w:r>
      <w:r w:rsidRPr="00041CB8">
        <w:rPr>
          <w:rStyle w:val="FontStyle103"/>
          <w:rFonts w:hAnsi="David"/>
          <w:sz w:val="24"/>
          <w:szCs w:val="24"/>
          <w:rtl/>
        </w:rPr>
        <w:t xml:space="preserve"> </w:t>
      </w:r>
      <w:r w:rsidRPr="00041CB8">
        <w:rPr>
          <w:rStyle w:val="FontStyle103"/>
          <w:rFonts w:hAnsi="David" w:hint="eastAsia"/>
          <w:sz w:val="24"/>
          <w:szCs w:val="24"/>
          <w:rtl/>
        </w:rPr>
        <w:t>ביחס</w:t>
      </w:r>
      <w:r w:rsidRPr="00041CB8">
        <w:rPr>
          <w:rStyle w:val="FontStyle103"/>
          <w:rFonts w:hAnsi="David"/>
          <w:sz w:val="24"/>
          <w:szCs w:val="24"/>
          <w:rtl/>
        </w:rPr>
        <w:t xml:space="preserve"> </w:t>
      </w:r>
      <w:r w:rsidRPr="00041CB8">
        <w:rPr>
          <w:rStyle w:val="FontStyle103"/>
          <w:rFonts w:hAnsi="David" w:hint="eastAsia"/>
          <w:sz w:val="24"/>
          <w:szCs w:val="24"/>
          <w:rtl/>
        </w:rPr>
        <w:t>לטיב</w:t>
      </w:r>
      <w:r w:rsidRPr="00041CB8">
        <w:rPr>
          <w:rStyle w:val="FontStyle103"/>
          <w:rFonts w:hAnsi="David"/>
          <w:sz w:val="24"/>
          <w:szCs w:val="24"/>
          <w:rtl/>
        </w:rPr>
        <w:t xml:space="preserve"> </w:t>
      </w:r>
      <w:r w:rsidRPr="00041CB8">
        <w:rPr>
          <w:rStyle w:val="FontStyle103"/>
          <w:rFonts w:hAnsi="David" w:hint="eastAsia"/>
          <w:sz w:val="24"/>
          <w:szCs w:val="24"/>
          <w:rtl/>
        </w:rPr>
        <w:t>ואיכות</w:t>
      </w:r>
      <w:r w:rsidRPr="00041CB8">
        <w:rPr>
          <w:rStyle w:val="FontStyle103"/>
          <w:rFonts w:hAnsi="David"/>
          <w:sz w:val="24"/>
          <w:szCs w:val="24"/>
          <w:rtl/>
        </w:rPr>
        <w:t xml:space="preserve"> </w:t>
      </w:r>
      <w:r w:rsidRPr="00041CB8">
        <w:rPr>
          <w:rStyle w:val="FontStyle103"/>
          <w:rFonts w:hAnsi="David" w:hint="eastAsia"/>
          <w:sz w:val="24"/>
          <w:szCs w:val="24"/>
          <w:rtl/>
        </w:rPr>
        <w:t>השירותים</w:t>
      </w:r>
      <w:r w:rsidRPr="00041CB8">
        <w:rPr>
          <w:rStyle w:val="FontStyle103"/>
          <w:rFonts w:hAnsi="David"/>
          <w:sz w:val="24"/>
          <w:szCs w:val="24"/>
          <w:rtl/>
        </w:rPr>
        <w:t xml:space="preserve">, </w:t>
      </w:r>
      <w:r w:rsidRPr="00041CB8">
        <w:rPr>
          <w:rStyle w:val="FontStyle103"/>
          <w:rFonts w:hAnsi="David" w:hint="eastAsia"/>
          <w:sz w:val="24"/>
          <w:szCs w:val="24"/>
          <w:rtl/>
        </w:rPr>
        <w:t>ואין</w:t>
      </w:r>
      <w:r w:rsidRPr="00041CB8">
        <w:rPr>
          <w:rStyle w:val="FontStyle103"/>
          <w:rFonts w:hAnsi="David"/>
          <w:sz w:val="24"/>
          <w:szCs w:val="24"/>
          <w:rtl/>
        </w:rPr>
        <w:t xml:space="preserve"> </w:t>
      </w:r>
      <w:r w:rsidRPr="00041CB8">
        <w:rPr>
          <w:rStyle w:val="FontStyle103"/>
          <w:rFonts w:hAnsi="David" w:hint="eastAsia"/>
          <w:sz w:val="24"/>
          <w:szCs w:val="24"/>
          <w:rtl/>
        </w:rPr>
        <w:t>בהם</w:t>
      </w:r>
      <w:r w:rsidRPr="00041CB8">
        <w:rPr>
          <w:rStyle w:val="FontStyle103"/>
          <w:rFonts w:hAnsi="David"/>
          <w:sz w:val="24"/>
          <w:szCs w:val="24"/>
          <w:rtl/>
        </w:rPr>
        <w:t xml:space="preserve"> </w:t>
      </w:r>
      <w:r w:rsidRPr="00041CB8">
        <w:rPr>
          <w:rStyle w:val="FontStyle103"/>
          <w:rFonts w:hAnsi="David" w:hint="eastAsia"/>
          <w:sz w:val="24"/>
          <w:szCs w:val="24"/>
          <w:rtl/>
        </w:rPr>
        <w:t>בכדי</w:t>
      </w:r>
      <w:r w:rsidRPr="00041CB8">
        <w:rPr>
          <w:rStyle w:val="FontStyle103"/>
          <w:rFonts w:hAnsi="David"/>
          <w:sz w:val="24"/>
          <w:szCs w:val="24"/>
          <w:rtl/>
        </w:rPr>
        <w:t xml:space="preserve"> </w:t>
      </w:r>
      <w:r w:rsidRPr="00041CB8">
        <w:rPr>
          <w:rStyle w:val="FontStyle103"/>
          <w:rFonts w:hAnsi="David" w:hint="eastAsia"/>
          <w:sz w:val="24"/>
          <w:szCs w:val="24"/>
          <w:rtl/>
        </w:rPr>
        <w:t>לגרוע</w:t>
      </w:r>
      <w:r w:rsidRPr="00041CB8">
        <w:rPr>
          <w:rStyle w:val="FontStyle103"/>
          <w:rFonts w:hAnsi="David"/>
          <w:sz w:val="24"/>
          <w:szCs w:val="24"/>
          <w:rtl/>
        </w:rPr>
        <w:t xml:space="preserve"> </w:t>
      </w:r>
      <w:r w:rsidRPr="00041CB8">
        <w:rPr>
          <w:rStyle w:val="FontStyle103"/>
          <w:rFonts w:hAnsi="David" w:hint="eastAsia"/>
          <w:sz w:val="24"/>
          <w:szCs w:val="24"/>
          <w:rtl/>
        </w:rPr>
        <w:t>מכל</w:t>
      </w:r>
      <w:r w:rsidRPr="00041CB8">
        <w:rPr>
          <w:rStyle w:val="FontStyle103"/>
          <w:rFonts w:hAnsi="David"/>
          <w:sz w:val="24"/>
          <w:szCs w:val="24"/>
          <w:rtl/>
        </w:rPr>
        <w:t xml:space="preserve"> </w:t>
      </w:r>
      <w:r w:rsidRPr="00041CB8">
        <w:rPr>
          <w:rStyle w:val="FontStyle103"/>
          <w:rFonts w:hAnsi="David" w:hint="eastAsia"/>
          <w:sz w:val="24"/>
          <w:szCs w:val="24"/>
          <w:rtl/>
        </w:rPr>
        <w:t>סעד</w:t>
      </w:r>
      <w:r w:rsidRPr="00041CB8">
        <w:rPr>
          <w:rStyle w:val="FontStyle103"/>
          <w:rFonts w:hAnsi="David"/>
          <w:sz w:val="24"/>
          <w:szCs w:val="24"/>
          <w:rtl/>
        </w:rPr>
        <w:t xml:space="preserve"> </w:t>
      </w:r>
      <w:r w:rsidRPr="00041CB8">
        <w:rPr>
          <w:rStyle w:val="FontStyle103"/>
          <w:rFonts w:hAnsi="David" w:hint="eastAsia"/>
          <w:sz w:val="24"/>
          <w:szCs w:val="24"/>
          <w:rtl/>
        </w:rPr>
        <w:t>ו</w:t>
      </w:r>
      <w:r w:rsidRPr="00041CB8">
        <w:rPr>
          <w:rStyle w:val="FontStyle103"/>
          <w:rFonts w:hAnsi="David"/>
          <w:sz w:val="24"/>
          <w:szCs w:val="24"/>
          <w:rtl/>
        </w:rPr>
        <w:t>/או</w:t>
      </w:r>
      <w:r w:rsidR="00CC3DEE" w:rsidRPr="00041CB8">
        <w:rPr>
          <w:rStyle w:val="FontStyle103"/>
          <w:rFonts w:hAnsi="David"/>
          <w:sz w:val="24"/>
          <w:szCs w:val="24"/>
          <w:rtl/>
        </w:rPr>
        <w:t xml:space="preserve"> </w:t>
      </w:r>
      <w:r w:rsidRPr="00041CB8">
        <w:rPr>
          <w:rStyle w:val="FontStyle103"/>
          <w:rFonts w:hAnsi="David" w:hint="eastAsia"/>
          <w:sz w:val="24"/>
          <w:szCs w:val="24"/>
          <w:rtl/>
        </w:rPr>
        <w:t>תרופה</w:t>
      </w:r>
      <w:r w:rsidRPr="00041CB8">
        <w:rPr>
          <w:rStyle w:val="FontStyle103"/>
          <w:rFonts w:hAnsi="David"/>
          <w:sz w:val="24"/>
          <w:szCs w:val="24"/>
          <w:rtl/>
        </w:rPr>
        <w:t xml:space="preserve"> </w:t>
      </w:r>
      <w:r w:rsidRPr="00041CB8">
        <w:rPr>
          <w:rStyle w:val="FontStyle103"/>
          <w:rFonts w:hAnsi="David" w:hint="eastAsia"/>
          <w:sz w:val="24"/>
          <w:szCs w:val="24"/>
          <w:rtl/>
        </w:rPr>
        <w:t>המוקנים</w:t>
      </w:r>
      <w:r w:rsidRPr="00041CB8">
        <w:rPr>
          <w:rStyle w:val="FontStyle103"/>
          <w:rFonts w:hAnsi="David"/>
          <w:sz w:val="24"/>
          <w:szCs w:val="24"/>
          <w:rtl/>
        </w:rPr>
        <w:t xml:space="preserve"> </w:t>
      </w:r>
      <w:r w:rsidRPr="00041CB8">
        <w:rPr>
          <w:rStyle w:val="FontStyle103"/>
          <w:rFonts w:hAnsi="David" w:hint="eastAsia"/>
          <w:sz w:val="24"/>
          <w:szCs w:val="24"/>
          <w:rtl/>
        </w:rPr>
        <w:t>ל</w:t>
      </w:r>
      <w:r w:rsidR="00C71442" w:rsidRPr="00041CB8">
        <w:rPr>
          <w:rStyle w:val="FontStyle103"/>
          <w:rFonts w:hAnsi="David" w:hint="eastAsia"/>
          <w:sz w:val="24"/>
          <w:szCs w:val="24"/>
          <w:rtl/>
        </w:rPr>
        <w:t>משרד</w:t>
      </w:r>
      <w:r w:rsidRPr="00041CB8">
        <w:rPr>
          <w:rStyle w:val="FontStyle103"/>
          <w:rFonts w:hAnsi="David" w:hint="eastAsia"/>
          <w:sz w:val="24"/>
          <w:szCs w:val="24"/>
          <w:rtl/>
        </w:rPr>
        <w:t>מכח</w:t>
      </w:r>
      <w:r w:rsidRPr="00041CB8">
        <w:rPr>
          <w:rStyle w:val="FontStyle103"/>
          <w:rFonts w:hAnsi="David"/>
          <w:sz w:val="24"/>
          <w:szCs w:val="24"/>
          <w:rtl/>
        </w:rPr>
        <w:t xml:space="preserve"> </w:t>
      </w:r>
      <w:r w:rsidRPr="00041CB8">
        <w:rPr>
          <w:rStyle w:val="FontStyle103"/>
          <w:rFonts w:hAnsi="David" w:hint="eastAsia"/>
          <w:sz w:val="24"/>
          <w:szCs w:val="24"/>
          <w:rtl/>
        </w:rPr>
        <w:t>כל</w:t>
      </w:r>
      <w:r w:rsidRPr="00041CB8">
        <w:rPr>
          <w:rStyle w:val="FontStyle103"/>
          <w:rFonts w:hAnsi="David"/>
          <w:sz w:val="24"/>
          <w:szCs w:val="24"/>
          <w:rtl/>
        </w:rPr>
        <w:t xml:space="preserve"> </w:t>
      </w:r>
      <w:r w:rsidRPr="00041CB8">
        <w:rPr>
          <w:rStyle w:val="FontStyle103"/>
          <w:rFonts w:hAnsi="David" w:hint="eastAsia"/>
          <w:sz w:val="24"/>
          <w:szCs w:val="24"/>
          <w:rtl/>
        </w:rPr>
        <w:t>דין</w:t>
      </w:r>
      <w:r w:rsidRPr="00041CB8">
        <w:rPr>
          <w:rStyle w:val="FontStyle103"/>
          <w:rFonts w:hAnsi="David"/>
          <w:sz w:val="24"/>
          <w:szCs w:val="24"/>
          <w:rtl/>
        </w:rPr>
        <w:t xml:space="preserve"> </w:t>
      </w:r>
      <w:r w:rsidRPr="00041CB8">
        <w:rPr>
          <w:rStyle w:val="FontStyle103"/>
          <w:rFonts w:hAnsi="David" w:hint="eastAsia"/>
          <w:sz w:val="24"/>
          <w:szCs w:val="24"/>
          <w:rtl/>
        </w:rPr>
        <w:t>או</w:t>
      </w:r>
      <w:r w:rsidRPr="00041CB8">
        <w:rPr>
          <w:rStyle w:val="FontStyle103"/>
          <w:rFonts w:hAnsi="David"/>
          <w:sz w:val="24"/>
          <w:szCs w:val="24"/>
          <w:rtl/>
        </w:rPr>
        <w:t xml:space="preserve"> </w:t>
      </w:r>
      <w:r w:rsidRPr="00041CB8">
        <w:rPr>
          <w:rStyle w:val="FontStyle103"/>
          <w:rFonts w:hAnsi="David" w:hint="eastAsia"/>
          <w:sz w:val="24"/>
          <w:szCs w:val="24"/>
          <w:rtl/>
        </w:rPr>
        <w:t>הסכם</w:t>
      </w:r>
      <w:r w:rsidRPr="00041CB8">
        <w:rPr>
          <w:rStyle w:val="FontStyle103"/>
          <w:rFonts w:hAnsi="David"/>
          <w:sz w:val="24"/>
          <w:szCs w:val="24"/>
          <w:rtl/>
        </w:rPr>
        <w:t>.</w:t>
      </w:r>
    </w:p>
    <w:p w14:paraId="6F171779" w14:textId="6F08A2F7" w:rsidR="003A4C77" w:rsidRPr="00041CB8" w:rsidRDefault="003A4C77" w:rsidP="00041CB8">
      <w:pPr>
        <w:numPr>
          <w:ilvl w:val="2"/>
          <w:numId w:val="88"/>
        </w:numPr>
        <w:spacing w:line="360" w:lineRule="auto"/>
        <w:ind w:left="1697" w:hanging="709"/>
        <w:jc w:val="both"/>
        <w:rPr>
          <w:rStyle w:val="FontStyle103"/>
          <w:rFonts w:hAnsi="David"/>
          <w:sz w:val="24"/>
          <w:szCs w:val="24"/>
          <w:rtl/>
        </w:rPr>
      </w:pPr>
      <w:r w:rsidRPr="00041CB8">
        <w:rPr>
          <w:rStyle w:val="FontStyle103"/>
          <w:rFonts w:hAnsi="David" w:hint="eastAsia"/>
          <w:sz w:val="24"/>
          <w:szCs w:val="24"/>
          <w:rtl/>
        </w:rPr>
        <w:t>ערבות</w:t>
      </w:r>
      <w:r w:rsidRPr="00041CB8">
        <w:rPr>
          <w:rStyle w:val="FontStyle103"/>
          <w:rFonts w:hAnsi="David"/>
          <w:sz w:val="24"/>
          <w:szCs w:val="24"/>
          <w:rtl/>
        </w:rPr>
        <w:t xml:space="preserve"> הביצוע תשמש </w:t>
      </w:r>
      <w:r w:rsidRPr="00041CB8">
        <w:rPr>
          <w:rStyle w:val="FontStyle103"/>
          <w:rFonts w:hAnsi="David" w:hint="eastAsia"/>
          <w:sz w:val="24"/>
          <w:szCs w:val="24"/>
          <w:rtl/>
        </w:rPr>
        <w:t>כערבות</w:t>
      </w:r>
      <w:r w:rsidRPr="00041CB8">
        <w:rPr>
          <w:rStyle w:val="FontStyle103"/>
          <w:rFonts w:hAnsi="David"/>
          <w:sz w:val="24"/>
          <w:szCs w:val="24"/>
          <w:rtl/>
        </w:rPr>
        <w:t xml:space="preserve"> </w:t>
      </w:r>
      <w:r w:rsidRPr="00041CB8">
        <w:rPr>
          <w:rStyle w:val="FontStyle103"/>
          <w:rFonts w:hAnsi="David" w:hint="eastAsia"/>
          <w:sz w:val="24"/>
          <w:szCs w:val="24"/>
          <w:rtl/>
        </w:rPr>
        <w:t>טיב</w:t>
      </w:r>
      <w:r w:rsidRPr="00041CB8">
        <w:rPr>
          <w:rStyle w:val="FontStyle103"/>
          <w:rFonts w:hAnsi="David"/>
          <w:sz w:val="24"/>
          <w:szCs w:val="24"/>
          <w:rtl/>
        </w:rPr>
        <w:t>, והיא תהא בתוקף עד לתום תקופת</w:t>
      </w:r>
      <w:r w:rsidR="00CC3DEE" w:rsidRPr="00041CB8">
        <w:rPr>
          <w:rStyle w:val="FontStyle103"/>
          <w:rFonts w:hAnsi="David"/>
          <w:sz w:val="24"/>
          <w:szCs w:val="24"/>
          <w:rtl/>
        </w:rPr>
        <w:t xml:space="preserve"> </w:t>
      </w:r>
      <w:r w:rsidRPr="00041CB8">
        <w:rPr>
          <w:rStyle w:val="FontStyle103"/>
          <w:rFonts w:hAnsi="David" w:hint="eastAsia"/>
          <w:sz w:val="24"/>
          <w:szCs w:val="24"/>
          <w:rtl/>
        </w:rPr>
        <w:t>האחריות</w:t>
      </w:r>
      <w:r w:rsidRPr="00041CB8">
        <w:rPr>
          <w:rStyle w:val="FontStyle103"/>
          <w:rFonts w:hAnsi="David"/>
          <w:sz w:val="24"/>
          <w:szCs w:val="24"/>
          <w:rtl/>
        </w:rPr>
        <w:t xml:space="preserve"> </w:t>
      </w:r>
      <w:r w:rsidRPr="00041CB8">
        <w:rPr>
          <w:rStyle w:val="FontStyle103"/>
          <w:rFonts w:hAnsi="David" w:hint="eastAsia"/>
          <w:sz w:val="24"/>
          <w:szCs w:val="24"/>
          <w:rtl/>
        </w:rPr>
        <w:t>לפריט</w:t>
      </w:r>
      <w:r w:rsidRPr="00041CB8">
        <w:rPr>
          <w:rStyle w:val="FontStyle103"/>
          <w:rFonts w:hAnsi="David"/>
          <w:sz w:val="24"/>
          <w:szCs w:val="24"/>
          <w:rtl/>
        </w:rPr>
        <w:t xml:space="preserve"> </w:t>
      </w:r>
      <w:r w:rsidRPr="00041CB8">
        <w:rPr>
          <w:rStyle w:val="FontStyle103"/>
          <w:rFonts w:hAnsi="David" w:hint="eastAsia"/>
          <w:sz w:val="24"/>
          <w:szCs w:val="24"/>
          <w:rtl/>
        </w:rPr>
        <w:t>האחרון</w:t>
      </w:r>
      <w:r w:rsidRPr="00041CB8">
        <w:rPr>
          <w:rStyle w:val="FontStyle103"/>
          <w:rFonts w:hAnsi="David"/>
          <w:sz w:val="24"/>
          <w:szCs w:val="24"/>
          <w:rtl/>
        </w:rPr>
        <w:t xml:space="preserve"> </w:t>
      </w:r>
      <w:r w:rsidRPr="00041CB8">
        <w:rPr>
          <w:rStyle w:val="FontStyle103"/>
          <w:rFonts w:hAnsi="David" w:hint="eastAsia"/>
          <w:sz w:val="24"/>
          <w:szCs w:val="24"/>
          <w:rtl/>
        </w:rPr>
        <w:t>שסופק</w:t>
      </w:r>
      <w:r w:rsidRPr="00041CB8">
        <w:rPr>
          <w:rStyle w:val="FontStyle103"/>
          <w:rFonts w:hAnsi="David"/>
          <w:sz w:val="24"/>
          <w:szCs w:val="24"/>
          <w:rtl/>
        </w:rPr>
        <w:t xml:space="preserve"> </w:t>
      </w:r>
      <w:r w:rsidRPr="00041CB8">
        <w:rPr>
          <w:rStyle w:val="FontStyle103"/>
          <w:rFonts w:hAnsi="David" w:hint="eastAsia"/>
          <w:sz w:val="24"/>
          <w:szCs w:val="24"/>
          <w:rtl/>
        </w:rPr>
        <w:t>במסגרת</w:t>
      </w:r>
      <w:r w:rsidRPr="00041CB8">
        <w:rPr>
          <w:rStyle w:val="FontStyle103"/>
          <w:rFonts w:hAnsi="David"/>
          <w:sz w:val="24"/>
          <w:szCs w:val="24"/>
          <w:rtl/>
        </w:rPr>
        <w:t xml:space="preserve"> </w:t>
      </w:r>
      <w:r w:rsidRPr="00041CB8">
        <w:rPr>
          <w:rStyle w:val="FontStyle103"/>
          <w:rFonts w:hAnsi="David" w:hint="eastAsia"/>
          <w:sz w:val="24"/>
          <w:szCs w:val="24"/>
          <w:rtl/>
        </w:rPr>
        <w:t>מכרז</w:t>
      </w:r>
      <w:r w:rsidRPr="00041CB8">
        <w:rPr>
          <w:rStyle w:val="FontStyle103"/>
          <w:rFonts w:hAnsi="David"/>
          <w:sz w:val="24"/>
          <w:szCs w:val="24"/>
          <w:rtl/>
        </w:rPr>
        <w:t xml:space="preserve"> </w:t>
      </w:r>
      <w:r w:rsidRPr="00041CB8">
        <w:rPr>
          <w:rStyle w:val="FontStyle103"/>
          <w:rFonts w:hAnsi="David" w:hint="eastAsia"/>
          <w:sz w:val="24"/>
          <w:szCs w:val="24"/>
          <w:rtl/>
        </w:rPr>
        <w:t>זה</w:t>
      </w:r>
      <w:r w:rsidRPr="00041CB8">
        <w:rPr>
          <w:rStyle w:val="FontStyle103"/>
          <w:rFonts w:hAnsi="David"/>
          <w:sz w:val="24"/>
          <w:szCs w:val="24"/>
          <w:rtl/>
        </w:rPr>
        <w:t>.</w:t>
      </w:r>
    </w:p>
    <w:p w14:paraId="63EC78F6" w14:textId="19875E6A" w:rsidR="003A4C77" w:rsidRPr="000D0334" w:rsidRDefault="003A4C77" w:rsidP="00041CB8">
      <w:pPr>
        <w:numPr>
          <w:ilvl w:val="1"/>
          <w:numId w:val="88"/>
        </w:numPr>
        <w:spacing w:line="360" w:lineRule="auto"/>
        <w:ind w:left="846" w:hanging="567"/>
        <w:jc w:val="both"/>
        <w:rPr>
          <w:rStyle w:val="FontStyle103"/>
          <w:rFonts w:hAnsi="David"/>
          <w:sz w:val="24"/>
          <w:szCs w:val="24"/>
        </w:rPr>
      </w:pPr>
      <w:r w:rsidRPr="00041CB8">
        <w:rPr>
          <w:rStyle w:val="FontStyle103"/>
          <w:rFonts w:hAnsi="David" w:hint="eastAsia"/>
          <w:sz w:val="24"/>
          <w:szCs w:val="24"/>
          <w:rtl/>
        </w:rPr>
        <w:t>הספק</w:t>
      </w:r>
      <w:r w:rsidRPr="00041CB8">
        <w:rPr>
          <w:rStyle w:val="FontStyle103"/>
          <w:rFonts w:hAnsi="David"/>
          <w:sz w:val="24"/>
          <w:szCs w:val="24"/>
          <w:rtl/>
        </w:rPr>
        <w:t xml:space="preserve"> ימציא </w:t>
      </w:r>
      <w:r w:rsidR="00CC3DEE" w:rsidRPr="00041CB8">
        <w:rPr>
          <w:rStyle w:val="FontStyle103"/>
          <w:rFonts w:hAnsi="David" w:hint="eastAsia"/>
          <w:sz w:val="24"/>
          <w:szCs w:val="24"/>
          <w:rtl/>
        </w:rPr>
        <w:t>למשרד</w:t>
      </w:r>
      <w:r w:rsidRPr="00041CB8">
        <w:rPr>
          <w:rStyle w:val="FontStyle103"/>
          <w:rFonts w:hAnsi="David"/>
          <w:sz w:val="24"/>
          <w:szCs w:val="24"/>
          <w:rtl/>
        </w:rPr>
        <w:t xml:space="preserve"> יחד עם החשבונית המוגשת על ידו תעודת אחריות פרטנית לכל פריט מפריטי הריהוט והציוד שיסופקו על ידו </w:t>
      </w:r>
      <w:r w:rsidR="00CC3DEE" w:rsidRPr="00041CB8">
        <w:rPr>
          <w:rStyle w:val="FontStyle103"/>
          <w:rFonts w:hAnsi="David" w:hint="eastAsia"/>
          <w:sz w:val="24"/>
          <w:szCs w:val="24"/>
          <w:rtl/>
        </w:rPr>
        <w:t>למשרד</w:t>
      </w:r>
      <w:r w:rsidRPr="00041CB8">
        <w:rPr>
          <w:rStyle w:val="FontStyle103"/>
          <w:rFonts w:hAnsi="David"/>
          <w:sz w:val="24"/>
          <w:szCs w:val="24"/>
          <w:rtl/>
        </w:rPr>
        <w:t xml:space="preserve"> או לכל שירות אחר שיסופק על ידו, לפי העניין. הספק יציין בתעודה את כל פרטי הזיהוי של הריהוט והציוד, לרבות מספר סידורי ומועד קבלת אישור הקבלה </w:t>
      </w:r>
      <w:r w:rsidR="0090683E" w:rsidRPr="00041CB8">
        <w:rPr>
          <w:rStyle w:val="FontStyle103"/>
          <w:rFonts w:hAnsi="David"/>
          <w:sz w:val="24"/>
          <w:szCs w:val="24"/>
          <w:rtl/>
        </w:rPr>
        <w:t xml:space="preserve"> </w:t>
      </w:r>
      <w:r w:rsidRPr="00041CB8">
        <w:rPr>
          <w:rStyle w:val="FontStyle103"/>
          <w:rFonts w:hAnsi="David" w:hint="eastAsia"/>
          <w:sz w:val="24"/>
          <w:szCs w:val="24"/>
          <w:rtl/>
        </w:rPr>
        <w:t>הסופי</w:t>
      </w:r>
      <w:r w:rsidRPr="00041CB8">
        <w:rPr>
          <w:rStyle w:val="FontStyle103"/>
          <w:rFonts w:hAnsi="David"/>
          <w:sz w:val="24"/>
          <w:szCs w:val="24"/>
          <w:rtl/>
        </w:rPr>
        <w:t xml:space="preserve"> </w:t>
      </w:r>
      <w:r w:rsidRPr="00041CB8">
        <w:rPr>
          <w:rStyle w:val="FontStyle103"/>
          <w:rFonts w:hAnsi="David" w:hint="eastAsia"/>
          <w:sz w:val="24"/>
          <w:szCs w:val="24"/>
          <w:rtl/>
        </w:rPr>
        <w:t>בגין</w:t>
      </w:r>
      <w:r w:rsidRPr="00041CB8">
        <w:rPr>
          <w:rStyle w:val="FontStyle103"/>
          <w:rFonts w:hAnsi="David"/>
          <w:sz w:val="24"/>
          <w:szCs w:val="24"/>
          <w:rtl/>
        </w:rPr>
        <w:t xml:space="preserve"> </w:t>
      </w:r>
      <w:r w:rsidRPr="00041CB8">
        <w:rPr>
          <w:rStyle w:val="FontStyle103"/>
          <w:rFonts w:hAnsi="David" w:hint="eastAsia"/>
          <w:sz w:val="24"/>
          <w:szCs w:val="24"/>
          <w:rtl/>
        </w:rPr>
        <w:t>אספקתו</w:t>
      </w:r>
      <w:r w:rsidRPr="00041CB8">
        <w:rPr>
          <w:rStyle w:val="FontStyle103"/>
          <w:rFonts w:hAnsi="David"/>
          <w:sz w:val="24"/>
          <w:szCs w:val="24"/>
          <w:rtl/>
        </w:rPr>
        <w:t>.</w:t>
      </w:r>
    </w:p>
    <w:p w14:paraId="769EF98D" w14:textId="77777777" w:rsidR="007B0A86" w:rsidRPr="00041CB8" w:rsidRDefault="007B0A86" w:rsidP="00041CB8">
      <w:pPr>
        <w:spacing w:line="360" w:lineRule="auto"/>
        <w:ind w:left="279"/>
        <w:jc w:val="both"/>
        <w:rPr>
          <w:rStyle w:val="FontStyle103"/>
          <w:rFonts w:hAnsi="David"/>
          <w:sz w:val="24"/>
          <w:szCs w:val="24"/>
          <w:rtl/>
        </w:rPr>
      </w:pPr>
    </w:p>
    <w:p w14:paraId="3E89397A" w14:textId="77777777" w:rsidR="001D2FD9" w:rsidRPr="00041CB8" w:rsidRDefault="001D2FD9" w:rsidP="00041CB8">
      <w:pPr>
        <w:numPr>
          <w:ilvl w:val="0"/>
          <w:numId w:val="88"/>
        </w:numPr>
        <w:spacing w:line="360" w:lineRule="auto"/>
        <w:ind w:left="421"/>
        <w:jc w:val="both"/>
        <w:rPr>
          <w:rFonts w:ascii="David" w:hAnsi="David"/>
          <w:szCs w:val="24"/>
        </w:rPr>
      </w:pPr>
      <w:r w:rsidRPr="00041CB8">
        <w:rPr>
          <w:rFonts w:ascii="David" w:hAnsi="David"/>
          <w:b/>
          <w:bCs/>
          <w:szCs w:val="24"/>
          <w:u w:val="single"/>
          <w:rtl/>
        </w:rPr>
        <w:t>היתרים רישיונות ואישורים</w:t>
      </w:r>
    </w:p>
    <w:p w14:paraId="316EC22E" w14:textId="6572A419" w:rsidR="001D2FD9" w:rsidRPr="00041CB8" w:rsidRDefault="001D2FD9" w:rsidP="00041CB8">
      <w:pPr>
        <w:numPr>
          <w:ilvl w:val="1"/>
          <w:numId w:val="88"/>
        </w:numPr>
        <w:spacing w:line="360" w:lineRule="auto"/>
        <w:ind w:left="846" w:hanging="567"/>
        <w:jc w:val="both"/>
        <w:rPr>
          <w:rStyle w:val="FontStyle103"/>
          <w:rFonts w:hAnsi="David"/>
          <w:sz w:val="24"/>
          <w:szCs w:val="24"/>
        </w:rPr>
      </w:pPr>
      <w:r w:rsidRPr="00041CB8">
        <w:rPr>
          <w:rStyle w:val="FontStyle103"/>
          <w:rFonts w:eastAsiaTheme="minorEastAsia" w:hAnsi="David" w:hint="eastAsia"/>
          <w:sz w:val="24"/>
          <w:szCs w:val="24"/>
          <w:rtl/>
        </w:rPr>
        <w:lastRenderedPageBreak/>
        <w:t>ה</w:t>
      </w:r>
      <w:r w:rsidR="00984EDE" w:rsidRPr="00041CB8">
        <w:rPr>
          <w:rStyle w:val="FontStyle103"/>
          <w:rFonts w:eastAsiaTheme="minorEastAsia" w:hAnsi="David" w:hint="eastAsia"/>
          <w:sz w:val="24"/>
          <w:szCs w:val="24"/>
          <w:rtl/>
        </w:rPr>
        <w:t>ספק</w:t>
      </w:r>
      <w:r w:rsidRPr="00041CB8">
        <w:rPr>
          <w:rStyle w:val="FontStyle103"/>
          <w:rFonts w:eastAsiaTheme="minorEastAsia" w:hAnsi="David"/>
          <w:sz w:val="24"/>
          <w:szCs w:val="24"/>
          <w:rtl/>
        </w:rPr>
        <w:t xml:space="preserve"> מצהיר ומתחייב </w:t>
      </w:r>
      <w:r w:rsidRPr="00041CB8">
        <w:rPr>
          <w:rStyle w:val="FontStyle103"/>
          <w:rFonts w:hAnsi="David"/>
          <w:sz w:val="24"/>
          <w:szCs w:val="24"/>
          <w:rtl/>
        </w:rPr>
        <w:t>בזאת כי הוא וכל מי מטעמו מחזיקים במסמכים ובאישורים התקפים הנדרשים לביצוע השירותים כאמור בהסכם זה ונספחיו בהתאם להוראות כל דין לרבות המסמכים והאישורים התקפים מאת הרשויות המוסמכות. 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מתחייב להציגם למשרד בכל עת שידרוש, או עם כל שינוי שיחול בהם.</w:t>
      </w:r>
    </w:p>
    <w:p w14:paraId="011C35C8" w14:textId="6E4DF3A7" w:rsidR="001D2FD9" w:rsidRPr="00041CB8" w:rsidRDefault="001D2FD9" w:rsidP="00041CB8">
      <w:pPr>
        <w:numPr>
          <w:ilvl w:val="1"/>
          <w:numId w:val="88"/>
        </w:numPr>
        <w:spacing w:line="360" w:lineRule="auto"/>
        <w:ind w:left="846" w:hanging="567"/>
        <w:jc w:val="both"/>
        <w:rPr>
          <w:rStyle w:val="FontStyle103"/>
          <w:rFonts w:hAnsi="David"/>
          <w:sz w:val="24"/>
          <w:szCs w:val="24"/>
        </w:rPr>
      </w:pPr>
      <w:r w:rsidRPr="00041CB8">
        <w:rPr>
          <w:rStyle w:val="FontStyle103"/>
          <w:rFonts w:hAnsi="David" w:hint="eastAsia"/>
          <w:sz w:val="24"/>
          <w:szCs w:val="24"/>
          <w:rtl/>
        </w:rPr>
        <w:t>ידוע</w:t>
      </w:r>
      <w:r w:rsidRPr="00041CB8">
        <w:rPr>
          <w:rStyle w:val="FontStyle103"/>
          <w:rFonts w:hAnsi="David"/>
          <w:sz w:val="24"/>
          <w:szCs w:val="24"/>
          <w:rtl/>
        </w:rPr>
        <w:t xml:space="preserve"> </w:t>
      </w:r>
      <w:r w:rsidRPr="00041CB8">
        <w:rPr>
          <w:rStyle w:val="FontStyle103"/>
          <w:rFonts w:hAnsi="David" w:hint="eastAsia"/>
          <w:sz w:val="24"/>
          <w:szCs w:val="24"/>
          <w:rtl/>
        </w:rPr>
        <w:t>ל</w:t>
      </w:r>
      <w:r w:rsidR="00984EDE" w:rsidRPr="00041CB8">
        <w:rPr>
          <w:rStyle w:val="FontStyle103"/>
          <w:rFonts w:hAnsi="David" w:hint="eastAsia"/>
          <w:sz w:val="24"/>
          <w:szCs w:val="24"/>
          <w:rtl/>
        </w:rPr>
        <w:t>ספק</w:t>
      </w:r>
      <w:r w:rsidRPr="00041CB8">
        <w:rPr>
          <w:rStyle w:val="FontStyle103"/>
          <w:rFonts w:hAnsi="David"/>
          <w:sz w:val="24"/>
          <w:szCs w:val="24"/>
          <w:rtl/>
        </w:rPr>
        <w:t xml:space="preserve"> כי החזקת אישורים, רישיונות והיתרים ברי תוקף כאמור היא תנאי מהותי בהסכם זה. אי נכונות הצהרות 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לעניין זה, כולן או חלקן,תיחשב כהפרה יסודית של ההסכם. </w:t>
      </w:r>
    </w:p>
    <w:p w14:paraId="3247EFAE" w14:textId="122F6DBE" w:rsidR="001D2FD9" w:rsidRPr="00041CB8" w:rsidRDefault="001D2FD9" w:rsidP="00041CB8">
      <w:pPr>
        <w:numPr>
          <w:ilvl w:val="1"/>
          <w:numId w:val="88"/>
        </w:numPr>
        <w:spacing w:line="360" w:lineRule="auto"/>
        <w:ind w:left="846" w:hanging="567"/>
        <w:jc w:val="both"/>
        <w:rPr>
          <w:rStyle w:val="FontStyle103"/>
          <w:rFonts w:hAnsi="David"/>
          <w:sz w:val="24"/>
          <w:szCs w:val="24"/>
        </w:rPr>
      </w:pP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מתחייב להודיע למשרד מיד על כל שינוי שיחול בתוקף הצהרותיו כאמור, לרבות על כל צו שניתן כנגדו והאוסר או מגביל את יכולתו ליתן את השירותים בהתאם להסכם זה על נספחיו. </w:t>
      </w:r>
    </w:p>
    <w:p w14:paraId="0CC2BEA2" w14:textId="3640CF6B" w:rsidR="001D2FD9" w:rsidRPr="00041CB8" w:rsidRDefault="001D2FD9" w:rsidP="00041CB8">
      <w:pPr>
        <w:numPr>
          <w:ilvl w:val="1"/>
          <w:numId w:val="88"/>
        </w:numPr>
        <w:spacing w:line="360" w:lineRule="auto"/>
        <w:ind w:left="846" w:hanging="567"/>
        <w:jc w:val="both"/>
        <w:rPr>
          <w:rStyle w:val="FontStyle103"/>
          <w:rFonts w:hAnsi="David"/>
          <w:sz w:val="24"/>
          <w:szCs w:val="24"/>
          <w:rtl/>
        </w:rPr>
      </w:pPr>
      <w:r w:rsidRPr="00041CB8">
        <w:rPr>
          <w:rStyle w:val="FontStyle103"/>
          <w:rFonts w:hAnsi="David" w:hint="eastAsia"/>
          <w:sz w:val="24"/>
          <w:szCs w:val="24"/>
          <w:rtl/>
        </w:rPr>
        <w:t>ה</w:t>
      </w:r>
      <w:r w:rsidR="00984EDE" w:rsidRPr="00041CB8">
        <w:rPr>
          <w:rStyle w:val="FontStyle103"/>
          <w:rFonts w:hAnsi="David" w:hint="eastAsia"/>
          <w:sz w:val="24"/>
          <w:szCs w:val="24"/>
          <w:rtl/>
        </w:rPr>
        <w:t>ספק</w:t>
      </w:r>
      <w:r w:rsidRPr="00041CB8">
        <w:rPr>
          <w:rStyle w:val="FontStyle103"/>
          <w:rFonts w:hAnsi="David"/>
          <w:sz w:val="24"/>
          <w:szCs w:val="24"/>
          <w:rtl/>
        </w:rPr>
        <w:t xml:space="preserve"> מתחייב לספק את השירותים בהתאם להוראות כל דין החל בקשר למתן השירותים נשוא הסכם זה. </w:t>
      </w:r>
    </w:p>
    <w:p w14:paraId="2617F25B" w14:textId="77777777" w:rsidR="001D2FD9" w:rsidRPr="00041CB8" w:rsidRDefault="001D2FD9" w:rsidP="00041CB8">
      <w:pPr>
        <w:tabs>
          <w:tab w:val="left" w:pos="8958"/>
        </w:tabs>
        <w:spacing w:line="360" w:lineRule="auto"/>
        <w:jc w:val="both"/>
        <w:rPr>
          <w:rFonts w:ascii="David" w:hAnsi="David"/>
          <w:b/>
          <w:bCs/>
          <w:szCs w:val="24"/>
          <w:u w:val="single"/>
        </w:rPr>
      </w:pPr>
    </w:p>
    <w:p w14:paraId="7FB9504E" w14:textId="77777777" w:rsidR="001D2FD9" w:rsidRPr="00041CB8" w:rsidRDefault="001D2FD9" w:rsidP="00041CB8">
      <w:pPr>
        <w:numPr>
          <w:ilvl w:val="0"/>
          <w:numId w:val="88"/>
        </w:numPr>
        <w:spacing w:line="360" w:lineRule="auto"/>
        <w:ind w:left="421"/>
        <w:jc w:val="both"/>
        <w:rPr>
          <w:rFonts w:ascii="David" w:hAnsi="David"/>
          <w:b/>
          <w:bCs/>
          <w:szCs w:val="24"/>
          <w:u w:val="single"/>
        </w:rPr>
      </w:pPr>
      <w:r w:rsidRPr="00041CB8">
        <w:rPr>
          <w:rFonts w:ascii="David" w:hAnsi="David" w:hint="eastAsia"/>
          <w:b/>
          <w:bCs/>
          <w:szCs w:val="24"/>
          <w:u w:val="single"/>
          <w:rtl/>
        </w:rPr>
        <w:t>ביטול</w:t>
      </w:r>
      <w:r w:rsidRPr="00041CB8">
        <w:rPr>
          <w:rFonts w:ascii="David" w:hAnsi="David"/>
          <w:b/>
          <w:bCs/>
          <w:szCs w:val="24"/>
          <w:u w:val="single"/>
          <w:rtl/>
        </w:rPr>
        <w:t xml:space="preserve"> ההסכם </w:t>
      </w:r>
    </w:p>
    <w:p w14:paraId="034AAE39" w14:textId="77777777" w:rsidR="001D2FD9" w:rsidRPr="00041CB8" w:rsidRDefault="001D2FD9" w:rsidP="00041CB8">
      <w:pPr>
        <w:numPr>
          <w:ilvl w:val="1"/>
          <w:numId w:val="88"/>
        </w:numPr>
        <w:spacing w:line="360" w:lineRule="auto"/>
        <w:ind w:left="846" w:hanging="567"/>
        <w:jc w:val="both"/>
        <w:rPr>
          <w:rFonts w:ascii="David" w:hAnsi="David"/>
          <w:szCs w:val="24"/>
        </w:rPr>
      </w:pPr>
      <w:r w:rsidRPr="00041CB8">
        <w:rPr>
          <w:rFonts w:ascii="David" w:hAnsi="David" w:hint="eastAsia"/>
          <w:szCs w:val="24"/>
          <w:rtl/>
        </w:rPr>
        <w:t>המשרד</w:t>
      </w:r>
      <w:r w:rsidRPr="00041CB8">
        <w:rPr>
          <w:rFonts w:ascii="David" w:hAnsi="David"/>
          <w:szCs w:val="24"/>
          <w:rtl/>
        </w:rPr>
        <w:t xml:space="preserve"> רשאי לבטל את ההסכם בכל עת לפני תום תקופת ההסכם על ידי הודעה מוקדמת בכתב, 30 ימים מראש, ללא חובת הנמקה. </w:t>
      </w:r>
    </w:p>
    <w:p w14:paraId="630A6F89" w14:textId="209FDC06" w:rsidR="001D2FD9" w:rsidRPr="00041CB8" w:rsidRDefault="001D2FD9" w:rsidP="00041CB8">
      <w:pPr>
        <w:numPr>
          <w:ilvl w:val="1"/>
          <w:numId w:val="88"/>
        </w:numPr>
        <w:spacing w:line="360" w:lineRule="auto"/>
        <w:ind w:left="846" w:hanging="567"/>
        <w:jc w:val="both"/>
        <w:rPr>
          <w:rFonts w:ascii="David" w:hAnsi="David"/>
          <w:szCs w:val="24"/>
        </w:rPr>
      </w:pPr>
      <w:r w:rsidRPr="00041CB8">
        <w:rPr>
          <w:rFonts w:ascii="David" w:hAnsi="David" w:hint="eastAsia"/>
          <w:szCs w:val="24"/>
          <w:rtl/>
        </w:rPr>
        <w:t>במקרה</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הפרה</w:t>
      </w:r>
      <w:r w:rsidRPr="00041CB8">
        <w:rPr>
          <w:rFonts w:ascii="David" w:hAnsi="David"/>
          <w:szCs w:val="24"/>
          <w:rtl/>
        </w:rPr>
        <w:t xml:space="preserve"> </w:t>
      </w:r>
      <w:r w:rsidRPr="00041CB8">
        <w:rPr>
          <w:rFonts w:ascii="David" w:hAnsi="David" w:hint="eastAsia"/>
          <w:szCs w:val="24"/>
          <w:rtl/>
        </w:rPr>
        <w:t>יסודית</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 xml:space="preserve"> </w:t>
      </w:r>
      <w:r w:rsidRPr="00041CB8">
        <w:rPr>
          <w:rFonts w:ascii="David" w:hAnsi="David" w:hint="eastAsia"/>
          <w:szCs w:val="24"/>
          <w:rtl/>
        </w:rPr>
        <w:t>מצד</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המשרד יהיה רשאי לבטל הסכם זה בהתראה מוקדמת של 7 ימים בלבד.</w:t>
      </w:r>
    </w:p>
    <w:p w14:paraId="2265C8C5" w14:textId="6C1F7E09" w:rsidR="001D2FD9" w:rsidRPr="00041CB8" w:rsidRDefault="001D2FD9" w:rsidP="00041CB8">
      <w:pPr>
        <w:numPr>
          <w:ilvl w:val="1"/>
          <w:numId w:val="88"/>
        </w:numPr>
        <w:spacing w:line="360" w:lineRule="auto"/>
        <w:ind w:left="846" w:hanging="567"/>
        <w:jc w:val="both"/>
        <w:rPr>
          <w:rFonts w:ascii="David" w:hAnsi="David"/>
          <w:szCs w:val="24"/>
        </w:rPr>
      </w:pPr>
      <w:r w:rsidRPr="00041CB8">
        <w:rPr>
          <w:rFonts w:ascii="David" w:hAnsi="David" w:hint="eastAsia"/>
          <w:szCs w:val="24"/>
          <w:rtl/>
        </w:rPr>
        <w:t>בעקבות</w:t>
      </w:r>
      <w:r w:rsidRPr="00041CB8">
        <w:rPr>
          <w:rFonts w:ascii="David" w:hAnsi="David"/>
          <w:szCs w:val="24"/>
          <w:rtl/>
        </w:rPr>
        <w:t xml:space="preserve"> </w:t>
      </w:r>
      <w:r w:rsidRPr="00041CB8">
        <w:rPr>
          <w:rFonts w:ascii="David" w:hAnsi="David" w:hint="eastAsia"/>
          <w:szCs w:val="24"/>
          <w:rtl/>
        </w:rPr>
        <w:t>ביטול</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ישלם</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רק את החלק היחסי בהתאם לשירותים שניתנו בפועל ובהתאם לאישור הממונה, ככל שניתן. המשרד לא יהיה חייב ל</w:t>
      </w:r>
      <w:r w:rsidR="00984EDE" w:rsidRPr="00041CB8">
        <w:rPr>
          <w:rFonts w:ascii="David" w:hAnsi="David" w:hint="eastAsia"/>
          <w:szCs w:val="24"/>
          <w:rtl/>
        </w:rPr>
        <w:t>ספק</w:t>
      </w:r>
      <w:r w:rsidRPr="00041CB8">
        <w:rPr>
          <w:rFonts w:ascii="David" w:hAnsi="David"/>
          <w:szCs w:val="24"/>
          <w:rtl/>
        </w:rPr>
        <w:t xml:space="preserve"> בכל פיצוי, תמורה, או תשלום אחר בקשר לביטול ההסכם.</w:t>
      </w:r>
    </w:p>
    <w:p w14:paraId="35D3EA8F" w14:textId="36933EFB" w:rsidR="001D2FD9" w:rsidRPr="00041CB8" w:rsidRDefault="001D2FD9" w:rsidP="00041CB8">
      <w:pPr>
        <w:numPr>
          <w:ilvl w:val="1"/>
          <w:numId w:val="88"/>
        </w:numPr>
        <w:spacing w:line="360" w:lineRule="auto"/>
        <w:ind w:left="846" w:hanging="567"/>
        <w:jc w:val="both"/>
        <w:rPr>
          <w:rFonts w:ascii="David" w:hAnsi="David"/>
          <w:szCs w:val="24"/>
          <w:rtl/>
        </w:rPr>
      </w:pPr>
      <w:r w:rsidRPr="00041CB8">
        <w:rPr>
          <w:rFonts w:ascii="David" w:hAnsi="David" w:hint="eastAsia"/>
          <w:szCs w:val="24"/>
          <w:rtl/>
        </w:rPr>
        <w:t>בוטל</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סעיף</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ובמידה</w:t>
      </w:r>
      <w:r w:rsidRPr="00041CB8">
        <w:rPr>
          <w:rFonts w:ascii="David" w:hAnsi="David"/>
          <w:szCs w:val="24"/>
          <w:rtl/>
        </w:rPr>
        <w:t xml:space="preserve"> </w:t>
      </w:r>
      <w:r w:rsidRPr="00041CB8">
        <w:rPr>
          <w:rFonts w:ascii="David" w:hAnsi="David" w:hint="eastAsia"/>
          <w:szCs w:val="24"/>
          <w:rtl/>
        </w:rPr>
        <w:t>ונדרש</w:t>
      </w:r>
      <w:r w:rsidRPr="00041CB8">
        <w:rPr>
          <w:rFonts w:ascii="David" w:hAnsi="David"/>
          <w:szCs w:val="24"/>
          <w:rtl/>
        </w:rPr>
        <w:t xml:space="preserve"> </w:t>
      </w:r>
      <w:r w:rsidRPr="00041CB8">
        <w:rPr>
          <w:rFonts w:ascii="David" w:hAnsi="David" w:hint="eastAsia"/>
          <w:szCs w:val="24"/>
          <w:rtl/>
        </w:rPr>
        <w:t>כך</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הממונה</w:t>
      </w:r>
      <w:r w:rsidRPr="00041CB8">
        <w:rPr>
          <w:rFonts w:ascii="David" w:hAnsi="David"/>
          <w:szCs w:val="24"/>
          <w:rtl/>
        </w:rPr>
        <w:t xml:space="preserve">, </w:t>
      </w:r>
      <w:r w:rsidRPr="00041CB8">
        <w:rPr>
          <w:rFonts w:ascii="David" w:hAnsi="David" w:hint="eastAsia"/>
          <w:szCs w:val="24"/>
          <w:rtl/>
        </w:rPr>
        <w:t>ישלים</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פעילות שהחל בה לפני הביטול ויקבל תמורתה כאמור בסעיף </w:t>
      </w:r>
      <w:r w:rsidRPr="00041CB8">
        <w:rPr>
          <w:rFonts w:ascii="David" w:hAnsi="David"/>
          <w:szCs w:val="24"/>
        </w:rPr>
        <w:t>7</w:t>
      </w:r>
      <w:r w:rsidRPr="00041CB8">
        <w:rPr>
          <w:rFonts w:ascii="David" w:hAnsi="David"/>
          <w:szCs w:val="24"/>
          <w:rtl/>
        </w:rPr>
        <w:t>.</w:t>
      </w:r>
    </w:p>
    <w:p w14:paraId="1DDA443F" w14:textId="051B1163" w:rsidR="001D2FD9" w:rsidRPr="00041CB8" w:rsidRDefault="001D2FD9" w:rsidP="00041CB8">
      <w:pPr>
        <w:numPr>
          <w:ilvl w:val="1"/>
          <w:numId w:val="88"/>
        </w:numPr>
        <w:spacing w:line="360" w:lineRule="auto"/>
        <w:ind w:left="846" w:hanging="567"/>
        <w:jc w:val="both"/>
        <w:rPr>
          <w:rFonts w:ascii="David" w:hAnsi="David"/>
          <w:szCs w:val="24"/>
        </w:rPr>
      </w:pPr>
      <w:r w:rsidRPr="00041CB8">
        <w:rPr>
          <w:rFonts w:ascii="David" w:hAnsi="David"/>
          <w:szCs w:val="24"/>
          <w:rtl/>
        </w:rPr>
        <w:t>בכל מקרה של הפסקת ההסכם מכל סיבה שהיא, ה</w:t>
      </w:r>
      <w:r w:rsidR="00984EDE" w:rsidRPr="00041CB8">
        <w:rPr>
          <w:rFonts w:ascii="David" w:hAnsi="David" w:hint="eastAsia"/>
          <w:szCs w:val="24"/>
          <w:rtl/>
        </w:rPr>
        <w:t>ספק</w:t>
      </w:r>
      <w:r w:rsidRPr="00041CB8">
        <w:rPr>
          <w:rFonts w:ascii="David" w:hAnsi="David"/>
          <w:szCs w:val="24"/>
          <w:rtl/>
        </w:rPr>
        <w:t xml:space="preserve"> יהיה חייב להעבירלמשרד את כלהציוד והחומר שברשותו והשייך למשרד או את כל העבודה שעשה עבור המשרד </w:t>
      </w:r>
      <w:r w:rsidRPr="00041CB8">
        <w:rPr>
          <w:rFonts w:ascii="David" w:hAnsi="David"/>
          <w:szCs w:val="24"/>
          <w:rtl/>
        </w:rPr>
        <w:lastRenderedPageBreak/>
        <w:t>וממצאיה עד להפסקת ההסכם. ה</w:t>
      </w:r>
      <w:r w:rsidR="00984EDE" w:rsidRPr="00041CB8">
        <w:rPr>
          <w:rFonts w:ascii="David" w:hAnsi="David" w:hint="eastAsia"/>
          <w:szCs w:val="24"/>
          <w:rtl/>
        </w:rPr>
        <w:t>ספק</w:t>
      </w:r>
      <w:r w:rsidRPr="00041CB8">
        <w:rPr>
          <w:rFonts w:ascii="David" w:hAnsi="David"/>
          <w:szCs w:val="24"/>
          <w:rtl/>
        </w:rPr>
        <w:t xml:space="preserve"> אינו רשאי לעכב אצלו ציוד או כל ממצא מכל סוג שהוא, לרבות בגין תשלומים המגיעים לו מהמשרד.</w:t>
      </w:r>
    </w:p>
    <w:p w14:paraId="51C8C5B9" w14:textId="77777777" w:rsidR="00205318" w:rsidRPr="00041CB8" w:rsidRDefault="00205318" w:rsidP="00041CB8">
      <w:pPr>
        <w:spacing w:line="360" w:lineRule="auto"/>
        <w:ind w:left="1445"/>
        <w:jc w:val="both"/>
        <w:rPr>
          <w:rFonts w:ascii="David" w:hAnsi="David"/>
          <w:szCs w:val="24"/>
        </w:rPr>
      </w:pPr>
    </w:p>
    <w:p w14:paraId="0E0E0292" w14:textId="77777777" w:rsidR="001D2FD9" w:rsidRPr="00041CB8" w:rsidRDefault="001D2FD9" w:rsidP="00041CB8">
      <w:pPr>
        <w:numPr>
          <w:ilvl w:val="0"/>
          <w:numId w:val="88"/>
        </w:numPr>
        <w:spacing w:line="360" w:lineRule="auto"/>
        <w:jc w:val="both"/>
        <w:rPr>
          <w:rFonts w:ascii="David" w:hAnsi="David"/>
          <w:b/>
          <w:bCs/>
          <w:szCs w:val="24"/>
          <w:u w:val="single"/>
        </w:rPr>
      </w:pPr>
      <w:r w:rsidRPr="00041CB8">
        <w:rPr>
          <w:rFonts w:ascii="David" w:hAnsi="David" w:hint="eastAsia"/>
          <w:b/>
          <w:bCs/>
          <w:szCs w:val="24"/>
          <w:u w:val="single"/>
          <w:rtl/>
        </w:rPr>
        <w:t>סודיות</w:t>
      </w:r>
    </w:p>
    <w:p w14:paraId="4A854D8A" w14:textId="77777777" w:rsidR="001D2FD9" w:rsidRPr="00041CB8" w:rsidRDefault="001D2FD9" w:rsidP="00041CB8">
      <w:pPr>
        <w:numPr>
          <w:ilvl w:val="1"/>
          <w:numId w:val="88"/>
        </w:numPr>
        <w:tabs>
          <w:tab w:val="num" w:pos="2012"/>
          <w:tab w:val="left" w:pos="8958"/>
        </w:tabs>
        <w:spacing w:line="360" w:lineRule="auto"/>
        <w:ind w:left="1445" w:hanging="709"/>
        <w:jc w:val="both"/>
        <w:rPr>
          <w:rFonts w:ascii="David" w:hAnsi="David"/>
          <w:szCs w:val="24"/>
        </w:rPr>
      </w:pPr>
      <w:r w:rsidRPr="00041CB8">
        <w:rPr>
          <w:rFonts w:ascii="David" w:hAnsi="David" w:hint="eastAsia"/>
          <w:szCs w:val="24"/>
          <w:rtl/>
        </w:rPr>
        <w:t>לצורך</w:t>
      </w:r>
      <w:r w:rsidRPr="00041CB8">
        <w:rPr>
          <w:rFonts w:ascii="David" w:hAnsi="David"/>
          <w:szCs w:val="24"/>
          <w:rtl/>
        </w:rPr>
        <w:t xml:space="preserve"> </w:t>
      </w:r>
      <w:r w:rsidRPr="00041CB8">
        <w:rPr>
          <w:rFonts w:ascii="David" w:hAnsi="David" w:hint="eastAsia"/>
          <w:szCs w:val="24"/>
          <w:rtl/>
        </w:rPr>
        <w:t>חוזה</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למונחים</w:t>
      </w:r>
      <w:r w:rsidRPr="00041CB8">
        <w:rPr>
          <w:rFonts w:ascii="David" w:hAnsi="David"/>
          <w:szCs w:val="24"/>
          <w:rtl/>
        </w:rPr>
        <w:t xml:space="preserve"> </w:t>
      </w:r>
      <w:r w:rsidRPr="00041CB8">
        <w:rPr>
          <w:rFonts w:ascii="David" w:hAnsi="David" w:hint="eastAsia"/>
          <w:szCs w:val="24"/>
          <w:rtl/>
        </w:rPr>
        <w:t>הבאים</w:t>
      </w:r>
      <w:r w:rsidRPr="00041CB8">
        <w:rPr>
          <w:rFonts w:ascii="David" w:hAnsi="David"/>
          <w:szCs w:val="24"/>
          <w:rtl/>
        </w:rPr>
        <w:t xml:space="preserve"> </w:t>
      </w:r>
      <w:r w:rsidRPr="00041CB8">
        <w:rPr>
          <w:rFonts w:ascii="David" w:hAnsi="David" w:hint="eastAsia"/>
          <w:szCs w:val="24"/>
          <w:rtl/>
        </w:rPr>
        <w:t>המשמעות</w:t>
      </w:r>
      <w:r w:rsidRPr="00041CB8">
        <w:rPr>
          <w:rFonts w:ascii="David" w:hAnsi="David"/>
          <w:szCs w:val="24"/>
          <w:rtl/>
        </w:rPr>
        <w:t xml:space="preserve"> </w:t>
      </w:r>
      <w:r w:rsidRPr="00041CB8">
        <w:rPr>
          <w:rFonts w:ascii="David" w:hAnsi="David" w:hint="eastAsia"/>
          <w:szCs w:val="24"/>
          <w:rtl/>
        </w:rPr>
        <w:t>המופיעה</w:t>
      </w:r>
      <w:r w:rsidRPr="00041CB8">
        <w:rPr>
          <w:rFonts w:ascii="David" w:hAnsi="David"/>
          <w:szCs w:val="24"/>
          <w:rtl/>
        </w:rPr>
        <w:t xml:space="preserve"> </w:t>
      </w:r>
      <w:r w:rsidRPr="00041CB8">
        <w:rPr>
          <w:rFonts w:ascii="David" w:hAnsi="David" w:hint="eastAsia"/>
          <w:szCs w:val="24"/>
          <w:rtl/>
        </w:rPr>
        <w:t>לצידם</w:t>
      </w:r>
      <w:r w:rsidRPr="00041CB8">
        <w:rPr>
          <w:rFonts w:ascii="David" w:hAnsi="David"/>
          <w:szCs w:val="24"/>
          <w:rtl/>
        </w:rPr>
        <w:t>:</w:t>
      </w:r>
    </w:p>
    <w:p w14:paraId="76FC914E" w14:textId="5DB048A3" w:rsidR="001D2FD9" w:rsidRPr="00041CB8" w:rsidRDefault="001D2FD9" w:rsidP="00041CB8">
      <w:pPr>
        <w:widowControl w:val="0"/>
        <w:tabs>
          <w:tab w:val="left" w:pos="8958"/>
        </w:tabs>
        <w:overflowPunct w:val="0"/>
        <w:autoSpaceDE w:val="0"/>
        <w:autoSpaceDN w:val="0"/>
        <w:adjustRightInd w:val="0"/>
        <w:spacing w:line="360" w:lineRule="auto"/>
        <w:ind w:left="2880" w:hanging="1293"/>
        <w:jc w:val="both"/>
        <w:rPr>
          <w:rFonts w:ascii="David" w:hAnsi="David"/>
          <w:szCs w:val="24"/>
          <w:lang w:eastAsia="he-IL"/>
        </w:rPr>
      </w:pPr>
      <w:r w:rsidRPr="00041CB8">
        <w:rPr>
          <w:rFonts w:ascii="David" w:hAnsi="David"/>
          <w:b/>
          <w:bCs/>
          <w:szCs w:val="24"/>
          <w:rtl/>
          <w:lang w:eastAsia="he-IL"/>
        </w:rPr>
        <w:t>"מידע"</w:t>
      </w:r>
      <w:r w:rsidRPr="00041CB8">
        <w:rPr>
          <w:rFonts w:ascii="David" w:hAnsi="David"/>
          <w:szCs w:val="24"/>
          <w:rtl/>
          <w:lang w:eastAsia="he-IL"/>
        </w:rPr>
        <w:t xml:space="preserve"> -</w:t>
      </w:r>
      <w:r w:rsidRPr="00041CB8">
        <w:rPr>
          <w:rFonts w:ascii="David" w:hAnsi="David"/>
          <w:szCs w:val="24"/>
          <w:rtl/>
          <w:lang w:eastAsia="he-IL"/>
        </w:rPr>
        <w:tab/>
        <w:t>כל</w:t>
      </w:r>
      <w:r w:rsidR="000D0BE3" w:rsidRPr="00041CB8">
        <w:rPr>
          <w:rFonts w:ascii="David" w:hAnsi="David"/>
          <w:szCs w:val="24"/>
          <w:rtl/>
          <w:lang w:eastAsia="he-IL"/>
        </w:rPr>
        <w:t xml:space="preserve"> </w:t>
      </w:r>
      <w:r w:rsidRPr="00041CB8">
        <w:rPr>
          <w:rFonts w:ascii="David" w:hAnsi="David" w:hint="eastAsia"/>
          <w:szCs w:val="24"/>
          <w:rtl/>
          <w:lang w:eastAsia="he-IL"/>
        </w:rPr>
        <w:t>מידע</w:t>
      </w:r>
      <w:r w:rsidRPr="00041CB8">
        <w:rPr>
          <w:rFonts w:ascii="David" w:hAnsi="David"/>
          <w:szCs w:val="24"/>
          <w:rtl/>
          <w:lang w:eastAsia="he-IL"/>
        </w:rPr>
        <w:t xml:space="preserve"> (</w:t>
      </w:r>
      <w:r w:rsidRPr="00041CB8">
        <w:rPr>
          <w:rFonts w:ascii="David" w:hAnsi="David"/>
          <w:szCs w:val="24"/>
          <w:lang w:eastAsia="he-IL"/>
        </w:rPr>
        <w:t>Information</w:t>
      </w:r>
      <w:r w:rsidRPr="00041CB8">
        <w:rPr>
          <w:rFonts w:ascii="David" w:hAnsi="David"/>
          <w:szCs w:val="24"/>
          <w:rtl/>
          <w:lang w:eastAsia="he-IL"/>
        </w:rPr>
        <w:t>), ידע (</w:t>
      </w:r>
      <w:r w:rsidRPr="00041CB8">
        <w:rPr>
          <w:rFonts w:ascii="David" w:hAnsi="David"/>
          <w:szCs w:val="24"/>
          <w:lang w:eastAsia="he-IL"/>
        </w:rPr>
        <w:t>Know-How</w:t>
      </w:r>
      <w:r w:rsidRPr="00041CB8">
        <w:rPr>
          <w:rFonts w:ascii="David" w:hAnsi="David"/>
          <w:szCs w:val="24"/>
          <w:rtl/>
          <w:lang w:eastAsia="he-IL"/>
        </w:rPr>
        <w:t>), ידיעה, מסמך, תכתובת, תכנית, נתון, מודל, חוות דעת, מסקנה וכל דבר אחר כיו"ב הקשורו/או הנוגע למתן השירותים, בין בכתב ובין בע"פ ו/או בכל צורה או דרך של שימור ידיעות בצורה חשמלית ו/או אלקטרונית ו/או אופטית ו/או מגנטית ו/או אחרת, הקשורים ו/או הנוגעים למתן השירותים.</w:t>
      </w:r>
    </w:p>
    <w:p w14:paraId="2C0AD18B" w14:textId="70F54236" w:rsidR="001D2FD9" w:rsidRPr="00041CB8" w:rsidRDefault="001D2FD9" w:rsidP="00041CB8">
      <w:pPr>
        <w:widowControl w:val="0"/>
        <w:tabs>
          <w:tab w:val="left" w:pos="8958"/>
        </w:tabs>
        <w:overflowPunct w:val="0"/>
        <w:autoSpaceDE w:val="0"/>
        <w:autoSpaceDN w:val="0"/>
        <w:adjustRightInd w:val="0"/>
        <w:spacing w:line="360" w:lineRule="auto"/>
        <w:ind w:left="2880" w:hanging="1293"/>
        <w:jc w:val="both"/>
        <w:rPr>
          <w:rFonts w:ascii="David" w:hAnsi="David"/>
          <w:szCs w:val="24"/>
          <w:lang w:eastAsia="he-IL"/>
        </w:rPr>
      </w:pPr>
      <w:r w:rsidRPr="00041CB8">
        <w:rPr>
          <w:rFonts w:ascii="David" w:hAnsi="David"/>
          <w:b/>
          <w:bCs/>
          <w:szCs w:val="24"/>
          <w:rtl/>
          <w:lang w:eastAsia="he-IL"/>
        </w:rPr>
        <w:t xml:space="preserve">"סודות מקצועיים" - </w:t>
      </w:r>
      <w:r w:rsidRPr="00041CB8">
        <w:rPr>
          <w:rFonts w:ascii="David" w:hAnsi="David" w:hint="eastAsia"/>
          <w:szCs w:val="24"/>
          <w:rtl/>
          <w:lang w:eastAsia="he-IL"/>
        </w:rPr>
        <w:t>כל</w:t>
      </w:r>
      <w:r w:rsidRPr="00041CB8">
        <w:rPr>
          <w:rFonts w:ascii="David" w:hAnsi="David"/>
          <w:szCs w:val="24"/>
          <w:rtl/>
          <w:lang w:eastAsia="he-IL"/>
        </w:rPr>
        <w:t xml:space="preserve"> </w:t>
      </w:r>
      <w:r w:rsidRPr="00041CB8">
        <w:rPr>
          <w:rFonts w:ascii="David" w:hAnsi="David" w:hint="eastAsia"/>
          <w:szCs w:val="24"/>
          <w:rtl/>
          <w:lang w:eastAsia="he-IL"/>
        </w:rPr>
        <w:t>מידע</w:t>
      </w:r>
      <w:r w:rsidRPr="00041CB8">
        <w:rPr>
          <w:rFonts w:ascii="David" w:hAnsi="David"/>
          <w:szCs w:val="24"/>
          <w:rtl/>
          <w:lang w:eastAsia="he-IL"/>
        </w:rPr>
        <w:t xml:space="preserve"> </w:t>
      </w:r>
      <w:r w:rsidRPr="00041CB8">
        <w:rPr>
          <w:rFonts w:ascii="David" w:hAnsi="David" w:hint="eastAsia"/>
          <w:szCs w:val="24"/>
          <w:rtl/>
          <w:lang w:eastAsia="he-IL"/>
        </w:rPr>
        <w:t>אודות</w:t>
      </w:r>
      <w:r w:rsidRPr="00041CB8">
        <w:rPr>
          <w:rFonts w:ascii="David" w:hAnsi="David"/>
          <w:szCs w:val="24"/>
          <w:rtl/>
          <w:lang w:eastAsia="he-IL"/>
        </w:rPr>
        <w:t xml:space="preserve"> </w:t>
      </w:r>
      <w:r w:rsidRPr="00041CB8">
        <w:rPr>
          <w:rFonts w:ascii="David" w:hAnsi="David" w:hint="eastAsia"/>
          <w:szCs w:val="24"/>
          <w:rtl/>
          <w:lang w:eastAsia="he-IL"/>
        </w:rPr>
        <w:t>המשרד</w:t>
      </w:r>
      <w:r w:rsidRPr="00041CB8">
        <w:rPr>
          <w:rFonts w:ascii="David" w:hAnsi="David"/>
          <w:szCs w:val="24"/>
          <w:rtl/>
          <w:lang w:eastAsia="he-IL"/>
        </w:rPr>
        <w:t xml:space="preserve"> </w:t>
      </w:r>
      <w:r w:rsidRPr="00041CB8">
        <w:rPr>
          <w:rFonts w:ascii="David" w:hAnsi="David" w:hint="eastAsia"/>
          <w:szCs w:val="24"/>
          <w:rtl/>
          <w:lang w:eastAsia="he-IL"/>
        </w:rPr>
        <w:t>אשר</w:t>
      </w:r>
      <w:r w:rsidRPr="00041CB8">
        <w:rPr>
          <w:rFonts w:ascii="David" w:hAnsi="David"/>
          <w:szCs w:val="24"/>
          <w:rtl/>
          <w:lang w:eastAsia="he-IL"/>
        </w:rPr>
        <w:t xml:space="preserve"> </w:t>
      </w:r>
      <w:r w:rsidRPr="00041CB8">
        <w:rPr>
          <w:rFonts w:ascii="David" w:hAnsi="David" w:hint="eastAsia"/>
          <w:szCs w:val="24"/>
          <w:rtl/>
          <w:lang w:eastAsia="he-IL"/>
        </w:rPr>
        <w:t>יגיע</w:t>
      </w:r>
      <w:r w:rsidRPr="00041CB8">
        <w:rPr>
          <w:rFonts w:ascii="David" w:hAnsi="David"/>
          <w:szCs w:val="24"/>
          <w:rtl/>
          <w:lang w:eastAsia="he-IL"/>
        </w:rPr>
        <w:t xml:space="preserve"> </w:t>
      </w:r>
      <w:r w:rsidRPr="00041CB8">
        <w:rPr>
          <w:rFonts w:ascii="David" w:hAnsi="David" w:hint="eastAsia"/>
          <w:szCs w:val="24"/>
          <w:rtl/>
          <w:lang w:eastAsia="he-IL"/>
        </w:rPr>
        <w:t>לידי</w:t>
      </w:r>
      <w:r w:rsidRPr="00041CB8">
        <w:rPr>
          <w:rFonts w:ascii="David" w:hAnsi="David"/>
          <w:szCs w:val="24"/>
          <w:rtl/>
          <w:lang w:eastAsia="he-IL"/>
        </w:rPr>
        <w:t xml:space="preserve"> </w:t>
      </w:r>
      <w:r w:rsidRPr="00041CB8">
        <w:rPr>
          <w:rFonts w:ascii="David" w:hAnsi="David" w:hint="eastAsia"/>
          <w:szCs w:val="24"/>
          <w:rtl/>
          <w:lang w:eastAsia="he-IL"/>
        </w:rPr>
        <w:t>ה</w:t>
      </w:r>
      <w:r w:rsidR="00984EDE" w:rsidRPr="00041CB8">
        <w:rPr>
          <w:rFonts w:ascii="David" w:hAnsi="David" w:hint="eastAsia"/>
          <w:szCs w:val="24"/>
          <w:rtl/>
          <w:lang w:eastAsia="he-IL"/>
        </w:rPr>
        <w:t>ספק</w:t>
      </w:r>
      <w:r w:rsidRPr="00041CB8">
        <w:rPr>
          <w:rFonts w:ascii="David" w:hAnsi="David"/>
          <w:szCs w:val="24"/>
          <w:rtl/>
          <w:lang w:eastAsia="he-IL"/>
        </w:rPr>
        <w:t xml:space="preserve"> או עובד מטעמו בקשר למתן השירותים, בין אם נתקבל במהלך מתן השירותים או לאחר מכן, לרבות ומבלי לפגוע בכלליות האמור לעיל: מידע אשרי ימסר ע"י המשרד ו/או כל גורם אחר ו/או מי מטעמו. </w:t>
      </w:r>
    </w:p>
    <w:p w14:paraId="361594AB" w14:textId="222CB2EE"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הואיל</w:t>
      </w:r>
      <w:r w:rsidRPr="00041CB8">
        <w:rPr>
          <w:rFonts w:ascii="David" w:hAnsi="David"/>
          <w:szCs w:val="24"/>
          <w:rtl/>
        </w:rPr>
        <w:t xml:space="preserve"> </w:t>
      </w:r>
      <w:r w:rsidRPr="00041CB8">
        <w:rPr>
          <w:rFonts w:ascii="David" w:hAnsi="David" w:hint="eastAsia"/>
          <w:szCs w:val="24"/>
          <w:rtl/>
        </w:rPr>
        <w:t>וה</w:t>
      </w:r>
      <w:r w:rsidR="00984EDE" w:rsidRPr="00041CB8">
        <w:rPr>
          <w:rFonts w:ascii="David" w:hAnsi="David" w:hint="eastAsia"/>
          <w:szCs w:val="24"/>
          <w:rtl/>
        </w:rPr>
        <w:t>ספק</w:t>
      </w:r>
      <w:r w:rsidRPr="00041CB8">
        <w:rPr>
          <w:rFonts w:ascii="David" w:hAnsi="David"/>
          <w:szCs w:val="24"/>
          <w:rtl/>
        </w:rPr>
        <w:t xml:space="preserve"> עשוי להיחשף למידע עליו מעוניינת מדינת ישראל להגן, הרי הוא מתחייב בזאת לשמור את המידע בסודיות מוחלטת ולעשות בו שימוש אך ורק לצורך מתן השירותים. למען הסר ספק, ומבלי לפגוע בכלליות האמור, ה</w:t>
      </w:r>
      <w:r w:rsidR="00984EDE" w:rsidRPr="00041CB8">
        <w:rPr>
          <w:rFonts w:ascii="David" w:hAnsi="David" w:hint="eastAsia"/>
          <w:szCs w:val="24"/>
          <w:rtl/>
        </w:rPr>
        <w:t>ספק</w:t>
      </w:r>
      <w:r w:rsidRPr="00041CB8">
        <w:rPr>
          <w:rFonts w:ascii="David" w:hAnsi="David"/>
          <w:szCs w:val="24"/>
          <w:rtl/>
        </w:rPr>
        <w:t xml:space="preserve"> מתחייב לא לפרסם, להעביר, להודיע, למסור או להביא לידיעת כל אדם את המידע ו/או הסודות המקצועיים. </w:t>
      </w:r>
    </w:p>
    <w:p w14:paraId="74F52F6C" w14:textId="3A44CF11"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ידוע</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כי אין לגלות מידע שהתגלו לו במסגרת הסכם זה, להעבירו, למסרו או להביאו לידי כל אדם ללא אישור מראש של הממונה. ה</w:t>
      </w:r>
      <w:r w:rsidR="00984EDE" w:rsidRPr="00041CB8">
        <w:rPr>
          <w:rFonts w:ascii="David" w:hAnsi="David" w:hint="eastAsia"/>
          <w:szCs w:val="24"/>
          <w:rtl/>
        </w:rPr>
        <w:t>ספק</w:t>
      </w:r>
      <w:r w:rsidRPr="00041CB8">
        <w:rPr>
          <w:rFonts w:ascii="David" w:hAnsi="David"/>
          <w:szCs w:val="24"/>
          <w:rtl/>
        </w:rPr>
        <w:t xml:space="preserve"> מתחייב לשמור בסוד כל ידיעה שתגיע אליו עקב ביצוע השירותים, לפני תחילתם ולאחר מכן.</w:t>
      </w:r>
    </w:p>
    <w:p w14:paraId="7D293120" w14:textId="36F93C3F"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מתחייב לנקוט בכל האמצעים על מנת לוודא כי הסודיות כאמור תשמר גם על ידי עובדיו, סוכניו והמועסקים על ידו.</w:t>
      </w:r>
    </w:p>
    <w:p w14:paraId="304E923C" w14:textId="2EE0BEC3"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lastRenderedPageBreak/>
        <w:t>ה</w:t>
      </w:r>
      <w:r w:rsidR="00984EDE" w:rsidRPr="00041CB8">
        <w:rPr>
          <w:rFonts w:ascii="David" w:hAnsi="David" w:hint="eastAsia"/>
          <w:szCs w:val="24"/>
          <w:rtl/>
        </w:rPr>
        <w:t>ספק</w:t>
      </w:r>
      <w:r w:rsidRPr="00041CB8">
        <w:rPr>
          <w:rFonts w:ascii="David" w:hAnsi="David"/>
          <w:szCs w:val="24"/>
          <w:rtl/>
        </w:rPr>
        <w:t xml:space="preserve"> מצהיר שידוע לו כי אי מילוי התחייבויותיו לפי סעיף זה מהווה עבירה לפי פרק ז' (ביטחון המדינה, יחסי חוץ וסודות רשמיים) לחוק העונשין, תשל"ז - 1977.</w:t>
      </w:r>
    </w:p>
    <w:p w14:paraId="514CDA24" w14:textId="77777777" w:rsidR="001D2FD9" w:rsidRPr="00041CB8" w:rsidRDefault="001D2FD9" w:rsidP="00041CB8">
      <w:pPr>
        <w:spacing w:line="360" w:lineRule="auto"/>
        <w:ind w:left="567"/>
        <w:jc w:val="both"/>
        <w:rPr>
          <w:rFonts w:ascii="David" w:hAnsi="David"/>
          <w:szCs w:val="24"/>
        </w:rPr>
      </w:pPr>
    </w:p>
    <w:p w14:paraId="0C5988D3" w14:textId="77777777" w:rsidR="001D2FD9" w:rsidRPr="00041CB8" w:rsidRDefault="001D2FD9" w:rsidP="00041CB8">
      <w:pPr>
        <w:numPr>
          <w:ilvl w:val="0"/>
          <w:numId w:val="88"/>
        </w:numPr>
        <w:spacing w:line="360" w:lineRule="auto"/>
        <w:ind w:left="736"/>
        <w:jc w:val="both"/>
        <w:rPr>
          <w:rFonts w:ascii="David" w:hAnsi="David"/>
          <w:b/>
          <w:bCs/>
          <w:szCs w:val="24"/>
          <w:u w:val="single"/>
          <w:rtl/>
        </w:rPr>
      </w:pPr>
      <w:r w:rsidRPr="00041CB8">
        <w:rPr>
          <w:rFonts w:ascii="David" w:hAnsi="David" w:hint="eastAsia"/>
          <w:b/>
          <w:bCs/>
          <w:szCs w:val="24"/>
          <w:u w:val="single"/>
          <w:rtl/>
        </w:rPr>
        <w:t>קניין</w:t>
      </w:r>
      <w:r w:rsidRPr="00041CB8">
        <w:rPr>
          <w:rFonts w:ascii="David" w:hAnsi="David"/>
          <w:b/>
          <w:bCs/>
          <w:szCs w:val="24"/>
          <w:u w:val="single"/>
          <w:rtl/>
        </w:rPr>
        <w:t xml:space="preserve"> </w:t>
      </w:r>
      <w:r w:rsidRPr="00041CB8">
        <w:rPr>
          <w:rFonts w:ascii="David" w:hAnsi="David" w:hint="eastAsia"/>
          <w:b/>
          <w:bCs/>
          <w:szCs w:val="24"/>
          <w:u w:val="single"/>
          <w:rtl/>
        </w:rPr>
        <w:t>רוחני</w:t>
      </w:r>
      <w:r w:rsidRPr="00041CB8">
        <w:rPr>
          <w:rFonts w:ascii="David" w:hAnsi="David"/>
          <w:b/>
          <w:bCs/>
          <w:szCs w:val="24"/>
          <w:u w:val="single"/>
          <w:rtl/>
        </w:rPr>
        <w:t xml:space="preserve"> </w:t>
      </w:r>
      <w:r w:rsidRPr="00041CB8">
        <w:rPr>
          <w:rFonts w:ascii="David" w:hAnsi="David" w:hint="eastAsia"/>
          <w:b/>
          <w:bCs/>
          <w:szCs w:val="24"/>
          <w:u w:val="single"/>
          <w:rtl/>
        </w:rPr>
        <w:t>וזכויות</w:t>
      </w:r>
      <w:r w:rsidRPr="00041CB8">
        <w:rPr>
          <w:rFonts w:ascii="David" w:hAnsi="David"/>
          <w:b/>
          <w:bCs/>
          <w:szCs w:val="24"/>
          <w:u w:val="single"/>
          <w:rtl/>
        </w:rPr>
        <w:t xml:space="preserve"> </w:t>
      </w:r>
      <w:r w:rsidRPr="00041CB8">
        <w:rPr>
          <w:rFonts w:ascii="David" w:hAnsi="David" w:hint="eastAsia"/>
          <w:b/>
          <w:bCs/>
          <w:szCs w:val="24"/>
          <w:u w:val="single"/>
          <w:rtl/>
        </w:rPr>
        <w:t>יוצרים</w:t>
      </w:r>
    </w:p>
    <w:p w14:paraId="61E2AFC9" w14:textId="24DF21B6"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בעל</w:t>
      </w:r>
      <w:r w:rsidRPr="00041CB8">
        <w:rPr>
          <w:rFonts w:ascii="David" w:hAnsi="David"/>
          <w:szCs w:val="24"/>
          <w:rtl/>
        </w:rPr>
        <w:t xml:space="preserve"> </w:t>
      </w:r>
      <w:r w:rsidRPr="00041CB8">
        <w:rPr>
          <w:rFonts w:ascii="David" w:hAnsi="David" w:hint="eastAsia"/>
          <w:szCs w:val="24"/>
          <w:rtl/>
        </w:rPr>
        <w:t>זכויות</w:t>
      </w:r>
      <w:r w:rsidRPr="00041CB8">
        <w:rPr>
          <w:rFonts w:ascii="David" w:hAnsi="David"/>
          <w:szCs w:val="24"/>
          <w:rtl/>
        </w:rPr>
        <w:t xml:space="preserve"> </w:t>
      </w:r>
      <w:r w:rsidRPr="00041CB8">
        <w:rPr>
          <w:rFonts w:ascii="David" w:hAnsi="David" w:hint="eastAsia"/>
          <w:szCs w:val="24"/>
          <w:rtl/>
        </w:rPr>
        <w:t>היוצרים</w:t>
      </w:r>
      <w:r w:rsidRPr="00041CB8">
        <w:rPr>
          <w:rFonts w:ascii="David" w:hAnsi="David"/>
          <w:szCs w:val="24"/>
          <w:rtl/>
        </w:rPr>
        <w:t xml:space="preserve"> </w:t>
      </w:r>
      <w:r w:rsidRPr="00041CB8">
        <w:rPr>
          <w:rFonts w:ascii="David" w:hAnsi="David" w:hint="eastAsia"/>
          <w:szCs w:val="24"/>
          <w:rtl/>
        </w:rPr>
        <w:t>הבלעדי</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שיבצע</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במסגרת הסכם זה, כולל על כל מידע שיגיע לידי ה</w:t>
      </w:r>
      <w:r w:rsidR="00984EDE" w:rsidRPr="00041CB8">
        <w:rPr>
          <w:rFonts w:ascii="David" w:hAnsi="David" w:hint="eastAsia"/>
          <w:szCs w:val="24"/>
          <w:rtl/>
        </w:rPr>
        <w:t>ספק</w:t>
      </w:r>
      <w:r w:rsidRPr="00041CB8">
        <w:rPr>
          <w:rFonts w:ascii="David" w:hAnsi="David"/>
          <w:szCs w:val="24"/>
          <w:rtl/>
        </w:rPr>
        <w:t xml:space="preserve"> במסגרת העבודה ותיעודו על גבי דיסקטים או כל מדיה אחרת, תוכנות שתכנת, מפות שהכין, דו"חות שכתב וכו' (להלן: "היצירות") וה</w:t>
      </w:r>
      <w:r w:rsidR="00984EDE" w:rsidRPr="00041CB8">
        <w:rPr>
          <w:rFonts w:ascii="David" w:hAnsi="David" w:hint="eastAsia"/>
          <w:szCs w:val="24"/>
          <w:rtl/>
        </w:rPr>
        <w:t>ספק</w:t>
      </w:r>
      <w:r w:rsidRPr="00041CB8">
        <w:rPr>
          <w:rFonts w:ascii="David" w:hAnsi="David"/>
          <w:szCs w:val="24"/>
          <w:rtl/>
        </w:rPr>
        <w:t xml:space="preserve"> לא יהיה רשאי לעשות כל שימוש בהן, אלא לצורך מתן השירותים בהתאם  להסכם זה.</w:t>
      </w:r>
    </w:p>
    <w:p w14:paraId="507EA782" w14:textId="41748958"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חומר</w:t>
      </w:r>
      <w:r w:rsidRPr="00041CB8">
        <w:rPr>
          <w:rFonts w:ascii="David" w:hAnsi="David"/>
          <w:szCs w:val="24"/>
          <w:rtl/>
        </w:rPr>
        <w:t xml:space="preserve"> </w:t>
      </w:r>
      <w:r w:rsidRPr="00041CB8">
        <w:rPr>
          <w:rFonts w:ascii="David" w:hAnsi="David" w:hint="eastAsia"/>
          <w:szCs w:val="24"/>
          <w:rtl/>
        </w:rPr>
        <w:t>וציוד</w:t>
      </w:r>
      <w:r w:rsidRPr="00041CB8">
        <w:rPr>
          <w:rFonts w:ascii="David" w:hAnsi="David"/>
          <w:szCs w:val="24"/>
          <w:rtl/>
        </w:rPr>
        <w:t xml:space="preserve"> </w:t>
      </w:r>
      <w:r w:rsidRPr="00041CB8">
        <w:rPr>
          <w:rFonts w:ascii="David" w:hAnsi="David" w:hint="eastAsia"/>
          <w:szCs w:val="24"/>
          <w:rtl/>
        </w:rPr>
        <w:t>מכל</w:t>
      </w:r>
      <w:r w:rsidRPr="00041CB8">
        <w:rPr>
          <w:rFonts w:ascii="David" w:hAnsi="David"/>
          <w:szCs w:val="24"/>
          <w:rtl/>
        </w:rPr>
        <w:t xml:space="preserve"> </w:t>
      </w:r>
      <w:r w:rsidRPr="00041CB8">
        <w:rPr>
          <w:rFonts w:ascii="David" w:hAnsi="David" w:hint="eastAsia"/>
          <w:szCs w:val="24"/>
          <w:rtl/>
        </w:rPr>
        <w:t>סוג</w:t>
      </w:r>
      <w:r w:rsidRPr="00041CB8">
        <w:rPr>
          <w:rFonts w:ascii="David" w:hAnsi="David"/>
          <w:szCs w:val="24"/>
          <w:rtl/>
        </w:rPr>
        <w:t xml:space="preserve"> </w:t>
      </w:r>
      <w:r w:rsidRPr="00041CB8">
        <w:rPr>
          <w:rFonts w:ascii="David" w:hAnsi="David" w:hint="eastAsia"/>
          <w:szCs w:val="24"/>
          <w:rtl/>
        </w:rPr>
        <w:t>שהוא</w:t>
      </w:r>
      <w:r w:rsidRPr="00041CB8">
        <w:rPr>
          <w:rFonts w:ascii="David" w:hAnsi="David"/>
          <w:szCs w:val="24"/>
          <w:rtl/>
        </w:rPr>
        <w:t xml:space="preserve"> </w:t>
      </w:r>
      <w:r w:rsidRPr="00041CB8">
        <w:rPr>
          <w:rFonts w:ascii="David" w:hAnsi="David" w:hint="eastAsia"/>
          <w:szCs w:val="24"/>
          <w:rtl/>
        </w:rPr>
        <w:t>שרכש</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לצורך ביצוע  השירותים ושבגינו שילם המשרד, יהיה  רכושו של המשרד, ועל ה</w:t>
      </w:r>
      <w:r w:rsidR="00984EDE" w:rsidRPr="00041CB8">
        <w:rPr>
          <w:rFonts w:ascii="David" w:hAnsi="David" w:hint="eastAsia"/>
          <w:szCs w:val="24"/>
          <w:rtl/>
        </w:rPr>
        <w:t>ספק</w:t>
      </w:r>
      <w:r w:rsidRPr="00041CB8">
        <w:rPr>
          <w:rFonts w:ascii="David" w:hAnsi="David"/>
          <w:szCs w:val="24"/>
          <w:rtl/>
        </w:rPr>
        <w:t xml:space="preserve"> להעבירו למשרד מייד בסיום השימוש בהם לצורך מתן השירותים.</w:t>
      </w:r>
    </w:p>
    <w:p w14:paraId="25ECF8E0" w14:textId="7444DE07" w:rsidR="001D2FD9" w:rsidRPr="00041CB8" w:rsidRDefault="001D2FD9" w:rsidP="00041CB8">
      <w:pPr>
        <w:numPr>
          <w:ilvl w:val="1"/>
          <w:numId w:val="88"/>
        </w:numPr>
        <w:spacing w:line="360" w:lineRule="auto"/>
        <w:ind w:left="1271" w:hanging="567"/>
        <w:jc w:val="both"/>
        <w:rPr>
          <w:rFonts w:ascii="David" w:hAnsi="David"/>
          <w:szCs w:val="24"/>
          <w:rtl/>
        </w:rPr>
      </w:pPr>
      <w:r w:rsidRPr="00041CB8">
        <w:rPr>
          <w:rFonts w:ascii="David" w:hAnsi="David" w:hint="eastAsia"/>
          <w:szCs w:val="24"/>
          <w:rtl/>
        </w:rPr>
        <w:t>במסגרת</w:t>
      </w:r>
      <w:r w:rsidRPr="00041CB8">
        <w:rPr>
          <w:rFonts w:ascii="David" w:hAnsi="David"/>
          <w:szCs w:val="24"/>
          <w:rtl/>
        </w:rPr>
        <w:t xml:space="preserve"> </w:t>
      </w:r>
      <w:r w:rsidRPr="00041CB8">
        <w:rPr>
          <w:rFonts w:ascii="David" w:hAnsi="David" w:hint="eastAsia"/>
          <w:szCs w:val="24"/>
          <w:rtl/>
        </w:rPr>
        <w:t>ביצוע</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-פי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לא יפר כל זכות קניין רוחני, כולל זכויות יוצרים, של גורם כלשהו. הופרו זכויות כאמור, יהיה ה</w:t>
      </w:r>
      <w:r w:rsidR="00984EDE" w:rsidRPr="00041CB8">
        <w:rPr>
          <w:rFonts w:ascii="David" w:hAnsi="David" w:hint="eastAsia"/>
          <w:szCs w:val="24"/>
          <w:rtl/>
        </w:rPr>
        <w:t>ספק</w:t>
      </w:r>
      <w:r w:rsidRPr="00041CB8">
        <w:rPr>
          <w:rFonts w:ascii="David" w:hAnsi="David"/>
          <w:szCs w:val="24"/>
          <w:rtl/>
        </w:rPr>
        <w:t xml:space="preserve"> האחראי הבלעדי בגין הפרה  זו וישפה  את המשרד בגין כל ההוצאות והנזקים שייגרמו לו עקב תביעה או דרישה  בגין הפרה כאמור.</w:t>
      </w:r>
    </w:p>
    <w:p w14:paraId="0F146A44" w14:textId="77777777"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סעיף</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בתוקף</w:t>
      </w:r>
      <w:r w:rsidRPr="00041CB8">
        <w:rPr>
          <w:rFonts w:ascii="David" w:hAnsi="David"/>
          <w:szCs w:val="24"/>
          <w:rtl/>
        </w:rPr>
        <w:t xml:space="preserve"> </w:t>
      </w:r>
      <w:r w:rsidRPr="00041CB8">
        <w:rPr>
          <w:rFonts w:ascii="David" w:hAnsi="David" w:hint="eastAsia"/>
          <w:szCs w:val="24"/>
          <w:rtl/>
        </w:rPr>
        <w:t>אף</w:t>
      </w:r>
      <w:r w:rsidRPr="00041CB8">
        <w:rPr>
          <w:rFonts w:ascii="David" w:hAnsi="David"/>
          <w:szCs w:val="24"/>
          <w:rtl/>
        </w:rPr>
        <w:t xml:space="preserve"> </w:t>
      </w:r>
      <w:r w:rsidRPr="00041CB8">
        <w:rPr>
          <w:rFonts w:ascii="David" w:hAnsi="David" w:hint="eastAsia"/>
          <w:szCs w:val="24"/>
          <w:rtl/>
        </w:rPr>
        <w:t>לאחר</w:t>
      </w:r>
      <w:r w:rsidRPr="00041CB8">
        <w:rPr>
          <w:rFonts w:ascii="David" w:hAnsi="David"/>
          <w:szCs w:val="24"/>
          <w:rtl/>
        </w:rPr>
        <w:t xml:space="preserve"> </w:t>
      </w:r>
      <w:r w:rsidRPr="00041CB8">
        <w:rPr>
          <w:rFonts w:ascii="David" w:hAnsi="David" w:hint="eastAsia"/>
          <w:szCs w:val="24"/>
          <w:rtl/>
        </w:rPr>
        <w:t>תום</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וימשיך</w:t>
      </w:r>
      <w:r w:rsidRPr="00041CB8">
        <w:rPr>
          <w:rFonts w:ascii="David" w:hAnsi="David"/>
          <w:szCs w:val="24"/>
          <w:rtl/>
        </w:rPr>
        <w:t xml:space="preserve"> </w:t>
      </w:r>
      <w:r w:rsidRPr="00041CB8">
        <w:rPr>
          <w:rFonts w:ascii="David" w:hAnsi="David" w:hint="eastAsia"/>
          <w:szCs w:val="24"/>
          <w:rtl/>
        </w:rPr>
        <w:t>לחול</w:t>
      </w:r>
      <w:r w:rsidRPr="00041CB8">
        <w:rPr>
          <w:rFonts w:ascii="David" w:hAnsi="David"/>
          <w:szCs w:val="24"/>
          <w:rtl/>
        </w:rPr>
        <w:t xml:space="preserve"> </w:t>
      </w:r>
      <w:r w:rsidRPr="00041CB8">
        <w:rPr>
          <w:rFonts w:ascii="David" w:hAnsi="David" w:hint="eastAsia"/>
          <w:szCs w:val="24"/>
          <w:rtl/>
        </w:rPr>
        <w:t>ללא</w:t>
      </w:r>
      <w:r w:rsidRPr="00041CB8">
        <w:rPr>
          <w:rFonts w:ascii="David" w:hAnsi="David"/>
          <w:szCs w:val="24"/>
          <w:rtl/>
        </w:rPr>
        <w:t xml:space="preserve"> </w:t>
      </w:r>
      <w:r w:rsidRPr="00041CB8">
        <w:rPr>
          <w:rFonts w:ascii="David" w:hAnsi="David" w:hint="eastAsia"/>
          <w:szCs w:val="24"/>
          <w:rtl/>
        </w:rPr>
        <w:t>הגבלת</w:t>
      </w:r>
      <w:r w:rsidRPr="00041CB8">
        <w:rPr>
          <w:rFonts w:ascii="David" w:hAnsi="David"/>
          <w:szCs w:val="24"/>
          <w:rtl/>
        </w:rPr>
        <w:t xml:space="preserve"> </w:t>
      </w:r>
      <w:r w:rsidRPr="00041CB8">
        <w:rPr>
          <w:rFonts w:ascii="David" w:hAnsi="David" w:hint="eastAsia"/>
          <w:szCs w:val="24"/>
          <w:rtl/>
        </w:rPr>
        <w:t>זמן</w:t>
      </w:r>
      <w:r w:rsidRPr="00041CB8">
        <w:rPr>
          <w:rFonts w:ascii="David" w:hAnsi="David"/>
          <w:szCs w:val="24"/>
          <w:rtl/>
        </w:rPr>
        <w:t>.</w:t>
      </w:r>
    </w:p>
    <w:p w14:paraId="1D3D71B8" w14:textId="77777777" w:rsidR="001D2FD9" w:rsidRPr="00041CB8" w:rsidRDefault="001D2FD9" w:rsidP="00041CB8">
      <w:pPr>
        <w:spacing w:line="360" w:lineRule="auto"/>
        <w:ind w:left="567"/>
        <w:jc w:val="both"/>
        <w:rPr>
          <w:rFonts w:ascii="David" w:hAnsi="David"/>
          <w:szCs w:val="24"/>
          <w:rtl/>
        </w:rPr>
      </w:pPr>
    </w:p>
    <w:p w14:paraId="59407077" w14:textId="77777777" w:rsidR="001D2FD9" w:rsidRPr="00041CB8" w:rsidRDefault="001D2FD9" w:rsidP="00041CB8">
      <w:pPr>
        <w:numPr>
          <w:ilvl w:val="0"/>
          <w:numId w:val="88"/>
        </w:numPr>
        <w:spacing w:line="360" w:lineRule="auto"/>
        <w:ind w:left="736"/>
        <w:jc w:val="both"/>
        <w:rPr>
          <w:rFonts w:ascii="David" w:hAnsi="David"/>
          <w:b/>
          <w:bCs/>
          <w:szCs w:val="24"/>
          <w:u w:val="single"/>
        </w:rPr>
      </w:pPr>
      <w:r w:rsidRPr="00041CB8">
        <w:rPr>
          <w:rFonts w:ascii="David" w:hAnsi="David" w:hint="eastAsia"/>
          <w:b/>
          <w:bCs/>
          <w:szCs w:val="24"/>
          <w:u w:val="single"/>
          <w:rtl/>
        </w:rPr>
        <w:t>התחייבות</w:t>
      </w:r>
      <w:r w:rsidRPr="00041CB8">
        <w:rPr>
          <w:rFonts w:ascii="David" w:hAnsi="David"/>
          <w:b/>
          <w:bCs/>
          <w:szCs w:val="24"/>
          <w:u w:val="single"/>
          <w:rtl/>
        </w:rPr>
        <w:t xml:space="preserve"> </w:t>
      </w:r>
      <w:r w:rsidRPr="00041CB8">
        <w:rPr>
          <w:rFonts w:ascii="David" w:hAnsi="David" w:hint="eastAsia"/>
          <w:b/>
          <w:bCs/>
          <w:szCs w:val="24"/>
          <w:u w:val="single"/>
          <w:rtl/>
        </w:rPr>
        <w:t>להיעדר</w:t>
      </w:r>
      <w:r w:rsidRPr="00041CB8">
        <w:rPr>
          <w:rFonts w:ascii="David" w:hAnsi="David"/>
          <w:b/>
          <w:bCs/>
          <w:szCs w:val="24"/>
          <w:u w:val="single"/>
          <w:rtl/>
        </w:rPr>
        <w:t xml:space="preserve"> </w:t>
      </w:r>
      <w:r w:rsidRPr="00041CB8">
        <w:rPr>
          <w:rFonts w:ascii="David" w:hAnsi="David" w:hint="eastAsia"/>
          <w:b/>
          <w:bCs/>
          <w:szCs w:val="24"/>
          <w:u w:val="single"/>
          <w:rtl/>
        </w:rPr>
        <w:t>ניגוד</w:t>
      </w:r>
      <w:r w:rsidRPr="00041CB8">
        <w:rPr>
          <w:rFonts w:ascii="David" w:hAnsi="David"/>
          <w:b/>
          <w:bCs/>
          <w:szCs w:val="24"/>
          <w:u w:val="single"/>
          <w:rtl/>
        </w:rPr>
        <w:t xml:space="preserve"> </w:t>
      </w:r>
      <w:r w:rsidRPr="00041CB8">
        <w:rPr>
          <w:rFonts w:ascii="David" w:hAnsi="David" w:hint="eastAsia"/>
          <w:b/>
          <w:bCs/>
          <w:szCs w:val="24"/>
          <w:u w:val="single"/>
          <w:rtl/>
        </w:rPr>
        <w:t>עניינים</w:t>
      </w:r>
    </w:p>
    <w:p w14:paraId="18277028" w14:textId="1251D617"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מצהיר ומתחייב כי אין הוא או מי מטעמו הנוטל חלק במתן השירותים לפי הסכם זה נמצא במצב של ניגוד אינטרסים בין מתן שירותיו במסגרת הסכם זה לבין עיסוקיו האחרים, וכי יימנע מלהימצא במצב זה משך כל תקופת ההסכם, וזאת למעט היותו בעל רישיון בתחום הגפ"מ. בכל מקרה של חשש לניגוד עניינים כאמור, יפנה ה</w:t>
      </w:r>
      <w:r w:rsidR="00984EDE" w:rsidRPr="00041CB8">
        <w:rPr>
          <w:rFonts w:ascii="David" w:hAnsi="David" w:hint="eastAsia"/>
          <w:szCs w:val="24"/>
          <w:rtl/>
        </w:rPr>
        <w:t>ספק</w:t>
      </w:r>
      <w:r w:rsidRPr="00041CB8">
        <w:rPr>
          <w:rFonts w:ascii="David" w:hAnsi="David"/>
          <w:szCs w:val="24"/>
          <w:rtl/>
        </w:rPr>
        <w:t xml:space="preserve"> לממונה ויפעל עפ"י הנחיותיו. </w:t>
      </w:r>
    </w:p>
    <w:p w14:paraId="3C0669BA" w14:textId="50C965E1" w:rsidR="001D2FD9" w:rsidRPr="00041CB8" w:rsidRDefault="001D2FD9" w:rsidP="00041CB8">
      <w:pPr>
        <w:numPr>
          <w:ilvl w:val="1"/>
          <w:numId w:val="88"/>
        </w:numPr>
        <w:spacing w:line="360" w:lineRule="auto"/>
        <w:ind w:left="1271" w:hanging="567"/>
        <w:jc w:val="both"/>
        <w:rPr>
          <w:rFonts w:ascii="David" w:hAnsi="David"/>
          <w:szCs w:val="24"/>
        </w:rPr>
      </w:pPr>
      <w:r w:rsidRPr="00041CB8">
        <w:rPr>
          <w:rFonts w:ascii="David" w:hAnsi="David" w:hint="eastAsia"/>
          <w:szCs w:val="24"/>
          <w:rtl/>
        </w:rPr>
        <w:lastRenderedPageBreak/>
        <w:t>במשך</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ישתתף</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בדרך כלשהי בהכנה או הצגה של פרויקט המוגש למימון המשרד, אלא אם ניתן אישור המשרד לכך, בכתב ומראש.  </w:t>
      </w:r>
    </w:p>
    <w:p w14:paraId="5D12CB14" w14:textId="77777777" w:rsidR="001D2FD9" w:rsidRPr="00041CB8" w:rsidRDefault="001D2FD9" w:rsidP="00041CB8">
      <w:pPr>
        <w:spacing w:line="360" w:lineRule="auto"/>
        <w:ind w:left="1276"/>
        <w:jc w:val="both"/>
        <w:rPr>
          <w:rFonts w:ascii="David" w:hAnsi="David"/>
          <w:szCs w:val="24"/>
        </w:rPr>
      </w:pPr>
    </w:p>
    <w:p w14:paraId="3505952F" w14:textId="77777777" w:rsidR="001D2FD9" w:rsidRPr="00041CB8" w:rsidRDefault="001D2FD9" w:rsidP="00041CB8">
      <w:pPr>
        <w:numPr>
          <w:ilvl w:val="0"/>
          <w:numId w:val="88"/>
        </w:numPr>
        <w:spacing w:line="360" w:lineRule="auto"/>
        <w:ind w:left="594"/>
        <w:jc w:val="both"/>
        <w:rPr>
          <w:rFonts w:ascii="David" w:hAnsi="David"/>
          <w:szCs w:val="24"/>
        </w:rPr>
      </w:pPr>
      <w:r w:rsidRPr="00041CB8">
        <w:rPr>
          <w:rFonts w:ascii="David" w:hAnsi="David" w:hint="eastAsia"/>
          <w:b/>
          <w:bCs/>
          <w:szCs w:val="24"/>
          <w:u w:val="single"/>
          <w:rtl/>
        </w:rPr>
        <w:t>הפרת</w:t>
      </w:r>
      <w:r w:rsidRPr="00041CB8">
        <w:rPr>
          <w:rFonts w:ascii="David" w:hAnsi="David"/>
          <w:b/>
          <w:bCs/>
          <w:szCs w:val="24"/>
          <w:u w:val="single"/>
          <w:rtl/>
        </w:rPr>
        <w:t xml:space="preserve"> </w:t>
      </w:r>
      <w:r w:rsidRPr="00041CB8">
        <w:rPr>
          <w:rFonts w:ascii="David" w:hAnsi="David" w:hint="eastAsia"/>
          <w:b/>
          <w:bCs/>
          <w:szCs w:val="24"/>
          <w:u w:val="single"/>
          <w:rtl/>
        </w:rPr>
        <w:t>הוראות</w:t>
      </w:r>
      <w:r w:rsidRPr="00041CB8">
        <w:rPr>
          <w:rFonts w:ascii="David" w:hAnsi="David"/>
          <w:b/>
          <w:bCs/>
          <w:szCs w:val="24"/>
          <w:u w:val="single"/>
          <w:rtl/>
        </w:rPr>
        <w:t xml:space="preserve"> </w:t>
      </w:r>
      <w:r w:rsidRPr="00041CB8">
        <w:rPr>
          <w:rFonts w:ascii="David" w:hAnsi="David" w:hint="eastAsia"/>
          <w:b/>
          <w:bCs/>
          <w:szCs w:val="24"/>
          <w:u w:val="single"/>
          <w:rtl/>
        </w:rPr>
        <w:t>ההסכם</w:t>
      </w:r>
    </w:p>
    <w:p w14:paraId="3238FA86" w14:textId="3A53BE94" w:rsidR="001D2FD9" w:rsidRPr="00041CB8" w:rsidRDefault="001D2FD9" w:rsidP="00041CB8">
      <w:pPr>
        <w:spacing w:line="360" w:lineRule="auto"/>
        <w:ind w:left="567"/>
        <w:jc w:val="both"/>
        <w:rPr>
          <w:rFonts w:ascii="David" w:hAnsi="David"/>
          <w:szCs w:val="24"/>
        </w:rPr>
      </w:pPr>
      <w:r w:rsidRPr="00041CB8">
        <w:rPr>
          <w:rFonts w:ascii="David" w:hAnsi="David" w:hint="eastAsia"/>
          <w:szCs w:val="24"/>
          <w:rtl/>
        </w:rPr>
        <w:t>הפר</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הוראה מהוראות הסכם זה, רשאי המשרד, בנוסף לזכויותיו על פי כל דין ועל פי הסכם זה, לראות הסכם זה כמבוטל, לאחר שניתנה ל</w:t>
      </w:r>
      <w:r w:rsidR="00984EDE" w:rsidRPr="00041CB8">
        <w:rPr>
          <w:rFonts w:ascii="David" w:hAnsi="David" w:hint="eastAsia"/>
          <w:szCs w:val="24"/>
          <w:rtl/>
        </w:rPr>
        <w:t>ספק</w:t>
      </w:r>
      <w:r w:rsidRPr="00041CB8">
        <w:rPr>
          <w:rFonts w:ascii="David" w:hAnsi="David"/>
          <w:szCs w:val="24"/>
          <w:rtl/>
        </w:rPr>
        <w:t xml:space="preserve"> הודעה בה נדרש לתקן את המעוות. אם התיקון לא בוצע תוך פרק הזמן שנקבע לך בהודעה, לא יהיה המשרד חייב בתשלום כלשהו ל</w:t>
      </w:r>
      <w:r w:rsidR="00984EDE" w:rsidRPr="00041CB8">
        <w:rPr>
          <w:rFonts w:ascii="David" w:hAnsi="David" w:hint="eastAsia"/>
          <w:szCs w:val="24"/>
          <w:rtl/>
        </w:rPr>
        <w:t>ספק</w:t>
      </w:r>
      <w:r w:rsidRPr="00041CB8">
        <w:rPr>
          <w:rFonts w:ascii="David" w:hAnsi="David"/>
          <w:szCs w:val="24"/>
          <w:rtl/>
        </w:rPr>
        <w:t>.</w:t>
      </w:r>
    </w:p>
    <w:p w14:paraId="4EEFC756" w14:textId="77777777" w:rsidR="001D2FD9" w:rsidRPr="00041CB8" w:rsidRDefault="001D2FD9" w:rsidP="00041CB8">
      <w:pPr>
        <w:spacing w:line="360" w:lineRule="auto"/>
        <w:jc w:val="both"/>
        <w:rPr>
          <w:rFonts w:ascii="David" w:hAnsi="David"/>
          <w:szCs w:val="24"/>
        </w:rPr>
      </w:pPr>
    </w:p>
    <w:p w14:paraId="061376CD" w14:textId="67A7C229" w:rsidR="003D1A46" w:rsidRPr="00041CB8" w:rsidRDefault="003D1A46" w:rsidP="00041CB8">
      <w:pPr>
        <w:numPr>
          <w:ilvl w:val="0"/>
          <w:numId w:val="88"/>
        </w:numPr>
        <w:spacing w:line="360" w:lineRule="auto"/>
        <w:ind w:left="594"/>
        <w:jc w:val="both"/>
        <w:rPr>
          <w:rFonts w:ascii="David" w:hAnsi="David"/>
          <w:b/>
          <w:bCs/>
          <w:szCs w:val="24"/>
          <w:u w:val="single"/>
          <w:rtl/>
        </w:rPr>
      </w:pPr>
      <w:r w:rsidRPr="00041CB8">
        <w:rPr>
          <w:rFonts w:ascii="David" w:hAnsi="David" w:hint="eastAsia"/>
          <w:b/>
          <w:bCs/>
          <w:szCs w:val="24"/>
          <w:u w:val="single"/>
          <w:rtl/>
        </w:rPr>
        <w:t>סעיף</w:t>
      </w:r>
      <w:r w:rsidRPr="00041CB8">
        <w:rPr>
          <w:rFonts w:ascii="David" w:hAnsi="David"/>
          <w:b/>
          <w:bCs/>
          <w:szCs w:val="24"/>
          <w:u w:val="single"/>
          <w:rtl/>
        </w:rPr>
        <w:t xml:space="preserve"> </w:t>
      </w:r>
      <w:r w:rsidRPr="00041CB8">
        <w:rPr>
          <w:rFonts w:ascii="David" w:hAnsi="David" w:hint="eastAsia"/>
          <w:b/>
          <w:bCs/>
          <w:szCs w:val="24"/>
          <w:u w:val="single"/>
          <w:rtl/>
        </w:rPr>
        <w:t>הביטוח</w:t>
      </w:r>
    </w:p>
    <w:p w14:paraId="167BA0C4" w14:textId="77777777" w:rsidR="003D1A46" w:rsidRPr="00041CB8" w:rsidRDefault="003D1A46" w:rsidP="00041CB8">
      <w:pPr>
        <w:spacing w:line="360" w:lineRule="auto"/>
        <w:ind w:left="573"/>
        <w:jc w:val="both"/>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לרכוש</w:t>
      </w:r>
      <w:r w:rsidRPr="00041CB8">
        <w:rPr>
          <w:rFonts w:ascii="David" w:hAnsi="David"/>
          <w:szCs w:val="24"/>
          <w:rtl/>
        </w:rPr>
        <w:t xml:space="preserve"> </w:t>
      </w:r>
      <w:r w:rsidRPr="00041CB8">
        <w:rPr>
          <w:rFonts w:ascii="David" w:hAnsi="David" w:hint="eastAsia"/>
          <w:szCs w:val="24"/>
          <w:rtl/>
        </w:rPr>
        <w:t>ולקיים</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הביטוחים</w:t>
      </w:r>
      <w:r w:rsidRPr="00041CB8">
        <w:rPr>
          <w:rFonts w:ascii="David" w:hAnsi="David"/>
          <w:szCs w:val="24"/>
          <w:rtl/>
        </w:rPr>
        <w:t xml:space="preserve"> </w:t>
      </w:r>
      <w:r w:rsidRPr="00041CB8">
        <w:rPr>
          <w:rFonts w:ascii="David" w:hAnsi="David" w:hint="eastAsia"/>
          <w:szCs w:val="24"/>
          <w:rtl/>
        </w:rPr>
        <w:t>המפורטים</w:t>
      </w:r>
      <w:r w:rsidRPr="00041CB8">
        <w:rPr>
          <w:rFonts w:ascii="David" w:hAnsi="David"/>
          <w:szCs w:val="24"/>
          <w:rtl/>
        </w:rPr>
        <w:t xml:space="preserve"> </w:t>
      </w:r>
      <w:r w:rsidRPr="00041CB8">
        <w:rPr>
          <w:rFonts w:ascii="David" w:hAnsi="David" w:hint="eastAsia"/>
          <w:szCs w:val="24"/>
          <w:rtl/>
        </w:rPr>
        <w:t>בזה</w:t>
      </w:r>
      <w:r w:rsidRPr="00041CB8">
        <w:rPr>
          <w:rFonts w:ascii="David" w:hAnsi="David"/>
          <w:szCs w:val="24"/>
          <w:rtl/>
        </w:rPr>
        <w:t xml:space="preserve">, </w:t>
      </w:r>
      <w:r w:rsidRPr="00041CB8">
        <w:rPr>
          <w:rFonts w:ascii="David" w:hAnsi="David" w:hint="eastAsia"/>
          <w:szCs w:val="24"/>
          <w:rtl/>
        </w:rPr>
        <w:t>לטובתו</w:t>
      </w:r>
      <w:r w:rsidRPr="00041CB8">
        <w:rPr>
          <w:rFonts w:ascii="David" w:hAnsi="David"/>
          <w:szCs w:val="24"/>
          <w:rtl/>
        </w:rPr>
        <w:t xml:space="preserve"> </w:t>
      </w:r>
      <w:r w:rsidRPr="00041CB8">
        <w:rPr>
          <w:rFonts w:ascii="David" w:hAnsi="David" w:hint="eastAsia"/>
          <w:szCs w:val="24"/>
          <w:rtl/>
        </w:rPr>
        <w:t>ולטובת</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ולהציג</w:t>
      </w:r>
      <w:r w:rsidRPr="00041CB8">
        <w:rPr>
          <w:rFonts w:ascii="David" w:hAnsi="David"/>
          <w:szCs w:val="24"/>
          <w:rtl/>
        </w:rPr>
        <w:t xml:space="preserve"> </w:t>
      </w:r>
      <w:r w:rsidRPr="00041CB8">
        <w:rPr>
          <w:rFonts w:ascii="David" w:hAnsi="David" w:hint="eastAsia"/>
          <w:szCs w:val="24"/>
          <w:rtl/>
        </w:rPr>
        <w:t>למשרד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הביטוחים</w:t>
      </w:r>
      <w:r w:rsidRPr="00041CB8">
        <w:rPr>
          <w:rFonts w:ascii="David" w:hAnsi="David"/>
          <w:szCs w:val="24"/>
          <w:rtl/>
        </w:rPr>
        <w:t xml:space="preserve"> </w:t>
      </w:r>
      <w:r w:rsidRPr="00041CB8">
        <w:rPr>
          <w:rFonts w:ascii="David" w:hAnsi="David" w:hint="eastAsia"/>
          <w:szCs w:val="24"/>
          <w:rtl/>
        </w:rPr>
        <w:t>הכוללים</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הכיסויים</w:t>
      </w:r>
      <w:r w:rsidRPr="00041CB8">
        <w:rPr>
          <w:rFonts w:ascii="David" w:hAnsi="David"/>
          <w:szCs w:val="24"/>
          <w:rtl/>
        </w:rPr>
        <w:t xml:space="preserve"> </w:t>
      </w:r>
      <w:r w:rsidRPr="00041CB8">
        <w:rPr>
          <w:rFonts w:ascii="David" w:hAnsi="David" w:hint="eastAsia"/>
          <w:szCs w:val="24"/>
          <w:rtl/>
        </w:rPr>
        <w:t>והתנאים</w:t>
      </w:r>
      <w:r w:rsidRPr="00041CB8">
        <w:rPr>
          <w:rFonts w:ascii="David" w:hAnsi="David"/>
          <w:szCs w:val="24"/>
          <w:rtl/>
        </w:rPr>
        <w:t xml:space="preserve"> </w:t>
      </w:r>
      <w:r w:rsidRPr="00041CB8">
        <w:rPr>
          <w:rFonts w:ascii="David" w:hAnsi="David" w:hint="eastAsia"/>
          <w:szCs w:val="24"/>
          <w:rtl/>
        </w:rPr>
        <w:t>הנדרשים</w:t>
      </w:r>
      <w:r w:rsidRPr="00041CB8">
        <w:rPr>
          <w:rFonts w:ascii="David" w:hAnsi="David"/>
          <w:szCs w:val="24"/>
          <w:rtl/>
        </w:rPr>
        <w:t xml:space="preserve">, </w:t>
      </w:r>
      <w:r w:rsidRPr="00041CB8">
        <w:rPr>
          <w:rFonts w:ascii="David" w:hAnsi="David" w:hint="eastAsia"/>
          <w:szCs w:val="24"/>
          <w:rtl/>
        </w:rPr>
        <w:t>כאשר</w:t>
      </w:r>
      <w:r w:rsidRPr="00041CB8">
        <w:rPr>
          <w:rFonts w:ascii="David" w:hAnsi="David"/>
          <w:szCs w:val="24"/>
          <w:rtl/>
        </w:rPr>
        <w:t xml:space="preserve"> </w:t>
      </w:r>
      <w:r w:rsidRPr="00041CB8">
        <w:rPr>
          <w:rFonts w:ascii="David" w:hAnsi="David" w:hint="eastAsia"/>
          <w:szCs w:val="24"/>
          <w:rtl/>
        </w:rPr>
        <w:t>סכומי</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וגבולות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יפחתו</w:t>
      </w:r>
      <w:r w:rsidRPr="00041CB8">
        <w:rPr>
          <w:rFonts w:ascii="David" w:hAnsi="David"/>
          <w:szCs w:val="24"/>
          <w:rtl/>
        </w:rPr>
        <w:t xml:space="preserve"> </w:t>
      </w:r>
      <w:r w:rsidRPr="00041CB8">
        <w:rPr>
          <w:rFonts w:ascii="David" w:hAnsi="David" w:hint="eastAsia"/>
          <w:szCs w:val="24"/>
          <w:rtl/>
        </w:rPr>
        <w:t>מהמצוין</w:t>
      </w:r>
      <w:r w:rsidRPr="00041CB8">
        <w:rPr>
          <w:rFonts w:ascii="David" w:hAnsi="David"/>
          <w:szCs w:val="24"/>
          <w:rtl/>
        </w:rPr>
        <w:t xml:space="preserve"> </w:t>
      </w:r>
      <w:r w:rsidRPr="00041CB8">
        <w:rPr>
          <w:rFonts w:ascii="David" w:hAnsi="David" w:hint="eastAsia"/>
          <w:szCs w:val="24"/>
          <w:rtl/>
        </w:rPr>
        <w:t>להלן</w:t>
      </w:r>
      <w:r w:rsidRPr="00041CB8">
        <w:rPr>
          <w:rFonts w:ascii="David" w:hAnsi="David"/>
          <w:szCs w:val="24"/>
          <w:rtl/>
        </w:rPr>
        <w:t>:-</w:t>
      </w:r>
    </w:p>
    <w:p w14:paraId="1FD34291" w14:textId="77777777" w:rsidR="003D1A46" w:rsidRPr="00041CB8" w:rsidRDefault="003D1A46" w:rsidP="00041CB8">
      <w:pPr>
        <w:spacing w:line="360" w:lineRule="auto"/>
        <w:ind w:left="356"/>
        <w:jc w:val="both"/>
        <w:rPr>
          <w:rFonts w:ascii="David" w:hAnsi="David"/>
          <w:szCs w:val="24"/>
          <w:rtl/>
        </w:rPr>
      </w:pPr>
    </w:p>
    <w:p w14:paraId="06AD7378" w14:textId="77777777" w:rsidR="003D1A46" w:rsidRPr="00041CB8" w:rsidRDefault="003D1A46" w:rsidP="00041CB8">
      <w:pPr>
        <w:numPr>
          <w:ilvl w:val="1"/>
          <w:numId w:val="88"/>
        </w:numPr>
        <w:spacing w:line="360" w:lineRule="auto"/>
        <w:ind w:left="1271" w:hanging="567"/>
        <w:jc w:val="both"/>
        <w:rPr>
          <w:rFonts w:ascii="David" w:hAnsi="David"/>
          <w:szCs w:val="24"/>
          <w:rtl/>
        </w:rPr>
      </w:pPr>
      <w:r w:rsidRPr="00041CB8">
        <w:rPr>
          <w:rFonts w:ascii="David" w:hAnsi="David" w:hint="eastAsia"/>
          <w:b/>
          <w:bCs/>
          <w:szCs w:val="24"/>
          <w:rtl/>
        </w:rPr>
        <w:t>ביטוח</w:t>
      </w:r>
      <w:r w:rsidRPr="00041CB8">
        <w:rPr>
          <w:rFonts w:ascii="David" w:hAnsi="David"/>
          <w:b/>
          <w:bCs/>
          <w:szCs w:val="24"/>
          <w:rtl/>
        </w:rPr>
        <w:t xml:space="preserve"> </w:t>
      </w:r>
      <w:r w:rsidRPr="00041CB8">
        <w:rPr>
          <w:rFonts w:ascii="David" w:hAnsi="David" w:hint="eastAsia"/>
          <w:b/>
          <w:bCs/>
          <w:szCs w:val="24"/>
          <w:rtl/>
        </w:rPr>
        <w:t>חבות</w:t>
      </w:r>
      <w:r w:rsidRPr="00041CB8">
        <w:rPr>
          <w:rFonts w:ascii="David" w:hAnsi="David"/>
          <w:b/>
          <w:bCs/>
          <w:szCs w:val="24"/>
          <w:rtl/>
        </w:rPr>
        <w:t xml:space="preserve"> </w:t>
      </w:r>
      <w:r w:rsidRPr="00041CB8">
        <w:rPr>
          <w:rFonts w:ascii="David" w:hAnsi="David" w:hint="eastAsia"/>
          <w:b/>
          <w:bCs/>
          <w:szCs w:val="24"/>
          <w:rtl/>
        </w:rPr>
        <w:t>מעבידים</w:t>
      </w:r>
    </w:p>
    <w:p w14:paraId="1D8193FD" w14:textId="77777777"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יבטח</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החוקית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עובדיו</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חבות</w:t>
      </w:r>
      <w:r w:rsidRPr="00041CB8">
        <w:rPr>
          <w:rFonts w:ascii="David" w:hAnsi="David"/>
          <w:szCs w:val="24"/>
          <w:rtl/>
        </w:rPr>
        <w:t xml:space="preserve"> </w:t>
      </w:r>
      <w:r w:rsidRPr="00041CB8">
        <w:rPr>
          <w:rFonts w:ascii="David" w:hAnsi="David" w:hint="eastAsia"/>
          <w:szCs w:val="24"/>
          <w:rtl/>
        </w:rPr>
        <w:t>המעבידים</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תחומי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והשטחים</w:t>
      </w:r>
      <w:r w:rsidRPr="00041CB8">
        <w:rPr>
          <w:rFonts w:ascii="David" w:hAnsi="David"/>
          <w:szCs w:val="24"/>
          <w:rtl/>
        </w:rPr>
        <w:t xml:space="preserve"> </w:t>
      </w:r>
      <w:r w:rsidRPr="00041CB8">
        <w:rPr>
          <w:rFonts w:ascii="David" w:hAnsi="David" w:hint="eastAsia"/>
          <w:szCs w:val="24"/>
          <w:rtl/>
        </w:rPr>
        <w:t>המוחזקים</w:t>
      </w:r>
      <w:r w:rsidRPr="00041CB8">
        <w:rPr>
          <w:rFonts w:ascii="David" w:hAnsi="David"/>
          <w:szCs w:val="24"/>
          <w:rtl/>
        </w:rPr>
        <w:t>.</w:t>
      </w:r>
    </w:p>
    <w:p w14:paraId="020D1043" w14:textId="77777777"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hint="eastAsia"/>
          <w:szCs w:val="24"/>
          <w:rtl/>
        </w:rPr>
        <w:t>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יפחתו</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 -  5,000,000 </w:t>
      </w:r>
      <w:r w:rsidRPr="00041CB8">
        <w:rPr>
          <w:rFonts w:ascii="David" w:hAnsi="David" w:hint="eastAsia"/>
          <w:szCs w:val="24"/>
          <w:rtl/>
        </w:rPr>
        <w:t>דולר</w:t>
      </w:r>
      <w:r w:rsidRPr="00041CB8">
        <w:rPr>
          <w:rFonts w:ascii="David" w:hAnsi="David"/>
          <w:szCs w:val="24"/>
          <w:rtl/>
        </w:rPr>
        <w:t xml:space="preserve"> </w:t>
      </w:r>
      <w:r w:rsidRPr="00041CB8">
        <w:rPr>
          <w:rFonts w:ascii="David" w:hAnsi="David" w:hint="eastAsia"/>
          <w:szCs w:val="24"/>
          <w:rtl/>
        </w:rPr>
        <w:t>לעובד</w:t>
      </w:r>
      <w:r w:rsidRPr="00041CB8">
        <w:rPr>
          <w:rFonts w:ascii="David" w:hAnsi="David"/>
          <w:szCs w:val="24"/>
          <w:rtl/>
        </w:rPr>
        <w:t xml:space="preserve">, </w:t>
      </w:r>
      <w:r w:rsidRPr="00041CB8">
        <w:rPr>
          <w:rFonts w:ascii="David" w:hAnsi="David" w:hint="eastAsia"/>
          <w:szCs w:val="24"/>
          <w:rtl/>
        </w:rPr>
        <w:t>למקרה</w:t>
      </w:r>
      <w:r w:rsidRPr="00041CB8">
        <w:rPr>
          <w:rFonts w:ascii="David" w:hAnsi="David"/>
          <w:szCs w:val="24"/>
          <w:rtl/>
        </w:rPr>
        <w:t xml:space="preserve">  </w:t>
      </w:r>
      <w:r w:rsidRPr="00041CB8">
        <w:rPr>
          <w:rFonts w:ascii="David" w:hAnsi="David" w:hint="eastAsia"/>
          <w:szCs w:val="24"/>
          <w:rtl/>
        </w:rPr>
        <w:t>ולתקופת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(שנה);</w:t>
      </w:r>
    </w:p>
    <w:p w14:paraId="020CD800" w14:textId="07F4791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הביטוח יורחב לכסות את חבותו של המבוטח כלפי קבלנים,  קבלני משנה ועובדיהם היה ויחשב כמעבידם;</w:t>
      </w:r>
    </w:p>
    <w:p w14:paraId="41C730B9" w14:textId="77777777" w:rsidR="003D1A46" w:rsidRPr="00041CB8" w:rsidRDefault="003D1A46" w:rsidP="00041CB8">
      <w:pPr>
        <w:spacing w:line="360" w:lineRule="auto"/>
        <w:ind w:left="1833"/>
        <w:jc w:val="both"/>
        <w:rPr>
          <w:rFonts w:ascii="David" w:hAnsi="David"/>
          <w:szCs w:val="24"/>
          <w:rtl/>
        </w:rPr>
      </w:pPr>
    </w:p>
    <w:p w14:paraId="11A4FB71" w14:textId="787B9891"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 xml:space="preserve">הביטוח על פי הפוליסה יורחב לשפות את מדינת ישראל – משרד האנרגיה ,  היה ונטען לעניין קרות תאונת עבודה/מחלת מקצוע כלשהי כי הם נושאים </w:t>
      </w:r>
      <w:r w:rsidRPr="00041CB8">
        <w:rPr>
          <w:rFonts w:ascii="David" w:hAnsi="David"/>
          <w:szCs w:val="24"/>
          <w:rtl/>
        </w:rPr>
        <w:lastRenderedPageBreak/>
        <w:t xml:space="preserve">בחבות מעביד כלשהם כלפי מי מעובדי הזוכה, קבלנים, קבלני משנה ועובדיהם שבשירותו.  </w:t>
      </w:r>
    </w:p>
    <w:p w14:paraId="014EDB32" w14:textId="77777777" w:rsidR="003D1A46" w:rsidRPr="00041CB8" w:rsidRDefault="003D1A46" w:rsidP="00041CB8">
      <w:pPr>
        <w:spacing w:line="360" w:lineRule="auto"/>
        <w:jc w:val="both"/>
        <w:rPr>
          <w:rFonts w:ascii="David" w:hAnsi="David"/>
          <w:b/>
          <w:bCs/>
          <w:szCs w:val="24"/>
          <w:u w:val="single"/>
          <w:rtl/>
        </w:rPr>
      </w:pPr>
    </w:p>
    <w:p w14:paraId="493BC908" w14:textId="77777777" w:rsidR="003D1A46" w:rsidRPr="00041CB8" w:rsidRDefault="003D1A46" w:rsidP="00041CB8">
      <w:pPr>
        <w:numPr>
          <w:ilvl w:val="1"/>
          <w:numId w:val="88"/>
        </w:numPr>
        <w:spacing w:line="360" w:lineRule="auto"/>
        <w:ind w:left="1271" w:hanging="567"/>
        <w:jc w:val="both"/>
        <w:rPr>
          <w:rFonts w:ascii="David" w:hAnsi="David"/>
          <w:szCs w:val="24"/>
          <w:u w:val="single"/>
          <w:rtl/>
        </w:rPr>
      </w:pPr>
      <w:r w:rsidRPr="00041CB8">
        <w:rPr>
          <w:rFonts w:ascii="David" w:hAnsi="David" w:hint="eastAsia"/>
          <w:b/>
          <w:bCs/>
          <w:szCs w:val="24"/>
          <w:u w:val="single"/>
          <w:rtl/>
        </w:rPr>
        <w:t>ביטוח</w:t>
      </w:r>
      <w:r w:rsidRPr="00041CB8">
        <w:rPr>
          <w:rFonts w:ascii="David" w:hAnsi="David"/>
          <w:b/>
          <w:bCs/>
          <w:szCs w:val="24"/>
          <w:u w:val="single"/>
          <w:rtl/>
        </w:rPr>
        <w:t xml:space="preserve"> </w:t>
      </w:r>
      <w:r w:rsidRPr="00041CB8">
        <w:rPr>
          <w:rFonts w:ascii="David" w:hAnsi="David" w:hint="eastAsia"/>
          <w:b/>
          <w:bCs/>
          <w:szCs w:val="24"/>
          <w:u w:val="single"/>
          <w:rtl/>
        </w:rPr>
        <w:t>אחריות</w:t>
      </w:r>
      <w:r w:rsidRPr="00041CB8">
        <w:rPr>
          <w:rFonts w:ascii="David" w:hAnsi="David"/>
          <w:b/>
          <w:bCs/>
          <w:szCs w:val="24"/>
          <w:u w:val="single"/>
          <w:rtl/>
        </w:rPr>
        <w:t xml:space="preserve"> </w:t>
      </w:r>
      <w:r w:rsidRPr="00041CB8">
        <w:rPr>
          <w:rFonts w:ascii="David" w:hAnsi="David" w:hint="eastAsia"/>
          <w:b/>
          <w:bCs/>
          <w:szCs w:val="24"/>
          <w:u w:val="single"/>
          <w:rtl/>
        </w:rPr>
        <w:t>כלפי</w:t>
      </w:r>
      <w:r w:rsidRPr="00041CB8">
        <w:rPr>
          <w:rFonts w:ascii="David" w:hAnsi="David"/>
          <w:b/>
          <w:bCs/>
          <w:szCs w:val="24"/>
          <w:u w:val="single"/>
          <w:rtl/>
        </w:rPr>
        <w:t xml:space="preserve"> </w:t>
      </w:r>
      <w:r w:rsidRPr="00041CB8">
        <w:rPr>
          <w:rFonts w:ascii="David" w:hAnsi="David" w:hint="eastAsia"/>
          <w:b/>
          <w:bCs/>
          <w:szCs w:val="24"/>
          <w:u w:val="single"/>
          <w:rtl/>
        </w:rPr>
        <w:t>צד</w:t>
      </w:r>
      <w:r w:rsidRPr="00041CB8">
        <w:rPr>
          <w:rFonts w:ascii="David" w:hAnsi="David"/>
          <w:b/>
          <w:bCs/>
          <w:szCs w:val="24"/>
          <w:u w:val="single"/>
          <w:rtl/>
        </w:rPr>
        <w:t xml:space="preserve"> </w:t>
      </w:r>
      <w:r w:rsidRPr="00041CB8">
        <w:rPr>
          <w:rFonts w:ascii="David" w:hAnsi="David" w:hint="eastAsia"/>
          <w:b/>
          <w:bCs/>
          <w:szCs w:val="24"/>
          <w:u w:val="single"/>
          <w:rtl/>
        </w:rPr>
        <w:t>שלישי</w:t>
      </w:r>
    </w:p>
    <w:p w14:paraId="202240DC"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יבטח</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החוקית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דיני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אחריות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שלישי</w:t>
      </w:r>
      <w:r w:rsidRPr="00041CB8">
        <w:rPr>
          <w:rFonts w:ascii="David" w:hAnsi="David"/>
          <w:szCs w:val="24"/>
          <w:rtl/>
        </w:rPr>
        <w:t xml:space="preserve">  </w:t>
      </w:r>
      <w:r w:rsidRPr="00041CB8">
        <w:rPr>
          <w:rFonts w:ascii="David" w:hAnsi="David" w:hint="eastAsia"/>
          <w:szCs w:val="24"/>
          <w:rtl/>
        </w:rPr>
        <w:t>גוף</w:t>
      </w:r>
      <w:r w:rsidRPr="00041CB8">
        <w:rPr>
          <w:rFonts w:ascii="David" w:hAnsi="David"/>
          <w:szCs w:val="24"/>
          <w:rtl/>
        </w:rPr>
        <w:t xml:space="preserve"> </w:t>
      </w:r>
      <w:r w:rsidRPr="00041CB8">
        <w:rPr>
          <w:rFonts w:ascii="David" w:hAnsi="David" w:hint="eastAsia"/>
          <w:szCs w:val="24"/>
          <w:rtl/>
        </w:rPr>
        <w:t>ורכוש</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תחומי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והשטחים</w:t>
      </w:r>
      <w:r w:rsidRPr="00041CB8">
        <w:rPr>
          <w:rFonts w:ascii="David" w:hAnsi="David"/>
          <w:szCs w:val="24"/>
          <w:rtl/>
        </w:rPr>
        <w:t xml:space="preserve"> </w:t>
      </w:r>
      <w:r w:rsidRPr="00041CB8">
        <w:rPr>
          <w:rFonts w:ascii="David" w:hAnsi="David" w:hint="eastAsia"/>
          <w:szCs w:val="24"/>
          <w:rtl/>
        </w:rPr>
        <w:t>המוחזקים</w:t>
      </w:r>
      <w:r w:rsidRPr="00041CB8">
        <w:rPr>
          <w:rFonts w:ascii="David" w:hAnsi="David"/>
          <w:szCs w:val="24"/>
          <w:rtl/>
        </w:rPr>
        <w:t>;</w:t>
      </w:r>
    </w:p>
    <w:p w14:paraId="09921331" w14:textId="1483C254"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hint="eastAsia"/>
          <w:szCs w:val="24"/>
          <w:rtl/>
        </w:rPr>
        <w:t>גבול</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למקרה</w:t>
      </w:r>
      <w:r w:rsidRPr="00041CB8">
        <w:rPr>
          <w:rFonts w:ascii="David" w:hAnsi="David"/>
          <w:szCs w:val="24"/>
          <w:rtl/>
        </w:rPr>
        <w:t xml:space="preserve"> </w:t>
      </w:r>
      <w:r w:rsidRPr="00041CB8">
        <w:rPr>
          <w:rFonts w:ascii="David" w:hAnsi="David" w:hint="eastAsia"/>
          <w:szCs w:val="24"/>
          <w:rtl/>
        </w:rPr>
        <w:t>ולתקופת</w:t>
      </w:r>
      <w:r w:rsidRPr="00041CB8">
        <w:rPr>
          <w:rFonts w:ascii="David" w:hAnsi="David"/>
          <w:szCs w:val="24"/>
          <w:rtl/>
        </w:rPr>
        <w:t xml:space="preserve"> </w:t>
      </w:r>
      <w:r w:rsidRPr="00041CB8">
        <w:rPr>
          <w:rFonts w:ascii="David" w:hAnsi="David" w:hint="eastAsia"/>
          <w:szCs w:val="24"/>
          <w:rtl/>
        </w:rPr>
        <w:t>ביטוח</w:t>
      </w:r>
      <w:r w:rsidRPr="00041CB8">
        <w:rPr>
          <w:rFonts w:ascii="David" w:hAnsi="David"/>
          <w:szCs w:val="24"/>
          <w:rtl/>
        </w:rPr>
        <w:t xml:space="preserve"> (שנה)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1,000,000 </w:t>
      </w:r>
      <w:r w:rsidRPr="00041CB8">
        <w:rPr>
          <w:rFonts w:ascii="David" w:hAnsi="David" w:hint="eastAsia"/>
          <w:szCs w:val="24"/>
          <w:rtl/>
        </w:rPr>
        <w:t>דולר</w:t>
      </w:r>
      <w:r w:rsidRPr="00041CB8">
        <w:rPr>
          <w:rFonts w:ascii="David" w:hAnsi="David"/>
          <w:szCs w:val="24"/>
          <w:rtl/>
        </w:rPr>
        <w:t xml:space="preserve"> </w:t>
      </w:r>
      <w:r w:rsidRPr="00041CB8">
        <w:rPr>
          <w:rFonts w:ascii="David" w:hAnsi="David" w:hint="eastAsia"/>
          <w:szCs w:val="24"/>
          <w:rtl/>
        </w:rPr>
        <w:t>ארה</w:t>
      </w:r>
      <w:r w:rsidRPr="00041CB8">
        <w:rPr>
          <w:rFonts w:ascii="David" w:hAnsi="David"/>
          <w:szCs w:val="24"/>
          <w:rtl/>
        </w:rPr>
        <w:t>"ב</w:t>
      </w:r>
      <w:r w:rsidRPr="00041CB8">
        <w:rPr>
          <w:rFonts w:ascii="David" w:hAnsi="David"/>
          <w:szCs w:val="24"/>
        </w:rPr>
        <w:t xml:space="preserve">  </w:t>
      </w:r>
      <w:r w:rsidRPr="00041CB8">
        <w:rPr>
          <w:rFonts w:ascii="David" w:hAnsi="David"/>
          <w:szCs w:val="24"/>
          <w:rtl/>
        </w:rPr>
        <w:t>;</w:t>
      </w:r>
    </w:p>
    <w:p w14:paraId="7396E104" w14:textId="77777777"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hint="eastAsia"/>
          <w:szCs w:val="24"/>
          <w:rtl/>
        </w:rPr>
        <w:t>בפוליסה</w:t>
      </w:r>
      <w:r w:rsidRPr="00041CB8">
        <w:rPr>
          <w:rFonts w:ascii="David" w:hAnsi="David"/>
          <w:szCs w:val="24"/>
          <w:rtl/>
        </w:rPr>
        <w:t xml:space="preserve"> ייכלל סעיף אחריות צולבת - </w:t>
      </w:r>
      <w:r w:rsidRPr="00041CB8">
        <w:rPr>
          <w:rFonts w:ascii="David" w:hAnsi="David"/>
          <w:szCs w:val="24"/>
        </w:rPr>
        <w:t>CROSS LIABILITY</w:t>
      </w:r>
      <w:r w:rsidRPr="00041CB8">
        <w:rPr>
          <w:rFonts w:ascii="David" w:hAnsi="David"/>
          <w:szCs w:val="24"/>
          <w:rtl/>
        </w:rPr>
        <w:t>;</w:t>
      </w:r>
    </w:p>
    <w:p w14:paraId="3D43732E" w14:textId="54373A1F"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szCs w:val="24"/>
          <w:rtl/>
        </w:rPr>
        <w:t xml:space="preserve">הביטוח יורחב לכסות את חבותו של המבוטח כלפי צד שלישי בגין פעילות של קבלנים, קבלני משנה ועובדיהם;     </w:t>
      </w:r>
    </w:p>
    <w:p w14:paraId="1349F94B"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 xml:space="preserve">הביטוח יורחב לכסות נזקים שייגרמו כתוצאה מפריקה וטעינה על ידי ובאמצעות מכשירי הרמה מכל סוג שהוא. אם קיים סייג/חריג לגבי טעינה ופריקה, הוא יבוטל;  </w:t>
      </w:r>
    </w:p>
    <w:p w14:paraId="0A6CAFFC"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כל סייג/חריג לגבי רכוש - המתייחס לרכוש מדינת ישראל שהזוכה  או כל איש שבשירותו פועלים או  פעלו בו, יבוטל;</w:t>
      </w:r>
    </w:p>
    <w:p w14:paraId="783092DD"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ייחשב</w:t>
      </w:r>
      <w:r w:rsidRPr="00041CB8">
        <w:rPr>
          <w:rFonts w:ascii="David" w:hAnsi="David"/>
          <w:szCs w:val="24"/>
          <w:rtl/>
        </w:rPr>
        <w:t xml:space="preserve"> </w:t>
      </w: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שלישי</w:t>
      </w:r>
      <w:r w:rsidRPr="00041CB8">
        <w:rPr>
          <w:rFonts w:ascii="David" w:hAnsi="David"/>
          <w:szCs w:val="24"/>
          <w:rtl/>
        </w:rPr>
        <w:t>;</w:t>
      </w:r>
    </w:p>
    <w:p w14:paraId="7C5508BD"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הביטוח</w:t>
      </w:r>
      <w:r w:rsidRPr="00041CB8">
        <w:rPr>
          <w:rFonts w:ascii="David" w:hAnsi="David"/>
          <w:szCs w:val="24"/>
          <w:rtl/>
        </w:rPr>
        <w:t xml:space="preserve"> יורחב לשפות את מדינת ישראל – משרד האנרגיה ככל שיחשבו  אחראים למעשי ו/או מחדלי הזוכה  וכל הפועלים מטעמו.  </w:t>
      </w:r>
    </w:p>
    <w:p w14:paraId="653D3577" w14:textId="77777777" w:rsidR="003D1A46" w:rsidRPr="00041CB8" w:rsidRDefault="003D1A46" w:rsidP="00041CB8">
      <w:pPr>
        <w:spacing w:line="360" w:lineRule="auto"/>
        <w:jc w:val="both"/>
        <w:rPr>
          <w:rFonts w:ascii="David" w:hAnsi="David"/>
          <w:b/>
          <w:bCs/>
          <w:szCs w:val="24"/>
          <w:rtl/>
        </w:rPr>
      </w:pPr>
    </w:p>
    <w:p w14:paraId="78390B57" w14:textId="77777777" w:rsidR="003D1A46" w:rsidRPr="00041CB8" w:rsidRDefault="003D1A46" w:rsidP="00041CB8">
      <w:pPr>
        <w:numPr>
          <w:ilvl w:val="1"/>
          <w:numId w:val="88"/>
        </w:numPr>
        <w:spacing w:line="360" w:lineRule="auto"/>
        <w:ind w:left="1271" w:hanging="567"/>
        <w:jc w:val="both"/>
        <w:rPr>
          <w:rFonts w:ascii="David" w:hAnsi="David"/>
          <w:szCs w:val="24"/>
          <w:rtl/>
        </w:rPr>
      </w:pPr>
      <w:r w:rsidRPr="00041CB8">
        <w:rPr>
          <w:rFonts w:ascii="David" w:hAnsi="David" w:hint="eastAsia"/>
          <w:b/>
          <w:bCs/>
          <w:szCs w:val="24"/>
          <w:u w:val="single"/>
          <w:rtl/>
        </w:rPr>
        <w:t>ביטוח</w:t>
      </w:r>
      <w:r w:rsidRPr="00041CB8">
        <w:rPr>
          <w:rFonts w:ascii="David" w:hAnsi="David"/>
          <w:b/>
          <w:bCs/>
          <w:szCs w:val="24"/>
          <w:u w:val="single"/>
          <w:rtl/>
        </w:rPr>
        <w:t xml:space="preserve"> </w:t>
      </w:r>
      <w:r w:rsidRPr="00041CB8">
        <w:rPr>
          <w:rFonts w:ascii="David" w:hAnsi="David" w:hint="eastAsia"/>
          <w:b/>
          <w:bCs/>
          <w:szCs w:val="24"/>
          <w:u w:val="single"/>
          <w:rtl/>
        </w:rPr>
        <w:t>חבות</w:t>
      </w:r>
      <w:r w:rsidRPr="00041CB8">
        <w:rPr>
          <w:rFonts w:ascii="David" w:hAnsi="David"/>
          <w:b/>
          <w:bCs/>
          <w:szCs w:val="24"/>
          <w:u w:val="single"/>
          <w:rtl/>
        </w:rPr>
        <w:t xml:space="preserve"> </w:t>
      </w:r>
      <w:r w:rsidRPr="00041CB8">
        <w:rPr>
          <w:rFonts w:ascii="David" w:hAnsi="David" w:hint="eastAsia"/>
          <w:b/>
          <w:bCs/>
          <w:szCs w:val="24"/>
          <w:u w:val="single"/>
          <w:rtl/>
        </w:rPr>
        <w:t>המוצר</w:t>
      </w:r>
      <w:r w:rsidRPr="00041CB8">
        <w:rPr>
          <w:rFonts w:ascii="David" w:hAnsi="David"/>
          <w:b/>
          <w:bCs/>
          <w:szCs w:val="24"/>
          <w:u w:val="single"/>
        </w:rPr>
        <w:t xml:space="preserve">PRODUCTS  LIABILITY- </w:t>
      </w:r>
      <w:r w:rsidRPr="00041CB8">
        <w:rPr>
          <w:rFonts w:ascii="David" w:hAnsi="David"/>
          <w:b/>
          <w:bCs/>
          <w:szCs w:val="24"/>
          <w:u w:val="single"/>
          <w:rtl/>
        </w:rPr>
        <w:t xml:space="preserve">    </w:t>
      </w:r>
      <w:r w:rsidRPr="00041CB8">
        <w:rPr>
          <w:rFonts w:ascii="David" w:hAnsi="David"/>
          <w:b/>
          <w:bCs/>
          <w:szCs w:val="24"/>
          <w:rtl/>
        </w:rPr>
        <w:t xml:space="preserve">                        </w:t>
      </w:r>
    </w:p>
    <w:p w14:paraId="0752E55D" w14:textId="156D92F6" w:rsidR="003D1A46" w:rsidRPr="00041CB8" w:rsidRDefault="003D1A46" w:rsidP="00041CB8">
      <w:pPr>
        <w:numPr>
          <w:ilvl w:val="2"/>
          <w:numId w:val="88"/>
        </w:numPr>
        <w:spacing w:line="360" w:lineRule="auto"/>
        <w:ind w:left="1833" w:hanging="850"/>
        <w:jc w:val="both"/>
        <w:rPr>
          <w:rFonts w:ascii="David" w:hAnsi="David"/>
          <w:szCs w:val="24"/>
        </w:rPr>
      </w:pPr>
      <w:bookmarkStart w:id="1" w:name="_Hlk507501183"/>
      <w:r w:rsidRPr="00041CB8">
        <w:rPr>
          <w:rFonts w:ascii="David" w:hAnsi="David"/>
          <w:szCs w:val="24"/>
          <w:rtl/>
        </w:rPr>
        <w:t xml:space="preserve">הזוכה  יבטח את חבותו וחבות היצרן </w:t>
      </w:r>
      <w:bookmarkStart w:id="2" w:name="_Hlk494377172"/>
      <w:r w:rsidRPr="00041CB8">
        <w:rPr>
          <w:rFonts w:ascii="David" w:hAnsi="David"/>
          <w:szCs w:val="24"/>
          <w:rtl/>
        </w:rPr>
        <w:t xml:space="preserve">בביטוח חבות המוצר </w:t>
      </w:r>
      <w:bookmarkStart w:id="3" w:name="_Hlk504061121"/>
      <w:r w:rsidRPr="00041CB8">
        <w:rPr>
          <w:rFonts w:ascii="David" w:hAnsi="David"/>
          <w:szCs w:val="24"/>
          <w:rtl/>
        </w:rPr>
        <w:t>בגין אספקה של פרטי  ריהוט משרדי וכסאות עבור משרד האנרגיה  לרבות הובלה, פריקה, הצבה באתרי המשרד, הרכבה, התקנה, אחריות, שירותים ותיקון תקלות, בהתאם למכרז והסכם עם מדינת ישראל – משרד האנרגיה</w:t>
      </w:r>
      <w:bookmarkEnd w:id="2"/>
      <w:r w:rsidRPr="00041CB8">
        <w:rPr>
          <w:rFonts w:ascii="David" w:hAnsi="David"/>
          <w:szCs w:val="24"/>
          <w:rtl/>
        </w:rPr>
        <w:t>;</w:t>
      </w:r>
    </w:p>
    <w:bookmarkEnd w:id="1"/>
    <w:bookmarkEnd w:id="3"/>
    <w:p w14:paraId="33E6997D"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lastRenderedPageBreak/>
        <w:t>הכיסוי</w:t>
      </w:r>
      <w:r w:rsidRPr="00041CB8">
        <w:rPr>
          <w:rFonts w:ascii="David" w:hAnsi="David"/>
          <w:szCs w:val="24"/>
          <w:rtl/>
        </w:rPr>
        <w:t xml:space="preserve"> </w:t>
      </w:r>
      <w:r w:rsidRPr="00041CB8">
        <w:rPr>
          <w:rFonts w:ascii="David" w:hAnsi="David" w:hint="eastAsia"/>
          <w:szCs w:val="24"/>
          <w:rtl/>
        </w:rPr>
        <w:t>בפוליסה</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דין</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פקודת</w:t>
      </w:r>
      <w:r w:rsidRPr="00041CB8">
        <w:rPr>
          <w:rFonts w:ascii="David" w:hAnsi="David"/>
          <w:szCs w:val="24"/>
          <w:rtl/>
        </w:rPr>
        <w:t xml:space="preserve"> </w:t>
      </w:r>
      <w:r w:rsidRPr="00041CB8">
        <w:rPr>
          <w:rFonts w:ascii="David" w:hAnsi="David" w:hint="eastAsia"/>
          <w:szCs w:val="24"/>
          <w:rtl/>
        </w:rPr>
        <w:t>הנזיקין</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w:t>
      </w:r>
      <w:r w:rsidRPr="00041CB8">
        <w:rPr>
          <w:rFonts w:ascii="David" w:hAnsi="David" w:hint="eastAsia"/>
          <w:szCs w:val="24"/>
          <w:rtl/>
        </w:rPr>
        <w:t>נוסח</w:t>
      </w:r>
      <w:r w:rsidRPr="00041CB8">
        <w:rPr>
          <w:rFonts w:ascii="David" w:hAnsi="David"/>
          <w:szCs w:val="24"/>
          <w:rtl/>
        </w:rPr>
        <w:t xml:space="preserve"> </w:t>
      </w:r>
      <w:r w:rsidRPr="00041CB8">
        <w:rPr>
          <w:rFonts w:ascii="David" w:hAnsi="David" w:hint="eastAsia"/>
          <w:szCs w:val="24"/>
          <w:rtl/>
        </w:rPr>
        <w:t>חדש</w:t>
      </w:r>
      <w:r w:rsidRPr="00041CB8">
        <w:rPr>
          <w:rFonts w:ascii="David" w:hAnsi="David"/>
          <w:szCs w:val="24"/>
          <w:rtl/>
        </w:rPr>
        <w:t xml:space="preserve"> </w:t>
      </w:r>
      <w:r w:rsidRPr="00041CB8">
        <w:rPr>
          <w:rFonts w:ascii="David" w:hAnsi="David" w:hint="eastAsia"/>
          <w:szCs w:val="24"/>
          <w:rtl/>
        </w:rPr>
        <w:t>וכן</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חוק</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למוצרים</w:t>
      </w:r>
      <w:r w:rsidRPr="00041CB8">
        <w:rPr>
          <w:rFonts w:ascii="David" w:hAnsi="David"/>
          <w:szCs w:val="24"/>
          <w:rtl/>
        </w:rPr>
        <w:t xml:space="preserve"> </w:t>
      </w:r>
      <w:r w:rsidRPr="00041CB8">
        <w:rPr>
          <w:rFonts w:ascii="David" w:hAnsi="David" w:hint="eastAsia"/>
          <w:szCs w:val="24"/>
          <w:rtl/>
        </w:rPr>
        <w:t>פגומים</w:t>
      </w:r>
      <w:r w:rsidRPr="00041CB8">
        <w:rPr>
          <w:rFonts w:ascii="David" w:hAnsi="David"/>
          <w:szCs w:val="24"/>
          <w:rtl/>
        </w:rPr>
        <w:t>-1980;</w:t>
      </w:r>
    </w:p>
    <w:p w14:paraId="4C8E00F7"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גבול האחריות לא יפחת מסך 1,000,000 דולר ארה"ב למקרה ולתקופת הביטוח (שנה) בגין נזק לגוף ולרכוש;</w:t>
      </w:r>
    </w:p>
    <w:p w14:paraId="52EB2E76" w14:textId="7EBA2BE6"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szCs w:val="24"/>
          <w:rtl/>
        </w:rPr>
        <w:t xml:space="preserve">בפוליסה ייכלל סעיף אחריות צולבת - </w:t>
      </w:r>
      <w:r w:rsidRPr="00041CB8">
        <w:rPr>
          <w:rFonts w:ascii="David" w:hAnsi="David"/>
          <w:szCs w:val="24"/>
        </w:rPr>
        <w:t>CROSS LIABILITY</w:t>
      </w:r>
      <w:r w:rsidRPr="00041CB8">
        <w:rPr>
          <w:rFonts w:ascii="David" w:hAnsi="David"/>
          <w:szCs w:val="24"/>
          <w:rtl/>
        </w:rPr>
        <w:t>;</w:t>
      </w:r>
    </w:p>
    <w:p w14:paraId="0E4E11ED" w14:textId="77777777" w:rsidR="003D1A46" w:rsidRPr="00041CB8" w:rsidRDefault="003D1A46" w:rsidP="00041CB8">
      <w:pPr>
        <w:numPr>
          <w:ilvl w:val="2"/>
          <w:numId w:val="88"/>
        </w:numPr>
        <w:spacing w:line="360" w:lineRule="auto"/>
        <w:ind w:left="1833" w:hanging="850"/>
        <w:jc w:val="both"/>
        <w:rPr>
          <w:rFonts w:ascii="David" w:hAnsi="David"/>
          <w:szCs w:val="24"/>
        </w:rPr>
      </w:pPr>
      <w:r w:rsidRPr="00041CB8">
        <w:rPr>
          <w:rFonts w:ascii="David" w:hAnsi="David"/>
          <w:szCs w:val="24"/>
          <w:rtl/>
        </w:rPr>
        <w:t xml:space="preserve">הארכת תקופת הגילוי לפחות 6 חודשים;  </w:t>
      </w:r>
    </w:p>
    <w:p w14:paraId="2FB7B7F0" w14:textId="77777777" w:rsidR="003D1A46" w:rsidRPr="00041CB8" w:rsidRDefault="003D1A46" w:rsidP="00041CB8">
      <w:pPr>
        <w:spacing w:line="360" w:lineRule="auto"/>
        <w:ind w:left="720"/>
        <w:jc w:val="both"/>
        <w:rPr>
          <w:rFonts w:ascii="David" w:hAnsi="David"/>
          <w:szCs w:val="24"/>
        </w:rPr>
      </w:pPr>
      <w:r w:rsidRPr="00041CB8">
        <w:rPr>
          <w:rFonts w:ascii="David" w:hAnsi="David"/>
          <w:szCs w:val="24"/>
          <w:rtl/>
        </w:rPr>
        <w:t xml:space="preserve">הביטוח יורחב לשפות את מדינת ישראל – משרד האנרגיה , לגבי אחריותם בגין נזק עקב פגם במוצרים אשר סופקו והותקנו עבור מדינת ישראל – משרד האנרגיה , על ידי הזוכה /היצרן  וכל הפועלים מטעמם. </w:t>
      </w:r>
      <w:r w:rsidRPr="00041CB8">
        <w:rPr>
          <w:rFonts w:ascii="David" w:hAnsi="David"/>
          <w:szCs w:val="24"/>
          <w:rtl/>
        </w:rPr>
        <w:tab/>
      </w:r>
    </w:p>
    <w:p w14:paraId="36184C7A" w14:textId="77777777" w:rsidR="003D1A46" w:rsidRPr="00041CB8" w:rsidRDefault="003D1A46" w:rsidP="00041CB8">
      <w:pPr>
        <w:pStyle w:val="af5"/>
        <w:spacing w:line="360" w:lineRule="auto"/>
        <w:rPr>
          <w:rFonts w:ascii="David" w:hAnsi="David"/>
          <w:szCs w:val="24"/>
          <w:rtl/>
        </w:rPr>
      </w:pPr>
    </w:p>
    <w:p w14:paraId="5D3AB970" w14:textId="77777777" w:rsidR="003D1A46" w:rsidRPr="00041CB8" w:rsidRDefault="003D1A46" w:rsidP="00041CB8">
      <w:pPr>
        <w:numPr>
          <w:ilvl w:val="1"/>
          <w:numId w:val="88"/>
        </w:numPr>
        <w:spacing w:line="360" w:lineRule="auto"/>
        <w:ind w:left="1271" w:hanging="567"/>
        <w:jc w:val="both"/>
        <w:rPr>
          <w:rFonts w:ascii="David" w:hAnsi="David"/>
          <w:szCs w:val="24"/>
          <w:u w:val="single"/>
          <w:rtl/>
        </w:rPr>
      </w:pPr>
      <w:r w:rsidRPr="00041CB8">
        <w:rPr>
          <w:rFonts w:ascii="David" w:hAnsi="David" w:hint="eastAsia"/>
          <w:b/>
          <w:bCs/>
          <w:szCs w:val="24"/>
          <w:u w:val="single"/>
          <w:rtl/>
        </w:rPr>
        <w:t>כללי</w:t>
      </w:r>
    </w:p>
    <w:p w14:paraId="719B10F3" w14:textId="77777777" w:rsidR="003D1A46" w:rsidRPr="00041CB8" w:rsidRDefault="003D1A46" w:rsidP="00041CB8">
      <w:pPr>
        <w:spacing w:line="360" w:lineRule="auto"/>
        <w:ind w:left="1271"/>
        <w:jc w:val="both"/>
        <w:rPr>
          <w:rFonts w:ascii="David" w:hAnsi="David"/>
          <w:szCs w:val="24"/>
          <w:rtl/>
        </w:rPr>
      </w:pP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פוליסות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הנ</w:t>
      </w:r>
      <w:r w:rsidRPr="00041CB8">
        <w:rPr>
          <w:rFonts w:ascii="David" w:hAnsi="David"/>
          <w:szCs w:val="24"/>
          <w:rtl/>
        </w:rPr>
        <w:t xml:space="preserve">"ל </w:t>
      </w:r>
      <w:r w:rsidRPr="00041CB8">
        <w:rPr>
          <w:rFonts w:ascii="David" w:hAnsi="David" w:hint="eastAsia"/>
          <w:szCs w:val="24"/>
          <w:rtl/>
        </w:rPr>
        <w:t>יכללו</w:t>
      </w:r>
      <w:r w:rsidRPr="00041CB8">
        <w:rPr>
          <w:rFonts w:ascii="David" w:hAnsi="David"/>
          <w:szCs w:val="24"/>
          <w:rtl/>
        </w:rPr>
        <w:t xml:space="preserve"> </w:t>
      </w:r>
      <w:r w:rsidRPr="00041CB8">
        <w:rPr>
          <w:rFonts w:ascii="David" w:hAnsi="David" w:hint="eastAsia"/>
          <w:szCs w:val="24"/>
          <w:rtl/>
        </w:rPr>
        <w:t>התנאים</w:t>
      </w:r>
      <w:r w:rsidRPr="00041CB8">
        <w:rPr>
          <w:rFonts w:ascii="David" w:hAnsi="David"/>
          <w:szCs w:val="24"/>
          <w:rtl/>
        </w:rPr>
        <w:t xml:space="preserve"> </w:t>
      </w:r>
      <w:r w:rsidRPr="00041CB8">
        <w:rPr>
          <w:rFonts w:ascii="David" w:hAnsi="David" w:hint="eastAsia"/>
          <w:szCs w:val="24"/>
          <w:rtl/>
        </w:rPr>
        <w:t>הבאים</w:t>
      </w:r>
      <w:r w:rsidRPr="00041CB8">
        <w:rPr>
          <w:rFonts w:ascii="David" w:hAnsi="David"/>
          <w:szCs w:val="24"/>
          <w:rtl/>
        </w:rPr>
        <w:t>:</w:t>
      </w:r>
    </w:p>
    <w:p w14:paraId="6FD70CFF"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לשם</w:t>
      </w:r>
      <w:r w:rsidRPr="00041CB8">
        <w:rPr>
          <w:rFonts w:ascii="David" w:hAnsi="David"/>
          <w:szCs w:val="24"/>
          <w:rtl/>
        </w:rPr>
        <w:t xml:space="preserve"> המבוטח יתווספו כמבוטחים נוספים: מדינת ישראל – משרד האנרגיה, בכפוף להרחבי השיפוי לעיל;                                   </w:t>
      </w:r>
    </w:p>
    <w:p w14:paraId="1C890A69"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מקרה</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צמצום</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ביטול</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ע</w:t>
      </w:r>
      <w:r w:rsidRPr="00041CB8">
        <w:rPr>
          <w:rFonts w:ascii="David" w:hAnsi="David"/>
          <w:szCs w:val="24"/>
          <w:rtl/>
        </w:rPr>
        <w:t xml:space="preserve">"י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הצדדים</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להם</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תוקף</w:t>
      </w:r>
      <w:r w:rsidRPr="00041CB8">
        <w:rPr>
          <w:rFonts w:ascii="David" w:hAnsi="David"/>
          <w:szCs w:val="24"/>
          <w:rtl/>
        </w:rPr>
        <w:t xml:space="preserve"> </w:t>
      </w:r>
      <w:r w:rsidRPr="00041CB8">
        <w:rPr>
          <w:rFonts w:ascii="David" w:hAnsi="David" w:hint="eastAsia"/>
          <w:szCs w:val="24"/>
          <w:rtl/>
        </w:rPr>
        <w:t>אלא</w:t>
      </w:r>
      <w:r w:rsidRPr="00041CB8">
        <w:rPr>
          <w:rFonts w:ascii="David" w:hAnsi="David"/>
          <w:szCs w:val="24"/>
          <w:rtl/>
        </w:rPr>
        <w:t xml:space="preserve">,          </w:t>
      </w:r>
      <w:r w:rsidRPr="00041CB8">
        <w:rPr>
          <w:rFonts w:ascii="David" w:hAnsi="David" w:hint="eastAsia"/>
          <w:szCs w:val="24"/>
          <w:rtl/>
        </w:rPr>
        <w:t>אם</w:t>
      </w:r>
      <w:r w:rsidRPr="00041CB8">
        <w:rPr>
          <w:rFonts w:ascii="David" w:hAnsi="David"/>
          <w:szCs w:val="24"/>
          <w:rtl/>
        </w:rPr>
        <w:t xml:space="preserve"> </w:t>
      </w:r>
      <w:r w:rsidRPr="00041CB8">
        <w:rPr>
          <w:rFonts w:ascii="David" w:hAnsi="David" w:hint="eastAsia"/>
          <w:szCs w:val="24"/>
          <w:rtl/>
        </w:rPr>
        <w:t>ניתנה</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כך</w:t>
      </w:r>
      <w:r w:rsidRPr="00041CB8">
        <w:rPr>
          <w:rFonts w:ascii="David" w:hAnsi="David"/>
          <w:szCs w:val="24"/>
          <w:rtl/>
        </w:rPr>
        <w:t xml:space="preserve"> </w:t>
      </w:r>
      <w:r w:rsidRPr="00041CB8">
        <w:rPr>
          <w:rFonts w:ascii="David" w:hAnsi="David" w:hint="eastAsia"/>
          <w:szCs w:val="24"/>
          <w:rtl/>
        </w:rPr>
        <w:t>הודעה</w:t>
      </w:r>
      <w:r w:rsidRPr="00041CB8">
        <w:rPr>
          <w:rFonts w:ascii="David" w:hAnsi="David"/>
          <w:szCs w:val="24"/>
          <w:rtl/>
        </w:rPr>
        <w:t xml:space="preserve"> </w:t>
      </w:r>
      <w:r w:rsidRPr="00041CB8">
        <w:rPr>
          <w:rFonts w:ascii="David" w:hAnsi="David" w:hint="eastAsia"/>
          <w:szCs w:val="24"/>
          <w:rtl/>
        </w:rPr>
        <w:t>מוקדמת</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60 </w:t>
      </w:r>
      <w:r w:rsidRPr="00041CB8">
        <w:rPr>
          <w:rFonts w:ascii="David" w:hAnsi="David" w:hint="eastAsia"/>
          <w:szCs w:val="24"/>
          <w:rtl/>
        </w:rPr>
        <w:t>יום</w:t>
      </w:r>
      <w:r w:rsidRPr="00041CB8">
        <w:rPr>
          <w:rFonts w:ascii="David" w:hAnsi="David"/>
          <w:szCs w:val="24"/>
          <w:rtl/>
        </w:rPr>
        <w:t xml:space="preserve"> </w:t>
      </w:r>
      <w:r w:rsidRPr="00041CB8">
        <w:rPr>
          <w:rFonts w:ascii="David" w:hAnsi="David" w:hint="eastAsia"/>
          <w:szCs w:val="24"/>
          <w:rtl/>
        </w:rPr>
        <w:t>לפחות</w:t>
      </w:r>
      <w:r w:rsidRPr="00041CB8">
        <w:rPr>
          <w:rFonts w:ascii="David" w:hAnsi="David"/>
          <w:szCs w:val="24"/>
          <w:rtl/>
        </w:rPr>
        <w:t xml:space="preserve"> </w:t>
      </w:r>
      <w:r w:rsidRPr="00041CB8">
        <w:rPr>
          <w:rFonts w:ascii="David" w:hAnsi="David" w:hint="eastAsia"/>
          <w:szCs w:val="24"/>
          <w:rtl/>
        </w:rPr>
        <w:t>במכתב</w:t>
      </w:r>
      <w:r w:rsidRPr="00041CB8">
        <w:rPr>
          <w:rFonts w:ascii="David" w:hAnsi="David"/>
          <w:szCs w:val="24"/>
          <w:rtl/>
        </w:rPr>
        <w:t xml:space="preserve"> </w:t>
      </w:r>
      <w:r w:rsidRPr="00041CB8">
        <w:rPr>
          <w:rFonts w:ascii="David" w:hAnsi="David" w:hint="eastAsia"/>
          <w:szCs w:val="24"/>
          <w:rtl/>
        </w:rPr>
        <w:t>רשום</w:t>
      </w:r>
      <w:r w:rsidRPr="00041CB8">
        <w:rPr>
          <w:rFonts w:ascii="David" w:hAnsi="David"/>
          <w:szCs w:val="24"/>
          <w:rtl/>
        </w:rPr>
        <w:t xml:space="preserve"> </w:t>
      </w:r>
      <w:r w:rsidRPr="00041CB8">
        <w:rPr>
          <w:rFonts w:ascii="David" w:hAnsi="David" w:hint="eastAsia"/>
          <w:szCs w:val="24"/>
          <w:rtl/>
        </w:rPr>
        <w:t>לחשב</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p>
    <w:p w14:paraId="3B743E51"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המבטח</w:t>
      </w:r>
      <w:r w:rsidRPr="00041CB8">
        <w:rPr>
          <w:rFonts w:ascii="David" w:hAnsi="David"/>
          <w:szCs w:val="24"/>
          <w:rtl/>
        </w:rPr>
        <w:t xml:space="preserve"> מוותר על כל זכות תחלוף/שיבוב, תביעה, השתתפות או חזרה כלפי מדינת ישראל - </w:t>
      </w:r>
    </w:p>
    <w:p w14:paraId="758777A6"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משרד</w:t>
      </w:r>
      <w:r w:rsidRPr="00041CB8">
        <w:rPr>
          <w:rFonts w:ascii="David" w:hAnsi="David"/>
          <w:szCs w:val="24"/>
          <w:rtl/>
        </w:rPr>
        <w:t xml:space="preserve"> האנרגיה ועובדיהם, ובלבד שהוויתור לא יחול לטובת אדם שגרם לנזק מתוך כוונת זדון;     </w:t>
      </w:r>
    </w:p>
    <w:p w14:paraId="283DB44A"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אחראי</w:t>
      </w:r>
      <w:r w:rsidRPr="00041CB8">
        <w:rPr>
          <w:rFonts w:ascii="David" w:hAnsi="David"/>
          <w:szCs w:val="24"/>
          <w:rtl/>
        </w:rPr>
        <w:t xml:space="preserve"> </w:t>
      </w:r>
      <w:r w:rsidRPr="00041CB8">
        <w:rPr>
          <w:rFonts w:ascii="David" w:hAnsi="David" w:hint="eastAsia"/>
          <w:szCs w:val="24"/>
          <w:rtl/>
        </w:rPr>
        <w:t>בלעדית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המבטח</w:t>
      </w:r>
      <w:r w:rsidRPr="00041CB8">
        <w:rPr>
          <w:rFonts w:ascii="David" w:hAnsi="David"/>
          <w:szCs w:val="24"/>
          <w:rtl/>
        </w:rPr>
        <w:t xml:space="preserve"> </w:t>
      </w:r>
      <w:r w:rsidRPr="00041CB8">
        <w:rPr>
          <w:rFonts w:ascii="David" w:hAnsi="David" w:hint="eastAsia"/>
          <w:szCs w:val="24"/>
          <w:rtl/>
        </w:rPr>
        <w:t>לתשלום</w:t>
      </w:r>
      <w:r w:rsidRPr="00041CB8">
        <w:rPr>
          <w:rFonts w:ascii="David" w:hAnsi="David"/>
          <w:szCs w:val="24"/>
          <w:rtl/>
        </w:rPr>
        <w:t xml:space="preserve"> </w:t>
      </w:r>
      <w:r w:rsidRPr="00041CB8">
        <w:rPr>
          <w:rFonts w:ascii="David" w:hAnsi="David" w:hint="eastAsia"/>
          <w:szCs w:val="24"/>
          <w:rtl/>
        </w:rPr>
        <w:t>דמי</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עבור</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הפוליסות</w:t>
      </w:r>
      <w:r w:rsidRPr="00041CB8">
        <w:rPr>
          <w:rFonts w:ascii="David" w:hAnsi="David"/>
          <w:szCs w:val="24"/>
          <w:rtl/>
        </w:rPr>
        <w:t xml:space="preserve"> </w:t>
      </w:r>
      <w:r w:rsidRPr="00041CB8">
        <w:rPr>
          <w:rFonts w:ascii="David" w:hAnsi="David" w:hint="eastAsia"/>
          <w:szCs w:val="24"/>
          <w:rtl/>
        </w:rPr>
        <w:t>ולמילוי</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החובות</w:t>
      </w:r>
      <w:r w:rsidRPr="00041CB8">
        <w:rPr>
          <w:rFonts w:ascii="David" w:hAnsi="David"/>
          <w:szCs w:val="24"/>
          <w:rtl/>
        </w:rPr>
        <w:t xml:space="preserve"> </w:t>
      </w:r>
      <w:r w:rsidRPr="00041CB8">
        <w:rPr>
          <w:rFonts w:ascii="David" w:hAnsi="David" w:hint="eastAsia"/>
          <w:szCs w:val="24"/>
          <w:rtl/>
        </w:rPr>
        <w:t>המוטלות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המבוטח</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תנאי</w:t>
      </w:r>
      <w:r w:rsidRPr="00041CB8">
        <w:rPr>
          <w:rFonts w:ascii="David" w:hAnsi="David"/>
          <w:szCs w:val="24"/>
          <w:rtl/>
        </w:rPr>
        <w:t xml:space="preserve"> </w:t>
      </w:r>
      <w:r w:rsidRPr="00041CB8">
        <w:rPr>
          <w:rFonts w:ascii="David" w:hAnsi="David" w:hint="eastAsia"/>
          <w:szCs w:val="24"/>
          <w:rtl/>
        </w:rPr>
        <w:t>הפוליסות</w:t>
      </w:r>
      <w:r w:rsidRPr="00041CB8">
        <w:rPr>
          <w:rFonts w:ascii="David" w:hAnsi="David"/>
          <w:szCs w:val="24"/>
          <w:rtl/>
        </w:rPr>
        <w:t>;</w:t>
      </w:r>
    </w:p>
    <w:p w14:paraId="6F2AD8E8"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ההשתתפויות</w:t>
      </w:r>
      <w:r w:rsidRPr="00041CB8">
        <w:rPr>
          <w:rFonts w:ascii="David" w:hAnsi="David"/>
          <w:szCs w:val="24"/>
          <w:rtl/>
        </w:rPr>
        <w:t xml:space="preserve"> העצמיות הנקובות בכל פוליסה ופוליסה תחולנה בלעדית על הזוכה ;                                   </w:t>
      </w:r>
    </w:p>
    <w:p w14:paraId="241A9951"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lastRenderedPageBreak/>
        <w:t>כל</w:t>
      </w:r>
      <w:r w:rsidRPr="00041CB8">
        <w:rPr>
          <w:rFonts w:ascii="David" w:hAnsi="David"/>
          <w:szCs w:val="24"/>
          <w:rtl/>
        </w:rPr>
        <w:t xml:space="preserve">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487F4FAE" w14:textId="77777777" w:rsidR="003D1A46" w:rsidRPr="00041CB8" w:rsidRDefault="003D1A46" w:rsidP="00041CB8">
      <w:pPr>
        <w:numPr>
          <w:ilvl w:val="2"/>
          <w:numId w:val="88"/>
        </w:numPr>
        <w:spacing w:line="360" w:lineRule="auto"/>
        <w:ind w:left="1833" w:hanging="850"/>
        <w:jc w:val="both"/>
        <w:rPr>
          <w:rFonts w:ascii="David" w:hAnsi="David"/>
          <w:szCs w:val="24"/>
          <w:rtl/>
        </w:rPr>
      </w:pPr>
      <w:r w:rsidRPr="00041CB8">
        <w:rPr>
          <w:rFonts w:ascii="David" w:hAnsi="David" w:hint="eastAsia"/>
          <w:szCs w:val="24"/>
          <w:rtl/>
        </w:rPr>
        <w:t>תנאי</w:t>
      </w:r>
      <w:r w:rsidRPr="00041CB8">
        <w:rPr>
          <w:rFonts w:ascii="David" w:hAnsi="David"/>
          <w:szCs w:val="24"/>
          <w:rtl/>
        </w:rPr>
        <w:t xml:space="preserve"> הכיסוי של הפוליסות הנ"ל לא יפחתו מהמקובל על פי תנאי "פוליסות נוסח ביט", בכפוף להרחבת הכיסויים המתחייבים על פי הנדרש לעיל ולביטול חריג כוונה ו/או רשלנות רבתי ככל שקיים. </w:t>
      </w:r>
    </w:p>
    <w:p w14:paraId="5720AC1D" w14:textId="77777777" w:rsidR="003D1A46" w:rsidRPr="00041CB8" w:rsidRDefault="003D1A46" w:rsidP="00041CB8">
      <w:pPr>
        <w:spacing w:line="360" w:lineRule="auto"/>
        <w:jc w:val="both"/>
        <w:rPr>
          <w:rFonts w:ascii="David" w:hAnsi="David"/>
          <w:b/>
          <w:bCs/>
          <w:i/>
          <w:iCs/>
          <w:szCs w:val="24"/>
          <w:rtl/>
        </w:rPr>
      </w:pPr>
      <w:r w:rsidRPr="00041CB8">
        <w:rPr>
          <w:rFonts w:ascii="David" w:hAnsi="David"/>
          <w:szCs w:val="24"/>
          <w:rtl/>
        </w:rPr>
        <w:t xml:space="preserve">  </w:t>
      </w:r>
    </w:p>
    <w:p w14:paraId="1B77AF93" w14:textId="77777777" w:rsidR="003D1A46" w:rsidRPr="00041CB8" w:rsidRDefault="003D1A46" w:rsidP="00041CB8">
      <w:pPr>
        <w:spacing w:line="360" w:lineRule="auto"/>
        <w:ind w:left="983"/>
        <w:jc w:val="both"/>
        <w:rPr>
          <w:rFonts w:ascii="David" w:hAnsi="David"/>
          <w:szCs w:val="24"/>
          <w:rtl/>
        </w:rPr>
      </w:pPr>
      <w:r w:rsidRPr="00041CB8">
        <w:rPr>
          <w:rFonts w:ascii="David" w:hAnsi="David" w:hint="eastAsia"/>
          <w:szCs w:val="24"/>
          <w:rtl/>
        </w:rPr>
        <w:t>העתקי</w:t>
      </w:r>
      <w:r w:rsidRPr="00041CB8">
        <w:rPr>
          <w:rFonts w:ascii="David" w:hAnsi="David"/>
          <w:szCs w:val="24"/>
          <w:rtl/>
        </w:rPr>
        <w:t xml:space="preserve"> פוליסות הביטוח, מאושרות ע"י המבטח או אישור בחתימת המבטח על קיום הביטוחים כאמור יומצאו על ידי הזוכה  למשרד האנרגיה  עד למועד חתימת ההסכם.  </w:t>
      </w:r>
    </w:p>
    <w:p w14:paraId="5997687A" w14:textId="77777777" w:rsidR="003D1A46" w:rsidRPr="00041CB8" w:rsidRDefault="003D1A46" w:rsidP="00041CB8">
      <w:pPr>
        <w:spacing w:line="360" w:lineRule="auto"/>
        <w:ind w:left="983"/>
        <w:jc w:val="both"/>
        <w:rPr>
          <w:rFonts w:ascii="David" w:hAnsi="David"/>
          <w:szCs w:val="24"/>
          <w:rtl/>
        </w:rPr>
      </w:pPr>
    </w:p>
    <w:p w14:paraId="208FF480" w14:textId="77777777" w:rsidR="003D1A46" w:rsidRPr="00041CB8" w:rsidRDefault="003D1A46" w:rsidP="00041CB8">
      <w:pPr>
        <w:spacing w:line="360" w:lineRule="auto"/>
        <w:ind w:left="983"/>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ההתקשרות</w:t>
      </w:r>
      <w:r w:rsidRPr="00041CB8">
        <w:rPr>
          <w:rFonts w:ascii="David" w:hAnsi="David"/>
          <w:szCs w:val="24"/>
          <w:rtl/>
        </w:rPr>
        <w:t xml:space="preserve"> </w:t>
      </w:r>
      <w:r w:rsidRPr="00041CB8">
        <w:rPr>
          <w:rFonts w:ascii="David" w:hAnsi="David" w:hint="eastAsia"/>
          <w:szCs w:val="24"/>
          <w:rtl/>
        </w:rPr>
        <w:t>החוזית</w:t>
      </w:r>
      <w:r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וכל</w:t>
      </w:r>
      <w:r w:rsidRPr="00041CB8">
        <w:rPr>
          <w:rFonts w:ascii="David" w:hAnsi="David"/>
          <w:szCs w:val="24"/>
          <w:rtl/>
        </w:rPr>
        <w:t xml:space="preserve"> </w:t>
      </w:r>
      <w:r w:rsidRPr="00041CB8">
        <w:rPr>
          <w:rFonts w:ascii="David" w:hAnsi="David" w:hint="eastAsia"/>
          <w:szCs w:val="24"/>
          <w:rtl/>
        </w:rPr>
        <w:t>עוד</w:t>
      </w:r>
      <w:r w:rsidRPr="00041CB8">
        <w:rPr>
          <w:rFonts w:ascii="David" w:hAnsi="David"/>
          <w:szCs w:val="24"/>
          <w:rtl/>
        </w:rPr>
        <w:t xml:space="preserve"> </w:t>
      </w: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קיימת</w:t>
      </w:r>
      <w:r w:rsidRPr="00041CB8">
        <w:rPr>
          <w:rFonts w:ascii="David" w:hAnsi="David"/>
          <w:szCs w:val="24"/>
          <w:rtl/>
        </w:rPr>
        <w:t xml:space="preserve">, </w:t>
      </w:r>
      <w:r w:rsidRPr="00041CB8">
        <w:rPr>
          <w:rFonts w:ascii="David" w:hAnsi="David" w:hint="eastAsia"/>
          <w:szCs w:val="24"/>
          <w:rtl/>
        </w:rPr>
        <w:t>להחזיק</w:t>
      </w:r>
      <w:r w:rsidRPr="00041CB8">
        <w:rPr>
          <w:rFonts w:ascii="David" w:hAnsi="David"/>
          <w:szCs w:val="24"/>
          <w:rtl/>
        </w:rPr>
        <w:t xml:space="preserve"> </w:t>
      </w:r>
      <w:r w:rsidRPr="00041CB8">
        <w:rPr>
          <w:rFonts w:ascii="David" w:hAnsi="David" w:hint="eastAsia"/>
          <w:szCs w:val="24"/>
          <w:rtl/>
        </w:rPr>
        <w:t>בתוקף</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פוליסות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w:t>
      </w:r>
      <w:r w:rsidRPr="00041CB8">
        <w:rPr>
          <w:rFonts w:ascii="David" w:hAnsi="David"/>
          <w:szCs w:val="24"/>
          <w:rtl/>
        </w:rPr>
        <w:tab/>
        <w:t xml:space="preserve">  </w:t>
      </w:r>
      <w:r w:rsidRPr="00041CB8">
        <w:rPr>
          <w:rFonts w:ascii="David" w:hAnsi="David"/>
          <w:szCs w:val="24"/>
          <w:rtl/>
        </w:rPr>
        <w:br/>
        <w:t>הזוכה  מתחייב כי פוליסות הביטוח תחודשנה על ידו מדי שנה בשנה, כל עוד ההסכם עם מדינת ישראל – משרד האנרגיה  בתוקף.</w:t>
      </w:r>
    </w:p>
    <w:p w14:paraId="4DA3A6B8" w14:textId="77777777" w:rsidR="003D1A46" w:rsidRPr="00041CB8" w:rsidRDefault="003D1A46" w:rsidP="00041CB8">
      <w:pPr>
        <w:spacing w:line="360" w:lineRule="auto"/>
        <w:ind w:left="983"/>
        <w:rPr>
          <w:rFonts w:ascii="David" w:hAnsi="David"/>
          <w:szCs w:val="24"/>
          <w:rtl/>
        </w:rPr>
      </w:pP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להציג</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העתקי</w:t>
      </w:r>
      <w:r w:rsidRPr="00041CB8">
        <w:rPr>
          <w:rFonts w:ascii="David" w:hAnsi="David"/>
          <w:szCs w:val="24"/>
          <w:rtl/>
        </w:rPr>
        <w:t xml:space="preserve"> </w:t>
      </w:r>
      <w:r w:rsidRPr="00041CB8">
        <w:rPr>
          <w:rFonts w:ascii="David" w:hAnsi="David" w:hint="eastAsia"/>
          <w:szCs w:val="24"/>
          <w:rtl/>
        </w:rPr>
        <w:t>פוליסות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w:t>
      </w:r>
      <w:r w:rsidRPr="00041CB8">
        <w:rPr>
          <w:rFonts w:ascii="David" w:hAnsi="David" w:hint="eastAsia"/>
          <w:szCs w:val="24"/>
          <w:rtl/>
        </w:rPr>
        <w:t>המחודשות</w:t>
      </w:r>
      <w:r w:rsidRPr="00041CB8">
        <w:rPr>
          <w:rFonts w:ascii="David" w:hAnsi="David"/>
          <w:szCs w:val="24"/>
          <w:rtl/>
        </w:rPr>
        <w:t xml:space="preserve"> </w:t>
      </w:r>
      <w:r w:rsidRPr="00041CB8">
        <w:rPr>
          <w:rFonts w:ascii="David" w:hAnsi="David" w:hint="eastAsia"/>
          <w:szCs w:val="24"/>
          <w:rtl/>
        </w:rPr>
        <w:t>מאושרות</w:t>
      </w:r>
      <w:r w:rsidRPr="00041CB8">
        <w:rPr>
          <w:rFonts w:ascii="David" w:hAnsi="David"/>
          <w:szCs w:val="24"/>
          <w:rtl/>
        </w:rPr>
        <w:t xml:space="preserve"> </w:t>
      </w:r>
      <w:r w:rsidRPr="00041CB8">
        <w:rPr>
          <w:rFonts w:ascii="David" w:hAnsi="David" w:hint="eastAsia"/>
          <w:szCs w:val="24"/>
          <w:rtl/>
        </w:rPr>
        <w:t>וחתומות</w:t>
      </w:r>
      <w:r w:rsidRPr="00041CB8">
        <w:rPr>
          <w:rFonts w:ascii="David" w:hAnsi="David"/>
          <w:szCs w:val="24"/>
          <w:rtl/>
        </w:rPr>
        <w:t xml:space="preserve"> </w:t>
      </w:r>
      <w:r w:rsidRPr="00041CB8">
        <w:rPr>
          <w:rFonts w:ascii="David" w:hAnsi="David" w:hint="eastAsia"/>
          <w:szCs w:val="24"/>
          <w:rtl/>
        </w:rPr>
        <w:t>ע</w:t>
      </w:r>
      <w:r w:rsidRPr="00041CB8">
        <w:rPr>
          <w:rFonts w:ascii="David" w:hAnsi="David"/>
          <w:szCs w:val="24"/>
          <w:rtl/>
        </w:rPr>
        <w:t xml:space="preserve">"י </w:t>
      </w:r>
      <w:r w:rsidRPr="00041CB8">
        <w:rPr>
          <w:rFonts w:ascii="David" w:hAnsi="David" w:hint="eastAsia"/>
          <w:szCs w:val="24"/>
          <w:rtl/>
        </w:rPr>
        <w:t>המבטח</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אישור</w:t>
      </w:r>
      <w:r w:rsidRPr="00041CB8">
        <w:rPr>
          <w:rFonts w:ascii="David" w:hAnsi="David"/>
          <w:szCs w:val="24"/>
          <w:rtl/>
        </w:rPr>
        <w:t xml:space="preserve"> </w:t>
      </w:r>
      <w:r w:rsidRPr="00041CB8">
        <w:rPr>
          <w:rFonts w:ascii="David" w:hAnsi="David" w:hint="eastAsia"/>
          <w:szCs w:val="24"/>
          <w:rtl/>
        </w:rPr>
        <w:t>בחתימת</w:t>
      </w:r>
      <w:r w:rsidRPr="00041CB8">
        <w:rPr>
          <w:rFonts w:ascii="David" w:hAnsi="David"/>
          <w:szCs w:val="24"/>
          <w:rtl/>
        </w:rPr>
        <w:t xml:space="preserve"> </w:t>
      </w:r>
      <w:r w:rsidRPr="00041CB8">
        <w:rPr>
          <w:rFonts w:ascii="David" w:hAnsi="David" w:hint="eastAsia"/>
          <w:szCs w:val="24"/>
          <w:rtl/>
        </w:rPr>
        <w:t>מבטחו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חידושן</w:t>
      </w:r>
      <w:r w:rsidRPr="00041CB8">
        <w:rPr>
          <w:rFonts w:ascii="David" w:hAnsi="David"/>
          <w:szCs w:val="24"/>
          <w:rtl/>
        </w:rPr>
        <w:t xml:space="preserve"> </w:t>
      </w:r>
      <w:r w:rsidRPr="00041CB8">
        <w:rPr>
          <w:rFonts w:ascii="David" w:hAnsi="David" w:hint="eastAsia"/>
          <w:szCs w:val="24"/>
          <w:rtl/>
        </w:rPr>
        <w:t>למשרד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לכל</w:t>
      </w:r>
      <w:r w:rsidRPr="00041CB8">
        <w:rPr>
          <w:rFonts w:ascii="David" w:hAnsi="David"/>
          <w:szCs w:val="24"/>
          <w:rtl/>
        </w:rPr>
        <w:t xml:space="preserve"> </w:t>
      </w:r>
      <w:r w:rsidRPr="00041CB8">
        <w:rPr>
          <w:rFonts w:ascii="David" w:hAnsi="David" w:hint="eastAsia"/>
          <w:szCs w:val="24"/>
          <w:rtl/>
        </w:rPr>
        <w:t>המאוחר</w:t>
      </w:r>
      <w:r w:rsidRPr="00041CB8">
        <w:rPr>
          <w:rFonts w:ascii="David" w:hAnsi="David"/>
          <w:szCs w:val="24"/>
          <w:rtl/>
        </w:rPr>
        <w:t xml:space="preserve"> </w:t>
      </w:r>
      <w:r w:rsidRPr="00041CB8">
        <w:rPr>
          <w:rFonts w:ascii="David" w:hAnsi="David" w:hint="eastAsia"/>
          <w:szCs w:val="24"/>
          <w:rtl/>
        </w:rPr>
        <w:t>שבועיים</w:t>
      </w:r>
      <w:r w:rsidRPr="00041CB8">
        <w:rPr>
          <w:rFonts w:ascii="David" w:hAnsi="David"/>
          <w:szCs w:val="24"/>
          <w:rtl/>
        </w:rPr>
        <w:t xml:space="preserve"> </w:t>
      </w:r>
      <w:r w:rsidRPr="00041CB8">
        <w:rPr>
          <w:rFonts w:ascii="David" w:hAnsi="David" w:hint="eastAsia"/>
          <w:szCs w:val="24"/>
          <w:rtl/>
        </w:rPr>
        <w:t>לפני</w:t>
      </w:r>
      <w:r w:rsidRPr="00041CB8">
        <w:rPr>
          <w:rFonts w:ascii="David" w:hAnsi="David"/>
          <w:szCs w:val="24"/>
          <w:rtl/>
        </w:rPr>
        <w:t xml:space="preserve"> </w:t>
      </w:r>
      <w:r w:rsidRPr="00041CB8">
        <w:rPr>
          <w:rFonts w:ascii="David" w:hAnsi="David" w:hint="eastAsia"/>
          <w:szCs w:val="24"/>
          <w:rtl/>
        </w:rPr>
        <w:t>תום</w:t>
      </w:r>
      <w:r w:rsidRPr="00041CB8">
        <w:rPr>
          <w:rFonts w:ascii="David" w:hAnsi="David"/>
          <w:szCs w:val="24"/>
          <w:rtl/>
        </w:rPr>
        <w:t xml:space="preserve"> </w:t>
      </w:r>
      <w:r w:rsidRPr="00041CB8">
        <w:rPr>
          <w:rFonts w:ascii="David" w:hAnsi="David" w:hint="eastAsia"/>
          <w:szCs w:val="24"/>
          <w:rtl/>
        </w:rPr>
        <w:t>תקופת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w:t>
      </w:r>
    </w:p>
    <w:p w14:paraId="1A3FC0FB" w14:textId="77777777" w:rsidR="003D1A46" w:rsidRPr="00041CB8" w:rsidRDefault="003D1A46" w:rsidP="00041CB8">
      <w:pPr>
        <w:pStyle w:val="24"/>
        <w:spacing w:line="360" w:lineRule="auto"/>
        <w:ind w:left="914"/>
        <w:rPr>
          <w:rFonts w:ascii="David" w:hAnsi="David"/>
          <w:szCs w:val="24"/>
          <w:rtl/>
        </w:rPr>
      </w:pPr>
      <w:r w:rsidRPr="00041CB8">
        <w:rPr>
          <w:rFonts w:ascii="David" w:hAnsi="David"/>
          <w:i/>
          <w:iCs/>
          <w:szCs w:val="24"/>
          <w:rtl/>
        </w:rPr>
        <w:br/>
      </w:r>
      <w:r w:rsidRPr="00041CB8">
        <w:rPr>
          <w:rFonts w:ascii="David" w:hAnsi="David" w:hint="eastAsia"/>
          <w:szCs w:val="24"/>
          <w:rtl/>
        </w:rPr>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מוסכם</w:t>
      </w:r>
      <w:r w:rsidRPr="00041CB8">
        <w:rPr>
          <w:rFonts w:ascii="David" w:hAnsi="David"/>
          <w:szCs w:val="24"/>
          <w:rtl/>
        </w:rPr>
        <w:t xml:space="preserve"> </w:t>
      </w:r>
      <w:r w:rsidRPr="00041CB8">
        <w:rPr>
          <w:rFonts w:ascii="David" w:hAnsi="David" w:hint="eastAsia"/>
          <w:szCs w:val="24"/>
          <w:rtl/>
        </w:rPr>
        <w:t>בזה</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הביטוחים</w:t>
      </w:r>
      <w:r w:rsidRPr="00041CB8">
        <w:rPr>
          <w:rFonts w:ascii="David" w:hAnsi="David"/>
          <w:szCs w:val="24"/>
          <w:rtl/>
        </w:rPr>
        <w:t xml:space="preserve"> </w:t>
      </w:r>
      <w:r w:rsidRPr="00041CB8">
        <w:rPr>
          <w:rFonts w:ascii="David" w:hAnsi="David" w:hint="eastAsia"/>
          <w:szCs w:val="24"/>
          <w:rtl/>
        </w:rPr>
        <w:t>הנדרשים</w:t>
      </w:r>
      <w:r w:rsidRPr="00041CB8">
        <w:rPr>
          <w:rFonts w:ascii="David" w:hAnsi="David"/>
          <w:szCs w:val="24"/>
          <w:rtl/>
        </w:rPr>
        <w:t xml:space="preserve">, </w:t>
      </w:r>
      <w:r w:rsidRPr="00041CB8">
        <w:rPr>
          <w:rFonts w:ascii="David" w:hAnsi="David" w:hint="eastAsia"/>
          <w:szCs w:val="24"/>
          <w:rtl/>
        </w:rPr>
        <w:t>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ותנאי</w:t>
      </w:r>
      <w:r w:rsidRPr="00041CB8">
        <w:rPr>
          <w:rFonts w:ascii="David" w:hAnsi="David"/>
          <w:szCs w:val="24"/>
          <w:rtl/>
        </w:rPr>
        <w:t xml:space="preserve"> </w:t>
      </w:r>
      <w:r w:rsidRPr="00041CB8">
        <w:rPr>
          <w:rFonts w:ascii="David" w:hAnsi="David" w:hint="eastAsia"/>
          <w:szCs w:val="24"/>
          <w:rtl/>
        </w:rPr>
        <w:t>הכיסוי</w:t>
      </w:r>
      <w:r w:rsidRPr="00041CB8">
        <w:rPr>
          <w:rFonts w:ascii="David" w:hAnsi="David"/>
          <w:szCs w:val="24"/>
          <w:rtl/>
        </w:rPr>
        <w:t xml:space="preserve"> </w:t>
      </w:r>
      <w:r w:rsidRPr="00041CB8">
        <w:rPr>
          <w:rFonts w:ascii="David" w:hAnsi="David" w:hint="eastAsia"/>
          <w:szCs w:val="24"/>
          <w:rtl/>
        </w:rPr>
        <w:t>הם</w:t>
      </w:r>
      <w:r w:rsidRPr="00041CB8">
        <w:rPr>
          <w:rFonts w:ascii="David" w:hAnsi="David"/>
          <w:szCs w:val="24"/>
          <w:rtl/>
        </w:rPr>
        <w:t xml:space="preserve"> </w:t>
      </w:r>
      <w:r w:rsidRPr="00041CB8">
        <w:rPr>
          <w:rFonts w:ascii="David" w:hAnsi="David" w:hint="eastAsia"/>
          <w:szCs w:val="24"/>
          <w:rtl/>
        </w:rPr>
        <w:t>בבחינת</w:t>
      </w:r>
      <w:r w:rsidRPr="00041CB8">
        <w:rPr>
          <w:rFonts w:ascii="David" w:hAnsi="David"/>
          <w:szCs w:val="24"/>
          <w:rtl/>
        </w:rPr>
        <w:t xml:space="preserve"> </w:t>
      </w:r>
      <w:r w:rsidRPr="00041CB8">
        <w:rPr>
          <w:rFonts w:ascii="David" w:hAnsi="David" w:hint="eastAsia"/>
          <w:szCs w:val="24"/>
          <w:rtl/>
        </w:rPr>
        <w:t>דרישה</w:t>
      </w:r>
      <w:r w:rsidRPr="00041CB8">
        <w:rPr>
          <w:rFonts w:ascii="David" w:hAnsi="David"/>
          <w:szCs w:val="24"/>
          <w:rtl/>
        </w:rPr>
        <w:t xml:space="preserve"> </w:t>
      </w:r>
      <w:r w:rsidRPr="00041CB8">
        <w:rPr>
          <w:rFonts w:ascii="David" w:hAnsi="David" w:hint="eastAsia"/>
          <w:szCs w:val="24"/>
          <w:rtl/>
        </w:rPr>
        <w:t>מינימאלית</w:t>
      </w:r>
      <w:r w:rsidRPr="00041CB8">
        <w:rPr>
          <w:rFonts w:ascii="David" w:hAnsi="David"/>
          <w:szCs w:val="24"/>
          <w:rtl/>
        </w:rPr>
        <w:t xml:space="preserve"> </w:t>
      </w:r>
      <w:r w:rsidRPr="00041CB8">
        <w:rPr>
          <w:rFonts w:ascii="David" w:hAnsi="David" w:hint="eastAsia"/>
          <w:szCs w:val="24"/>
          <w:rtl/>
        </w:rPr>
        <w:t>המוטלת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ואין</w:t>
      </w:r>
      <w:r w:rsidRPr="00041CB8">
        <w:rPr>
          <w:rFonts w:ascii="David" w:hAnsi="David"/>
          <w:szCs w:val="24"/>
          <w:rtl/>
        </w:rPr>
        <w:t xml:space="preserve"> </w:t>
      </w:r>
      <w:r w:rsidRPr="00041CB8">
        <w:rPr>
          <w:rFonts w:ascii="David" w:hAnsi="David" w:hint="eastAsia"/>
          <w:szCs w:val="24"/>
          <w:rtl/>
        </w:rPr>
        <w:t>בהם</w:t>
      </w:r>
      <w:r w:rsidRPr="00041CB8">
        <w:rPr>
          <w:rFonts w:ascii="David" w:hAnsi="David"/>
          <w:szCs w:val="24"/>
          <w:rtl/>
        </w:rPr>
        <w:t xml:space="preserve"> </w:t>
      </w:r>
      <w:r w:rsidRPr="00041CB8">
        <w:rPr>
          <w:rFonts w:ascii="David" w:hAnsi="David" w:hint="eastAsia"/>
          <w:szCs w:val="24"/>
          <w:rtl/>
        </w:rPr>
        <w:t>משום</w:t>
      </w:r>
      <w:r w:rsidRPr="00041CB8">
        <w:rPr>
          <w:rFonts w:ascii="David" w:hAnsi="David"/>
          <w:szCs w:val="24"/>
          <w:rtl/>
        </w:rPr>
        <w:t xml:space="preserve"> </w:t>
      </w:r>
      <w:r w:rsidRPr="00041CB8">
        <w:rPr>
          <w:rFonts w:ascii="David" w:hAnsi="David" w:hint="eastAsia"/>
          <w:szCs w:val="24"/>
          <w:rtl/>
        </w:rPr>
        <w:t>אישור</w:t>
      </w:r>
      <w:r w:rsidRPr="00041CB8">
        <w:rPr>
          <w:rFonts w:ascii="David" w:hAnsi="David"/>
          <w:szCs w:val="24"/>
          <w:rtl/>
        </w:rPr>
        <w:t xml:space="preserve"> </w:t>
      </w:r>
      <w:r w:rsidRPr="00041CB8">
        <w:rPr>
          <w:rFonts w:ascii="David" w:hAnsi="David" w:hint="eastAsia"/>
          <w:szCs w:val="24"/>
          <w:rtl/>
        </w:rPr>
        <w:t>המדינה</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מי</w:t>
      </w:r>
      <w:r w:rsidRPr="00041CB8">
        <w:rPr>
          <w:rFonts w:ascii="David" w:hAnsi="David"/>
          <w:szCs w:val="24"/>
          <w:rtl/>
        </w:rPr>
        <w:t xml:space="preserve"> </w:t>
      </w:r>
      <w:r w:rsidRPr="00041CB8">
        <w:rPr>
          <w:rFonts w:ascii="David" w:hAnsi="David" w:hint="eastAsia"/>
          <w:szCs w:val="24"/>
          <w:rtl/>
        </w:rPr>
        <w:t>מטעמה</w:t>
      </w:r>
      <w:r w:rsidRPr="00041CB8">
        <w:rPr>
          <w:rFonts w:ascii="David" w:hAnsi="David"/>
          <w:szCs w:val="24"/>
          <w:rtl/>
        </w:rPr>
        <w:t xml:space="preserve"> </w:t>
      </w:r>
      <w:r w:rsidRPr="00041CB8">
        <w:rPr>
          <w:rFonts w:ascii="David" w:hAnsi="David" w:hint="eastAsia"/>
          <w:szCs w:val="24"/>
          <w:rtl/>
        </w:rPr>
        <w:t>להיקף</w:t>
      </w:r>
      <w:r w:rsidRPr="00041CB8">
        <w:rPr>
          <w:rFonts w:ascii="David" w:hAnsi="David"/>
          <w:szCs w:val="24"/>
          <w:rtl/>
        </w:rPr>
        <w:t xml:space="preserve"> </w:t>
      </w:r>
      <w:r w:rsidRPr="00041CB8">
        <w:rPr>
          <w:rFonts w:ascii="David" w:hAnsi="David" w:hint="eastAsia"/>
          <w:szCs w:val="24"/>
          <w:rtl/>
        </w:rPr>
        <w:t>וגודל</w:t>
      </w:r>
      <w:r w:rsidRPr="00041CB8">
        <w:rPr>
          <w:rFonts w:ascii="David" w:hAnsi="David"/>
          <w:szCs w:val="24"/>
          <w:rtl/>
        </w:rPr>
        <w:t xml:space="preserve"> </w:t>
      </w:r>
      <w:r w:rsidRPr="00041CB8">
        <w:rPr>
          <w:rFonts w:ascii="David" w:hAnsi="David" w:hint="eastAsia"/>
          <w:szCs w:val="24"/>
          <w:rtl/>
        </w:rPr>
        <w:t>הסיכון</w:t>
      </w:r>
      <w:r w:rsidRPr="00041CB8">
        <w:rPr>
          <w:rFonts w:ascii="David" w:hAnsi="David"/>
          <w:szCs w:val="24"/>
          <w:rtl/>
        </w:rPr>
        <w:t xml:space="preserve"> </w:t>
      </w:r>
      <w:r w:rsidRPr="00041CB8">
        <w:rPr>
          <w:rFonts w:ascii="David" w:hAnsi="David" w:hint="eastAsia"/>
          <w:szCs w:val="24"/>
          <w:rtl/>
        </w:rPr>
        <w:t>לביטוח</w:t>
      </w:r>
      <w:r w:rsidRPr="00041CB8">
        <w:rPr>
          <w:rFonts w:ascii="David" w:hAnsi="David"/>
          <w:szCs w:val="24"/>
          <w:rtl/>
        </w:rPr>
        <w:t xml:space="preserve"> </w:t>
      </w:r>
      <w:r w:rsidRPr="00041CB8">
        <w:rPr>
          <w:rFonts w:ascii="David" w:hAnsi="David" w:hint="eastAsia"/>
          <w:szCs w:val="24"/>
          <w:rtl/>
        </w:rPr>
        <w:t>ועליו</w:t>
      </w:r>
      <w:r w:rsidRPr="00041CB8">
        <w:rPr>
          <w:rFonts w:ascii="David" w:hAnsi="David"/>
          <w:szCs w:val="24"/>
          <w:rtl/>
        </w:rPr>
        <w:t xml:space="preserve"> </w:t>
      </w:r>
      <w:r w:rsidRPr="00041CB8">
        <w:rPr>
          <w:rFonts w:ascii="David" w:hAnsi="David" w:hint="eastAsia"/>
          <w:szCs w:val="24"/>
          <w:rtl/>
        </w:rPr>
        <w:t>לבחון</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חשיפתו</w:t>
      </w:r>
      <w:r w:rsidRPr="00041CB8">
        <w:rPr>
          <w:rFonts w:ascii="David" w:hAnsi="David"/>
          <w:szCs w:val="24"/>
          <w:rtl/>
        </w:rPr>
        <w:t xml:space="preserve"> </w:t>
      </w:r>
      <w:r w:rsidRPr="00041CB8">
        <w:rPr>
          <w:rFonts w:ascii="David" w:hAnsi="David" w:hint="eastAsia"/>
          <w:szCs w:val="24"/>
          <w:rtl/>
        </w:rPr>
        <w:t>לסיכוני</w:t>
      </w:r>
      <w:r w:rsidRPr="00041CB8">
        <w:rPr>
          <w:rFonts w:ascii="David" w:hAnsi="David"/>
          <w:szCs w:val="24"/>
          <w:rtl/>
        </w:rPr>
        <w:t xml:space="preserve"> </w:t>
      </w:r>
      <w:r w:rsidRPr="00041CB8">
        <w:rPr>
          <w:rFonts w:ascii="David" w:hAnsi="David" w:hint="eastAsia"/>
          <w:szCs w:val="24"/>
          <w:rtl/>
        </w:rPr>
        <w:lastRenderedPageBreak/>
        <w:t>רכוש</w:t>
      </w:r>
      <w:r w:rsidRPr="00041CB8">
        <w:rPr>
          <w:rFonts w:ascii="David" w:hAnsi="David"/>
          <w:szCs w:val="24"/>
          <w:rtl/>
        </w:rPr>
        <w:t xml:space="preserve"> </w:t>
      </w:r>
      <w:r w:rsidRPr="00041CB8">
        <w:rPr>
          <w:rFonts w:ascii="David" w:hAnsi="David" w:hint="eastAsia"/>
          <w:szCs w:val="24"/>
          <w:rtl/>
        </w:rPr>
        <w:t>וחבות</w:t>
      </w:r>
      <w:r w:rsidRPr="00041CB8">
        <w:rPr>
          <w:rFonts w:ascii="David" w:hAnsi="David"/>
          <w:szCs w:val="24"/>
          <w:rtl/>
        </w:rPr>
        <w:t xml:space="preserve"> </w:t>
      </w:r>
      <w:r w:rsidRPr="00041CB8">
        <w:rPr>
          <w:rFonts w:ascii="David" w:hAnsi="David" w:hint="eastAsia"/>
          <w:szCs w:val="24"/>
          <w:rtl/>
        </w:rPr>
        <w:t>גוף</w:t>
      </w:r>
      <w:r w:rsidRPr="00041CB8">
        <w:rPr>
          <w:rFonts w:ascii="David" w:hAnsi="David"/>
          <w:szCs w:val="24"/>
          <w:rtl/>
        </w:rPr>
        <w:t xml:space="preserve"> </w:t>
      </w:r>
      <w:r w:rsidRPr="00041CB8">
        <w:rPr>
          <w:rFonts w:ascii="David" w:hAnsi="David" w:hint="eastAsia"/>
          <w:szCs w:val="24"/>
          <w:rtl/>
        </w:rPr>
        <w:t>ורכוש</w:t>
      </w:r>
      <w:r w:rsidRPr="00041CB8">
        <w:rPr>
          <w:rFonts w:ascii="David" w:hAnsi="David"/>
          <w:szCs w:val="24"/>
          <w:rtl/>
        </w:rPr>
        <w:t xml:space="preserve"> </w:t>
      </w:r>
      <w:r w:rsidRPr="00041CB8">
        <w:rPr>
          <w:rFonts w:ascii="David" w:hAnsi="David" w:hint="eastAsia"/>
          <w:szCs w:val="24"/>
          <w:rtl/>
        </w:rPr>
        <w:t>ולקבוע</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הביטוחים</w:t>
      </w:r>
      <w:r w:rsidRPr="00041CB8">
        <w:rPr>
          <w:rFonts w:ascii="David" w:hAnsi="David"/>
          <w:szCs w:val="24"/>
          <w:rtl/>
        </w:rPr>
        <w:t xml:space="preserve"> </w:t>
      </w:r>
      <w:r w:rsidRPr="00041CB8">
        <w:rPr>
          <w:rFonts w:ascii="David" w:hAnsi="David" w:hint="eastAsia"/>
          <w:szCs w:val="24"/>
          <w:rtl/>
        </w:rPr>
        <w:t>הנחוצים</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היקף</w:t>
      </w:r>
      <w:r w:rsidRPr="00041CB8">
        <w:rPr>
          <w:rFonts w:ascii="David" w:hAnsi="David"/>
          <w:szCs w:val="24"/>
          <w:rtl/>
        </w:rPr>
        <w:t xml:space="preserve"> </w:t>
      </w:r>
      <w:r w:rsidRPr="00041CB8">
        <w:rPr>
          <w:rFonts w:ascii="David" w:hAnsi="David" w:hint="eastAsia"/>
          <w:szCs w:val="24"/>
          <w:rtl/>
        </w:rPr>
        <w:t>הכיסויים</w:t>
      </w:r>
      <w:r w:rsidRPr="00041CB8">
        <w:rPr>
          <w:rFonts w:ascii="David" w:hAnsi="David"/>
          <w:szCs w:val="24"/>
          <w:rtl/>
        </w:rPr>
        <w:t xml:space="preserve">, </w:t>
      </w:r>
      <w:r w:rsidRPr="00041CB8">
        <w:rPr>
          <w:rFonts w:ascii="David" w:hAnsi="David" w:hint="eastAsia"/>
          <w:szCs w:val="24"/>
          <w:rtl/>
        </w:rPr>
        <w:t>וגבולות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בהתאם</w:t>
      </w:r>
      <w:r w:rsidRPr="00041CB8">
        <w:rPr>
          <w:rFonts w:ascii="David" w:hAnsi="David"/>
          <w:szCs w:val="24"/>
          <w:rtl/>
        </w:rPr>
        <w:t xml:space="preserve"> </w:t>
      </w:r>
      <w:r w:rsidRPr="00041CB8">
        <w:rPr>
          <w:rFonts w:ascii="David" w:hAnsi="David" w:hint="eastAsia"/>
          <w:szCs w:val="24"/>
          <w:rtl/>
        </w:rPr>
        <w:t>לכך</w:t>
      </w:r>
      <w:r w:rsidRPr="00041CB8">
        <w:rPr>
          <w:rFonts w:ascii="David" w:hAnsi="David"/>
          <w:szCs w:val="24"/>
          <w:rtl/>
        </w:rPr>
        <w:t>.</w:t>
      </w:r>
    </w:p>
    <w:p w14:paraId="1ADB1263" w14:textId="77777777" w:rsidR="003D1A46" w:rsidRPr="00041CB8" w:rsidRDefault="003D1A46" w:rsidP="00041CB8">
      <w:pPr>
        <w:pStyle w:val="24"/>
        <w:spacing w:line="360" w:lineRule="auto"/>
        <w:ind w:left="914"/>
        <w:rPr>
          <w:rFonts w:ascii="David" w:hAnsi="David"/>
          <w:b w:val="0"/>
          <w:bCs w:val="0"/>
          <w:i/>
          <w:iCs/>
          <w:szCs w:val="24"/>
          <w:rtl/>
        </w:rPr>
      </w:pPr>
    </w:p>
    <w:p w14:paraId="615D1217" w14:textId="77777777" w:rsidR="003D1A46" w:rsidRPr="00041CB8" w:rsidRDefault="003D1A46" w:rsidP="00041CB8">
      <w:pPr>
        <w:spacing w:line="360" w:lineRule="auto"/>
        <w:ind w:left="983"/>
        <w:jc w:val="both"/>
        <w:rPr>
          <w:rFonts w:ascii="David" w:hAnsi="David"/>
          <w:szCs w:val="24"/>
          <w:rtl/>
        </w:rPr>
      </w:pPr>
      <w:r w:rsidRPr="00041CB8">
        <w:rPr>
          <w:rFonts w:ascii="David" w:hAnsi="David"/>
          <w:szCs w:val="24"/>
          <w:rtl/>
        </w:rPr>
        <w:t>אין בכל האמור בסעיפי הביטוח כדי לפטור את הזוכה  מכל חובה החלה עליו על פי דין ועל פי ההסכם ואין לפרש את האמור כוויתור של מדינת ישראל – משרד האנרגיה על כל זכות או סעד המוקנים להם על פי כל דין ועל פי הסכם זה.</w:t>
      </w:r>
    </w:p>
    <w:p w14:paraId="6F6F644B" w14:textId="30264A9A" w:rsidR="003B5078" w:rsidRPr="00041CB8" w:rsidRDefault="003B5078" w:rsidP="00041CB8">
      <w:pPr>
        <w:pStyle w:val="affff2"/>
        <w:tabs>
          <w:tab w:val="left" w:pos="8958"/>
        </w:tabs>
        <w:bidi/>
        <w:spacing w:line="360" w:lineRule="auto"/>
        <w:jc w:val="both"/>
        <w:rPr>
          <w:rFonts w:ascii="David" w:hAnsi="David" w:cs="David"/>
          <w:sz w:val="24"/>
          <w:szCs w:val="24"/>
          <w:rtl/>
        </w:rPr>
      </w:pPr>
      <w:r w:rsidRPr="00041CB8">
        <w:rPr>
          <w:rFonts w:ascii="David" w:hAnsi="David"/>
          <w:szCs w:val="24"/>
          <w:rtl/>
        </w:rPr>
        <w:t xml:space="preserve"> </w:t>
      </w:r>
    </w:p>
    <w:p w14:paraId="23D118D5" w14:textId="14EF60F5" w:rsidR="001D2FD9" w:rsidRPr="00041CB8" w:rsidRDefault="003B5078" w:rsidP="00041CB8">
      <w:pPr>
        <w:numPr>
          <w:ilvl w:val="0"/>
          <w:numId w:val="88"/>
        </w:numPr>
        <w:spacing w:line="360" w:lineRule="auto"/>
        <w:ind w:left="594"/>
        <w:jc w:val="both"/>
        <w:rPr>
          <w:rFonts w:ascii="David" w:hAnsi="David"/>
          <w:b/>
          <w:bCs/>
          <w:szCs w:val="24"/>
          <w:u w:val="single"/>
        </w:rPr>
      </w:pPr>
      <w:r w:rsidRPr="00041CB8">
        <w:rPr>
          <w:rFonts w:ascii="David" w:hAnsi="David"/>
          <w:b/>
          <w:bCs/>
          <w:szCs w:val="24"/>
          <w:u w:val="single"/>
          <w:rtl/>
        </w:rPr>
        <w:t xml:space="preserve"> </w:t>
      </w:r>
      <w:r w:rsidR="001D2FD9" w:rsidRPr="00041CB8">
        <w:rPr>
          <w:rFonts w:ascii="David" w:hAnsi="David" w:hint="eastAsia"/>
          <w:b/>
          <w:bCs/>
          <w:szCs w:val="24"/>
          <w:u w:val="single"/>
          <w:rtl/>
        </w:rPr>
        <w:t>נזיקין</w:t>
      </w:r>
    </w:p>
    <w:p w14:paraId="27B27640" w14:textId="43D04DCC"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בזה כי ידוע לו שהוא נותן את השירותים למשרד כ</w:t>
      </w:r>
      <w:r w:rsidR="00984EDE" w:rsidRPr="00041CB8">
        <w:rPr>
          <w:rFonts w:ascii="David" w:hAnsi="David"/>
          <w:szCs w:val="24"/>
          <w:rtl/>
        </w:rPr>
        <w:t>ספק</w:t>
      </w:r>
      <w:r w:rsidRPr="00041CB8">
        <w:rPr>
          <w:rFonts w:ascii="David" w:hAnsi="David"/>
          <w:szCs w:val="24"/>
          <w:rtl/>
        </w:rPr>
        <w:t xml:space="preserve"> עצמאי, שלא במסגרת שירות המדינה, על כל המשתמע מכך ומבלי שייווצרו יחסי עובד מעביד בין ה</w:t>
      </w:r>
      <w:r w:rsidR="00984EDE" w:rsidRPr="00041CB8">
        <w:rPr>
          <w:rFonts w:ascii="David" w:hAnsi="David"/>
          <w:szCs w:val="24"/>
          <w:rtl/>
        </w:rPr>
        <w:t>ספק</w:t>
      </w:r>
      <w:r w:rsidRPr="00041CB8">
        <w:rPr>
          <w:rFonts w:ascii="David" w:hAnsi="David"/>
          <w:szCs w:val="24"/>
          <w:rtl/>
        </w:rPr>
        <w:t xml:space="preserve"> או עובדיו לבין המשרד וכי המשרד לא יהיה אחראי בצורה כלשהי לנזקים שייגרמו לו בשל מתן השירותים על פי הסכם זה. </w:t>
      </w:r>
    </w:p>
    <w:p w14:paraId="046F4B0C" w14:textId="312A902F"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00F467DE" w:rsidRPr="000D0334">
        <w:rPr>
          <w:rFonts w:ascii="David" w:hAnsi="David"/>
          <w:szCs w:val="24"/>
          <w:rtl/>
        </w:rPr>
        <w:t xml:space="preserve"> </w:t>
      </w:r>
      <w:r w:rsidRPr="00041CB8">
        <w:rPr>
          <w:rFonts w:ascii="David" w:hAnsi="David" w:hint="eastAsia"/>
          <w:szCs w:val="24"/>
          <w:rtl/>
        </w:rPr>
        <w:t>יישא</w:t>
      </w:r>
      <w:r w:rsidRPr="00041CB8">
        <w:rPr>
          <w:rFonts w:ascii="David" w:hAnsi="David"/>
          <w:szCs w:val="24"/>
          <w:rtl/>
        </w:rPr>
        <w:t xml:space="preserve"> באחריות בגין כל </w:t>
      </w:r>
      <w:r w:rsidR="00F467DE" w:rsidRPr="000D0334">
        <w:rPr>
          <w:rFonts w:ascii="David" w:hAnsi="David" w:hint="eastAsia"/>
          <w:szCs w:val="24"/>
          <w:rtl/>
        </w:rPr>
        <w:t>כל</w:t>
      </w:r>
      <w:r w:rsidR="00F467DE" w:rsidRPr="000D0334">
        <w:rPr>
          <w:rFonts w:ascii="David" w:hAnsi="David"/>
          <w:szCs w:val="24"/>
          <w:rtl/>
        </w:rPr>
        <w:t xml:space="preserve"> נזק לרבות בגין נזקים כלכליים טהורים, פיצויים בגין הפרת הסכם, </w:t>
      </w:r>
      <w:r w:rsidRPr="00041CB8">
        <w:rPr>
          <w:rFonts w:ascii="David" w:hAnsi="David" w:hint="eastAsia"/>
          <w:szCs w:val="24"/>
          <w:rtl/>
        </w:rPr>
        <w:t>פגיעה</w:t>
      </w:r>
      <w:r w:rsidRPr="00041CB8">
        <w:rPr>
          <w:rFonts w:ascii="David" w:hAnsi="David"/>
          <w:szCs w:val="24"/>
          <w:rtl/>
        </w:rPr>
        <w:t xml:space="preserve">, </w:t>
      </w:r>
      <w:r w:rsidRPr="00041CB8">
        <w:rPr>
          <w:rFonts w:ascii="David" w:hAnsi="David" w:hint="eastAsia"/>
          <w:szCs w:val="24"/>
          <w:rtl/>
        </w:rPr>
        <w:t>הפסד</w:t>
      </w:r>
      <w:r w:rsidRPr="00041CB8">
        <w:rPr>
          <w:rFonts w:ascii="David" w:hAnsi="David"/>
          <w:szCs w:val="24"/>
          <w:rtl/>
        </w:rPr>
        <w:t xml:space="preserve">, </w:t>
      </w:r>
      <w:r w:rsidRPr="00041CB8">
        <w:rPr>
          <w:rFonts w:ascii="David" w:hAnsi="David" w:hint="eastAsia"/>
          <w:szCs w:val="24"/>
          <w:rtl/>
        </w:rPr>
        <w:t>אובדן</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נזק</w:t>
      </w:r>
      <w:r w:rsidRPr="00041CB8">
        <w:rPr>
          <w:rFonts w:ascii="David" w:hAnsi="David"/>
          <w:szCs w:val="24"/>
          <w:rtl/>
        </w:rPr>
        <w:t xml:space="preserve"> </w:t>
      </w:r>
      <w:r w:rsidRPr="00041CB8">
        <w:rPr>
          <w:rFonts w:ascii="David" w:hAnsi="David" w:hint="eastAsia"/>
          <w:szCs w:val="24"/>
          <w:rtl/>
        </w:rPr>
        <w:t>שייגרמו</w:t>
      </w:r>
      <w:r w:rsidRPr="00041CB8">
        <w:rPr>
          <w:rFonts w:ascii="David" w:hAnsi="David"/>
          <w:szCs w:val="24"/>
          <w:rtl/>
        </w:rPr>
        <w:t xml:space="preserve"> </w:t>
      </w:r>
      <w:r w:rsidRPr="00041CB8">
        <w:rPr>
          <w:rFonts w:ascii="David" w:hAnsi="David" w:hint="eastAsia"/>
          <w:szCs w:val="24"/>
          <w:rtl/>
        </w:rPr>
        <w:t>מכל</w:t>
      </w:r>
      <w:r w:rsidRPr="00041CB8">
        <w:rPr>
          <w:rFonts w:ascii="David" w:hAnsi="David"/>
          <w:szCs w:val="24"/>
          <w:rtl/>
        </w:rPr>
        <w:t xml:space="preserve"> </w:t>
      </w:r>
      <w:r w:rsidRPr="00041CB8">
        <w:rPr>
          <w:rFonts w:ascii="David" w:hAnsi="David" w:hint="eastAsia"/>
          <w:szCs w:val="24"/>
          <w:rtl/>
        </w:rPr>
        <w:t>סיבה</w:t>
      </w:r>
      <w:r w:rsidRPr="00041CB8">
        <w:rPr>
          <w:rFonts w:ascii="David" w:hAnsi="David"/>
          <w:szCs w:val="24"/>
          <w:rtl/>
        </w:rPr>
        <w:t xml:space="preserve"> </w:t>
      </w:r>
      <w:r w:rsidRPr="00041CB8">
        <w:rPr>
          <w:rFonts w:ascii="David" w:hAnsi="David" w:hint="eastAsia"/>
          <w:szCs w:val="24"/>
          <w:rtl/>
        </w:rPr>
        <w:t>שהיא</w:t>
      </w:r>
      <w:r w:rsidRPr="00041CB8">
        <w:rPr>
          <w:rFonts w:ascii="David" w:hAnsi="David"/>
          <w:szCs w:val="24"/>
          <w:rtl/>
        </w:rPr>
        <w:t xml:space="preserve"> </w:t>
      </w:r>
      <w:r w:rsidRPr="00041CB8">
        <w:rPr>
          <w:rFonts w:ascii="David" w:hAnsi="David" w:hint="eastAsia"/>
          <w:szCs w:val="24"/>
          <w:rtl/>
        </w:rPr>
        <w:t>לגופו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רכושו</w:t>
      </w:r>
      <w:r w:rsidRPr="00041CB8">
        <w:rPr>
          <w:rFonts w:ascii="David" w:hAnsi="David"/>
          <w:szCs w:val="24"/>
          <w:rtl/>
        </w:rPr>
        <w:t xml:space="preserve"> </w:t>
      </w:r>
      <w:r w:rsidRPr="00041CB8">
        <w:rPr>
          <w:rFonts w:ascii="David" w:hAnsi="David" w:hint="eastAsia"/>
          <w:szCs w:val="24"/>
          <w:rtl/>
        </w:rPr>
        <w:t>שלו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מי</w:t>
      </w:r>
      <w:r w:rsidRPr="00041CB8">
        <w:rPr>
          <w:rFonts w:ascii="David" w:hAnsi="David"/>
          <w:szCs w:val="24"/>
          <w:rtl/>
        </w:rPr>
        <w:t xml:space="preserve"> </w:t>
      </w:r>
      <w:r w:rsidRPr="00041CB8">
        <w:rPr>
          <w:rFonts w:ascii="David" w:hAnsi="David" w:hint="eastAsia"/>
          <w:szCs w:val="24"/>
          <w:rtl/>
        </w:rPr>
        <w:t>מטעמו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לגוף</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עובדיו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העובדים</w:t>
      </w:r>
      <w:r w:rsidRPr="00041CB8">
        <w:rPr>
          <w:rFonts w:ascii="David" w:hAnsi="David"/>
          <w:szCs w:val="24"/>
          <w:rtl/>
        </w:rPr>
        <w:t xml:space="preserve"> </w:t>
      </w:r>
      <w:r w:rsidRPr="00041CB8">
        <w:rPr>
          <w:rFonts w:ascii="David" w:hAnsi="David" w:hint="eastAsia"/>
          <w:szCs w:val="24"/>
          <w:rtl/>
        </w:rPr>
        <w:t>מטעמו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לרכוש</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לגופו</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רכושו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אדם</w:t>
      </w:r>
      <w:r w:rsidRPr="00041CB8">
        <w:rPr>
          <w:rFonts w:ascii="David" w:hAnsi="David"/>
          <w:szCs w:val="24"/>
          <w:rtl/>
        </w:rPr>
        <w:t xml:space="preserve"> </w:t>
      </w:r>
      <w:r w:rsidRPr="00041CB8">
        <w:rPr>
          <w:rFonts w:ascii="David" w:hAnsi="David" w:hint="eastAsia"/>
          <w:szCs w:val="24"/>
          <w:rtl/>
        </w:rPr>
        <w:t>אחר</w:t>
      </w:r>
      <w:r w:rsidRPr="00041CB8">
        <w:rPr>
          <w:rFonts w:ascii="David" w:hAnsi="David"/>
          <w:szCs w:val="24"/>
          <w:rtl/>
        </w:rPr>
        <w:t xml:space="preserve"> </w:t>
      </w:r>
      <w:r w:rsidRPr="00041CB8">
        <w:rPr>
          <w:rFonts w:ascii="David" w:hAnsi="David" w:hint="eastAsia"/>
          <w:szCs w:val="24"/>
          <w:rtl/>
        </w:rPr>
        <w:t>כתוצאה</w:t>
      </w:r>
      <w:r w:rsidRPr="00041CB8">
        <w:rPr>
          <w:rFonts w:ascii="David" w:hAnsi="David"/>
          <w:szCs w:val="24"/>
          <w:rtl/>
        </w:rPr>
        <w:t xml:space="preserve"> </w:t>
      </w:r>
      <w:r w:rsidRPr="00041CB8">
        <w:rPr>
          <w:rFonts w:ascii="David" w:hAnsi="David" w:hint="eastAsia"/>
          <w:szCs w:val="24"/>
          <w:rtl/>
        </w:rPr>
        <w:t>ישירה</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עקיפה</w:t>
      </w:r>
      <w:r w:rsidRPr="00041CB8">
        <w:rPr>
          <w:rFonts w:ascii="David" w:hAnsi="David"/>
          <w:szCs w:val="24"/>
          <w:rtl/>
        </w:rPr>
        <w:t xml:space="preserve"> </w:t>
      </w:r>
      <w:r w:rsidRPr="00041CB8">
        <w:rPr>
          <w:rFonts w:ascii="David" w:hAnsi="David" w:hint="eastAsia"/>
          <w:szCs w:val="24"/>
          <w:rtl/>
        </w:rPr>
        <w:t>מהפעלתו</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w:t>
      </w:r>
    </w:p>
    <w:p w14:paraId="3C9EBE03" w14:textId="061843C2"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מוסכם בין הצדדים כי המשרד לא יישא בכל תשלום, הוצאה או נזק מכל סיבה שהיא שייגרמו לגופו או רכושו של ה</w:t>
      </w:r>
      <w:r w:rsidR="00984EDE" w:rsidRPr="00041CB8">
        <w:rPr>
          <w:rFonts w:ascii="David" w:hAnsi="David" w:hint="eastAsia"/>
          <w:szCs w:val="24"/>
          <w:rtl/>
        </w:rPr>
        <w:t>ספק</w:t>
      </w:r>
      <w:r w:rsidRPr="00041CB8">
        <w:rPr>
          <w:rFonts w:ascii="David" w:hAnsi="David"/>
          <w:szCs w:val="24"/>
          <w:rtl/>
        </w:rPr>
        <w:t xml:space="preserve"> או מי מטעמו או לגוף או רכוש עובדיו או של העובדים מטעמו או לרכוש המשרד או לגופו או רכושו של כל אדם אחר כתוצאה ישירה או עקיפה מהפעלתו של הסכם זה וכי אחריות זו תחול על ה</w:t>
      </w:r>
      <w:r w:rsidR="00984EDE" w:rsidRPr="00041CB8">
        <w:rPr>
          <w:rFonts w:ascii="David" w:hAnsi="David" w:hint="eastAsia"/>
          <w:szCs w:val="24"/>
          <w:rtl/>
        </w:rPr>
        <w:t>ספק</w:t>
      </w:r>
      <w:r w:rsidRPr="00041CB8">
        <w:rPr>
          <w:rFonts w:ascii="David" w:hAnsi="David"/>
          <w:szCs w:val="24"/>
          <w:rtl/>
        </w:rPr>
        <w:t xml:space="preserve"> בלבד.</w:t>
      </w:r>
    </w:p>
    <w:p w14:paraId="30EC4AD6" w14:textId="061D5975"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מתחייב לשפות את המשרד על כל נזק, תשלום או הוצאה שייגרמו למשרד מכל סיבה שהיא הנובעים ממעשיו או מחדליו של ה</w:t>
      </w:r>
      <w:r w:rsidR="00984EDE" w:rsidRPr="00041CB8">
        <w:rPr>
          <w:rFonts w:ascii="David" w:hAnsi="David" w:hint="eastAsia"/>
          <w:szCs w:val="24"/>
          <w:rtl/>
        </w:rPr>
        <w:t>ספק</w:t>
      </w:r>
      <w:r w:rsidRPr="00041CB8">
        <w:rPr>
          <w:rFonts w:ascii="David" w:hAnsi="David"/>
          <w:szCs w:val="24"/>
          <w:rtl/>
        </w:rPr>
        <w:t xml:space="preserve"> כתוצאה ישירה או עקיפה מהפעלתו של הסכם זה, מיד עם קבלת הודעה על כך מאת המשרד.</w:t>
      </w:r>
    </w:p>
    <w:p w14:paraId="73FFD419" w14:textId="77777777" w:rsidR="001D2FD9" w:rsidRPr="00041CB8" w:rsidRDefault="001D2FD9" w:rsidP="00041CB8">
      <w:pPr>
        <w:tabs>
          <w:tab w:val="num" w:pos="1445"/>
          <w:tab w:val="left" w:pos="8958"/>
        </w:tabs>
        <w:spacing w:line="360" w:lineRule="auto"/>
        <w:ind w:left="1161"/>
        <w:jc w:val="both"/>
        <w:rPr>
          <w:rFonts w:ascii="David" w:hAnsi="David"/>
          <w:szCs w:val="24"/>
          <w:rtl/>
        </w:rPr>
      </w:pPr>
    </w:p>
    <w:p w14:paraId="3878B38D" w14:textId="4FE687E8" w:rsidR="001D2FD9" w:rsidRPr="00041CB8" w:rsidRDefault="001D2FD9" w:rsidP="00041CB8">
      <w:pPr>
        <w:pStyle w:val="af5"/>
        <w:numPr>
          <w:ilvl w:val="0"/>
          <w:numId w:val="88"/>
        </w:numPr>
        <w:spacing w:after="160" w:line="360" w:lineRule="auto"/>
        <w:ind w:left="421"/>
        <w:jc w:val="both"/>
        <w:rPr>
          <w:rFonts w:ascii="David" w:hAnsi="David"/>
          <w:b/>
          <w:bCs/>
          <w:szCs w:val="24"/>
          <w:u w:val="single"/>
        </w:rPr>
      </w:pPr>
      <w:r w:rsidRPr="00041CB8">
        <w:rPr>
          <w:rFonts w:ascii="David" w:hAnsi="David" w:hint="eastAsia"/>
          <w:b/>
          <w:bCs/>
          <w:szCs w:val="24"/>
          <w:u w:val="single"/>
          <w:rtl/>
        </w:rPr>
        <w:t>עובדי</w:t>
      </w:r>
      <w:r w:rsidRPr="00041CB8">
        <w:rPr>
          <w:rFonts w:ascii="David" w:hAnsi="David"/>
          <w:b/>
          <w:bCs/>
          <w:szCs w:val="24"/>
          <w:u w:val="single"/>
          <w:rtl/>
        </w:rPr>
        <w:t xml:space="preserve"> </w:t>
      </w:r>
      <w:r w:rsidRPr="00041CB8">
        <w:rPr>
          <w:rFonts w:ascii="David" w:hAnsi="David" w:hint="eastAsia"/>
          <w:b/>
          <w:bCs/>
          <w:szCs w:val="24"/>
          <w:u w:val="single"/>
          <w:rtl/>
        </w:rPr>
        <w:t>ה</w:t>
      </w:r>
      <w:r w:rsidR="00984EDE" w:rsidRPr="00041CB8">
        <w:rPr>
          <w:rFonts w:ascii="David" w:hAnsi="David" w:hint="eastAsia"/>
          <w:b/>
          <w:bCs/>
          <w:szCs w:val="24"/>
          <w:u w:val="single"/>
          <w:rtl/>
        </w:rPr>
        <w:t>ספק</w:t>
      </w:r>
    </w:p>
    <w:p w14:paraId="098CF46E" w14:textId="36683A4F"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lastRenderedPageBreak/>
        <w:t>כל</w:t>
      </w:r>
      <w:r w:rsidRPr="00041CB8">
        <w:rPr>
          <w:rFonts w:ascii="David" w:hAnsi="David"/>
          <w:szCs w:val="24"/>
          <w:rtl/>
        </w:rPr>
        <w:t xml:space="preserve"> </w:t>
      </w:r>
      <w:r w:rsidRPr="00041CB8">
        <w:rPr>
          <w:rFonts w:ascii="David" w:hAnsi="David" w:hint="eastAsia"/>
          <w:szCs w:val="24"/>
          <w:rtl/>
        </w:rPr>
        <w:t>האנשים</w:t>
      </w:r>
      <w:r w:rsidRPr="00041CB8">
        <w:rPr>
          <w:rFonts w:ascii="David" w:hAnsi="David"/>
          <w:szCs w:val="24"/>
          <w:rtl/>
        </w:rPr>
        <w:t xml:space="preserve"> </w:t>
      </w:r>
      <w:r w:rsidRPr="00041CB8">
        <w:rPr>
          <w:rFonts w:ascii="David" w:hAnsi="David" w:hint="eastAsia"/>
          <w:szCs w:val="24"/>
          <w:rtl/>
        </w:rPr>
        <w:t>שיועסקו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בתפקיד כלשהו, יועסקו על חשבונו הוא ועליו בלבד תחול האחריות לגבי תביעותיהם הנובעות מיחסיו אתם.</w:t>
      </w:r>
    </w:p>
    <w:p w14:paraId="7F89C905" w14:textId="355C9CD3"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האנשים</w:t>
      </w:r>
      <w:r w:rsidRPr="00041CB8">
        <w:rPr>
          <w:rFonts w:ascii="David" w:hAnsi="David"/>
          <w:szCs w:val="24"/>
          <w:rtl/>
        </w:rPr>
        <w:t xml:space="preserve"> </w:t>
      </w:r>
      <w:r w:rsidRPr="00041CB8">
        <w:rPr>
          <w:rFonts w:ascii="David" w:hAnsi="David" w:hint="eastAsia"/>
          <w:szCs w:val="24"/>
          <w:rtl/>
        </w:rPr>
        <w:t>המועסקים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ייחשבו לכל צורך כעובדיו או כשליחים של ה</w:t>
      </w:r>
      <w:r w:rsidR="00984EDE" w:rsidRPr="00041CB8">
        <w:rPr>
          <w:rFonts w:ascii="David" w:hAnsi="David" w:hint="eastAsia"/>
          <w:szCs w:val="24"/>
          <w:rtl/>
        </w:rPr>
        <w:t>ספק</w:t>
      </w:r>
      <w:r w:rsidRPr="00041CB8">
        <w:rPr>
          <w:rFonts w:ascii="David" w:hAnsi="David"/>
          <w:szCs w:val="24"/>
          <w:rtl/>
        </w:rPr>
        <w:t xml:space="preserve"> בלבד. כן תחול על ה</w:t>
      </w:r>
      <w:r w:rsidR="00984EDE" w:rsidRPr="00041CB8">
        <w:rPr>
          <w:rFonts w:ascii="David" w:hAnsi="David" w:hint="eastAsia"/>
          <w:szCs w:val="24"/>
          <w:rtl/>
        </w:rPr>
        <w:t>ספק</w:t>
      </w:r>
      <w:r w:rsidRPr="00041CB8">
        <w:rPr>
          <w:rFonts w:ascii="David" w:hAnsi="David"/>
          <w:szCs w:val="24"/>
          <w:rtl/>
        </w:rPr>
        <w:t xml:space="preserve"> חובת התשלומים שהוא חייב בהם במשכורת – דמי ביטוח, דמי ביטוח לאומי, דמי הבראה, שכר שעות נוספות, מס מקביל, תשלומים לקרן פיצויים או קרן מבטחים, תשלומים בגין מחלה או בגין לידה וכל יתר התשלומים החלים על המעביד בהתאם לכל דין או הסכם, או בהתאם לדרישות ארגון העובדים שבו מאורגנים האנשים המועסקים על ידי ה</w:t>
      </w:r>
      <w:r w:rsidR="00984EDE" w:rsidRPr="00041CB8">
        <w:rPr>
          <w:rFonts w:ascii="David" w:hAnsi="David" w:hint="eastAsia"/>
          <w:szCs w:val="24"/>
          <w:rtl/>
        </w:rPr>
        <w:t>ספק</w:t>
      </w:r>
      <w:r w:rsidRPr="00041CB8">
        <w:rPr>
          <w:rFonts w:ascii="David" w:hAnsi="David"/>
          <w:szCs w:val="24"/>
          <w:rtl/>
        </w:rPr>
        <w:t>.</w:t>
      </w:r>
    </w:p>
    <w:p w14:paraId="63F1B355" w14:textId="3DC8BE22"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מתחייב להבטיח תנאי בטיחות ותנאים לשמירת בריאות העובדים כדרוש על פי כל דין, ובאין דרישה חוקית, כפי שיידרש על ידי פקח עבודה במובנו בחוק ארגון הפיקוח על העבודה, התשי"ד – 1954.</w:t>
      </w:r>
    </w:p>
    <w:p w14:paraId="4A79C115" w14:textId="737849C5"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בזה כי ידוע לו שהוא נותן את השירותים למשרד כ</w:t>
      </w:r>
      <w:r w:rsidR="00984EDE" w:rsidRPr="00041CB8">
        <w:rPr>
          <w:rFonts w:ascii="David" w:hAnsi="David"/>
          <w:szCs w:val="24"/>
          <w:rtl/>
        </w:rPr>
        <w:t>ספק</w:t>
      </w:r>
      <w:r w:rsidRPr="00041CB8">
        <w:rPr>
          <w:rFonts w:ascii="David" w:hAnsi="David"/>
          <w:szCs w:val="24"/>
          <w:rtl/>
        </w:rPr>
        <w:t xml:space="preserve"> עצמאי, שלא במסגרת שירות המדינה, על כל המשתמע מכך ומבלי שייווצרו יחסי עובד מעביד בין ה</w:t>
      </w:r>
      <w:r w:rsidR="00984EDE" w:rsidRPr="00041CB8">
        <w:rPr>
          <w:rFonts w:ascii="David" w:hAnsi="David"/>
          <w:szCs w:val="24"/>
          <w:rtl/>
        </w:rPr>
        <w:t>ספק</w:t>
      </w:r>
      <w:r w:rsidRPr="00041CB8">
        <w:rPr>
          <w:rFonts w:ascii="David" w:hAnsi="David"/>
          <w:szCs w:val="24"/>
          <w:rtl/>
        </w:rPr>
        <w:t xml:space="preserve"> או עובדיו לבין המשרד וכי המשרד לא יהיה אחראי בצורה כלשהי לנזקים שייגרמו לו בשל מתן השירותים על פי הסכם זה. כדי להבטיח עצמו בפני נזקים כאמור, מתחייב ה</w:t>
      </w:r>
      <w:r w:rsidR="00984EDE" w:rsidRPr="00041CB8">
        <w:rPr>
          <w:rFonts w:ascii="David" w:hAnsi="David"/>
          <w:szCs w:val="24"/>
          <w:rtl/>
        </w:rPr>
        <w:t>ספק</w:t>
      </w:r>
      <w:r w:rsidRPr="00041CB8">
        <w:rPr>
          <w:rFonts w:ascii="David" w:hAnsi="David"/>
          <w:szCs w:val="24"/>
          <w:rtl/>
        </w:rPr>
        <w:t xml:space="preserve"> לבטח את עצמו במוסד לביטוח לאומי או בחברת ביטוח אחרת, וכל ההוצאות הקשורות או כרוכות בביצוע ביטוח כאמור יחולו אך ורק על ה</w:t>
      </w:r>
      <w:r w:rsidR="00984EDE" w:rsidRPr="00041CB8">
        <w:rPr>
          <w:rFonts w:ascii="David" w:hAnsi="David"/>
          <w:szCs w:val="24"/>
          <w:rtl/>
        </w:rPr>
        <w:t>ספק</w:t>
      </w:r>
      <w:r w:rsidRPr="00041CB8">
        <w:rPr>
          <w:rFonts w:ascii="David" w:hAnsi="David"/>
          <w:szCs w:val="24"/>
          <w:rtl/>
        </w:rPr>
        <w:t xml:space="preserve"> וישתלמו על ידו.</w:t>
      </w:r>
    </w:p>
    <w:p w14:paraId="38EAFB7D" w14:textId="77777777" w:rsidR="001D1DA6" w:rsidRPr="00041CB8" w:rsidRDefault="001D1DA6" w:rsidP="00041CB8">
      <w:pPr>
        <w:spacing w:line="360" w:lineRule="auto"/>
        <w:ind w:left="992"/>
        <w:jc w:val="both"/>
        <w:rPr>
          <w:rFonts w:ascii="David" w:hAnsi="David"/>
          <w:szCs w:val="24"/>
          <w:rtl/>
        </w:rPr>
      </w:pPr>
    </w:p>
    <w:p w14:paraId="2EDD76BD" w14:textId="77777777" w:rsidR="001D2FD9" w:rsidRPr="00041CB8" w:rsidRDefault="001D2FD9" w:rsidP="00041CB8">
      <w:pPr>
        <w:numPr>
          <w:ilvl w:val="0"/>
          <w:numId w:val="88"/>
        </w:numPr>
        <w:spacing w:line="360" w:lineRule="auto"/>
        <w:ind w:left="736"/>
        <w:jc w:val="both"/>
        <w:rPr>
          <w:rFonts w:ascii="David" w:hAnsi="David"/>
          <w:szCs w:val="24"/>
        </w:rPr>
      </w:pPr>
      <w:r w:rsidRPr="00041CB8">
        <w:rPr>
          <w:rFonts w:ascii="David" w:hAnsi="David" w:hint="eastAsia"/>
          <w:b/>
          <w:bCs/>
          <w:szCs w:val="24"/>
          <w:u w:val="single"/>
          <w:rtl/>
        </w:rPr>
        <w:t>המחאת</w:t>
      </w:r>
      <w:r w:rsidRPr="00041CB8">
        <w:rPr>
          <w:rFonts w:ascii="David" w:hAnsi="David"/>
          <w:b/>
          <w:bCs/>
          <w:szCs w:val="24"/>
          <w:u w:val="single"/>
          <w:rtl/>
        </w:rPr>
        <w:t xml:space="preserve"> </w:t>
      </w:r>
      <w:r w:rsidRPr="00041CB8">
        <w:rPr>
          <w:rFonts w:ascii="David" w:hAnsi="David" w:hint="eastAsia"/>
          <w:b/>
          <w:bCs/>
          <w:szCs w:val="24"/>
          <w:u w:val="single"/>
          <w:rtl/>
        </w:rPr>
        <w:t>זכויות</w:t>
      </w:r>
    </w:p>
    <w:p w14:paraId="0120EFE7" w14:textId="386BD0D5" w:rsidR="001D2FD9" w:rsidRPr="00041CB8" w:rsidRDefault="001D2FD9" w:rsidP="00041CB8">
      <w:pPr>
        <w:spacing w:line="360" w:lineRule="auto"/>
        <w:ind w:left="567"/>
        <w:jc w:val="both"/>
        <w:rPr>
          <w:rFonts w:ascii="David" w:hAnsi="David"/>
          <w:b/>
          <w:bCs/>
          <w:szCs w:val="24"/>
          <w:u w:val="single"/>
          <w:rtl/>
        </w:rPr>
      </w:pPr>
      <w:r w:rsidRPr="00041CB8">
        <w:rPr>
          <w:rFonts w:ascii="David" w:hAnsi="David"/>
          <w:szCs w:val="24"/>
          <w:rtl/>
        </w:rPr>
        <w:t>אין ה</w:t>
      </w:r>
      <w:r w:rsidR="00984EDE" w:rsidRPr="00041CB8">
        <w:rPr>
          <w:rFonts w:ascii="David" w:hAnsi="David"/>
          <w:szCs w:val="24"/>
          <w:rtl/>
        </w:rPr>
        <w:t>ספק</w:t>
      </w:r>
      <w:r w:rsidRPr="00041CB8">
        <w:rPr>
          <w:rFonts w:ascii="David" w:hAnsi="David"/>
          <w:szCs w:val="24"/>
          <w:rtl/>
        </w:rPr>
        <w:t xml:space="preserve"> רשאי להעביר זכויות או חובות לפי הסכם זה, כולם או מקצתם, למישהו אחר אלא באישור מראש ובכתב מהממונה.</w:t>
      </w:r>
    </w:p>
    <w:p w14:paraId="07617431" w14:textId="77777777" w:rsidR="001D2FD9" w:rsidRPr="00041CB8" w:rsidRDefault="001D2FD9" w:rsidP="00041CB8">
      <w:pPr>
        <w:numPr>
          <w:ilvl w:val="0"/>
          <w:numId w:val="88"/>
        </w:numPr>
        <w:spacing w:line="360" w:lineRule="auto"/>
        <w:ind w:left="279"/>
        <w:jc w:val="both"/>
        <w:rPr>
          <w:rFonts w:ascii="David" w:hAnsi="David"/>
          <w:szCs w:val="24"/>
          <w:u w:val="single"/>
        </w:rPr>
      </w:pPr>
      <w:r w:rsidRPr="00041CB8">
        <w:rPr>
          <w:rFonts w:ascii="David" w:hAnsi="David"/>
          <w:b/>
          <w:bCs/>
          <w:szCs w:val="24"/>
          <w:u w:val="single"/>
          <w:rtl/>
        </w:rPr>
        <w:t>ביקורת</w:t>
      </w:r>
    </w:p>
    <w:p w14:paraId="40B34395" w14:textId="34D5B6A1"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 xml:space="preserve">חשב המשרד, המבקר הפנימי של המשרד או מי שמונה לכך על ידם, יהיו רשאים לקיים בכל עת, בין בתקופת ההסכם </w:t>
      </w:r>
      <w:r w:rsidR="001931F8" w:rsidRPr="00041CB8">
        <w:rPr>
          <w:rFonts w:ascii="David" w:hAnsi="David" w:hint="eastAsia"/>
          <w:szCs w:val="24"/>
          <w:rtl/>
        </w:rPr>
        <w:t>ועד</w:t>
      </w:r>
      <w:r w:rsidR="001931F8" w:rsidRPr="00041CB8">
        <w:rPr>
          <w:rFonts w:ascii="David" w:hAnsi="David"/>
          <w:szCs w:val="24"/>
          <w:rtl/>
        </w:rPr>
        <w:t xml:space="preserve"> 3 </w:t>
      </w:r>
      <w:r w:rsidR="001931F8" w:rsidRPr="00041CB8">
        <w:rPr>
          <w:rFonts w:ascii="David" w:hAnsi="David" w:hint="eastAsia"/>
          <w:szCs w:val="24"/>
          <w:rtl/>
        </w:rPr>
        <w:t>שנים</w:t>
      </w:r>
      <w:r w:rsidR="001931F8" w:rsidRPr="00041CB8">
        <w:rPr>
          <w:rFonts w:ascii="David" w:hAnsi="David"/>
          <w:szCs w:val="24"/>
          <w:rtl/>
        </w:rPr>
        <w:t xml:space="preserve"> </w:t>
      </w:r>
      <w:r w:rsidR="001931F8" w:rsidRPr="00041CB8">
        <w:rPr>
          <w:rFonts w:ascii="David" w:hAnsi="David" w:hint="eastAsia"/>
          <w:szCs w:val="24"/>
          <w:rtl/>
        </w:rPr>
        <w:t>לאחר</w:t>
      </w:r>
      <w:r w:rsidR="001931F8" w:rsidRPr="00041CB8">
        <w:rPr>
          <w:rFonts w:ascii="David" w:hAnsi="David"/>
          <w:szCs w:val="24"/>
          <w:rtl/>
        </w:rPr>
        <w:t xml:space="preserve"> </w:t>
      </w:r>
      <w:r w:rsidR="001931F8" w:rsidRPr="00041CB8">
        <w:rPr>
          <w:rFonts w:ascii="David" w:hAnsi="David" w:hint="eastAsia"/>
          <w:szCs w:val="24"/>
          <w:rtl/>
        </w:rPr>
        <w:t>תקופת</w:t>
      </w:r>
      <w:r w:rsidR="001931F8" w:rsidRPr="00041CB8">
        <w:rPr>
          <w:rFonts w:ascii="David" w:hAnsi="David"/>
          <w:szCs w:val="24"/>
          <w:rtl/>
        </w:rPr>
        <w:t xml:space="preserve"> </w:t>
      </w:r>
      <w:r w:rsidR="001931F8" w:rsidRPr="00041CB8">
        <w:rPr>
          <w:rFonts w:ascii="David" w:hAnsi="David" w:hint="eastAsia"/>
          <w:szCs w:val="24"/>
          <w:rtl/>
        </w:rPr>
        <w:t>ההסכם</w:t>
      </w:r>
      <w:r w:rsidRPr="00041CB8">
        <w:rPr>
          <w:rFonts w:ascii="David" w:hAnsi="David"/>
          <w:szCs w:val="24"/>
          <w:rtl/>
        </w:rPr>
        <w:t>, ביקורת ובדיקה אצל ה</w:t>
      </w:r>
      <w:r w:rsidR="00984EDE" w:rsidRPr="00041CB8">
        <w:rPr>
          <w:rFonts w:ascii="David" w:hAnsi="David" w:hint="eastAsia"/>
          <w:szCs w:val="24"/>
          <w:rtl/>
        </w:rPr>
        <w:t>ספק</w:t>
      </w:r>
      <w:r w:rsidRPr="00041CB8">
        <w:rPr>
          <w:rFonts w:ascii="David" w:hAnsi="David"/>
          <w:szCs w:val="24"/>
          <w:rtl/>
        </w:rPr>
        <w:t xml:space="preserve"> בכל הקשור במתן השירות, או בתמורה הכספית נשוא הסכם זה.</w:t>
      </w:r>
    </w:p>
    <w:p w14:paraId="3834856B" w14:textId="2F6DC2B8"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lastRenderedPageBreak/>
        <w:t xml:space="preserve">ביקורת ובדיקה כמתואר </w:t>
      </w:r>
      <w:r w:rsidR="00844BA1" w:rsidRPr="00041CB8">
        <w:rPr>
          <w:rFonts w:ascii="David" w:hAnsi="David"/>
          <w:szCs w:val="24"/>
          <w:rtl/>
        </w:rPr>
        <w:t xml:space="preserve">לעיל, </w:t>
      </w:r>
      <w:r w:rsidRPr="00041CB8">
        <w:rPr>
          <w:rFonts w:ascii="David" w:hAnsi="David"/>
          <w:szCs w:val="24"/>
          <w:rtl/>
        </w:rPr>
        <w:t>יכללו עיון בספרי החשבונות ובמסמכים של ה</w:t>
      </w:r>
      <w:r w:rsidR="00984EDE" w:rsidRPr="00041CB8">
        <w:rPr>
          <w:rFonts w:ascii="David" w:hAnsi="David" w:hint="eastAsia"/>
          <w:szCs w:val="24"/>
          <w:rtl/>
        </w:rPr>
        <w:t>ספק</w:t>
      </w:r>
      <w:r w:rsidR="00844BA1" w:rsidRPr="00041CB8">
        <w:rPr>
          <w:rFonts w:ascii="David" w:hAnsi="David"/>
          <w:szCs w:val="24"/>
          <w:rtl/>
        </w:rPr>
        <w:t xml:space="preserve">,לרבות אלה השמורים במדיה מגנטית. הביקורת תעשה </w:t>
      </w:r>
      <w:r w:rsidR="007B12E2" w:rsidRPr="00041CB8">
        <w:rPr>
          <w:rFonts w:ascii="David" w:hAnsi="David" w:hint="eastAsia"/>
          <w:szCs w:val="24"/>
          <w:rtl/>
        </w:rPr>
        <w:t>על</w:t>
      </w:r>
      <w:r w:rsidR="007B12E2" w:rsidRPr="00041CB8">
        <w:rPr>
          <w:rFonts w:ascii="David" w:hAnsi="David"/>
          <w:szCs w:val="24"/>
          <w:rtl/>
        </w:rPr>
        <w:t xml:space="preserve"> ידי </w:t>
      </w:r>
      <w:r w:rsidR="00844BA1" w:rsidRPr="00041CB8">
        <w:rPr>
          <w:rFonts w:ascii="David" w:hAnsi="David" w:hint="eastAsia"/>
          <w:szCs w:val="24"/>
          <w:rtl/>
        </w:rPr>
        <w:t>נציג</w:t>
      </w:r>
      <w:r w:rsidR="00844BA1" w:rsidRPr="00041CB8">
        <w:rPr>
          <w:rFonts w:ascii="David" w:hAnsi="David"/>
          <w:szCs w:val="24"/>
          <w:rtl/>
        </w:rPr>
        <w:t xml:space="preserve"> המשרד </w:t>
      </w:r>
      <w:r w:rsidR="007B12E2" w:rsidRPr="00041CB8">
        <w:rPr>
          <w:rFonts w:ascii="David" w:hAnsi="David" w:hint="eastAsia"/>
          <w:szCs w:val="24"/>
          <w:rtl/>
        </w:rPr>
        <w:t>שיחתום</w:t>
      </w:r>
      <w:r w:rsidR="007B12E2" w:rsidRPr="00041CB8">
        <w:rPr>
          <w:rFonts w:ascii="David" w:hAnsi="David"/>
          <w:szCs w:val="24"/>
          <w:rtl/>
        </w:rPr>
        <w:t xml:space="preserve"> </w:t>
      </w:r>
      <w:r w:rsidR="007B12E2" w:rsidRPr="00041CB8">
        <w:rPr>
          <w:rFonts w:ascii="David" w:hAnsi="David" w:hint="eastAsia"/>
          <w:szCs w:val="24"/>
          <w:rtl/>
        </w:rPr>
        <w:t>על</w:t>
      </w:r>
      <w:r w:rsidR="007B12E2" w:rsidRPr="00041CB8">
        <w:rPr>
          <w:rFonts w:ascii="David" w:hAnsi="David"/>
          <w:szCs w:val="24"/>
          <w:rtl/>
        </w:rPr>
        <w:t xml:space="preserve"> </w:t>
      </w:r>
      <w:r w:rsidR="007B12E2" w:rsidRPr="00041CB8">
        <w:rPr>
          <w:rFonts w:ascii="David" w:hAnsi="David" w:hint="eastAsia"/>
          <w:szCs w:val="24"/>
          <w:rtl/>
        </w:rPr>
        <w:t>התחייבות</w:t>
      </w:r>
      <w:r w:rsidR="007B12E2" w:rsidRPr="00041CB8">
        <w:rPr>
          <w:rFonts w:ascii="David" w:hAnsi="David"/>
          <w:szCs w:val="24"/>
          <w:rtl/>
        </w:rPr>
        <w:t xml:space="preserve"> </w:t>
      </w:r>
      <w:r w:rsidR="007B12E2" w:rsidRPr="00041CB8">
        <w:rPr>
          <w:rFonts w:ascii="David" w:hAnsi="David" w:hint="eastAsia"/>
          <w:szCs w:val="24"/>
          <w:rtl/>
        </w:rPr>
        <w:t>לסודיות</w:t>
      </w:r>
      <w:r w:rsidR="00844BA1" w:rsidRPr="00041CB8">
        <w:rPr>
          <w:rFonts w:ascii="David" w:hAnsi="David"/>
          <w:szCs w:val="24"/>
          <w:rtl/>
        </w:rPr>
        <w:t>. זכות העיון תהא אך ורק לחלקים בספרי החשבונות ולמסמכים הקשורים ישירות למתן השירותים לפיי ההסכם ורק לצורך הוכחת מילוי התחייבויות ה</w:t>
      </w:r>
      <w:r w:rsidR="00984EDE" w:rsidRPr="00041CB8">
        <w:rPr>
          <w:rFonts w:ascii="David" w:hAnsi="David" w:hint="eastAsia"/>
          <w:szCs w:val="24"/>
          <w:rtl/>
        </w:rPr>
        <w:t>ספק</w:t>
      </w:r>
      <w:r w:rsidR="00844BA1" w:rsidRPr="00041CB8">
        <w:rPr>
          <w:rFonts w:ascii="David" w:hAnsi="David"/>
          <w:szCs w:val="24"/>
          <w:rtl/>
        </w:rPr>
        <w:t xml:space="preserve"> לפי ההסכם.  </w:t>
      </w:r>
      <w:r w:rsidRPr="00041CB8">
        <w:rPr>
          <w:rFonts w:ascii="David" w:hAnsi="David"/>
          <w:szCs w:val="24"/>
          <w:rtl/>
        </w:rPr>
        <w:t xml:space="preserve"> בכלל זה תהיה הביקורת רשאית לדרוש הוכחות לתשלום שכר כנדרש. </w:t>
      </w:r>
    </w:p>
    <w:p w14:paraId="51EF2EFD" w14:textId="56F9452F"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מתחייב לאפשר ביצוע האמור ולמסור למבצעי הביקורת מיד עם דרישתם כל מידע או מסמך כמתואר לעיל, וכן דוחות כספים מבוקרים על ידי רואה חשבון, ככל שישנם בידו. ה</w:t>
      </w:r>
      <w:r w:rsidR="00984EDE" w:rsidRPr="00041CB8">
        <w:rPr>
          <w:rFonts w:ascii="David" w:hAnsi="David" w:hint="eastAsia"/>
          <w:szCs w:val="24"/>
          <w:rtl/>
        </w:rPr>
        <w:t>ספק</w:t>
      </w:r>
      <w:r w:rsidRPr="00041CB8">
        <w:rPr>
          <w:rFonts w:ascii="David" w:hAnsi="David"/>
          <w:szCs w:val="24"/>
          <w:rtl/>
        </w:rPr>
        <w:t xml:space="preserve"> מוותר בזאת על כל טענה בדבר סודיות או חיסיון או הגנת פרטיות בנוגע למידע או לרשומות שיידרשו על ידי המשרד.</w:t>
      </w:r>
    </w:p>
    <w:p w14:paraId="5FEA86EF" w14:textId="322EE094"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מתחייב לקיים את האמור לעיל גם בכל הקשור למידע הקשור לביצוע ההסכםומצוי בידי צד שלישי.</w:t>
      </w:r>
    </w:p>
    <w:p w14:paraId="2779B162" w14:textId="77777777" w:rsidR="001D2FD9" w:rsidRPr="00041CB8" w:rsidRDefault="001D2FD9" w:rsidP="00041CB8">
      <w:pPr>
        <w:numPr>
          <w:ilvl w:val="0"/>
          <w:numId w:val="88"/>
        </w:numPr>
        <w:spacing w:line="360" w:lineRule="auto"/>
        <w:ind w:left="594"/>
        <w:jc w:val="both"/>
        <w:rPr>
          <w:rFonts w:ascii="David" w:hAnsi="David"/>
          <w:b/>
          <w:bCs/>
          <w:szCs w:val="24"/>
          <w:u w:val="single"/>
        </w:rPr>
      </w:pPr>
      <w:r w:rsidRPr="00041CB8">
        <w:rPr>
          <w:rFonts w:ascii="David" w:hAnsi="David"/>
          <w:b/>
          <w:bCs/>
          <w:szCs w:val="24"/>
          <w:u w:val="single"/>
          <w:rtl/>
        </w:rPr>
        <w:t>קיזוז</w:t>
      </w:r>
    </w:p>
    <w:p w14:paraId="0296C00B" w14:textId="30AAC5C2" w:rsidR="001D2FD9" w:rsidRPr="00041CB8" w:rsidRDefault="001D2FD9" w:rsidP="00041CB8">
      <w:pPr>
        <w:tabs>
          <w:tab w:val="left" w:pos="8958"/>
        </w:tabs>
        <w:spacing w:line="360" w:lineRule="auto"/>
        <w:ind w:left="567"/>
        <w:jc w:val="both"/>
        <w:rPr>
          <w:rFonts w:ascii="David" w:hAnsi="David"/>
          <w:szCs w:val="24"/>
          <w:rtl/>
        </w:rPr>
      </w:pP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מסכים ומצהיר בזאת כי המשרד יהא רשאי לקזז מהתמורה שעל המשרד לשלם ל</w:t>
      </w:r>
      <w:r w:rsidR="00984EDE" w:rsidRPr="00041CB8">
        <w:rPr>
          <w:rFonts w:ascii="David" w:hAnsi="David" w:hint="eastAsia"/>
          <w:szCs w:val="24"/>
          <w:rtl/>
        </w:rPr>
        <w:t>ספק</w:t>
      </w:r>
      <w:r w:rsidRPr="00041CB8">
        <w:rPr>
          <w:rFonts w:ascii="David" w:hAnsi="David"/>
          <w:szCs w:val="24"/>
          <w:rtl/>
        </w:rPr>
        <w:t xml:space="preserve"> על-פי הסכם זה על נספחיו ומכוח כל הסכם אחר - כל סכום המגיע למשרד מה</w:t>
      </w:r>
      <w:r w:rsidR="00984EDE" w:rsidRPr="00041CB8">
        <w:rPr>
          <w:rFonts w:ascii="David" w:hAnsi="David" w:hint="eastAsia"/>
          <w:szCs w:val="24"/>
          <w:rtl/>
        </w:rPr>
        <w:t>ספק</w:t>
      </w:r>
      <w:r w:rsidRPr="00041CB8">
        <w:rPr>
          <w:rFonts w:ascii="David" w:hAnsi="David"/>
          <w:szCs w:val="24"/>
          <w:rtl/>
        </w:rPr>
        <w:t xml:space="preserve"> עלפי הסכם זה או כל הסכם אחר.</w:t>
      </w:r>
    </w:p>
    <w:p w14:paraId="21A5AB4B" w14:textId="77777777" w:rsidR="001D2FD9" w:rsidRPr="00041CB8" w:rsidRDefault="001D2FD9" w:rsidP="00041CB8">
      <w:pPr>
        <w:numPr>
          <w:ilvl w:val="0"/>
          <w:numId w:val="88"/>
        </w:numPr>
        <w:spacing w:line="360" w:lineRule="auto"/>
        <w:ind w:left="594"/>
        <w:jc w:val="both"/>
        <w:rPr>
          <w:rFonts w:ascii="David" w:hAnsi="David"/>
          <w:szCs w:val="24"/>
        </w:rPr>
      </w:pPr>
      <w:r w:rsidRPr="00041CB8">
        <w:rPr>
          <w:rFonts w:ascii="David" w:hAnsi="David"/>
          <w:b/>
          <w:bCs/>
          <w:szCs w:val="24"/>
          <w:u w:val="single"/>
          <w:rtl/>
        </w:rPr>
        <w:t>שימוש בכלים ובחומרים</w:t>
      </w:r>
    </w:p>
    <w:p w14:paraId="6BA91E41" w14:textId="73A58357" w:rsidR="001D2FD9" w:rsidRPr="00041CB8" w:rsidRDefault="001D2FD9" w:rsidP="00041CB8">
      <w:pPr>
        <w:spacing w:line="360" w:lineRule="auto"/>
        <w:ind w:left="567"/>
        <w:jc w:val="both"/>
        <w:rPr>
          <w:rFonts w:ascii="David" w:hAnsi="David"/>
          <w:szCs w:val="24"/>
        </w:rPr>
      </w:pPr>
      <w:r w:rsidRPr="00041CB8">
        <w:rPr>
          <w:rFonts w:ascii="David" w:hAnsi="David"/>
          <w:szCs w:val="24"/>
          <w:rtl/>
        </w:rPr>
        <w:t>כל הכלים והחומרים, הדרושים לשם אספקת השירותים, יירכשו על ידי ה</w:t>
      </w:r>
      <w:r w:rsidR="00984EDE" w:rsidRPr="00041CB8">
        <w:rPr>
          <w:rFonts w:ascii="David" w:hAnsi="David" w:hint="eastAsia"/>
          <w:szCs w:val="24"/>
          <w:rtl/>
        </w:rPr>
        <w:t>ספק</w:t>
      </w:r>
      <w:r w:rsidRPr="00041CB8">
        <w:rPr>
          <w:rFonts w:ascii="David" w:hAnsi="David"/>
          <w:szCs w:val="24"/>
          <w:rtl/>
        </w:rPr>
        <w:t xml:space="preserve"> ועל חשבונו, אלא אם הוסכם אחרת מראש ובכתב.</w:t>
      </w:r>
    </w:p>
    <w:p w14:paraId="51FAA4CA" w14:textId="0C34BBDD" w:rsidR="001D2FD9" w:rsidRPr="00041CB8" w:rsidRDefault="001D2FD9" w:rsidP="00041CB8">
      <w:pPr>
        <w:spacing w:line="360" w:lineRule="auto"/>
        <w:ind w:left="567"/>
        <w:jc w:val="both"/>
        <w:rPr>
          <w:rFonts w:ascii="David" w:hAnsi="David"/>
          <w:szCs w:val="24"/>
          <w:rtl/>
        </w:rPr>
      </w:pPr>
      <w:r w:rsidRPr="00041CB8">
        <w:rPr>
          <w:rFonts w:ascii="David" w:hAnsi="David"/>
          <w:szCs w:val="24"/>
          <w:rtl/>
        </w:rPr>
        <w:t>כל הכלים והחומרים בהם יעשה ה</w:t>
      </w:r>
      <w:r w:rsidR="00984EDE" w:rsidRPr="00041CB8">
        <w:rPr>
          <w:rFonts w:ascii="David" w:hAnsi="David" w:hint="eastAsia"/>
          <w:szCs w:val="24"/>
          <w:rtl/>
        </w:rPr>
        <w:t>ספק</w:t>
      </w:r>
      <w:r w:rsidRPr="00041CB8">
        <w:rPr>
          <w:rFonts w:ascii="David" w:hAnsi="David"/>
          <w:szCs w:val="24"/>
          <w:rtl/>
        </w:rPr>
        <w:t xml:space="preserve"> שימוש לצורך אספקת השירותים, יהיו מסוג המתאים ללא סייג לאספקת השירותים בהתאם להסכם זה.</w:t>
      </w:r>
    </w:p>
    <w:p w14:paraId="1790B8EB" w14:textId="77777777" w:rsidR="001D2FD9" w:rsidRPr="00041CB8" w:rsidRDefault="001D2FD9" w:rsidP="00041CB8">
      <w:pPr>
        <w:spacing w:line="360" w:lineRule="auto"/>
        <w:ind w:left="567"/>
        <w:jc w:val="both"/>
        <w:rPr>
          <w:rFonts w:ascii="David" w:hAnsi="David"/>
          <w:szCs w:val="24"/>
          <w:rtl/>
        </w:rPr>
      </w:pPr>
      <w:r w:rsidRPr="00041CB8">
        <w:rPr>
          <w:rFonts w:ascii="David" w:hAnsi="David"/>
          <w:szCs w:val="24"/>
          <w:rtl/>
        </w:rPr>
        <w:t xml:space="preserve">מובהר כי עשיית שימוש בכלים, חומרים או תוכנות, שיש בה פגיעה בזכויות צד ג' תחשב – לכל דבר ועניין - כהפרת הסכם זה. </w:t>
      </w:r>
    </w:p>
    <w:p w14:paraId="6F0F1E07" w14:textId="77777777" w:rsidR="00F91378" w:rsidRPr="00041CB8" w:rsidRDefault="00F91378" w:rsidP="00041CB8">
      <w:pPr>
        <w:spacing w:line="360" w:lineRule="auto"/>
        <w:jc w:val="both"/>
        <w:rPr>
          <w:rFonts w:ascii="David" w:hAnsi="David"/>
          <w:b/>
          <w:bCs/>
          <w:szCs w:val="24"/>
          <w:u w:val="single"/>
          <w:rtl/>
        </w:rPr>
      </w:pPr>
    </w:p>
    <w:p w14:paraId="3C30C952" w14:textId="77777777" w:rsidR="001D2FD9" w:rsidRPr="00041CB8" w:rsidRDefault="001D2FD9" w:rsidP="00041CB8">
      <w:pPr>
        <w:numPr>
          <w:ilvl w:val="0"/>
          <w:numId w:val="88"/>
        </w:numPr>
        <w:spacing w:line="360" w:lineRule="auto"/>
        <w:ind w:left="594"/>
        <w:jc w:val="both"/>
        <w:rPr>
          <w:rFonts w:ascii="David" w:hAnsi="David"/>
          <w:b/>
          <w:bCs/>
          <w:szCs w:val="24"/>
          <w:u w:val="single"/>
        </w:rPr>
      </w:pPr>
      <w:r w:rsidRPr="00041CB8">
        <w:rPr>
          <w:rFonts w:ascii="David" w:hAnsi="David" w:hint="eastAsia"/>
          <w:b/>
          <w:bCs/>
          <w:szCs w:val="24"/>
          <w:u w:val="single"/>
          <w:rtl/>
        </w:rPr>
        <w:t>כללי</w:t>
      </w:r>
    </w:p>
    <w:p w14:paraId="36A81320" w14:textId="51BD99D4"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lastRenderedPageBreak/>
        <w:t>למען</w:t>
      </w:r>
      <w:r w:rsidRPr="00041CB8">
        <w:rPr>
          <w:rFonts w:ascii="David" w:hAnsi="David"/>
          <w:szCs w:val="24"/>
          <w:rtl/>
        </w:rPr>
        <w:t xml:space="preserve"> </w:t>
      </w:r>
      <w:r w:rsidRPr="00041CB8">
        <w:rPr>
          <w:rFonts w:ascii="David" w:hAnsi="David" w:hint="eastAsia"/>
          <w:szCs w:val="24"/>
          <w:rtl/>
        </w:rPr>
        <w:t>הסר</w:t>
      </w:r>
      <w:r w:rsidRPr="00041CB8">
        <w:rPr>
          <w:rFonts w:ascii="David" w:hAnsi="David"/>
          <w:szCs w:val="24"/>
          <w:rtl/>
        </w:rPr>
        <w:t xml:space="preserve"> </w:t>
      </w:r>
      <w:r w:rsidRPr="00041CB8">
        <w:rPr>
          <w:rFonts w:ascii="David" w:hAnsi="David" w:hint="eastAsia"/>
          <w:szCs w:val="24"/>
          <w:rtl/>
        </w:rPr>
        <w:t>ספק</w:t>
      </w:r>
      <w:r w:rsidRPr="00041CB8">
        <w:rPr>
          <w:rFonts w:ascii="David" w:hAnsi="David"/>
          <w:szCs w:val="24"/>
          <w:rtl/>
        </w:rPr>
        <w:t xml:space="preserve"> </w:t>
      </w:r>
      <w:r w:rsidRPr="00041CB8">
        <w:rPr>
          <w:rFonts w:ascii="David" w:hAnsi="David" w:hint="eastAsia"/>
          <w:szCs w:val="24"/>
          <w:rtl/>
        </w:rPr>
        <w:t>מובהר</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אינו רשאי להשתמש בציוד, חומרים, שירותים של המשרד. </w:t>
      </w:r>
    </w:p>
    <w:p w14:paraId="68F27F46" w14:textId="6969C190"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להחזיר למשרד את כל המסמכים, דיסקטים וכל מידע במדיה אחרת שקיבל מהמשרד בתום הטיפול בהם לצורך מתן השירותים, לרבות צילומים, מפרטי נתונים, תוכנות או מדיה מגנטית אחרת.</w:t>
      </w:r>
    </w:p>
    <w:p w14:paraId="3A0999AA" w14:textId="6DFD3455"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מתחייב לתת את השירותים באמצעות עובדיו הקבועים בלבד.</w:t>
      </w:r>
    </w:p>
    <w:p w14:paraId="1D58E48E" w14:textId="59119DC2"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ה</w:t>
      </w:r>
      <w:r w:rsidR="00984EDE" w:rsidRPr="00041CB8">
        <w:rPr>
          <w:rFonts w:ascii="David" w:hAnsi="David" w:hint="eastAsia"/>
          <w:szCs w:val="24"/>
          <w:rtl/>
        </w:rPr>
        <w:t>ספק</w:t>
      </w:r>
      <w:r w:rsidRPr="00041CB8">
        <w:rPr>
          <w:rFonts w:ascii="David" w:hAnsi="David"/>
          <w:szCs w:val="24"/>
          <w:rtl/>
        </w:rPr>
        <w:t xml:space="preserve"> לא יהיה סוכן, שליח או נציג המשרד, אלא אם נעשה כזה במיוחד לצורך עניין פלוני.</w:t>
      </w:r>
    </w:p>
    <w:p w14:paraId="7644CE3C" w14:textId="77777777" w:rsidR="001D2FD9" w:rsidRPr="00041CB8" w:rsidRDefault="001D2FD9" w:rsidP="00041CB8">
      <w:pPr>
        <w:numPr>
          <w:ilvl w:val="1"/>
          <w:numId w:val="88"/>
        </w:numPr>
        <w:spacing w:line="360" w:lineRule="auto"/>
        <w:ind w:left="878" w:hanging="567"/>
        <w:jc w:val="both"/>
        <w:rPr>
          <w:rFonts w:ascii="David" w:hAnsi="David"/>
          <w:szCs w:val="24"/>
          <w:rtl/>
        </w:rPr>
      </w:pPr>
      <w:r w:rsidRPr="00041CB8">
        <w:rPr>
          <w:rFonts w:ascii="David" w:hAnsi="David" w:hint="eastAsia"/>
          <w:szCs w:val="24"/>
          <w:rtl/>
        </w:rPr>
        <w:t>התנאים</w:t>
      </w:r>
      <w:r w:rsidRPr="00041CB8">
        <w:rPr>
          <w:rFonts w:ascii="David" w:hAnsi="David"/>
          <w:szCs w:val="24"/>
          <w:rtl/>
        </w:rPr>
        <w:t xml:space="preserve"> </w:t>
      </w:r>
      <w:r w:rsidRPr="00041CB8">
        <w:rPr>
          <w:rFonts w:ascii="David" w:hAnsi="David" w:hint="eastAsia"/>
          <w:szCs w:val="24"/>
          <w:rtl/>
        </w:rPr>
        <w:t>בהסכם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הנוגעים</w:t>
      </w:r>
      <w:r w:rsidRPr="00041CB8">
        <w:rPr>
          <w:rFonts w:ascii="David" w:hAnsi="David"/>
          <w:szCs w:val="24"/>
          <w:rtl/>
        </w:rPr>
        <w:t xml:space="preserve"> </w:t>
      </w:r>
      <w:r w:rsidRPr="00041CB8">
        <w:rPr>
          <w:rFonts w:ascii="David" w:hAnsi="David" w:hint="eastAsia"/>
          <w:szCs w:val="24"/>
          <w:rtl/>
        </w:rPr>
        <w:t>למתן</w:t>
      </w:r>
      <w:r w:rsidRPr="00041CB8">
        <w:rPr>
          <w:rFonts w:ascii="David" w:hAnsi="David"/>
          <w:szCs w:val="24"/>
          <w:rtl/>
        </w:rPr>
        <w:t xml:space="preserve"> </w:t>
      </w:r>
      <w:r w:rsidRPr="00041CB8">
        <w:rPr>
          <w:rFonts w:ascii="David" w:hAnsi="David" w:hint="eastAsia"/>
          <w:szCs w:val="24"/>
          <w:rtl/>
        </w:rPr>
        <w:t>השירותים</w:t>
      </w:r>
      <w:r w:rsidRPr="00041CB8">
        <w:rPr>
          <w:rFonts w:ascii="David" w:hAnsi="David"/>
          <w:szCs w:val="24"/>
          <w:rtl/>
        </w:rPr>
        <w:t xml:space="preserve"> </w:t>
      </w:r>
      <w:r w:rsidRPr="00041CB8">
        <w:rPr>
          <w:rFonts w:ascii="David" w:hAnsi="David" w:hint="eastAsia"/>
          <w:szCs w:val="24"/>
          <w:rtl/>
        </w:rPr>
        <w:t>למשרד</w:t>
      </w:r>
      <w:r w:rsidRPr="00041CB8">
        <w:rPr>
          <w:rFonts w:ascii="David" w:hAnsi="David"/>
          <w:szCs w:val="24"/>
          <w:rtl/>
        </w:rPr>
        <w:t xml:space="preserve"> </w:t>
      </w:r>
      <w:r w:rsidRPr="00041CB8">
        <w:rPr>
          <w:rFonts w:ascii="David" w:hAnsi="David" w:hint="eastAsia"/>
          <w:szCs w:val="24"/>
          <w:rtl/>
        </w:rPr>
        <w:t>במועד</w:t>
      </w:r>
      <w:r w:rsidRPr="00041CB8">
        <w:rPr>
          <w:rFonts w:ascii="David" w:hAnsi="David"/>
          <w:szCs w:val="24"/>
          <w:rtl/>
        </w:rPr>
        <w:t xml:space="preserve"> </w:t>
      </w:r>
      <w:r w:rsidRPr="00041CB8">
        <w:rPr>
          <w:rFonts w:ascii="David" w:hAnsi="David" w:hint="eastAsia"/>
          <w:szCs w:val="24"/>
          <w:rtl/>
        </w:rPr>
        <w:t>הנם</w:t>
      </w:r>
      <w:r w:rsidRPr="00041CB8">
        <w:rPr>
          <w:rFonts w:ascii="David" w:hAnsi="David"/>
          <w:szCs w:val="24"/>
          <w:rtl/>
        </w:rPr>
        <w:t xml:space="preserve"> </w:t>
      </w:r>
      <w:r w:rsidRPr="00041CB8">
        <w:rPr>
          <w:rFonts w:ascii="David" w:hAnsi="David" w:hint="eastAsia"/>
          <w:szCs w:val="24"/>
          <w:rtl/>
        </w:rPr>
        <w:t>תנאים</w:t>
      </w:r>
      <w:r w:rsidRPr="00041CB8">
        <w:rPr>
          <w:rFonts w:ascii="David" w:hAnsi="David"/>
          <w:szCs w:val="24"/>
          <w:rtl/>
        </w:rPr>
        <w:t xml:space="preserve"> </w:t>
      </w:r>
      <w:r w:rsidRPr="00041CB8">
        <w:rPr>
          <w:rFonts w:ascii="David" w:hAnsi="David" w:hint="eastAsia"/>
          <w:szCs w:val="24"/>
          <w:rtl/>
        </w:rPr>
        <w:t>עיקריים</w:t>
      </w:r>
      <w:r w:rsidRPr="00041CB8">
        <w:rPr>
          <w:rFonts w:ascii="David" w:hAnsi="David"/>
          <w:szCs w:val="24"/>
          <w:rtl/>
        </w:rPr>
        <w:t xml:space="preserve"> </w:t>
      </w:r>
      <w:r w:rsidRPr="00041CB8">
        <w:rPr>
          <w:rFonts w:ascii="David" w:hAnsi="David" w:hint="eastAsia"/>
          <w:szCs w:val="24"/>
          <w:rtl/>
        </w:rPr>
        <w:t>ויסודיים</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ההסכם</w:t>
      </w:r>
      <w:r w:rsidRPr="00041CB8">
        <w:rPr>
          <w:rFonts w:ascii="David" w:hAnsi="David"/>
          <w:szCs w:val="24"/>
          <w:rtl/>
        </w:rPr>
        <w:t>.</w:t>
      </w:r>
    </w:p>
    <w:p w14:paraId="48A8CBE8" w14:textId="77777777"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אם</w:t>
      </w:r>
      <w:r w:rsidRPr="00041CB8">
        <w:rPr>
          <w:rFonts w:ascii="David" w:hAnsi="David"/>
          <w:szCs w:val="24"/>
          <w:rtl/>
        </w:rPr>
        <w:t xml:space="preserve"> </w:t>
      </w:r>
      <w:r w:rsidRPr="00041CB8">
        <w:rPr>
          <w:rFonts w:ascii="David" w:hAnsi="David" w:hint="eastAsia"/>
          <w:szCs w:val="24"/>
          <w:rtl/>
        </w:rPr>
        <w:t>אחד</w:t>
      </w:r>
      <w:r w:rsidRPr="00041CB8">
        <w:rPr>
          <w:rFonts w:ascii="David" w:hAnsi="David"/>
          <w:szCs w:val="24"/>
          <w:rtl/>
        </w:rPr>
        <w:t xml:space="preserve"> </w:t>
      </w:r>
      <w:r w:rsidRPr="00041CB8">
        <w:rPr>
          <w:rFonts w:ascii="David" w:hAnsi="David" w:hint="eastAsia"/>
          <w:szCs w:val="24"/>
          <w:rtl/>
        </w:rPr>
        <w:t>הצדדים</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ישתמש</w:t>
      </w:r>
      <w:r w:rsidRPr="00041CB8">
        <w:rPr>
          <w:rFonts w:ascii="David" w:hAnsi="David"/>
          <w:szCs w:val="24"/>
          <w:rtl/>
        </w:rPr>
        <w:t xml:space="preserve"> </w:t>
      </w:r>
      <w:r w:rsidRPr="00041CB8">
        <w:rPr>
          <w:rFonts w:ascii="David" w:hAnsi="David" w:hint="eastAsia"/>
          <w:szCs w:val="24"/>
          <w:rtl/>
        </w:rPr>
        <w:t>במקרה</w:t>
      </w:r>
      <w:r w:rsidRPr="00041CB8">
        <w:rPr>
          <w:rFonts w:ascii="David" w:hAnsi="David"/>
          <w:szCs w:val="24"/>
          <w:rtl/>
        </w:rPr>
        <w:t xml:space="preserve"> </w:t>
      </w:r>
      <w:r w:rsidRPr="00041CB8">
        <w:rPr>
          <w:rFonts w:ascii="David" w:hAnsi="David" w:hint="eastAsia"/>
          <w:szCs w:val="24"/>
          <w:rtl/>
        </w:rPr>
        <w:t>מסוים</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במקרים</w:t>
      </w:r>
      <w:r w:rsidRPr="00041CB8">
        <w:rPr>
          <w:rFonts w:ascii="David" w:hAnsi="David"/>
          <w:szCs w:val="24"/>
          <w:rtl/>
        </w:rPr>
        <w:t xml:space="preserve"> </w:t>
      </w:r>
      <w:r w:rsidRPr="00041CB8">
        <w:rPr>
          <w:rFonts w:ascii="David" w:hAnsi="David" w:hint="eastAsia"/>
          <w:szCs w:val="24"/>
          <w:rtl/>
        </w:rPr>
        <w:t>מסוימים</w:t>
      </w:r>
      <w:r w:rsidRPr="00041CB8">
        <w:rPr>
          <w:rFonts w:ascii="David" w:hAnsi="David"/>
          <w:szCs w:val="24"/>
          <w:rtl/>
        </w:rPr>
        <w:t xml:space="preserve"> </w:t>
      </w:r>
      <w:r w:rsidRPr="00041CB8">
        <w:rPr>
          <w:rFonts w:ascii="David" w:hAnsi="David" w:hint="eastAsia"/>
          <w:szCs w:val="24"/>
          <w:rtl/>
        </w:rPr>
        <w:t>בזכויותיו</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ייחשב</w:t>
      </w:r>
      <w:r w:rsidRPr="00041CB8">
        <w:rPr>
          <w:rFonts w:ascii="David" w:hAnsi="David"/>
          <w:szCs w:val="24"/>
          <w:rtl/>
        </w:rPr>
        <w:t xml:space="preserve"> </w:t>
      </w:r>
      <w:r w:rsidRPr="00041CB8">
        <w:rPr>
          <w:rFonts w:ascii="David" w:hAnsi="David" w:hint="eastAsia"/>
          <w:szCs w:val="24"/>
          <w:rtl/>
        </w:rPr>
        <w:t>הדבר</w:t>
      </w:r>
      <w:r w:rsidRPr="00041CB8">
        <w:rPr>
          <w:rFonts w:ascii="David" w:hAnsi="David"/>
          <w:szCs w:val="24"/>
          <w:rtl/>
        </w:rPr>
        <w:t xml:space="preserve"> </w:t>
      </w:r>
      <w:r w:rsidRPr="00041CB8">
        <w:rPr>
          <w:rFonts w:ascii="David" w:hAnsi="David" w:hint="eastAsia"/>
          <w:szCs w:val="24"/>
          <w:rtl/>
        </w:rPr>
        <w:t>כוויתור</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אותו</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זכויותיו</w:t>
      </w:r>
      <w:r w:rsidRPr="00041CB8">
        <w:rPr>
          <w:rFonts w:ascii="David" w:hAnsi="David"/>
          <w:szCs w:val="24"/>
          <w:rtl/>
        </w:rPr>
        <w:t xml:space="preserve"> </w:t>
      </w:r>
      <w:r w:rsidRPr="00041CB8">
        <w:rPr>
          <w:rFonts w:ascii="David" w:hAnsi="David" w:hint="eastAsia"/>
          <w:szCs w:val="24"/>
          <w:rtl/>
        </w:rPr>
        <w:t>אלה</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לגבי</w:t>
      </w:r>
      <w:r w:rsidRPr="00041CB8">
        <w:rPr>
          <w:rFonts w:ascii="David" w:hAnsi="David"/>
          <w:szCs w:val="24"/>
          <w:rtl/>
        </w:rPr>
        <w:t xml:space="preserve"> </w:t>
      </w:r>
      <w:r w:rsidRPr="00041CB8">
        <w:rPr>
          <w:rFonts w:ascii="David" w:hAnsi="David" w:hint="eastAsia"/>
          <w:szCs w:val="24"/>
          <w:rtl/>
        </w:rPr>
        <w:t>המקרה</w:t>
      </w:r>
      <w:r w:rsidRPr="00041CB8">
        <w:rPr>
          <w:rFonts w:ascii="David" w:hAnsi="David"/>
          <w:szCs w:val="24"/>
          <w:rtl/>
        </w:rPr>
        <w:t xml:space="preserve"> </w:t>
      </w:r>
      <w:r w:rsidRPr="00041CB8">
        <w:rPr>
          <w:rFonts w:ascii="David" w:hAnsi="David" w:hint="eastAsia"/>
          <w:szCs w:val="24"/>
          <w:rtl/>
        </w:rPr>
        <w:t>המסוים</w:t>
      </w:r>
      <w:r w:rsidRPr="00041CB8">
        <w:rPr>
          <w:rFonts w:ascii="David" w:hAnsi="David"/>
          <w:szCs w:val="24"/>
          <w:rtl/>
        </w:rPr>
        <w:t xml:space="preserve"> </w:t>
      </w:r>
      <w:r w:rsidRPr="00041CB8">
        <w:rPr>
          <w:rFonts w:ascii="David" w:hAnsi="David" w:hint="eastAsia"/>
          <w:szCs w:val="24"/>
          <w:rtl/>
        </w:rPr>
        <w:t>ולא</w:t>
      </w:r>
      <w:r w:rsidRPr="00041CB8">
        <w:rPr>
          <w:rFonts w:ascii="David" w:hAnsi="David"/>
          <w:szCs w:val="24"/>
          <w:rtl/>
        </w:rPr>
        <w:t xml:space="preserve"> </w:t>
      </w:r>
      <w:r w:rsidRPr="00041CB8">
        <w:rPr>
          <w:rFonts w:ascii="David" w:hAnsi="David" w:hint="eastAsia"/>
          <w:szCs w:val="24"/>
          <w:rtl/>
        </w:rPr>
        <w:t>לגבי</w:t>
      </w:r>
      <w:r w:rsidRPr="00041CB8">
        <w:rPr>
          <w:rFonts w:ascii="David" w:hAnsi="David"/>
          <w:szCs w:val="24"/>
          <w:rtl/>
        </w:rPr>
        <w:t xml:space="preserve"> </w:t>
      </w:r>
      <w:r w:rsidRPr="00041CB8">
        <w:rPr>
          <w:rFonts w:ascii="David" w:hAnsi="David" w:hint="eastAsia"/>
          <w:szCs w:val="24"/>
          <w:rtl/>
        </w:rPr>
        <w:t>מקרים</w:t>
      </w:r>
      <w:r w:rsidRPr="00041CB8">
        <w:rPr>
          <w:rFonts w:ascii="David" w:hAnsi="David"/>
          <w:szCs w:val="24"/>
          <w:rtl/>
        </w:rPr>
        <w:t xml:space="preserve"> </w:t>
      </w:r>
      <w:r w:rsidRPr="00041CB8">
        <w:rPr>
          <w:rFonts w:ascii="David" w:hAnsi="David" w:hint="eastAsia"/>
          <w:szCs w:val="24"/>
          <w:rtl/>
        </w:rPr>
        <w:t>שיקרו</w:t>
      </w:r>
      <w:r w:rsidRPr="00041CB8">
        <w:rPr>
          <w:rFonts w:ascii="David" w:hAnsi="David"/>
          <w:szCs w:val="24"/>
          <w:rtl/>
        </w:rPr>
        <w:t xml:space="preserve"> </w:t>
      </w:r>
      <w:r w:rsidRPr="00041CB8">
        <w:rPr>
          <w:rFonts w:ascii="David" w:hAnsi="David" w:hint="eastAsia"/>
          <w:szCs w:val="24"/>
          <w:rtl/>
        </w:rPr>
        <w:t>לאחר</w:t>
      </w:r>
      <w:r w:rsidRPr="00041CB8">
        <w:rPr>
          <w:rFonts w:ascii="David" w:hAnsi="David"/>
          <w:szCs w:val="24"/>
          <w:rtl/>
        </w:rPr>
        <w:t xml:space="preserve"> </w:t>
      </w:r>
      <w:r w:rsidRPr="00041CB8">
        <w:rPr>
          <w:rFonts w:ascii="David" w:hAnsi="David" w:hint="eastAsia"/>
          <w:szCs w:val="24"/>
          <w:rtl/>
        </w:rPr>
        <w:t>מכן</w:t>
      </w:r>
      <w:r w:rsidRPr="00041CB8">
        <w:rPr>
          <w:rFonts w:ascii="David" w:hAnsi="David"/>
          <w:szCs w:val="24"/>
          <w:rtl/>
        </w:rPr>
        <w:t>.</w:t>
      </w:r>
    </w:p>
    <w:p w14:paraId="0EA363B8" w14:textId="483AF204"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בזה כי ידוע לו שאין בכל הוראה מהוראות הסכם זה או בכל הוראה שתינתן על פיו כדי לשחררו מכל חובה או מן הצורך לקבל רישיון, היתר או רשות, או מן הצורך לתת כל הודעה, המוטלים על פי כל דין.</w:t>
      </w:r>
    </w:p>
    <w:p w14:paraId="2D35348E" w14:textId="77777777"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שינוי</w:t>
      </w:r>
      <w:r w:rsidRPr="00041CB8">
        <w:rPr>
          <w:rFonts w:ascii="David" w:hAnsi="David"/>
          <w:szCs w:val="24"/>
          <w:rtl/>
        </w:rPr>
        <w:t xml:space="preserve"> </w:t>
      </w:r>
      <w:r w:rsidRPr="00041CB8">
        <w:rPr>
          <w:rFonts w:ascii="David" w:hAnsi="David" w:hint="eastAsia"/>
          <w:szCs w:val="24"/>
          <w:rtl/>
        </w:rPr>
        <w:t>ו</w:t>
      </w:r>
      <w:r w:rsidRPr="00041CB8">
        <w:rPr>
          <w:rFonts w:ascii="David" w:hAnsi="David"/>
          <w:szCs w:val="24"/>
          <w:rtl/>
        </w:rPr>
        <w:t xml:space="preserve">/או </w:t>
      </w:r>
      <w:r w:rsidRPr="00041CB8">
        <w:rPr>
          <w:rFonts w:ascii="David" w:hAnsi="David" w:hint="eastAsia"/>
          <w:szCs w:val="24"/>
          <w:rtl/>
        </w:rPr>
        <w:t>תוספת</w:t>
      </w:r>
      <w:r w:rsidRPr="00041CB8">
        <w:rPr>
          <w:rFonts w:ascii="David" w:hAnsi="David"/>
          <w:szCs w:val="24"/>
          <w:rtl/>
        </w:rPr>
        <w:t xml:space="preserve"> </w:t>
      </w:r>
      <w:r w:rsidRPr="00041CB8">
        <w:rPr>
          <w:rFonts w:ascii="David" w:hAnsi="David" w:hint="eastAsia"/>
          <w:szCs w:val="24"/>
          <w:rtl/>
        </w:rPr>
        <w:t>להסכם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יהיו</w:t>
      </w:r>
      <w:r w:rsidRPr="00041CB8">
        <w:rPr>
          <w:rFonts w:ascii="David" w:hAnsi="David"/>
          <w:szCs w:val="24"/>
          <w:rtl/>
        </w:rPr>
        <w:t xml:space="preserve"> </w:t>
      </w:r>
      <w:r w:rsidRPr="00041CB8">
        <w:rPr>
          <w:rFonts w:ascii="David" w:hAnsi="David" w:hint="eastAsia"/>
          <w:szCs w:val="24"/>
          <w:rtl/>
        </w:rPr>
        <w:t>בתוקף</w:t>
      </w:r>
      <w:r w:rsidRPr="00041CB8">
        <w:rPr>
          <w:rFonts w:ascii="David" w:hAnsi="David"/>
          <w:szCs w:val="24"/>
          <w:rtl/>
        </w:rPr>
        <w:t xml:space="preserve"> </w:t>
      </w:r>
      <w:r w:rsidRPr="00041CB8">
        <w:rPr>
          <w:rFonts w:ascii="David" w:hAnsi="David" w:hint="eastAsia"/>
          <w:szCs w:val="24"/>
          <w:rtl/>
        </w:rPr>
        <w:t>רק</w:t>
      </w:r>
      <w:r w:rsidRPr="00041CB8">
        <w:rPr>
          <w:rFonts w:ascii="David" w:hAnsi="David"/>
          <w:szCs w:val="24"/>
          <w:rtl/>
        </w:rPr>
        <w:t xml:space="preserve"> </w:t>
      </w:r>
      <w:r w:rsidRPr="00041CB8">
        <w:rPr>
          <w:rFonts w:ascii="David" w:hAnsi="David" w:hint="eastAsia"/>
          <w:szCs w:val="24"/>
          <w:rtl/>
        </w:rPr>
        <w:t>אם</w:t>
      </w:r>
      <w:r w:rsidRPr="00041CB8">
        <w:rPr>
          <w:rFonts w:ascii="David" w:hAnsi="David"/>
          <w:szCs w:val="24"/>
          <w:rtl/>
        </w:rPr>
        <w:t xml:space="preserve"> </w:t>
      </w:r>
      <w:r w:rsidRPr="00041CB8">
        <w:rPr>
          <w:rFonts w:ascii="David" w:hAnsi="David" w:hint="eastAsia"/>
          <w:szCs w:val="24"/>
          <w:rtl/>
        </w:rPr>
        <w:t>נעשו</w:t>
      </w:r>
      <w:r w:rsidRPr="00041CB8">
        <w:rPr>
          <w:rFonts w:ascii="David" w:hAnsi="David"/>
          <w:szCs w:val="24"/>
          <w:rtl/>
        </w:rPr>
        <w:t xml:space="preserve"> </w:t>
      </w:r>
      <w:r w:rsidRPr="00041CB8">
        <w:rPr>
          <w:rFonts w:ascii="David" w:hAnsi="David" w:hint="eastAsia"/>
          <w:szCs w:val="24"/>
          <w:rtl/>
        </w:rPr>
        <w:t>בכתב</w:t>
      </w:r>
      <w:r w:rsidRPr="00041CB8">
        <w:rPr>
          <w:rFonts w:ascii="David" w:hAnsi="David"/>
          <w:szCs w:val="24"/>
          <w:rtl/>
        </w:rPr>
        <w:t xml:space="preserve"> </w:t>
      </w:r>
      <w:r w:rsidRPr="00041CB8">
        <w:rPr>
          <w:rFonts w:ascii="David" w:hAnsi="David" w:hint="eastAsia"/>
          <w:szCs w:val="24"/>
          <w:rtl/>
        </w:rPr>
        <w:t>ובחתימת</w:t>
      </w:r>
      <w:r w:rsidRPr="00041CB8">
        <w:rPr>
          <w:rFonts w:ascii="David" w:hAnsi="David"/>
          <w:szCs w:val="24"/>
          <w:rtl/>
        </w:rPr>
        <w:t xml:space="preserve"> </w:t>
      </w:r>
      <w:r w:rsidRPr="00041CB8">
        <w:rPr>
          <w:rFonts w:ascii="David" w:hAnsi="David" w:hint="eastAsia"/>
          <w:szCs w:val="24"/>
          <w:rtl/>
        </w:rPr>
        <w:t>כל</w:t>
      </w:r>
      <w:r w:rsidRPr="00041CB8">
        <w:rPr>
          <w:rFonts w:ascii="David" w:hAnsi="David"/>
          <w:szCs w:val="24"/>
          <w:rtl/>
        </w:rPr>
        <w:t xml:space="preserve"> </w:t>
      </w:r>
      <w:r w:rsidRPr="00041CB8">
        <w:rPr>
          <w:rFonts w:ascii="David" w:hAnsi="David" w:hint="eastAsia"/>
          <w:szCs w:val="24"/>
          <w:rtl/>
        </w:rPr>
        <w:t>הצדדים</w:t>
      </w:r>
      <w:r w:rsidRPr="00041CB8">
        <w:rPr>
          <w:rFonts w:ascii="David" w:hAnsi="David"/>
          <w:szCs w:val="24"/>
          <w:rtl/>
        </w:rPr>
        <w:t xml:space="preserve"> </w:t>
      </w:r>
      <w:r w:rsidRPr="00041CB8">
        <w:rPr>
          <w:rFonts w:ascii="David" w:hAnsi="David" w:hint="eastAsia"/>
          <w:szCs w:val="24"/>
          <w:rtl/>
        </w:rPr>
        <w:t>להסכם</w:t>
      </w:r>
      <w:r w:rsidRPr="00041CB8">
        <w:rPr>
          <w:rFonts w:ascii="David" w:hAnsi="David"/>
          <w:szCs w:val="24"/>
          <w:rtl/>
        </w:rPr>
        <w:t>.</w:t>
      </w:r>
    </w:p>
    <w:p w14:paraId="6D2DF397" w14:textId="696EC198" w:rsidR="001D2FD9" w:rsidRPr="00041CB8" w:rsidRDefault="001D2FD9" w:rsidP="00041CB8">
      <w:pPr>
        <w:numPr>
          <w:ilvl w:val="1"/>
          <w:numId w:val="88"/>
        </w:numPr>
        <w:spacing w:line="360" w:lineRule="auto"/>
        <w:ind w:left="878" w:hanging="567"/>
        <w:jc w:val="both"/>
        <w:rPr>
          <w:rFonts w:ascii="David" w:hAnsi="David"/>
          <w:szCs w:val="24"/>
        </w:rPr>
      </w:pPr>
      <w:r w:rsidRPr="00041CB8">
        <w:rPr>
          <w:rFonts w:ascii="David" w:hAnsi="David" w:hint="eastAsia"/>
          <w:szCs w:val="24"/>
          <w:rtl/>
        </w:rPr>
        <w:t>חוזה</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וכן</w:t>
      </w:r>
      <w:r w:rsidRPr="00041CB8">
        <w:rPr>
          <w:rFonts w:ascii="David" w:hAnsi="David"/>
          <w:szCs w:val="24"/>
          <w:rtl/>
        </w:rPr>
        <w:t xml:space="preserve"> </w:t>
      </w:r>
      <w:r w:rsidRPr="00041CB8">
        <w:rPr>
          <w:rFonts w:ascii="David" w:hAnsi="David" w:hint="eastAsia"/>
          <w:szCs w:val="24"/>
          <w:rtl/>
        </w:rPr>
        <w:t>ההזמנות</w:t>
      </w:r>
      <w:r w:rsidRPr="00041CB8">
        <w:rPr>
          <w:rFonts w:ascii="David" w:hAnsi="David"/>
          <w:szCs w:val="24"/>
          <w:rtl/>
        </w:rPr>
        <w:t xml:space="preserve"> </w:t>
      </w:r>
      <w:r w:rsidRPr="00041CB8">
        <w:rPr>
          <w:rFonts w:ascii="David" w:hAnsi="David" w:hint="eastAsia"/>
          <w:szCs w:val="24"/>
          <w:rtl/>
        </w:rPr>
        <w:t>שיוצאו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פיו</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יהוו</w:t>
      </w:r>
      <w:r w:rsidRPr="00041CB8">
        <w:rPr>
          <w:rFonts w:ascii="David" w:hAnsi="David"/>
          <w:szCs w:val="24"/>
          <w:rtl/>
        </w:rPr>
        <w:t xml:space="preserve"> </w:t>
      </w:r>
      <w:r w:rsidRPr="00041CB8">
        <w:rPr>
          <w:rFonts w:ascii="David" w:hAnsi="David" w:hint="eastAsia"/>
          <w:szCs w:val="24"/>
          <w:rtl/>
        </w:rPr>
        <w:t>ולא</w:t>
      </w:r>
      <w:r w:rsidRPr="00041CB8">
        <w:rPr>
          <w:rFonts w:ascii="David" w:hAnsi="David"/>
          <w:szCs w:val="24"/>
          <w:rtl/>
        </w:rPr>
        <w:t xml:space="preserve"> </w:t>
      </w:r>
      <w:r w:rsidRPr="00041CB8">
        <w:rPr>
          <w:rFonts w:ascii="David" w:hAnsi="David" w:hint="eastAsia"/>
          <w:szCs w:val="24"/>
          <w:rtl/>
        </w:rPr>
        <w:t>יתפרשו</w:t>
      </w:r>
      <w:r w:rsidRPr="00041CB8">
        <w:rPr>
          <w:rFonts w:ascii="David" w:hAnsi="David"/>
          <w:szCs w:val="24"/>
          <w:rtl/>
        </w:rPr>
        <w:t xml:space="preserve"> </w:t>
      </w:r>
      <w:r w:rsidRPr="00041CB8">
        <w:rPr>
          <w:rFonts w:ascii="David" w:hAnsi="David" w:hint="eastAsia"/>
          <w:szCs w:val="24"/>
          <w:rtl/>
        </w:rPr>
        <w:t>בשום</w:t>
      </w:r>
      <w:r w:rsidRPr="00041CB8">
        <w:rPr>
          <w:rFonts w:ascii="David" w:hAnsi="David"/>
          <w:szCs w:val="24"/>
          <w:rtl/>
        </w:rPr>
        <w:t xml:space="preserve"> </w:t>
      </w:r>
      <w:r w:rsidRPr="00041CB8">
        <w:rPr>
          <w:rFonts w:ascii="David" w:hAnsi="David" w:hint="eastAsia"/>
          <w:szCs w:val="24"/>
          <w:rtl/>
        </w:rPr>
        <w:t>מקרה</w:t>
      </w:r>
      <w:r w:rsidRPr="00041CB8">
        <w:rPr>
          <w:rFonts w:ascii="David" w:hAnsi="David"/>
          <w:szCs w:val="24"/>
          <w:rtl/>
        </w:rPr>
        <w:t xml:space="preserve"> </w:t>
      </w:r>
      <w:r w:rsidRPr="00041CB8">
        <w:rPr>
          <w:rFonts w:ascii="David" w:hAnsi="David" w:hint="eastAsia"/>
          <w:szCs w:val="24"/>
          <w:rtl/>
        </w:rPr>
        <w:t>כייפוי</w:t>
      </w:r>
      <w:r w:rsidRPr="00041CB8">
        <w:rPr>
          <w:rFonts w:ascii="David" w:hAnsi="David"/>
          <w:szCs w:val="24"/>
          <w:rtl/>
        </w:rPr>
        <w:t xml:space="preserve"> </w:t>
      </w:r>
      <w:r w:rsidRPr="00041CB8">
        <w:rPr>
          <w:rFonts w:ascii="David" w:hAnsi="David" w:hint="eastAsia"/>
          <w:szCs w:val="24"/>
          <w:rtl/>
        </w:rPr>
        <w:t>כח</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כהרשאה</w:t>
      </w:r>
      <w:r w:rsidRPr="00041CB8">
        <w:rPr>
          <w:rFonts w:ascii="David" w:hAnsi="David"/>
          <w:szCs w:val="24"/>
          <w:rtl/>
        </w:rPr>
        <w:t xml:space="preserve"> </w:t>
      </w:r>
      <w:r w:rsidRPr="00041CB8">
        <w:rPr>
          <w:rFonts w:ascii="David" w:hAnsi="David" w:hint="eastAsia"/>
          <w:szCs w:val="24"/>
          <w:rtl/>
        </w:rPr>
        <w:t>ל</w:t>
      </w:r>
      <w:r w:rsidR="00984EDE" w:rsidRPr="00041CB8">
        <w:rPr>
          <w:rFonts w:ascii="David" w:hAnsi="David" w:hint="eastAsia"/>
          <w:szCs w:val="24"/>
          <w:rtl/>
        </w:rPr>
        <w:t>ספק</w:t>
      </w:r>
      <w:r w:rsidRPr="00041CB8">
        <w:rPr>
          <w:rFonts w:ascii="David" w:hAnsi="David"/>
          <w:szCs w:val="24"/>
          <w:rtl/>
        </w:rPr>
        <w:t xml:space="preserve"> או מי מטעמו להציג עצמו כמוסמך לקבל התחייבויות משפטיות, כספיות או אחרות בשם המשרד, ובשום מקרה ובשום נסיבות לא יקבל על עצמו ה</w:t>
      </w:r>
      <w:r w:rsidR="00984EDE" w:rsidRPr="00041CB8">
        <w:rPr>
          <w:rFonts w:ascii="David" w:hAnsi="David" w:hint="eastAsia"/>
          <w:szCs w:val="24"/>
          <w:rtl/>
        </w:rPr>
        <w:t>ספק</w:t>
      </w:r>
      <w:r w:rsidRPr="00041CB8">
        <w:rPr>
          <w:rFonts w:ascii="David" w:hAnsi="David"/>
          <w:szCs w:val="24"/>
          <w:rtl/>
        </w:rPr>
        <w:t xml:space="preserve"> התחייבויות כאמור בשם המשרד או יציג עצמו כמי שמוסמך לכך. ה</w:t>
      </w:r>
      <w:r w:rsidR="00984EDE" w:rsidRPr="00041CB8">
        <w:rPr>
          <w:rFonts w:ascii="David" w:hAnsi="David" w:hint="eastAsia"/>
          <w:szCs w:val="24"/>
          <w:rtl/>
        </w:rPr>
        <w:t>ספק</w:t>
      </w:r>
      <w:r w:rsidRPr="00041CB8">
        <w:rPr>
          <w:rFonts w:ascii="David" w:hAnsi="David"/>
          <w:szCs w:val="24"/>
          <w:rtl/>
        </w:rPr>
        <w:t xml:space="preserve"> יישא באחריות הבלעדית לכל נזק למשרד או לצד שלישי, הנובע ממצג בניגוד לאמור בסעיף זה. ייצוג המשרד לכל מטרה שהיא טעון הסמכה מפורשת לכך על ידי המשרד, מראש ובכתב.</w:t>
      </w:r>
    </w:p>
    <w:p w14:paraId="5DF14847" w14:textId="77777777" w:rsidR="001E4234" w:rsidRPr="00041CB8" w:rsidRDefault="001E4234" w:rsidP="00041CB8">
      <w:pPr>
        <w:tabs>
          <w:tab w:val="left" w:pos="8958"/>
        </w:tabs>
        <w:spacing w:line="360" w:lineRule="auto"/>
        <w:ind w:left="426"/>
        <w:jc w:val="both"/>
        <w:rPr>
          <w:rFonts w:ascii="David" w:hAnsi="David"/>
          <w:szCs w:val="24"/>
          <w:rtl/>
        </w:rPr>
      </w:pPr>
    </w:p>
    <w:p w14:paraId="16E6D70D" w14:textId="77777777" w:rsidR="001D2FD9" w:rsidRPr="00041CB8" w:rsidRDefault="001D2FD9" w:rsidP="00041CB8">
      <w:pPr>
        <w:numPr>
          <w:ilvl w:val="0"/>
          <w:numId w:val="88"/>
        </w:numPr>
        <w:spacing w:line="360" w:lineRule="auto"/>
        <w:ind w:left="274"/>
        <w:jc w:val="both"/>
        <w:rPr>
          <w:rFonts w:ascii="David" w:hAnsi="David"/>
          <w:b/>
          <w:bCs/>
          <w:szCs w:val="24"/>
          <w:u w:val="single"/>
          <w:rtl/>
        </w:rPr>
      </w:pPr>
      <w:r w:rsidRPr="00041CB8">
        <w:rPr>
          <w:rFonts w:ascii="David" w:hAnsi="David"/>
          <w:b/>
          <w:bCs/>
          <w:szCs w:val="24"/>
          <w:u w:val="single"/>
          <w:rtl/>
        </w:rPr>
        <w:lastRenderedPageBreak/>
        <w:t>בהסכם זה:</w:t>
      </w:r>
    </w:p>
    <w:p w14:paraId="30D4D67B" w14:textId="77777777" w:rsidR="001D2FD9" w:rsidRPr="00041CB8" w:rsidRDefault="001D2FD9" w:rsidP="00041CB8">
      <w:pPr>
        <w:numPr>
          <w:ilvl w:val="0"/>
          <w:numId w:val="88"/>
        </w:numPr>
        <w:spacing w:line="360" w:lineRule="auto"/>
        <w:ind w:left="274"/>
        <w:jc w:val="both"/>
        <w:rPr>
          <w:rFonts w:ascii="David" w:hAnsi="David"/>
          <w:szCs w:val="24"/>
        </w:rPr>
      </w:pPr>
      <w:r w:rsidRPr="00041CB8">
        <w:rPr>
          <w:rFonts w:ascii="David" w:hAnsi="David"/>
          <w:szCs w:val="24"/>
          <w:rtl/>
        </w:rPr>
        <w:t>"</w:t>
      </w:r>
      <w:r w:rsidRPr="00041CB8">
        <w:rPr>
          <w:rFonts w:ascii="David" w:hAnsi="David"/>
          <w:b/>
          <w:bCs/>
          <w:szCs w:val="24"/>
          <w:rtl/>
        </w:rPr>
        <w:t>שנה</w:t>
      </w:r>
      <w:r w:rsidRPr="00041CB8">
        <w:rPr>
          <w:rFonts w:ascii="David" w:hAnsi="David"/>
          <w:szCs w:val="24"/>
          <w:rtl/>
        </w:rPr>
        <w:t>" ו"</w:t>
      </w:r>
      <w:r w:rsidRPr="00041CB8">
        <w:rPr>
          <w:rFonts w:ascii="David" w:hAnsi="David"/>
          <w:b/>
          <w:bCs/>
          <w:szCs w:val="24"/>
          <w:rtl/>
        </w:rPr>
        <w:t>חודש</w:t>
      </w:r>
      <w:r w:rsidRPr="00041CB8">
        <w:rPr>
          <w:rFonts w:ascii="David" w:hAnsi="David"/>
          <w:szCs w:val="24"/>
          <w:rtl/>
        </w:rPr>
        <w:t>" - למניין הלוח הגרגוריאני.</w:t>
      </w:r>
    </w:p>
    <w:p w14:paraId="7034EE78" w14:textId="77777777" w:rsidR="001D2FD9" w:rsidRPr="00041CB8" w:rsidRDefault="001D2FD9" w:rsidP="00041CB8">
      <w:pPr>
        <w:numPr>
          <w:ilvl w:val="0"/>
          <w:numId w:val="88"/>
        </w:numPr>
        <w:spacing w:line="360" w:lineRule="auto"/>
        <w:ind w:left="274"/>
        <w:jc w:val="both"/>
        <w:rPr>
          <w:rFonts w:ascii="David" w:hAnsi="David"/>
          <w:szCs w:val="24"/>
        </w:rPr>
      </w:pPr>
      <w:r w:rsidRPr="00041CB8">
        <w:rPr>
          <w:rFonts w:ascii="David" w:hAnsi="David"/>
          <w:szCs w:val="24"/>
          <w:rtl/>
        </w:rPr>
        <w:t>כל האמור בהסכם זה בלשון יחיד אף בלשון הרבים במשמע, וכן להיפך; וכל האמור בהסכם זה במין זכר אף במין נקבה  במשמע, וכן להיפך.</w:t>
      </w:r>
    </w:p>
    <w:p w14:paraId="39AD5DDE" w14:textId="77777777" w:rsidR="001D2FD9" w:rsidRPr="00041CB8" w:rsidRDefault="001D2FD9" w:rsidP="00041CB8">
      <w:pPr>
        <w:numPr>
          <w:ilvl w:val="0"/>
          <w:numId w:val="88"/>
        </w:numPr>
        <w:spacing w:line="360" w:lineRule="auto"/>
        <w:ind w:left="274"/>
        <w:jc w:val="both"/>
        <w:rPr>
          <w:rFonts w:ascii="David" w:hAnsi="David"/>
          <w:szCs w:val="24"/>
        </w:rPr>
      </w:pPr>
      <w:r w:rsidRPr="00041CB8">
        <w:rPr>
          <w:rFonts w:ascii="David" w:hAnsi="David"/>
          <w:szCs w:val="24"/>
          <w:rtl/>
        </w:rPr>
        <w:t>כל הודעה אשר על אחד הצדדים להסכם לשלוח לצד השני תשלח בדואר רשום, לפי המענים הבאים:</w:t>
      </w:r>
    </w:p>
    <w:p w14:paraId="4AF6D342" w14:textId="77777777" w:rsidR="001D2FD9" w:rsidRPr="00041CB8" w:rsidRDefault="001D2FD9" w:rsidP="00041CB8">
      <w:pPr>
        <w:spacing w:line="360" w:lineRule="auto"/>
        <w:ind w:left="274"/>
        <w:jc w:val="both"/>
        <w:rPr>
          <w:rFonts w:ascii="David" w:hAnsi="David"/>
          <w:b/>
          <w:bCs/>
          <w:szCs w:val="24"/>
          <w:rtl/>
        </w:rPr>
      </w:pPr>
      <w:r w:rsidRPr="00041CB8">
        <w:rPr>
          <w:rFonts w:ascii="David" w:hAnsi="David"/>
          <w:b/>
          <w:bCs/>
          <w:szCs w:val="24"/>
          <w:rtl/>
        </w:rPr>
        <w:t>המשרד – רח' יפו 216, בניין "שערי העיר" ת.ד. 36148 ירושלים 91360</w:t>
      </w:r>
    </w:p>
    <w:p w14:paraId="7A135AFF" w14:textId="0BE104ED" w:rsidR="001D2FD9" w:rsidRPr="00041CB8" w:rsidRDefault="001D2FD9" w:rsidP="00041CB8">
      <w:pPr>
        <w:spacing w:line="360" w:lineRule="auto"/>
        <w:ind w:left="274"/>
        <w:jc w:val="both"/>
        <w:rPr>
          <w:rFonts w:ascii="David" w:hAnsi="David"/>
          <w:b/>
          <w:bCs/>
          <w:szCs w:val="24"/>
          <w:u w:val="single"/>
          <w:rtl/>
        </w:rPr>
      </w:pPr>
      <w:r w:rsidRPr="00041CB8">
        <w:rPr>
          <w:rFonts w:ascii="David" w:hAnsi="David"/>
          <w:b/>
          <w:bCs/>
          <w:szCs w:val="24"/>
          <w:rtl/>
        </w:rPr>
        <w:t>ה</w:t>
      </w:r>
      <w:r w:rsidR="00984EDE" w:rsidRPr="00041CB8">
        <w:rPr>
          <w:rFonts w:ascii="David" w:hAnsi="David"/>
          <w:b/>
          <w:bCs/>
          <w:szCs w:val="24"/>
          <w:rtl/>
        </w:rPr>
        <w:t>ספק</w:t>
      </w:r>
      <w:r w:rsidRPr="00041CB8">
        <w:rPr>
          <w:rFonts w:ascii="David" w:hAnsi="David"/>
          <w:b/>
          <w:bCs/>
          <w:szCs w:val="24"/>
          <w:rtl/>
        </w:rPr>
        <w:t>–</w:t>
      </w:r>
      <w:r w:rsidRPr="00041CB8">
        <w:rPr>
          <w:rFonts w:ascii="David" w:hAnsi="David"/>
          <w:b/>
          <w:bCs/>
          <w:szCs w:val="24"/>
          <w:u w:val="single"/>
          <w:rtl/>
        </w:rPr>
        <w:tab/>
      </w:r>
    </w:p>
    <w:p w14:paraId="5396E88A" w14:textId="77777777" w:rsidR="001D2FD9" w:rsidRPr="00041CB8" w:rsidRDefault="001D2FD9" w:rsidP="00041CB8">
      <w:pPr>
        <w:spacing w:line="360" w:lineRule="auto"/>
        <w:ind w:left="567"/>
        <w:jc w:val="both"/>
        <w:rPr>
          <w:rFonts w:ascii="David" w:hAnsi="David"/>
          <w:b/>
          <w:bCs/>
          <w:szCs w:val="24"/>
          <w:rtl/>
        </w:rPr>
      </w:pPr>
      <w:r w:rsidRPr="00041CB8">
        <w:rPr>
          <w:rFonts w:ascii="David" w:hAnsi="David"/>
          <w:szCs w:val="24"/>
          <w:rtl/>
        </w:rPr>
        <w:t>כל מכתב או הודעה אשר נשלחו לפי המענים הנ"ל יחשבו כאילו נתקבלו על ידי הנמען תוך 72 שעות מתאריך המשלוח, כל עוד לא הוכח היפוכו של דבר.</w:t>
      </w:r>
    </w:p>
    <w:p w14:paraId="5F63D25E" w14:textId="77777777" w:rsidR="001D2FD9" w:rsidRPr="00041CB8" w:rsidRDefault="001D2FD9" w:rsidP="00041CB8">
      <w:pPr>
        <w:numPr>
          <w:ilvl w:val="0"/>
          <w:numId w:val="88"/>
        </w:numPr>
        <w:spacing w:line="360" w:lineRule="auto"/>
        <w:jc w:val="both"/>
        <w:rPr>
          <w:rFonts w:ascii="David" w:hAnsi="David"/>
          <w:szCs w:val="24"/>
        </w:rPr>
      </w:pPr>
      <w:r w:rsidRPr="00041CB8">
        <w:rPr>
          <w:rFonts w:ascii="David" w:hAnsi="David" w:hint="eastAsia"/>
          <w:szCs w:val="24"/>
          <w:rtl/>
        </w:rPr>
        <w:t>מקום</w:t>
      </w:r>
      <w:r w:rsidRPr="00041CB8">
        <w:rPr>
          <w:rFonts w:ascii="David" w:hAnsi="David"/>
          <w:szCs w:val="24"/>
          <w:rtl/>
        </w:rPr>
        <w:t xml:space="preserve"> </w:t>
      </w:r>
      <w:r w:rsidRPr="00041CB8">
        <w:rPr>
          <w:rFonts w:ascii="David" w:hAnsi="David" w:hint="eastAsia"/>
          <w:szCs w:val="24"/>
          <w:rtl/>
        </w:rPr>
        <w:t>השיפוט</w:t>
      </w:r>
      <w:r w:rsidRPr="00041CB8">
        <w:rPr>
          <w:rFonts w:ascii="David" w:hAnsi="David"/>
          <w:szCs w:val="24"/>
          <w:rtl/>
        </w:rPr>
        <w:t xml:space="preserve"> </w:t>
      </w:r>
      <w:r w:rsidRPr="00041CB8">
        <w:rPr>
          <w:rFonts w:ascii="David" w:hAnsi="David" w:hint="eastAsia"/>
          <w:szCs w:val="24"/>
          <w:rtl/>
        </w:rPr>
        <w:t>הייחודי</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הקשור</w:t>
      </w:r>
      <w:r w:rsidRPr="00041CB8">
        <w:rPr>
          <w:rFonts w:ascii="David" w:hAnsi="David"/>
          <w:szCs w:val="24"/>
          <w:rtl/>
        </w:rPr>
        <w:t xml:space="preserve"> </w:t>
      </w:r>
      <w:r w:rsidRPr="00041CB8">
        <w:rPr>
          <w:rFonts w:ascii="David" w:hAnsi="David" w:hint="eastAsia"/>
          <w:szCs w:val="24"/>
          <w:rtl/>
        </w:rPr>
        <w:t>להסכם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הפרתו</w:t>
      </w:r>
      <w:r w:rsidRPr="00041CB8">
        <w:rPr>
          <w:rFonts w:ascii="David" w:hAnsi="David"/>
          <w:szCs w:val="24"/>
          <w:rtl/>
        </w:rPr>
        <w:t xml:space="preserve"> </w:t>
      </w:r>
      <w:r w:rsidRPr="00041CB8">
        <w:rPr>
          <w:rFonts w:ascii="David" w:hAnsi="David" w:hint="eastAsia"/>
          <w:szCs w:val="24"/>
          <w:rtl/>
        </w:rPr>
        <w:t>יהיה</w:t>
      </w:r>
      <w:r w:rsidRPr="00041CB8">
        <w:rPr>
          <w:rFonts w:ascii="David" w:hAnsi="David"/>
          <w:szCs w:val="24"/>
          <w:rtl/>
        </w:rPr>
        <w:t xml:space="preserve"> </w:t>
      </w:r>
      <w:r w:rsidRPr="00041CB8">
        <w:rPr>
          <w:rFonts w:ascii="David" w:hAnsi="David" w:hint="eastAsia"/>
          <w:szCs w:val="24"/>
          <w:rtl/>
        </w:rPr>
        <w:t>בירושלים</w:t>
      </w:r>
      <w:r w:rsidRPr="00041CB8">
        <w:rPr>
          <w:rFonts w:ascii="David" w:hAnsi="David"/>
          <w:szCs w:val="24"/>
          <w:rtl/>
        </w:rPr>
        <w:t>.</w:t>
      </w:r>
    </w:p>
    <w:p w14:paraId="138A50FE" w14:textId="77777777" w:rsidR="001D2FD9" w:rsidRPr="00041CB8" w:rsidRDefault="001D2FD9" w:rsidP="00041CB8">
      <w:pPr>
        <w:numPr>
          <w:ilvl w:val="0"/>
          <w:numId w:val="88"/>
        </w:numPr>
        <w:spacing w:line="360" w:lineRule="auto"/>
        <w:jc w:val="both"/>
        <w:rPr>
          <w:rFonts w:ascii="David" w:hAnsi="David"/>
          <w:szCs w:val="24"/>
          <w:rtl/>
        </w:rPr>
      </w:pPr>
      <w:r w:rsidRPr="00041CB8">
        <w:rPr>
          <w:rFonts w:ascii="David" w:hAnsi="David"/>
          <w:szCs w:val="24"/>
          <w:rtl/>
        </w:rPr>
        <w:t xml:space="preserve">ההוצאה תמומן מסעיף תקציב: </w:t>
      </w:r>
      <w:r w:rsidRPr="00041CB8">
        <w:rPr>
          <w:rFonts w:ascii="David" w:hAnsi="David"/>
          <w:szCs w:val="24"/>
          <w:u w:val="single"/>
          <w:rtl/>
        </w:rPr>
        <w:t xml:space="preserve"> 34300207, 34300201 ו - 54310201</w:t>
      </w:r>
    </w:p>
    <w:p w14:paraId="3C51E8E1" w14:textId="77777777" w:rsidR="001D2FD9" w:rsidRPr="00041CB8" w:rsidRDefault="001D2FD9" w:rsidP="00041CB8">
      <w:pPr>
        <w:tabs>
          <w:tab w:val="left" w:pos="8958"/>
        </w:tabs>
        <w:spacing w:line="360" w:lineRule="auto"/>
        <w:rPr>
          <w:rFonts w:ascii="David" w:hAnsi="David"/>
          <w:szCs w:val="24"/>
          <w:rtl/>
        </w:rPr>
      </w:pPr>
    </w:p>
    <w:p w14:paraId="2D5FD9F4" w14:textId="77777777" w:rsidR="001D2FD9" w:rsidRPr="00041CB8" w:rsidRDefault="001D2FD9" w:rsidP="00041CB8">
      <w:pPr>
        <w:tabs>
          <w:tab w:val="left" w:pos="8958"/>
        </w:tabs>
        <w:spacing w:line="360" w:lineRule="auto"/>
        <w:jc w:val="both"/>
        <w:rPr>
          <w:rFonts w:ascii="David" w:hAnsi="David"/>
          <w:szCs w:val="24"/>
          <w:rtl/>
        </w:rPr>
      </w:pPr>
    </w:p>
    <w:p w14:paraId="513933CA"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ולראיה</w:t>
      </w:r>
      <w:r w:rsidRPr="00041CB8">
        <w:rPr>
          <w:rFonts w:ascii="David" w:hAnsi="David"/>
          <w:szCs w:val="24"/>
          <w:rtl/>
        </w:rPr>
        <w:t xml:space="preserve"> </w:t>
      </w:r>
      <w:r w:rsidRPr="00041CB8">
        <w:rPr>
          <w:rFonts w:ascii="David" w:hAnsi="David" w:hint="eastAsia"/>
          <w:szCs w:val="24"/>
          <w:rtl/>
        </w:rPr>
        <w:t>באו</w:t>
      </w:r>
      <w:r w:rsidRPr="00041CB8">
        <w:rPr>
          <w:rFonts w:ascii="David" w:hAnsi="David"/>
          <w:szCs w:val="24"/>
          <w:rtl/>
        </w:rPr>
        <w:t xml:space="preserve"> </w:t>
      </w:r>
      <w:r w:rsidRPr="00041CB8">
        <w:rPr>
          <w:rFonts w:ascii="David" w:hAnsi="David" w:hint="eastAsia"/>
          <w:szCs w:val="24"/>
          <w:rtl/>
        </w:rPr>
        <w:t>הצדדים</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החתום</w:t>
      </w:r>
      <w:r w:rsidRPr="00041CB8">
        <w:rPr>
          <w:rFonts w:ascii="David" w:hAnsi="David"/>
          <w:szCs w:val="24"/>
          <w:rtl/>
        </w:rPr>
        <w:t xml:space="preserve"> </w:t>
      </w:r>
      <w:r w:rsidRPr="00041CB8">
        <w:rPr>
          <w:rFonts w:ascii="David" w:hAnsi="David" w:hint="eastAsia"/>
          <w:szCs w:val="24"/>
          <w:rtl/>
        </w:rPr>
        <w:t>בתאריך</w:t>
      </w:r>
      <w:r w:rsidRPr="00041CB8">
        <w:rPr>
          <w:rFonts w:ascii="David" w:hAnsi="David"/>
          <w:szCs w:val="24"/>
          <w:rtl/>
        </w:rPr>
        <w:t xml:space="preserve"> </w:t>
      </w:r>
      <w:r w:rsidRPr="00041CB8">
        <w:rPr>
          <w:rFonts w:ascii="David" w:hAnsi="David" w:hint="eastAsia"/>
          <w:szCs w:val="24"/>
          <w:rtl/>
        </w:rPr>
        <w:t>הנקוב</w:t>
      </w:r>
      <w:r w:rsidRPr="00041CB8">
        <w:rPr>
          <w:rFonts w:ascii="David" w:hAnsi="David"/>
          <w:szCs w:val="24"/>
          <w:rtl/>
        </w:rPr>
        <w:t xml:space="preserve"> </w:t>
      </w:r>
      <w:r w:rsidRPr="00041CB8">
        <w:rPr>
          <w:rFonts w:ascii="David" w:hAnsi="David" w:hint="eastAsia"/>
          <w:szCs w:val="24"/>
          <w:rtl/>
        </w:rPr>
        <w:t>בראש</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w:t>
      </w:r>
    </w:p>
    <w:p w14:paraId="1A84B788" w14:textId="77777777" w:rsidR="001D2FD9" w:rsidRPr="00041CB8" w:rsidRDefault="001D2FD9" w:rsidP="00041CB8">
      <w:pPr>
        <w:tabs>
          <w:tab w:val="left" w:pos="8958"/>
        </w:tabs>
        <w:spacing w:line="360" w:lineRule="auto"/>
        <w:jc w:val="both"/>
        <w:rPr>
          <w:rFonts w:ascii="David" w:hAnsi="David"/>
          <w:szCs w:val="24"/>
          <w:rtl/>
        </w:rPr>
      </w:pPr>
    </w:p>
    <w:p w14:paraId="7081AC81" w14:textId="77777777" w:rsidR="001D2FD9" w:rsidRPr="00041CB8" w:rsidRDefault="001D2FD9" w:rsidP="00041CB8">
      <w:pPr>
        <w:tabs>
          <w:tab w:val="left" w:pos="8958"/>
        </w:tabs>
        <w:spacing w:line="360" w:lineRule="auto"/>
        <w:jc w:val="both"/>
        <w:rPr>
          <w:rFonts w:ascii="David" w:hAnsi="David"/>
          <w:szCs w:val="24"/>
          <w:rtl/>
        </w:rPr>
      </w:pPr>
    </w:p>
    <w:tbl>
      <w:tblPr>
        <w:bidiVisual/>
        <w:tblW w:w="0" w:type="auto"/>
        <w:tblInd w:w="-402" w:type="dxa"/>
        <w:tblLook w:val="01E0" w:firstRow="1" w:lastRow="1" w:firstColumn="1" w:lastColumn="1" w:noHBand="0" w:noVBand="0"/>
      </w:tblPr>
      <w:tblGrid>
        <w:gridCol w:w="3134"/>
        <w:gridCol w:w="236"/>
        <w:gridCol w:w="2778"/>
        <w:gridCol w:w="282"/>
        <w:gridCol w:w="2468"/>
      </w:tblGrid>
      <w:tr w:rsidR="001D2FD9" w:rsidRPr="000D0334" w14:paraId="3F1DD87A" w14:textId="77777777" w:rsidTr="00A148C9">
        <w:tc>
          <w:tcPr>
            <w:tcW w:w="3199" w:type="dxa"/>
            <w:tcBorders>
              <w:top w:val="single" w:sz="4" w:space="0" w:color="auto"/>
            </w:tcBorders>
            <w:shd w:val="clear" w:color="auto" w:fill="auto"/>
          </w:tcPr>
          <w:p w14:paraId="39C3B15F"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hint="eastAsia"/>
                <w:b/>
                <w:bCs/>
                <w:szCs w:val="24"/>
                <w:rtl/>
              </w:rPr>
              <w:t>תמיר</w:t>
            </w:r>
            <w:r w:rsidRPr="00041CB8">
              <w:rPr>
                <w:rFonts w:ascii="David" w:hAnsi="David"/>
                <w:b/>
                <w:bCs/>
                <w:szCs w:val="24"/>
                <w:rtl/>
              </w:rPr>
              <w:t xml:space="preserve"> שניידרמן, סמנכ"ל למינהל </w:t>
            </w:r>
          </w:p>
          <w:p w14:paraId="2378618E" w14:textId="04625AE7" w:rsidR="001D2FD9" w:rsidRPr="00041CB8" w:rsidRDefault="001D2FD9" w:rsidP="00041CB8">
            <w:pPr>
              <w:tabs>
                <w:tab w:val="left" w:pos="8958"/>
              </w:tabs>
              <w:spacing w:line="360" w:lineRule="auto"/>
              <w:jc w:val="center"/>
              <w:rPr>
                <w:rFonts w:ascii="David" w:hAnsi="David"/>
                <w:szCs w:val="24"/>
              </w:rPr>
            </w:pPr>
            <w:r w:rsidRPr="00041CB8">
              <w:rPr>
                <w:rFonts w:ascii="David" w:hAnsi="David" w:hint="eastAsia"/>
                <w:b/>
                <w:bCs/>
                <w:szCs w:val="24"/>
                <w:rtl/>
              </w:rPr>
              <w:t>משרד</w:t>
            </w:r>
            <w:r w:rsidRPr="00041CB8">
              <w:rPr>
                <w:rFonts w:ascii="David" w:hAnsi="David"/>
                <w:b/>
                <w:bCs/>
                <w:szCs w:val="24"/>
                <w:rtl/>
              </w:rPr>
              <w:t xml:space="preserve"> </w:t>
            </w:r>
            <w:r w:rsidR="00E60E12" w:rsidRPr="00041CB8">
              <w:rPr>
                <w:rFonts w:ascii="David" w:hAnsi="David" w:hint="eastAsia"/>
                <w:b/>
                <w:bCs/>
                <w:szCs w:val="24"/>
                <w:rtl/>
              </w:rPr>
              <w:t>האנרגיה</w:t>
            </w:r>
          </w:p>
        </w:tc>
        <w:tc>
          <w:tcPr>
            <w:tcW w:w="236" w:type="dxa"/>
          </w:tcPr>
          <w:p w14:paraId="5C434878" w14:textId="77777777" w:rsidR="001D2FD9" w:rsidRPr="00041CB8" w:rsidRDefault="001D2FD9" w:rsidP="00041CB8">
            <w:pPr>
              <w:tabs>
                <w:tab w:val="left" w:pos="8958"/>
              </w:tabs>
              <w:spacing w:line="360" w:lineRule="auto"/>
              <w:jc w:val="center"/>
              <w:rPr>
                <w:rFonts w:ascii="David" w:hAnsi="David"/>
                <w:b/>
                <w:bCs/>
                <w:szCs w:val="24"/>
                <w:rtl/>
              </w:rPr>
            </w:pPr>
          </w:p>
        </w:tc>
        <w:tc>
          <w:tcPr>
            <w:tcW w:w="2835" w:type="dxa"/>
            <w:tcBorders>
              <w:top w:val="single" w:sz="4" w:space="0" w:color="auto"/>
            </w:tcBorders>
            <w:shd w:val="clear" w:color="auto" w:fill="auto"/>
          </w:tcPr>
          <w:p w14:paraId="1C40132A"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hint="eastAsia"/>
                <w:b/>
                <w:bCs/>
                <w:szCs w:val="24"/>
                <w:rtl/>
              </w:rPr>
              <w:t>ערן</w:t>
            </w:r>
            <w:r w:rsidRPr="00041CB8">
              <w:rPr>
                <w:rFonts w:ascii="David" w:hAnsi="David"/>
                <w:b/>
                <w:bCs/>
                <w:szCs w:val="24"/>
                <w:rtl/>
              </w:rPr>
              <w:t xml:space="preserve"> </w:t>
            </w:r>
            <w:r w:rsidRPr="00041CB8">
              <w:rPr>
                <w:rFonts w:ascii="David" w:hAnsi="David" w:hint="eastAsia"/>
                <w:b/>
                <w:bCs/>
                <w:szCs w:val="24"/>
                <w:rtl/>
              </w:rPr>
              <w:t>גיל</w:t>
            </w:r>
            <w:r w:rsidRPr="00041CB8">
              <w:rPr>
                <w:rFonts w:ascii="David" w:hAnsi="David"/>
                <w:b/>
                <w:bCs/>
                <w:szCs w:val="24"/>
                <w:rtl/>
              </w:rPr>
              <w:t xml:space="preserve">, </w:t>
            </w:r>
            <w:r w:rsidRPr="00041CB8">
              <w:rPr>
                <w:rFonts w:ascii="David" w:hAnsi="David" w:hint="eastAsia"/>
                <w:b/>
                <w:bCs/>
                <w:szCs w:val="24"/>
                <w:rtl/>
              </w:rPr>
              <w:t>חשב</w:t>
            </w:r>
            <w:r w:rsidRPr="00041CB8">
              <w:rPr>
                <w:rFonts w:ascii="David" w:hAnsi="David"/>
                <w:b/>
                <w:bCs/>
                <w:szCs w:val="24"/>
                <w:rtl/>
              </w:rPr>
              <w:t xml:space="preserve"> </w:t>
            </w:r>
            <w:r w:rsidRPr="00041CB8">
              <w:rPr>
                <w:rFonts w:ascii="David" w:hAnsi="David" w:hint="eastAsia"/>
                <w:b/>
                <w:bCs/>
                <w:szCs w:val="24"/>
                <w:rtl/>
              </w:rPr>
              <w:t>בכיר</w:t>
            </w:r>
          </w:p>
          <w:p w14:paraId="612BF77D" w14:textId="4C45F21F" w:rsidR="001D2FD9" w:rsidRPr="00041CB8" w:rsidRDefault="001D2FD9" w:rsidP="00041CB8">
            <w:pPr>
              <w:tabs>
                <w:tab w:val="left" w:pos="8958"/>
              </w:tabs>
              <w:spacing w:line="360" w:lineRule="auto"/>
              <w:jc w:val="center"/>
              <w:rPr>
                <w:rFonts w:ascii="David" w:hAnsi="David"/>
                <w:szCs w:val="24"/>
              </w:rPr>
            </w:pPr>
            <w:r w:rsidRPr="00041CB8">
              <w:rPr>
                <w:rFonts w:ascii="David" w:hAnsi="David" w:hint="eastAsia"/>
                <w:b/>
                <w:bCs/>
                <w:szCs w:val="24"/>
                <w:rtl/>
              </w:rPr>
              <w:t>משרד</w:t>
            </w:r>
            <w:r w:rsidRPr="00041CB8">
              <w:rPr>
                <w:rFonts w:ascii="David" w:hAnsi="David"/>
                <w:b/>
                <w:bCs/>
                <w:szCs w:val="24"/>
                <w:rtl/>
              </w:rPr>
              <w:t xml:space="preserve"> </w:t>
            </w:r>
            <w:r w:rsidR="00E60E12" w:rsidRPr="00041CB8">
              <w:rPr>
                <w:rFonts w:ascii="David" w:hAnsi="David" w:hint="eastAsia"/>
                <w:b/>
                <w:bCs/>
                <w:szCs w:val="24"/>
                <w:rtl/>
              </w:rPr>
              <w:t>האנרגיה</w:t>
            </w:r>
          </w:p>
        </w:tc>
        <w:tc>
          <w:tcPr>
            <w:tcW w:w="284" w:type="dxa"/>
          </w:tcPr>
          <w:p w14:paraId="6EC27051" w14:textId="77777777" w:rsidR="001D2FD9" w:rsidRPr="00041CB8" w:rsidRDefault="001D2FD9" w:rsidP="00041CB8">
            <w:pPr>
              <w:tabs>
                <w:tab w:val="left" w:pos="8958"/>
              </w:tabs>
              <w:spacing w:line="360" w:lineRule="auto"/>
              <w:jc w:val="center"/>
              <w:rPr>
                <w:rFonts w:ascii="David" w:hAnsi="David"/>
                <w:b/>
                <w:bCs/>
                <w:szCs w:val="24"/>
                <w:rtl/>
              </w:rPr>
            </w:pPr>
          </w:p>
        </w:tc>
        <w:tc>
          <w:tcPr>
            <w:tcW w:w="2518" w:type="dxa"/>
            <w:tcBorders>
              <w:top w:val="single" w:sz="4" w:space="0" w:color="auto"/>
            </w:tcBorders>
            <w:shd w:val="clear" w:color="auto" w:fill="auto"/>
          </w:tcPr>
          <w:p w14:paraId="345BC192" w14:textId="063A9A94"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b/>
                <w:bCs/>
                <w:szCs w:val="24"/>
                <w:rtl/>
              </w:rPr>
              <w:t>חתימת</w:t>
            </w:r>
            <w:r w:rsidRPr="00041CB8">
              <w:rPr>
                <w:rFonts w:ascii="David" w:hAnsi="David"/>
                <w:b/>
                <w:bCs/>
                <w:szCs w:val="24"/>
                <w:rtl/>
              </w:rPr>
              <w:t xml:space="preserve"> </w:t>
            </w:r>
            <w:r w:rsidRPr="00041CB8">
              <w:rPr>
                <w:rFonts w:ascii="David" w:hAnsi="David" w:hint="eastAsia"/>
                <w:b/>
                <w:bCs/>
                <w:szCs w:val="24"/>
                <w:rtl/>
              </w:rPr>
              <w:t>ה</w:t>
            </w:r>
            <w:r w:rsidR="00984EDE" w:rsidRPr="00041CB8">
              <w:rPr>
                <w:rFonts w:ascii="David" w:hAnsi="David" w:hint="eastAsia"/>
                <w:b/>
                <w:bCs/>
                <w:szCs w:val="24"/>
                <w:rtl/>
              </w:rPr>
              <w:t>ספק</w:t>
            </w:r>
            <w:r w:rsidRPr="00041CB8">
              <w:rPr>
                <w:rFonts w:ascii="David" w:hAnsi="David"/>
                <w:b/>
                <w:bCs/>
                <w:szCs w:val="24"/>
                <w:rtl/>
              </w:rPr>
              <w:t xml:space="preserve"> וחותמת</w:t>
            </w:r>
          </w:p>
        </w:tc>
      </w:tr>
    </w:tbl>
    <w:p w14:paraId="7706A35F" w14:textId="77777777" w:rsidR="001D2FD9" w:rsidRPr="00041CB8" w:rsidRDefault="001D2FD9" w:rsidP="00041CB8">
      <w:pPr>
        <w:pBdr>
          <w:bottom w:val="single" w:sz="6" w:space="1" w:color="auto"/>
        </w:pBdr>
        <w:tabs>
          <w:tab w:val="left" w:pos="8958"/>
        </w:tabs>
        <w:spacing w:line="360" w:lineRule="auto"/>
        <w:jc w:val="both"/>
        <w:rPr>
          <w:rFonts w:ascii="David" w:hAnsi="David"/>
          <w:szCs w:val="24"/>
          <w:rtl/>
        </w:rPr>
      </w:pPr>
    </w:p>
    <w:p w14:paraId="54B678A9" w14:textId="77777777" w:rsidR="001D2FD9" w:rsidRPr="00041CB8" w:rsidRDefault="001D2FD9" w:rsidP="00041CB8">
      <w:pPr>
        <w:tabs>
          <w:tab w:val="left" w:pos="8958"/>
        </w:tabs>
        <w:spacing w:line="360" w:lineRule="auto"/>
        <w:jc w:val="both"/>
        <w:rPr>
          <w:rFonts w:ascii="David" w:hAnsi="David"/>
          <w:szCs w:val="24"/>
          <w:rtl/>
        </w:rPr>
      </w:pPr>
    </w:p>
    <w:p w14:paraId="773FBCB0" w14:textId="77777777" w:rsidR="001D2FD9" w:rsidRPr="00041CB8" w:rsidRDefault="001D2FD9" w:rsidP="00041CB8">
      <w:pPr>
        <w:tabs>
          <w:tab w:val="left" w:pos="8958"/>
        </w:tabs>
        <w:spacing w:line="360" w:lineRule="auto"/>
        <w:jc w:val="center"/>
        <w:rPr>
          <w:rFonts w:ascii="David" w:hAnsi="David"/>
          <w:b/>
          <w:bCs/>
          <w:szCs w:val="24"/>
          <w:u w:val="single"/>
          <w:rtl/>
        </w:rPr>
      </w:pPr>
      <w:r w:rsidRPr="00041CB8">
        <w:rPr>
          <w:rFonts w:ascii="David" w:hAnsi="David" w:hint="eastAsia"/>
          <w:b/>
          <w:bCs/>
          <w:szCs w:val="24"/>
          <w:u w:val="single"/>
          <w:rtl/>
        </w:rPr>
        <w:t>אישור</w:t>
      </w:r>
      <w:r w:rsidRPr="00041CB8">
        <w:rPr>
          <w:rFonts w:ascii="David" w:hAnsi="David"/>
          <w:b/>
          <w:bCs/>
          <w:szCs w:val="24"/>
          <w:u w:val="single"/>
          <w:rtl/>
        </w:rPr>
        <w:t xml:space="preserve"> </w:t>
      </w:r>
      <w:r w:rsidRPr="00041CB8">
        <w:rPr>
          <w:rFonts w:ascii="David" w:hAnsi="David" w:hint="eastAsia"/>
          <w:b/>
          <w:bCs/>
          <w:szCs w:val="24"/>
          <w:u w:val="single"/>
          <w:rtl/>
        </w:rPr>
        <w:t>עו</w:t>
      </w:r>
      <w:r w:rsidRPr="00041CB8">
        <w:rPr>
          <w:rFonts w:ascii="David" w:hAnsi="David"/>
          <w:b/>
          <w:bCs/>
          <w:szCs w:val="24"/>
          <w:u w:val="single"/>
          <w:rtl/>
        </w:rPr>
        <w:t>"ד</w:t>
      </w:r>
    </w:p>
    <w:p w14:paraId="6336AF36" w14:textId="77777777" w:rsidR="001D2FD9" w:rsidRPr="00041CB8" w:rsidRDefault="001D2FD9" w:rsidP="00041CB8">
      <w:pPr>
        <w:tabs>
          <w:tab w:val="left" w:pos="8958"/>
        </w:tabs>
        <w:spacing w:line="360" w:lineRule="auto"/>
        <w:jc w:val="center"/>
        <w:rPr>
          <w:rFonts w:ascii="David" w:hAnsi="David"/>
          <w:b/>
          <w:bCs/>
          <w:szCs w:val="24"/>
          <w:u w:val="single"/>
          <w:rtl/>
        </w:rPr>
      </w:pPr>
    </w:p>
    <w:p w14:paraId="43EC8D73"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אני</w:t>
      </w:r>
      <w:r w:rsidRPr="00041CB8">
        <w:rPr>
          <w:rFonts w:ascii="David" w:hAnsi="David"/>
          <w:szCs w:val="24"/>
          <w:rtl/>
        </w:rPr>
        <w:t xml:space="preserve"> </w:t>
      </w:r>
      <w:r w:rsidRPr="00041CB8">
        <w:rPr>
          <w:rFonts w:ascii="David" w:hAnsi="David" w:hint="eastAsia"/>
          <w:szCs w:val="24"/>
          <w:rtl/>
        </w:rPr>
        <w:t>הח</w:t>
      </w:r>
      <w:r w:rsidRPr="00041CB8">
        <w:rPr>
          <w:rFonts w:ascii="David" w:hAnsi="David"/>
          <w:szCs w:val="24"/>
          <w:rtl/>
        </w:rPr>
        <w:t xml:space="preserve">"מ _________________, </w:t>
      </w:r>
      <w:r w:rsidRPr="00041CB8">
        <w:rPr>
          <w:rFonts w:ascii="David" w:hAnsi="David" w:hint="eastAsia"/>
          <w:szCs w:val="24"/>
          <w:rtl/>
        </w:rPr>
        <w:t>עו</w:t>
      </w:r>
      <w:r w:rsidRPr="00041CB8">
        <w:rPr>
          <w:rFonts w:ascii="David" w:hAnsi="David"/>
          <w:szCs w:val="24"/>
          <w:rtl/>
        </w:rPr>
        <w:t xml:space="preserve">"ד, </w:t>
      </w:r>
      <w:r w:rsidRPr="00041CB8">
        <w:rPr>
          <w:rFonts w:ascii="David" w:hAnsi="David" w:hint="eastAsia"/>
          <w:szCs w:val="24"/>
          <w:rtl/>
        </w:rPr>
        <w:t>מאשר</w:t>
      </w:r>
      <w:r w:rsidRPr="00041CB8">
        <w:rPr>
          <w:rFonts w:ascii="David" w:hAnsi="David"/>
          <w:szCs w:val="24"/>
          <w:rtl/>
        </w:rPr>
        <w:t xml:space="preserve"> </w:t>
      </w:r>
      <w:r w:rsidRPr="00041CB8">
        <w:rPr>
          <w:rFonts w:ascii="David" w:hAnsi="David" w:hint="eastAsia"/>
          <w:szCs w:val="24"/>
          <w:rtl/>
        </w:rPr>
        <w:t>בזאת</w:t>
      </w:r>
      <w:r w:rsidRPr="00041CB8">
        <w:rPr>
          <w:rFonts w:ascii="David" w:hAnsi="David"/>
          <w:szCs w:val="24"/>
          <w:rtl/>
        </w:rPr>
        <w:t xml:space="preserve"> </w:t>
      </w:r>
      <w:r w:rsidRPr="00041CB8">
        <w:rPr>
          <w:rFonts w:ascii="David" w:hAnsi="David" w:hint="eastAsia"/>
          <w:szCs w:val="24"/>
          <w:rtl/>
        </w:rPr>
        <w:t>כי</w:t>
      </w:r>
      <w:r w:rsidRPr="00041CB8">
        <w:rPr>
          <w:rFonts w:ascii="David" w:hAnsi="David"/>
          <w:szCs w:val="24"/>
          <w:rtl/>
        </w:rPr>
        <w:t xml:space="preserve"> </w:t>
      </w:r>
      <w:r w:rsidRPr="00041CB8">
        <w:rPr>
          <w:rFonts w:ascii="David" w:hAnsi="David" w:hint="eastAsia"/>
          <w:szCs w:val="24"/>
          <w:rtl/>
        </w:rPr>
        <w:t>ה</w:t>
      </w:r>
      <w:r w:rsidRPr="00041CB8">
        <w:rPr>
          <w:rFonts w:ascii="David" w:hAnsi="David"/>
          <w:szCs w:val="24"/>
          <w:rtl/>
        </w:rPr>
        <w:t xml:space="preserve">"ה </w:t>
      </w:r>
      <w:r w:rsidRPr="00041CB8">
        <w:rPr>
          <w:rFonts w:ascii="David" w:hAnsi="David" w:hint="eastAsia"/>
          <w:szCs w:val="24"/>
          <w:rtl/>
        </w:rPr>
        <w:t>החתומים</w:t>
      </w:r>
      <w:r w:rsidRPr="00041CB8">
        <w:rPr>
          <w:rFonts w:ascii="David" w:hAnsi="David"/>
          <w:szCs w:val="24"/>
          <w:rtl/>
        </w:rPr>
        <w:t xml:space="preserve"> </w:t>
      </w:r>
      <w:r w:rsidRPr="00041CB8">
        <w:rPr>
          <w:rFonts w:ascii="David" w:hAnsi="David" w:hint="eastAsia"/>
          <w:szCs w:val="24"/>
          <w:rtl/>
        </w:rPr>
        <w:t>לעיל</w:t>
      </w:r>
      <w:r w:rsidRPr="00041CB8">
        <w:rPr>
          <w:rFonts w:ascii="David" w:hAnsi="David"/>
          <w:szCs w:val="24"/>
          <w:rtl/>
        </w:rPr>
        <w:t xml:space="preserve"> ____________ </w:t>
      </w: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ת</w:t>
      </w:r>
      <w:r w:rsidRPr="00041CB8">
        <w:rPr>
          <w:rFonts w:ascii="David" w:hAnsi="David"/>
          <w:szCs w:val="24"/>
          <w:rtl/>
        </w:rPr>
        <w:t xml:space="preserve">.ז. ___________ </w:t>
      </w:r>
      <w:r w:rsidRPr="00041CB8">
        <w:rPr>
          <w:rFonts w:ascii="David" w:hAnsi="David" w:hint="eastAsia"/>
          <w:szCs w:val="24"/>
          <w:rtl/>
        </w:rPr>
        <w:t>ו</w:t>
      </w:r>
      <w:r w:rsidRPr="00041CB8">
        <w:rPr>
          <w:rFonts w:ascii="David" w:hAnsi="David"/>
          <w:szCs w:val="24"/>
          <w:rtl/>
        </w:rPr>
        <w:t xml:space="preserve">-_________________ </w:t>
      </w: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ת</w:t>
      </w:r>
      <w:r w:rsidRPr="00041CB8">
        <w:rPr>
          <w:rFonts w:ascii="David" w:hAnsi="David"/>
          <w:szCs w:val="24"/>
          <w:rtl/>
        </w:rPr>
        <w:t xml:space="preserve">.ז. ________, </w:t>
      </w:r>
      <w:r w:rsidRPr="00041CB8">
        <w:rPr>
          <w:rFonts w:ascii="David" w:hAnsi="David" w:hint="eastAsia"/>
          <w:szCs w:val="24"/>
          <w:rtl/>
        </w:rPr>
        <w:t>המוכרים</w:t>
      </w:r>
      <w:r w:rsidRPr="00041CB8">
        <w:rPr>
          <w:rFonts w:ascii="David" w:hAnsi="David"/>
          <w:szCs w:val="24"/>
          <w:rtl/>
        </w:rPr>
        <w:t xml:space="preserve"> </w:t>
      </w:r>
      <w:r w:rsidRPr="00041CB8">
        <w:rPr>
          <w:rFonts w:ascii="David" w:hAnsi="David" w:hint="eastAsia"/>
          <w:szCs w:val="24"/>
          <w:rtl/>
        </w:rPr>
        <w:t>לי</w:t>
      </w:r>
      <w:r w:rsidRPr="00041CB8">
        <w:rPr>
          <w:rFonts w:ascii="David" w:hAnsi="David"/>
          <w:szCs w:val="24"/>
          <w:rtl/>
        </w:rPr>
        <w:t xml:space="preserve"> </w:t>
      </w:r>
      <w:r w:rsidRPr="00041CB8">
        <w:rPr>
          <w:rFonts w:ascii="David" w:hAnsi="David" w:hint="eastAsia"/>
          <w:szCs w:val="24"/>
          <w:rtl/>
        </w:rPr>
        <w:t>אישית</w:t>
      </w:r>
      <w:r w:rsidRPr="00041CB8">
        <w:rPr>
          <w:rFonts w:ascii="David" w:hAnsi="David"/>
          <w:szCs w:val="24"/>
          <w:rtl/>
        </w:rPr>
        <w:t xml:space="preserve">/ </w:t>
      </w:r>
      <w:r w:rsidRPr="00041CB8">
        <w:rPr>
          <w:rFonts w:ascii="David" w:hAnsi="David" w:hint="eastAsia"/>
          <w:szCs w:val="24"/>
          <w:rtl/>
        </w:rPr>
        <w:t>אשר</w:t>
      </w:r>
      <w:r w:rsidRPr="00041CB8">
        <w:rPr>
          <w:rFonts w:ascii="David" w:hAnsi="David"/>
          <w:szCs w:val="24"/>
          <w:rtl/>
        </w:rPr>
        <w:t xml:space="preserve"> </w:t>
      </w:r>
      <w:r w:rsidRPr="00041CB8">
        <w:rPr>
          <w:rFonts w:ascii="David" w:hAnsi="David" w:hint="eastAsia"/>
          <w:szCs w:val="24"/>
          <w:rtl/>
        </w:rPr>
        <w:t>זוהו</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ידי</w:t>
      </w:r>
      <w:r w:rsidRPr="00041CB8">
        <w:rPr>
          <w:rFonts w:ascii="David" w:hAnsi="David"/>
          <w:szCs w:val="24"/>
          <w:rtl/>
        </w:rPr>
        <w:t xml:space="preserve"> </w:t>
      </w:r>
      <w:r w:rsidRPr="00041CB8">
        <w:rPr>
          <w:rFonts w:ascii="David" w:hAnsi="David" w:hint="eastAsia"/>
          <w:szCs w:val="24"/>
          <w:rtl/>
        </w:rPr>
        <w:t>תעודות</w:t>
      </w:r>
      <w:r w:rsidRPr="00041CB8">
        <w:rPr>
          <w:rFonts w:ascii="David" w:hAnsi="David"/>
          <w:szCs w:val="24"/>
          <w:rtl/>
        </w:rPr>
        <w:t xml:space="preserve"> </w:t>
      </w:r>
      <w:r w:rsidRPr="00041CB8">
        <w:rPr>
          <w:rFonts w:ascii="David" w:hAnsi="David" w:hint="eastAsia"/>
          <w:szCs w:val="24"/>
          <w:rtl/>
        </w:rPr>
        <w:t>הזהות</w:t>
      </w:r>
      <w:r w:rsidRPr="00041CB8">
        <w:rPr>
          <w:rFonts w:ascii="David" w:hAnsi="David"/>
          <w:szCs w:val="24"/>
          <w:rtl/>
        </w:rPr>
        <w:t xml:space="preserve">, </w:t>
      </w:r>
      <w:r w:rsidRPr="00041CB8">
        <w:rPr>
          <w:rFonts w:ascii="David" w:hAnsi="David" w:hint="eastAsia"/>
          <w:szCs w:val="24"/>
          <w:rtl/>
        </w:rPr>
        <w:t>חתמו</w:t>
      </w:r>
      <w:r w:rsidRPr="00041CB8">
        <w:rPr>
          <w:rFonts w:ascii="David" w:hAnsi="David"/>
          <w:szCs w:val="24"/>
          <w:rtl/>
        </w:rPr>
        <w:t xml:space="preserve"> </w:t>
      </w:r>
      <w:r w:rsidRPr="00041CB8">
        <w:rPr>
          <w:rFonts w:ascii="David" w:hAnsi="David" w:hint="eastAsia"/>
          <w:szCs w:val="24"/>
          <w:rtl/>
        </w:rPr>
        <w:t>בפני</w:t>
      </w:r>
      <w:r w:rsidRPr="00041CB8">
        <w:rPr>
          <w:rFonts w:ascii="David" w:hAnsi="David"/>
          <w:szCs w:val="24"/>
          <w:rtl/>
        </w:rPr>
        <w:t xml:space="preserve"> </w:t>
      </w:r>
      <w:r w:rsidRPr="00041CB8">
        <w:rPr>
          <w:rFonts w:ascii="David" w:hAnsi="David" w:hint="eastAsia"/>
          <w:szCs w:val="24"/>
          <w:rtl/>
        </w:rPr>
        <w:t>מטעם</w:t>
      </w:r>
      <w:r w:rsidRPr="00041CB8">
        <w:rPr>
          <w:rFonts w:ascii="David" w:hAnsi="David"/>
          <w:szCs w:val="24"/>
          <w:rtl/>
        </w:rPr>
        <w:t xml:space="preserve"> </w:t>
      </w:r>
      <w:r w:rsidRPr="00041CB8">
        <w:rPr>
          <w:rFonts w:ascii="David" w:hAnsi="David" w:hint="eastAsia"/>
          <w:szCs w:val="24"/>
          <w:rtl/>
        </w:rPr>
        <w:t>תאגיד</w:t>
      </w:r>
      <w:r w:rsidRPr="00041CB8">
        <w:rPr>
          <w:rFonts w:ascii="David" w:hAnsi="David"/>
          <w:szCs w:val="24"/>
          <w:rtl/>
        </w:rPr>
        <w:t xml:space="preserve">___________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הסכם</w:t>
      </w:r>
      <w:r w:rsidRPr="00041CB8">
        <w:rPr>
          <w:rFonts w:ascii="David" w:hAnsi="David"/>
          <w:szCs w:val="24"/>
          <w:rtl/>
        </w:rPr>
        <w:t xml:space="preserve"> </w:t>
      </w:r>
      <w:r w:rsidRPr="00041CB8">
        <w:rPr>
          <w:rFonts w:ascii="David" w:hAnsi="David" w:hint="eastAsia"/>
          <w:szCs w:val="24"/>
          <w:rtl/>
        </w:rPr>
        <w:t>זה</w:t>
      </w:r>
      <w:r w:rsidRPr="00041CB8">
        <w:rPr>
          <w:rFonts w:ascii="David" w:hAnsi="David"/>
          <w:szCs w:val="24"/>
          <w:rtl/>
        </w:rPr>
        <w:t xml:space="preserve">, </w:t>
      </w:r>
      <w:r w:rsidRPr="00041CB8">
        <w:rPr>
          <w:rFonts w:ascii="David" w:hAnsi="David" w:hint="eastAsia"/>
          <w:szCs w:val="24"/>
          <w:rtl/>
        </w:rPr>
        <w:t>וכי</w:t>
      </w:r>
      <w:r w:rsidRPr="00041CB8">
        <w:rPr>
          <w:rFonts w:ascii="David" w:hAnsi="David"/>
          <w:szCs w:val="24"/>
          <w:rtl/>
        </w:rPr>
        <w:t xml:space="preserve"> </w:t>
      </w:r>
      <w:r w:rsidRPr="00041CB8">
        <w:rPr>
          <w:rFonts w:ascii="David" w:hAnsi="David" w:hint="eastAsia"/>
          <w:szCs w:val="24"/>
          <w:rtl/>
        </w:rPr>
        <w:t>הם</w:t>
      </w:r>
      <w:r w:rsidRPr="00041CB8">
        <w:rPr>
          <w:rFonts w:ascii="David" w:hAnsi="David"/>
          <w:szCs w:val="24"/>
          <w:rtl/>
        </w:rPr>
        <w:t xml:space="preserve"> </w:t>
      </w:r>
      <w:r w:rsidRPr="00041CB8">
        <w:rPr>
          <w:rFonts w:ascii="David" w:hAnsi="David" w:hint="eastAsia"/>
          <w:szCs w:val="24"/>
          <w:rtl/>
        </w:rPr>
        <w:t>מוסמכים</w:t>
      </w:r>
      <w:r w:rsidRPr="00041CB8">
        <w:rPr>
          <w:rFonts w:ascii="David" w:hAnsi="David"/>
          <w:szCs w:val="24"/>
          <w:rtl/>
        </w:rPr>
        <w:t xml:space="preserve"> </w:t>
      </w:r>
      <w:r w:rsidRPr="00041CB8">
        <w:rPr>
          <w:rFonts w:ascii="David" w:hAnsi="David" w:hint="eastAsia"/>
          <w:szCs w:val="24"/>
          <w:rtl/>
        </w:rPr>
        <w:t>לעשות</w:t>
      </w:r>
      <w:r w:rsidRPr="00041CB8">
        <w:rPr>
          <w:rFonts w:ascii="David" w:hAnsi="David"/>
          <w:szCs w:val="24"/>
          <w:rtl/>
        </w:rPr>
        <w:t xml:space="preserve"> </w:t>
      </w:r>
      <w:r w:rsidRPr="00041CB8">
        <w:rPr>
          <w:rFonts w:ascii="David" w:hAnsi="David" w:hint="eastAsia"/>
          <w:szCs w:val="24"/>
          <w:rtl/>
        </w:rPr>
        <w:t>כן</w:t>
      </w:r>
      <w:r w:rsidRPr="00041CB8">
        <w:rPr>
          <w:rFonts w:ascii="David" w:hAnsi="David"/>
          <w:szCs w:val="24"/>
          <w:rtl/>
        </w:rPr>
        <w:t xml:space="preserve"> </w:t>
      </w:r>
      <w:r w:rsidRPr="00041CB8">
        <w:rPr>
          <w:rFonts w:ascii="David" w:hAnsi="David" w:hint="eastAsia"/>
          <w:szCs w:val="24"/>
          <w:rtl/>
        </w:rPr>
        <w:t>ולחייב</w:t>
      </w:r>
      <w:r w:rsidRPr="00041CB8">
        <w:rPr>
          <w:rFonts w:ascii="David" w:hAnsi="David"/>
          <w:szCs w:val="24"/>
          <w:rtl/>
        </w:rPr>
        <w:t xml:space="preserve"> </w:t>
      </w:r>
      <w:r w:rsidRPr="00041CB8">
        <w:rPr>
          <w:rFonts w:ascii="David" w:hAnsi="David" w:hint="eastAsia"/>
          <w:szCs w:val="24"/>
          <w:rtl/>
        </w:rPr>
        <w:t>את</w:t>
      </w:r>
      <w:r w:rsidRPr="00041CB8">
        <w:rPr>
          <w:rFonts w:ascii="David" w:hAnsi="David"/>
          <w:szCs w:val="24"/>
          <w:rtl/>
        </w:rPr>
        <w:t xml:space="preserve"> </w:t>
      </w:r>
      <w:r w:rsidRPr="00041CB8">
        <w:rPr>
          <w:rFonts w:ascii="David" w:hAnsi="David" w:hint="eastAsia"/>
          <w:szCs w:val="24"/>
          <w:rtl/>
        </w:rPr>
        <w:t>תאגיד</w:t>
      </w:r>
      <w:r w:rsidRPr="00041CB8">
        <w:rPr>
          <w:rFonts w:ascii="David" w:hAnsi="David"/>
          <w:szCs w:val="24"/>
          <w:rtl/>
        </w:rPr>
        <w:t xml:space="preserve">_____________ </w:t>
      </w:r>
      <w:r w:rsidRPr="00041CB8">
        <w:rPr>
          <w:rFonts w:ascii="David" w:hAnsi="David" w:hint="eastAsia"/>
          <w:szCs w:val="24"/>
          <w:rtl/>
        </w:rPr>
        <w:t>בחתימותיהם</w:t>
      </w:r>
      <w:r w:rsidRPr="00041CB8">
        <w:rPr>
          <w:rFonts w:ascii="David" w:hAnsi="David"/>
          <w:szCs w:val="24"/>
          <w:rtl/>
        </w:rPr>
        <w:t>.</w:t>
      </w:r>
    </w:p>
    <w:p w14:paraId="64FB3EA8" w14:textId="77777777" w:rsidR="001D2FD9" w:rsidRPr="00041CB8" w:rsidRDefault="001D2FD9" w:rsidP="00041CB8">
      <w:pPr>
        <w:tabs>
          <w:tab w:val="left" w:pos="8958"/>
        </w:tabs>
        <w:spacing w:line="360" w:lineRule="auto"/>
        <w:rPr>
          <w:rFonts w:ascii="David" w:hAnsi="David"/>
          <w:szCs w:val="24"/>
        </w:rPr>
      </w:pPr>
    </w:p>
    <w:tbl>
      <w:tblPr>
        <w:bidiVisual/>
        <w:tblW w:w="9285" w:type="dxa"/>
        <w:tblBorders>
          <w:top w:val="single" w:sz="6" w:space="0" w:color="auto"/>
        </w:tblBorders>
        <w:tblLayout w:type="fixed"/>
        <w:tblLook w:val="04A0" w:firstRow="1" w:lastRow="0" w:firstColumn="1" w:lastColumn="0" w:noHBand="0" w:noVBand="1"/>
      </w:tblPr>
      <w:tblGrid>
        <w:gridCol w:w="2657"/>
        <w:gridCol w:w="3314"/>
        <w:gridCol w:w="3314"/>
      </w:tblGrid>
      <w:tr w:rsidR="001D2FD9" w:rsidRPr="000D0334" w14:paraId="380E1A35" w14:textId="77777777" w:rsidTr="00B33780">
        <w:tc>
          <w:tcPr>
            <w:tcW w:w="2657" w:type="dxa"/>
            <w:tcBorders>
              <w:top w:val="single" w:sz="6" w:space="0" w:color="auto"/>
              <w:left w:val="nil"/>
              <w:bottom w:val="nil"/>
              <w:right w:val="nil"/>
            </w:tcBorders>
            <w:hideMark/>
          </w:tcPr>
          <w:p w14:paraId="159F909F" w14:textId="34754E26" w:rsidR="001D2FD9" w:rsidRPr="00041CB8" w:rsidRDefault="00B33780" w:rsidP="00041CB8">
            <w:pPr>
              <w:tabs>
                <w:tab w:val="left" w:pos="8958"/>
              </w:tabs>
              <w:spacing w:line="360" w:lineRule="auto"/>
              <w:jc w:val="center"/>
              <w:rPr>
                <w:rFonts w:ascii="David" w:hAnsi="David"/>
                <w:szCs w:val="24"/>
                <w:rtl/>
              </w:rPr>
            </w:pPr>
            <w:r w:rsidRPr="00041CB8">
              <w:rPr>
                <w:rFonts w:ascii="David" w:hAnsi="David"/>
                <w:szCs w:val="24"/>
              </w:rPr>
              <w:br w:type="page"/>
            </w:r>
            <w:r w:rsidR="001D2FD9" w:rsidRPr="00041CB8">
              <w:rPr>
                <w:rFonts w:ascii="David" w:hAnsi="David" w:hint="eastAsia"/>
                <w:szCs w:val="24"/>
                <w:rtl/>
              </w:rPr>
              <w:t>תאריך</w:t>
            </w:r>
          </w:p>
        </w:tc>
        <w:tc>
          <w:tcPr>
            <w:tcW w:w="3314" w:type="dxa"/>
            <w:tcBorders>
              <w:top w:val="nil"/>
              <w:left w:val="nil"/>
              <w:bottom w:val="nil"/>
              <w:right w:val="nil"/>
            </w:tcBorders>
          </w:tcPr>
          <w:p w14:paraId="257BD238" w14:textId="77777777" w:rsidR="001D2FD9" w:rsidRPr="00041CB8" w:rsidRDefault="001D2FD9" w:rsidP="00041CB8">
            <w:pPr>
              <w:tabs>
                <w:tab w:val="left" w:pos="8958"/>
              </w:tabs>
              <w:spacing w:line="360" w:lineRule="auto"/>
              <w:jc w:val="center"/>
              <w:rPr>
                <w:rFonts w:ascii="David" w:hAnsi="David"/>
                <w:szCs w:val="24"/>
                <w:rtl/>
              </w:rPr>
            </w:pPr>
          </w:p>
        </w:tc>
        <w:tc>
          <w:tcPr>
            <w:tcW w:w="3314" w:type="dxa"/>
            <w:tcBorders>
              <w:top w:val="single" w:sz="6" w:space="0" w:color="auto"/>
              <w:left w:val="nil"/>
              <w:bottom w:val="nil"/>
              <w:right w:val="nil"/>
            </w:tcBorders>
            <w:hideMark/>
          </w:tcPr>
          <w:p w14:paraId="1A3C7980" w14:textId="33E22BEB"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חתימת</w:t>
            </w:r>
            <w:r w:rsidRPr="00041CB8">
              <w:rPr>
                <w:rFonts w:ascii="David" w:hAnsi="David"/>
                <w:szCs w:val="24"/>
                <w:rtl/>
              </w:rPr>
              <w:t xml:space="preserve"> </w:t>
            </w:r>
            <w:r w:rsidRPr="00041CB8">
              <w:rPr>
                <w:rFonts w:ascii="David" w:hAnsi="David" w:hint="eastAsia"/>
                <w:szCs w:val="24"/>
                <w:rtl/>
              </w:rPr>
              <w:t>ה</w:t>
            </w:r>
            <w:r w:rsidR="00984EDE" w:rsidRPr="00041CB8">
              <w:rPr>
                <w:rFonts w:ascii="David" w:hAnsi="David" w:hint="eastAsia"/>
                <w:szCs w:val="24"/>
                <w:rtl/>
              </w:rPr>
              <w:t>ספק</w:t>
            </w:r>
          </w:p>
          <w:p w14:paraId="1D0DDE19"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 xml:space="preserve"> וחותמת</w:t>
            </w:r>
          </w:p>
        </w:tc>
      </w:tr>
    </w:tbl>
    <w:p w14:paraId="101034C7" w14:textId="77777777" w:rsidR="001D2FD9" w:rsidRPr="00041CB8" w:rsidRDefault="001D2FD9" w:rsidP="00041CB8">
      <w:pPr>
        <w:tabs>
          <w:tab w:val="left" w:pos="8958"/>
        </w:tabs>
        <w:bidi w:val="0"/>
        <w:spacing w:line="360" w:lineRule="auto"/>
        <w:rPr>
          <w:rFonts w:ascii="David" w:hAnsi="David"/>
          <w:szCs w:val="24"/>
        </w:rPr>
      </w:pPr>
    </w:p>
    <w:p w14:paraId="2C59FDF4" w14:textId="77777777" w:rsidR="00B33780" w:rsidRPr="00041CB8" w:rsidRDefault="00B33780" w:rsidP="00041CB8">
      <w:pPr>
        <w:tabs>
          <w:tab w:val="left" w:pos="8958"/>
        </w:tabs>
        <w:spacing w:line="360" w:lineRule="auto"/>
        <w:rPr>
          <w:rFonts w:ascii="David" w:hAnsi="David"/>
          <w:szCs w:val="24"/>
        </w:rPr>
      </w:pPr>
      <w:r w:rsidRPr="00041CB8">
        <w:rPr>
          <w:rFonts w:ascii="David" w:hAnsi="David"/>
          <w:b/>
          <w:bCs/>
          <w:szCs w:val="24"/>
        </w:rPr>
        <w:br w:type="page"/>
      </w:r>
    </w:p>
    <w:tbl>
      <w:tblPr>
        <w:tblpPr w:leftFromText="181" w:rightFromText="181" w:bottomFromText="284" w:vertAnchor="text" w:horzAnchor="margin" w:tblpY="-83"/>
        <w:bidiVisual/>
        <w:tblW w:w="8647"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647"/>
      </w:tblGrid>
      <w:tr w:rsidR="001D2FD9" w:rsidRPr="000D0334" w14:paraId="2C0F52DB" w14:textId="77777777" w:rsidTr="00650E0A">
        <w:trPr>
          <w:trHeight w:hRule="exact" w:val="561"/>
        </w:trPr>
        <w:tc>
          <w:tcPr>
            <w:tcW w:w="8647" w:type="dxa"/>
            <w:tcBorders>
              <w:top w:val="nil"/>
              <w:bottom w:val="nil"/>
            </w:tcBorders>
            <w:shd w:val="clear" w:color="auto" w:fill="D9D9D9" w:themeFill="background1" w:themeFillShade="D9"/>
            <w:vAlign w:val="center"/>
          </w:tcPr>
          <w:p w14:paraId="58C581BF" w14:textId="1343D549"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lastRenderedPageBreak/>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ג</w:t>
            </w:r>
          </w:p>
        </w:tc>
      </w:tr>
      <w:tr w:rsidR="001D2FD9" w:rsidRPr="000D0334" w14:paraId="556D7555" w14:textId="77777777" w:rsidTr="00650E0A">
        <w:trPr>
          <w:trHeight w:hRule="exact" w:val="561"/>
        </w:trPr>
        <w:tc>
          <w:tcPr>
            <w:tcW w:w="8647" w:type="dxa"/>
            <w:tcBorders>
              <w:top w:val="nil"/>
              <w:bottom w:val="nil"/>
            </w:tcBorders>
            <w:shd w:val="clear" w:color="auto" w:fill="1B3461"/>
            <w:vAlign w:val="center"/>
          </w:tcPr>
          <w:p w14:paraId="62EA668F"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תצהיר בדבר היעדר הרשעות בגין העסקת עובדים זרים ושכר מינימום</w:t>
            </w:r>
          </w:p>
        </w:tc>
      </w:tr>
    </w:tbl>
    <w:p w14:paraId="633B219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אני הח"מ _______________ ת.ז. _______________ לאחר שהוזהרתי כי עלי לומר את האמת וכי אהיה צפוי לעונשים הקבועים בחוק אם לא אעשה כן, מצהיר/ה בזה כדלקמן:</w:t>
      </w:r>
    </w:p>
    <w:p w14:paraId="6E852E71" w14:textId="77777777" w:rsidR="001D2FD9" w:rsidRPr="00041CB8" w:rsidRDefault="001D2FD9" w:rsidP="00041CB8">
      <w:pPr>
        <w:tabs>
          <w:tab w:val="left" w:pos="8958"/>
        </w:tabs>
        <w:spacing w:line="360" w:lineRule="auto"/>
        <w:jc w:val="both"/>
        <w:rPr>
          <w:rFonts w:ascii="David" w:hAnsi="David"/>
          <w:szCs w:val="24"/>
          <w:rtl/>
        </w:rPr>
      </w:pPr>
    </w:p>
    <w:p w14:paraId="06539DEA" w14:textId="6E890D34"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הנני נותן תצהיר זה בשם ___________________ שהוא המציע (להלן: "</w:t>
      </w:r>
      <w:r w:rsidRPr="00041CB8">
        <w:rPr>
          <w:rFonts w:ascii="David" w:hAnsi="David"/>
          <w:b/>
          <w:bCs/>
          <w:szCs w:val="24"/>
          <w:rtl/>
        </w:rPr>
        <w:t>המציע</w:t>
      </w:r>
      <w:r w:rsidRPr="00041CB8">
        <w:rPr>
          <w:rFonts w:ascii="David" w:hAnsi="David"/>
          <w:szCs w:val="24"/>
          <w:rtl/>
        </w:rPr>
        <w:t xml:space="preserve">") במסגרת </w:t>
      </w:r>
      <w:r w:rsidRPr="00041CB8">
        <w:rPr>
          <w:rFonts w:ascii="David" w:hAnsi="David"/>
          <w:b/>
          <w:bCs/>
          <w:szCs w:val="24"/>
          <w:rtl/>
        </w:rPr>
        <w:t xml:space="preserve">מכרז פומבי מס'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ואספקה של פרטי ריהוט משרדי </w:t>
      </w:r>
      <w:r w:rsidRPr="00041CB8">
        <w:rPr>
          <w:rFonts w:ascii="David" w:hAnsi="David"/>
          <w:szCs w:val="24"/>
          <w:rtl/>
        </w:rPr>
        <w:t xml:space="preserve">שפורסם על ידי משרד </w:t>
      </w:r>
      <w:r w:rsidR="00E60E12" w:rsidRPr="00041CB8">
        <w:rPr>
          <w:rFonts w:ascii="David" w:hAnsi="David"/>
          <w:szCs w:val="24"/>
          <w:rtl/>
        </w:rPr>
        <w:t>האנרגיה</w:t>
      </w:r>
      <w:r w:rsidRPr="00041CB8">
        <w:rPr>
          <w:rFonts w:ascii="David" w:hAnsi="David"/>
          <w:szCs w:val="24"/>
          <w:rtl/>
        </w:rPr>
        <w:t xml:space="preserve">. אני מצהיר/ה כי הנני מוסמך/ת לתת תצהיר זה בשם המציע. </w:t>
      </w:r>
    </w:p>
    <w:p w14:paraId="50DDCD09" w14:textId="77777777" w:rsidR="001D2FD9" w:rsidRPr="00041CB8" w:rsidRDefault="001D2FD9" w:rsidP="00041CB8">
      <w:pPr>
        <w:tabs>
          <w:tab w:val="left" w:pos="8958"/>
        </w:tabs>
        <w:spacing w:line="360" w:lineRule="auto"/>
        <w:jc w:val="both"/>
        <w:rPr>
          <w:rFonts w:ascii="David" w:hAnsi="David"/>
          <w:szCs w:val="24"/>
          <w:rtl/>
        </w:rPr>
      </w:pPr>
    </w:p>
    <w:p w14:paraId="680FA07E"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בתצהירי זה, משמעותו של המונח "</w:t>
      </w:r>
      <w:r w:rsidRPr="00041CB8">
        <w:rPr>
          <w:rFonts w:ascii="David" w:hAnsi="David"/>
          <w:b/>
          <w:bCs/>
          <w:szCs w:val="24"/>
          <w:rtl/>
        </w:rPr>
        <w:t>בעל זיקה</w:t>
      </w:r>
      <w:r w:rsidRPr="00041CB8">
        <w:rPr>
          <w:rFonts w:ascii="David" w:hAnsi="David"/>
          <w:szCs w:val="24"/>
          <w:rtl/>
        </w:rPr>
        <w:t>" כהגדרתו בחוק עסקאות גופים ציבוריים התשל"ו-1976 (להלן: "</w:t>
      </w:r>
      <w:r w:rsidRPr="00041CB8">
        <w:rPr>
          <w:rFonts w:ascii="David" w:hAnsi="David"/>
          <w:b/>
          <w:bCs/>
          <w:szCs w:val="24"/>
          <w:rtl/>
        </w:rPr>
        <w:t>חוק עסקאות גופים ציבוריים</w:t>
      </w:r>
      <w:r w:rsidRPr="00041CB8">
        <w:rPr>
          <w:rFonts w:ascii="David" w:hAnsi="David"/>
          <w:szCs w:val="24"/>
          <w:rtl/>
        </w:rPr>
        <w:t xml:space="preserve">"). אני מאשר/ת כי הוסברה לי משמעותו של מונח זה וכי אני מבין/ה אותו. </w:t>
      </w:r>
    </w:p>
    <w:p w14:paraId="3A8CF3E4"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hint="eastAsia"/>
          <w:szCs w:val="24"/>
          <w:rtl/>
        </w:rPr>
        <w:t>משמעותו</w:t>
      </w:r>
      <w:r w:rsidRPr="00041CB8">
        <w:rPr>
          <w:rFonts w:ascii="David" w:hAnsi="David"/>
          <w:szCs w:val="24"/>
          <w:rtl/>
        </w:rPr>
        <w:t xml:space="preserve"> של המונח </w:t>
      </w:r>
      <w:r w:rsidRPr="00041CB8">
        <w:rPr>
          <w:rFonts w:ascii="David" w:hAnsi="David"/>
          <w:b/>
          <w:bCs/>
          <w:szCs w:val="24"/>
          <w:rtl/>
        </w:rPr>
        <w:t>"עבירה"</w:t>
      </w:r>
      <w:r w:rsidRPr="00041CB8">
        <w:rPr>
          <w:rFonts w:ascii="David" w:hAnsi="David"/>
          <w:szCs w:val="24"/>
          <w:rtl/>
        </w:rPr>
        <w:t>– עבירה לפי חוק עובדים זרים (איסור העסקה שלא כדין והבטחת תנאים הוגנים), התשנ"א-1991 או לפי חוק שכר מינימום התשמ"ז-1987, ולעניין עסקאות לקבלת שירות כהגדרתו בסעיף 2 לחוק להגברת האכיפה של דיני העבודה, התשע"ב-2011, גם עבירה על הוראות החיקוקים המנויות בתוספת השלישית לאותו חוק.</w:t>
      </w:r>
    </w:p>
    <w:p w14:paraId="4C753DCE"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המציע הינו תאגיד הרשום בישראל.</w:t>
      </w:r>
    </w:p>
    <w:p w14:paraId="48D0E8B8" w14:textId="77777777" w:rsidR="001D2FD9" w:rsidRPr="00041CB8" w:rsidRDefault="001D2FD9" w:rsidP="00041CB8">
      <w:pPr>
        <w:tabs>
          <w:tab w:val="left" w:pos="8958"/>
        </w:tabs>
        <w:spacing w:line="360" w:lineRule="auto"/>
        <w:jc w:val="both"/>
        <w:rPr>
          <w:rFonts w:ascii="David" w:hAnsi="David"/>
          <w:szCs w:val="24"/>
          <w:rtl/>
        </w:rPr>
      </w:pPr>
    </w:p>
    <w:p w14:paraId="117CAF5E"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(סמן </w:t>
      </w:r>
      <w:r w:rsidRPr="00041CB8">
        <w:rPr>
          <w:rFonts w:ascii="David" w:hAnsi="David"/>
          <w:szCs w:val="24"/>
        </w:rPr>
        <w:t>x</w:t>
      </w:r>
      <w:r w:rsidRPr="00041CB8">
        <w:rPr>
          <w:rFonts w:ascii="David" w:hAnsi="David"/>
          <w:szCs w:val="24"/>
          <w:rtl/>
        </w:rPr>
        <w:t xml:space="preserve"> במשבצת המתאימה)</w:t>
      </w:r>
    </w:p>
    <w:p w14:paraId="7760586D" w14:textId="42D0ABB4" w:rsidR="001D2FD9" w:rsidRPr="00041CB8" w:rsidRDefault="001D2FD9" w:rsidP="00041CB8">
      <w:pPr>
        <w:numPr>
          <w:ilvl w:val="0"/>
          <w:numId w:val="75"/>
        </w:numPr>
        <w:tabs>
          <w:tab w:val="clear" w:pos="360"/>
          <w:tab w:val="num" w:pos="453"/>
          <w:tab w:val="left" w:pos="8958"/>
        </w:tabs>
        <w:spacing w:line="360" w:lineRule="auto"/>
        <w:ind w:left="453" w:hanging="426"/>
        <w:jc w:val="both"/>
        <w:rPr>
          <w:rFonts w:ascii="David" w:hAnsi="David"/>
          <w:szCs w:val="24"/>
        </w:rPr>
      </w:pPr>
      <w:r w:rsidRPr="00041CB8">
        <w:rPr>
          <w:rFonts w:ascii="David" w:hAnsi="David"/>
          <w:szCs w:val="24"/>
          <w:rtl/>
        </w:rPr>
        <w:t xml:space="preserve">המציע ובעל זיקה אליו </w:t>
      </w:r>
      <w:r w:rsidRPr="00041CB8">
        <w:rPr>
          <w:rFonts w:ascii="David" w:hAnsi="David"/>
          <w:b/>
          <w:bCs/>
          <w:szCs w:val="24"/>
          <w:u w:val="single"/>
          <w:rtl/>
        </w:rPr>
        <w:t>לא הורשעו</w:t>
      </w:r>
      <w:r w:rsidRPr="00041CB8">
        <w:rPr>
          <w:rFonts w:ascii="David" w:hAnsi="David"/>
          <w:szCs w:val="24"/>
          <w:rtl/>
        </w:rPr>
        <w:t xml:space="preserve"> ביותר משתי עבירותעד למועד האחרון להגשת ההצעות (להלן: "</w:t>
      </w:r>
      <w:r w:rsidRPr="00041CB8">
        <w:rPr>
          <w:rFonts w:ascii="David" w:hAnsi="David"/>
          <w:b/>
          <w:bCs/>
          <w:szCs w:val="24"/>
          <w:rtl/>
        </w:rPr>
        <w:t>מועד להגשה</w:t>
      </w:r>
      <w:r w:rsidRPr="00041CB8">
        <w:rPr>
          <w:rFonts w:ascii="David" w:hAnsi="David"/>
          <w:szCs w:val="24"/>
          <w:rtl/>
        </w:rPr>
        <w:t xml:space="preserve">") מטעם המציע במכרז פומבי מס' </w:t>
      </w:r>
      <w:r w:rsidR="00D1783A" w:rsidRPr="00041CB8">
        <w:rPr>
          <w:rFonts w:ascii="David" w:hAnsi="David"/>
          <w:szCs w:val="24"/>
          <w:rtl/>
        </w:rPr>
        <w:t>33/2018</w:t>
      </w:r>
      <w:r w:rsidRPr="00041CB8">
        <w:rPr>
          <w:rFonts w:ascii="David" w:hAnsi="David"/>
          <w:szCs w:val="24"/>
          <w:rtl/>
        </w:rPr>
        <w:t xml:space="preserve">  למתן שירותיתכנון אסטרטגי, מיפוי, סימון, פירוק, העברת ציוד לוגיסטי ומערכות תקשוב, התקנת והפעלתם בג'נרי 2.</w:t>
      </w:r>
    </w:p>
    <w:p w14:paraId="462D3F0A" w14:textId="473B3569" w:rsidR="001D2FD9" w:rsidRPr="00041CB8" w:rsidRDefault="001D2FD9" w:rsidP="00041CB8">
      <w:pPr>
        <w:numPr>
          <w:ilvl w:val="0"/>
          <w:numId w:val="75"/>
        </w:numPr>
        <w:tabs>
          <w:tab w:val="clear" w:pos="360"/>
          <w:tab w:val="num" w:pos="453"/>
          <w:tab w:val="left" w:pos="8958"/>
        </w:tabs>
        <w:spacing w:line="360" w:lineRule="auto"/>
        <w:ind w:left="453" w:hanging="426"/>
        <w:jc w:val="both"/>
        <w:rPr>
          <w:rFonts w:ascii="David" w:hAnsi="David"/>
          <w:szCs w:val="24"/>
        </w:rPr>
      </w:pPr>
      <w:r w:rsidRPr="00041CB8">
        <w:rPr>
          <w:rFonts w:ascii="David" w:hAnsi="David"/>
          <w:szCs w:val="24"/>
          <w:rtl/>
        </w:rPr>
        <w:t xml:space="preserve">המציע או בעל זיקה אליו </w:t>
      </w:r>
      <w:r w:rsidRPr="00041CB8">
        <w:rPr>
          <w:rFonts w:ascii="David" w:hAnsi="David"/>
          <w:b/>
          <w:bCs/>
          <w:szCs w:val="24"/>
          <w:u w:val="single"/>
          <w:rtl/>
        </w:rPr>
        <w:t>הורשעו</w:t>
      </w:r>
      <w:r w:rsidRPr="00041CB8">
        <w:rPr>
          <w:rFonts w:ascii="David" w:hAnsi="David"/>
          <w:szCs w:val="24"/>
          <w:rtl/>
        </w:rPr>
        <w:t xml:space="preserve"> בפסק דין ביותר משתי עבירות</w:t>
      </w:r>
      <w:r w:rsidR="00B33780" w:rsidRPr="00041CB8">
        <w:rPr>
          <w:rFonts w:ascii="David" w:hAnsi="David"/>
          <w:szCs w:val="24"/>
          <w:rtl/>
        </w:rPr>
        <w:t xml:space="preserve"> </w:t>
      </w:r>
      <w:r w:rsidRPr="00041CB8">
        <w:rPr>
          <w:rFonts w:ascii="David" w:hAnsi="David"/>
          <w:b/>
          <w:bCs/>
          <w:szCs w:val="24"/>
          <w:u w:val="single"/>
          <w:rtl/>
        </w:rPr>
        <w:t>וחלפה שנה אחת</w:t>
      </w:r>
      <w:r w:rsidRPr="00041CB8">
        <w:rPr>
          <w:rFonts w:ascii="David" w:hAnsi="David"/>
          <w:szCs w:val="24"/>
          <w:rtl/>
        </w:rPr>
        <w:t xml:space="preserve"> לפחות ממועד ההרשעה האחרונה ועד למועד ההגשה. </w:t>
      </w:r>
    </w:p>
    <w:p w14:paraId="50D83CC5" w14:textId="39D7FBF6" w:rsidR="001D2FD9" w:rsidRPr="00041CB8" w:rsidRDefault="001D2FD9" w:rsidP="00041CB8">
      <w:pPr>
        <w:numPr>
          <w:ilvl w:val="0"/>
          <w:numId w:val="75"/>
        </w:numPr>
        <w:tabs>
          <w:tab w:val="clear" w:pos="360"/>
          <w:tab w:val="num" w:pos="453"/>
          <w:tab w:val="left" w:pos="8958"/>
        </w:tabs>
        <w:spacing w:line="360" w:lineRule="auto"/>
        <w:ind w:left="453" w:hanging="426"/>
        <w:jc w:val="both"/>
        <w:rPr>
          <w:rFonts w:ascii="David" w:hAnsi="David"/>
          <w:szCs w:val="24"/>
          <w:rtl/>
        </w:rPr>
      </w:pPr>
      <w:r w:rsidRPr="00041CB8">
        <w:rPr>
          <w:rFonts w:ascii="David" w:hAnsi="David"/>
          <w:szCs w:val="24"/>
          <w:rtl/>
        </w:rPr>
        <w:lastRenderedPageBreak/>
        <w:t xml:space="preserve">המציע או בעל זיקה אליו </w:t>
      </w:r>
      <w:r w:rsidRPr="00041CB8">
        <w:rPr>
          <w:rFonts w:ascii="David" w:hAnsi="David"/>
          <w:b/>
          <w:bCs/>
          <w:szCs w:val="24"/>
          <w:u w:val="single"/>
          <w:rtl/>
        </w:rPr>
        <w:t>הורשעו</w:t>
      </w:r>
      <w:r w:rsidRPr="00041CB8">
        <w:rPr>
          <w:rFonts w:ascii="David" w:hAnsi="David"/>
          <w:szCs w:val="24"/>
          <w:rtl/>
        </w:rPr>
        <w:t xml:space="preserve"> בפסק דין  ביותר משתי עבירות</w:t>
      </w:r>
      <w:r w:rsidR="00B33780" w:rsidRPr="00041CB8">
        <w:rPr>
          <w:rFonts w:ascii="David" w:hAnsi="David"/>
          <w:szCs w:val="24"/>
          <w:rtl/>
        </w:rPr>
        <w:t xml:space="preserve"> </w:t>
      </w:r>
      <w:r w:rsidRPr="00041CB8">
        <w:rPr>
          <w:rFonts w:ascii="David" w:hAnsi="David"/>
          <w:b/>
          <w:bCs/>
          <w:szCs w:val="24"/>
          <w:u w:val="single"/>
          <w:rtl/>
        </w:rPr>
        <w:t>ולא חלפה שנה אחת</w:t>
      </w:r>
      <w:r w:rsidRPr="00041CB8">
        <w:rPr>
          <w:rFonts w:ascii="David" w:hAnsi="David"/>
          <w:szCs w:val="24"/>
          <w:rtl/>
        </w:rPr>
        <w:t xml:space="preserve"> לפחות ממועד ההרשעה האחרונה ועד למועד ההגשה. </w:t>
      </w:r>
    </w:p>
    <w:p w14:paraId="12A03F1D" w14:textId="77777777" w:rsidR="001D2FD9" w:rsidRPr="00041CB8" w:rsidRDefault="001D2FD9" w:rsidP="00041CB8">
      <w:pPr>
        <w:tabs>
          <w:tab w:val="left" w:pos="8958"/>
        </w:tabs>
        <w:spacing w:line="360" w:lineRule="auto"/>
        <w:jc w:val="both"/>
        <w:rPr>
          <w:rFonts w:ascii="David" w:hAnsi="David"/>
          <w:b/>
          <w:bCs/>
          <w:szCs w:val="24"/>
          <w:rtl/>
        </w:rPr>
      </w:pPr>
    </w:p>
    <w:p w14:paraId="28A20471"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זה שמי, להלן חתימתי ותוכן תצהירי דלעיל אמת. </w:t>
      </w:r>
    </w:p>
    <w:p w14:paraId="4364BB12" w14:textId="517567B8" w:rsidR="0090683E" w:rsidRPr="00041CB8" w:rsidRDefault="0090683E" w:rsidP="00041CB8">
      <w:pPr>
        <w:tabs>
          <w:tab w:val="left" w:pos="8958"/>
        </w:tabs>
        <w:spacing w:line="360" w:lineRule="auto"/>
        <w:jc w:val="both"/>
        <w:rPr>
          <w:rFonts w:ascii="David" w:hAnsi="David"/>
          <w:szCs w:val="24"/>
          <w:rtl/>
        </w:rPr>
      </w:pPr>
    </w:p>
    <w:p w14:paraId="09926D3D" w14:textId="77777777" w:rsidR="0090683E" w:rsidRPr="00041CB8" w:rsidRDefault="0090683E" w:rsidP="00041CB8">
      <w:pPr>
        <w:tabs>
          <w:tab w:val="left" w:pos="8958"/>
        </w:tabs>
        <w:spacing w:line="360" w:lineRule="auto"/>
        <w:jc w:val="both"/>
        <w:rPr>
          <w:rFonts w:ascii="David" w:hAnsi="David"/>
          <w:szCs w:val="24"/>
          <w:rtl/>
        </w:rPr>
      </w:pPr>
    </w:p>
    <w:p w14:paraId="6A9132C6"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7"/>
        <w:gridCol w:w="1068"/>
        <w:gridCol w:w="2272"/>
        <w:gridCol w:w="938"/>
        <w:gridCol w:w="2171"/>
      </w:tblGrid>
      <w:tr w:rsidR="001D2FD9" w:rsidRPr="000D0334" w14:paraId="6E444F8D" w14:textId="77777777" w:rsidTr="00A148C9">
        <w:trPr>
          <w:jc w:val="center"/>
        </w:trPr>
        <w:tc>
          <w:tcPr>
            <w:tcW w:w="2144" w:type="dxa"/>
            <w:tcBorders>
              <w:top w:val="single" w:sz="4" w:space="0" w:color="auto"/>
            </w:tcBorders>
          </w:tcPr>
          <w:p w14:paraId="5F55B9F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76CBD8A6"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054340A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שם</w:t>
            </w:r>
          </w:p>
        </w:tc>
        <w:tc>
          <w:tcPr>
            <w:tcW w:w="993" w:type="dxa"/>
          </w:tcPr>
          <w:p w14:paraId="00152E1A"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47965B9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3611DE36" w14:textId="77777777" w:rsidR="00740C05" w:rsidRDefault="00740C05"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72BE0D18" w14:textId="77777777" w:rsidR="00740C05" w:rsidRDefault="00740C05"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75B540F0"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458926D5"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39A385BB"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BA025F" w:rsidRPr="000D0334" w14:paraId="75427485" w14:textId="77777777" w:rsidTr="003C5BF4">
        <w:trPr>
          <w:jc w:val="center"/>
        </w:trPr>
        <w:tc>
          <w:tcPr>
            <w:tcW w:w="2144" w:type="dxa"/>
            <w:tcBorders>
              <w:top w:val="single" w:sz="4" w:space="0" w:color="auto"/>
            </w:tcBorders>
          </w:tcPr>
          <w:p w14:paraId="273934A7" w14:textId="77777777" w:rsidR="00BA025F" w:rsidRPr="00041CB8" w:rsidRDefault="00BA025F"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58A5C541" w14:textId="77777777" w:rsidR="00BA025F" w:rsidRPr="00041CB8" w:rsidRDefault="00BA025F"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6A8D3F9A" w14:textId="77777777" w:rsidR="00BA025F" w:rsidRPr="00041CB8" w:rsidRDefault="00BA025F"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47CDF3DA" w14:textId="77777777" w:rsidR="00BA025F" w:rsidRPr="00041CB8" w:rsidRDefault="00BA025F"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4310C42B" w14:textId="77777777" w:rsidR="00BA025F" w:rsidRPr="00041CB8" w:rsidRDefault="00BA025F"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69C6A1B9" w14:textId="74C59339" w:rsidR="00BA025F" w:rsidRPr="00041CB8" w:rsidRDefault="00BA025F" w:rsidP="00041CB8">
      <w:pPr>
        <w:tabs>
          <w:tab w:val="left" w:pos="8958"/>
        </w:tabs>
        <w:spacing w:line="360" w:lineRule="auto"/>
        <w:jc w:val="center"/>
        <w:rPr>
          <w:rFonts w:ascii="David" w:hAnsi="David"/>
          <w:szCs w:val="24"/>
          <w:rtl/>
        </w:rPr>
      </w:pPr>
      <w:r w:rsidRPr="00041CB8">
        <w:rPr>
          <w:rFonts w:ascii="David" w:hAnsi="David"/>
          <w:szCs w:val="24"/>
          <w:rtl/>
        </w:rPr>
        <w:br/>
      </w:r>
    </w:p>
    <w:p w14:paraId="6938CB86" w14:textId="77777777" w:rsidR="00BA025F" w:rsidRPr="00041CB8" w:rsidRDefault="00BA025F" w:rsidP="00041CB8">
      <w:pPr>
        <w:tabs>
          <w:tab w:val="left" w:pos="8958"/>
        </w:tabs>
        <w:spacing w:line="360" w:lineRule="auto"/>
        <w:jc w:val="center"/>
        <w:rPr>
          <w:rFonts w:ascii="David" w:hAnsi="David"/>
          <w:szCs w:val="24"/>
          <w:rtl/>
        </w:rPr>
      </w:pPr>
    </w:p>
    <w:p w14:paraId="42E4C0C7" w14:textId="77777777" w:rsidR="00BA025F" w:rsidRPr="00041CB8" w:rsidRDefault="00BA025F" w:rsidP="00041CB8">
      <w:pPr>
        <w:tabs>
          <w:tab w:val="left" w:pos="8958"/>
        </w:tabs>
        <w:spacing w:line="360" w:lineRule="auto"/>
        <w:jc w:val="center"/>
        <w:rPr>
          <w:rFonts w:ascii="David" w:hAnsi="David"/>
          <w:szCs w:val="24"/>
          <w:rtl/>
        </w:rPr>
      </w:pPr>
    </w:p>
    <w:p w14:paraId="5C700B4F" w14:textId="77777777" w:rsidR="00BA025F" w:rsidRPr="00041CB8" w:rsidRDefault="00BA025F" w:rsidP="00041CB8">
      <w:pPr>
        <w:tabs>
          <w:tab w:val="left" w:pos="8958"/>
        </w:tabs>
        <w:spacing w:line="360" w:lineRule="auto"/>
        <w:jc w:val="center"/>
        <w:rPr>
          <w:rFonts w:ascii="David" w:hAnsi="David"/>
          <w:szCs w:val="24"/>
          <w:rtl/>
        </w:rPr>
      </w:pPr>
    </w:p>
    <w:p w14:paraId="516EB130" w14:textId="77777777" w:rsidR="00BA025F" w:rsidRPr="00041CB8" w:rsidRDefault="00BA025F" w:rsidP="00041CB8">
      <w:pPr>
        <w:tabs>
          <w:tab w:val="left" w:pos="8958"/>
        </w:tabs>
        <w:spacing w:line="360" w:lineRule="auto"/>
        <w:jc w:val="center"/>
        <w:rPr>
          <w:rFonts w:ascii="David" w:hAnsi="David"/>
          <w:szCs w:val="24"/>
          <w:rtl/>
        </w:rPr>
      </w:pPr>
    </w:p>
    <w:p w14:paraId="1E904FF6" w14:textId="77777777" w:rsidR="00BA025F" w:rsidRPr="00041CB8" w:rsidRDefault="00BA025F" w:rsidP="00041CB8">
      <w:pPr>
        <w:tabs>
          <w:tab w:val="left" w:pos="8958"/>
        </w:tabs>
        <w:spacing w:line="360" w:lineRule="auto"/>
        <w:jc w:val="center"/>
        <w:rPr>
          <w:rFonts w:ascii="David" w:hAnsi="David"/>
          <w:szCs w:val="24"/>
          <w:rtl/>
        </w:rPr>
      </w:pPr>
    </w:p>
    <w:p w14:paraId="21585BD2" w14:textId="77777777" w:rsidR="00BA025F" w:rsidRPr="00041CB8" w:rsidRDefault="00BA025F" w:rsidP="00041CB8">
      <w:pPr>
        <w:tabs>
          <w:tab w:val="left" w:pos="8958"/>
        </w:tabs>
        <w:spacing w:line="360" w:lineRule="auto"/>
        <w:jc w:val="center"/>
        <w:rPr>
          <w:rFonts w:ascii="David" w:hAnsi="David"/>
          <w:szCs w:val="24"/>
          <w:rtl/>
        </w:rPr>
      </w:pPr>
    </w:p>
    <w:p w14:paraId="55C75DC1" w14:textId="77777777" w:rsidR="00BA025F" w:rsidRPr="00041CB8" w:rsidRDefault="00BA025F" w:rsidP="00041CB8">
      <w:pPr>
        <w:tabs>
          <w:tab w:val="left" w:pos="8958"/>
        </w:tabs>
        <w:spacing w:line="360" w:lineRule="auto"/>
        <w:jc w:val="center"/>
        <w:rPr>
          <w:rFonts w:ascii="David" w:hAnsi="David"/>
          <w:szCs w:val="24"/>
          <w:rtl/>
        </w:rPr>
      </w:pPr>
    </w:p>
    <w:p w14:paraId="5C64A67A" w14:textId="77777777" w:rsidR="00BA025F" w:rsidRPr="00041CB8" w:rsidRDefault="00BA025F" w:rsidP="00041CB8">
      <w:pPr>
        <w:tabs>
          <w:tab w:val="left" w:pos="8958"/>
        </w:tabs>
        <w:spacing w:line="360" w:lineRule="auto"/>
        <w:jc w:val="center"/>
        <w:rPr>
          <w:rFonts w:ascii="David" w:hAnsi="David"/>
          <w:szCs w:val="24"/>
          <w:rtl/>
        </w:rPr>
      </w:pPr>
    </w:p>
    <w:p w14:paraId="1C538FB5" w14:textId="77777777" w:rsidR="00BA025F" w:rsidRPr="00041CB8" w:rsidRDefault="00BA025F" w:rsidP="00041CB8">
      <w:pPr>
        <w:tabs>
          <w:tab w:val="left" w:pos="8958"/>
        </w:tabs>
        <w:spacing w:line="360" w:lineRule="auto"/>
        <w:jc w:val="center"/>
        <w:rPr>
          <w:rFonts w:ascii="David" w:hAnsi="David"/>
          <w:szCs w:val="24"/>
          <w:rtl/>
        </w:rPr>
      </w:pPr>
    </w:p>
    <w:p w14:paraId="4CBCD01F" w14:textId="77777777" w:rsidR="00BA025F" w:rsidRPr="00041CB8" w:rsidRDefault="00BA025F" w:rsidP="00041CB8">
      <w:pPr>
        <w:tabs>
          <w:tab w:val="left" w:pos="8958"/>
        </w:tabs>
        <w:spacing w:line="360" w:lineRule="auto"/>
        <w:jc w:val="center"/>
        <w:rPr>
          <w:rFonts w:ascii="David" w:hAnsi="David"/>
          <w:szCs w:val="24"/>
          <w:rtl/>
        </w:rPr>
      </w:pPr>
    </w:p>
    <w:p w14:paraId="043733CA" w14:textId="77777777" w:rsidR="00BA025F" w:rsidRPr="00041CB8" w:rsidRDefault="00BA025F" w:rsidP="00041CB8">
      <w:pPr>
        <w:tabs>
          <w:tab w:val="left" w:pos="8958"/>
        </w:tabs>
        <w:spacing w:line="360" w:lineRule="auto"/>
        <w:jc w:val="center"/>
        <w:rPr>
          <w:rFonts w:ascii="David" w:hAnsi="David"/>
          <w:szCs w:val="24"/>
          <w:rtl/>
        </w:rPr>
      </w:pPr>
    </w:p>
    <w:p w14:paraId="54CA9058" w14:textId="77777777" w:rsidR="00BA025F" w:rsidRPr="00041CB8" w:rsidRDefault="00BA025F" w:rsidP="00041CB8">
      <w:pPr>
        <w:tabs>
          <w:tab w:val="left" w:pos="8958"/>
        </w:tabs>
        <w:spacing w:line="360" w:lineRule="auto"/>
        <w:jc w:val="center"/>
        <w:rPr>
          <w:rFonts w:ascii="David" w:hAnsi="David"/>
          <w:szCs w:val="24"/>
          <w:rtl/>
        </w:rPr>
      </w:pPr>
    </w:p>
    <w:p w14:paraId="7A105024" w14:textId="77777777" w:rsidR="00BA025F" w:rsidRPr="00041CB8" w:rsidRDefault="00BA025F" w:rsidP="00041CB8">
      <w:pPr>
        <w:tabs>
          <w:tab w:val="left" w:pos="8958"/>
        </w:tabs>
        <w:spacing w:line="360" w:lineRule="auto"/>
        <w:jc w:val="center"/>
        <w:rPr>
          <w:rFonts w:ascii="David" w:hAnsi="David"/>
          <w:szCs w:val="24"/>
          <w:rtl/>
        </w:rPr>
      </w:pPr>
    </w:p>
    <w:p w14:paraId="5EDF5C8D" w14:textId="77777777" w:rsidR="00BA025F" w:rsidRPr="00041CB8" w:rsidRDefault="00BA025F" w:rsidP="00041CB8">
      <w:pPr>
        <w:tabs>
          <w:tab w:val="left" w:pos="8958"/>
        </w:tabs>
        <w:spacing w:line="360" w:lineRule="auto"/>
        <w:jc w:val="center"/>
        <w:rPr>
          <w:rFonts w:ascii="David" w:hAnsi="David"/>
          <w:szCs w:val="24"/>
          <w:rtl/>
        </w:rPr>
      </w:pPr>
    </w:p>
    <w:p w14:paraId="39EE8795" w14:textId="77777777" w:rsidR="00BA025F" w:rsidRPr="00041CB8" w:rsidRDefault="00BA025F" w:rsidP="00041CB8">
      <w:pPr>
        <w:tabs>
          <w:tab w:val="left" w:pos="8958"/>
        </w:tabs>
        <w:spacing w:line="360" w:lineRule="auto"/>
        <w:jc w:val="center"/>
        <w:rPr>
          <w:rFonts w:ascii="David" w:hAnsi="David"/>
          <w:szCs w:val="24"/>
          <w:rtl/>
        </w:rPr>
      </w:pPr>
    </w:p>
    <w:p w14:paraId="0ED42A5C" w14:textId="77777777" w:rsidR="00BA025F" w:rsidRPr="00041CB8" w:rsidRDefault="00BA025F" w:rsidP="00041CB8">
      <w:pPr>
        <w:tabs>
          <w:tab w:val="left" w:pos="8958"/>
        </w:tabs>
        <w:spacing w:line="360" w:lineRule="auto"/>
        <w:jc w:val="center"/>
        <w:rPr>
          <w:rFonts w:ascii="David" w:hAnsi="David"/>
          <w:szCs w:val="24"/>
          <w:rtl/>
        </w:rPr>
      </w:pPr>
    </w:p>
    <w:p w14:paraId="01E9B6EB" w14:textId="117CF66C" w:rsidR="00BA025F" w:rsidRPr="00041CB8" w:rsidRDefault="00BA025F" w:rsidP="00041CB8">
      <w:pPr>
        <w:tabs>
          <w:tab w:val="left" w:pos="8958"/>
        </w:tabs>
        <w:bidi w:val="0"/>
        <w:spacing w:line="360" w:lineRule="auto"/>
        <w:rPr>
          <w:rFonts w:ascii="David" w:hAnsi="David"/>
          <w:szCs w:val="24"/>
          <w:rtl/>
        </w:rPr>
      </w:pPr>
      <w:r w:rsidRPr="00041CB8">
        <w:rPr>
          <w:rFonts w:ascii="David" w:hAnsi="David"/>
          <w:szCs w:val="24"/>
          <w:rtl/>
        </w:rPr>
        <w:br w:type="page"/>
      </w:r>
    </w:p>
    <w:tbl>
      <w:tblPr>
        <w:bidiVisual/>
        <w:tblW w:w="0" w:type="auto"/>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8496"/>
      </w:tblGrid>
      <w:tr w:rsidR="001D2FD9" w:rsidRPr="000D0334" w14:paraId="0748070A" w14:textId="77777777" w:rsidTr="00A368B8">
        <w:trPr>
          <w:trHeight w:hRule="exact" w:val="561"/>
          <w:jc w:val="right"/>
        </w:trPr>
        <w:tc>
          <w:tcPr>
            <w:tcW w:w="9356" w:type="dxa"/>
            <w:tcBorders>
              <w:top w:val="nil"/>
              <w:bottom w:val="nil"/>
            </w:tcBorders>
            <w:shd w:val="clear" w:color="auto" w:fill="D9D9D9" w:themeFill="background1" w:themeFillShade="D9"/>
            <w:vAlign w:val="center"/>
          </w:tcPr>
          <w:p w14:paraId="5BC3F2D7" w14:textId="66ABE803"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lastRenderedPageBreak/>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ד</w:t>
            </w:r>
          </w:p>
        </w:tc>
      </w:tr>
      <w:tr w:rsidR="001D2FD9" w:rsidRPr="000D0334" w14:paraId="269E3FB4" w14:textId="77777777" w:rsidTr="00A368B8">
        <w:trPr>
          <w:trHeight w:hRule="exact" w:val="561"/>
          <w:jc w:val="right"/>
        </w:trPr>
        <w:tc>
          <w:tcPr>
            <w:tcW w:w="9356" w:type="dxa"/>
            <w:tcBorders>
              <w:top w:val="nil"/>
              <w:bottom w:val="nil"/>
            </w:tcBorders>
            <w:shd w:val="clear" w:color="auto" w:fill="1B3461"/>
            <w:vAlign w:val="center"/>
          </w:tcPr>
          <w:p w14:paraId="7142B171"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תצהיר בדבר העסקת עובדים עם מוגבלות</w:t>
            </w:r>
          </w:p>
        </w:tc>
      </w:tr>
    </w:tbl>
    <w:p w14:paraId="754A5249" w14:textId="77777777" w:rsidR="00971960" w:rsidRPr="00041CB8" w:rsidRDefault="00971960" w:rsidP="00041CB8">
      <w:pPr>
        <w:tabs>
          <w:tab w:val="left" w:pos="8958"/>
        </w:tabs>
        <w:spacing w:line="360" w:lineRule="auto"/>
        <w:jc w:val="both"/>
        <w:rPr>
          <w:rFonts w:ascii="David" w:hAnsi="David"/>
          <w:szCs w:val="24"/>
          <w:rtl/>
        </w:rPr>
      </w:pPr>
    </w:p>
    <w:p w14:paraId="1FFE956A"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אני הח"מ _______________ ת.ז. _______________ לאחר שהוזהרתי כי עלי לומר את האמת וכי אהיה צפוי לעונשים הקבועים בחוק אם לא אעשה כן, מצהיר/ה בזה כדלקמן:</w:t>
      </w:r>
    </w:p>
    <w:p w14:paraId="04B6BFC1" w14:textId="77777777" w:rsidR="001D2FD9" w:rsidRPr="00041CB8" w:rsidRDefault="001D2FD9" w:rsidP="00041CB8">
      <w:pPr>
        <w:tabs>
          <w:tab w:val="left" w:pos="8958"/>
        </w:tabs>
        <w:spacing w:line="360" w:lineRule="auto"/>
        <w:jc w:val="both"/>
        <w:rPr>
          <w:rFonts w:ascii="David" w:hAnsi="David"/>
          <w:szCs w:val="24"/>
          <w:rtl/>
        </w:rPr>
      </w:pPr>
    </w:p>
    <w:p w14:paraId="71E70416" w14:textId="3212E9B1"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הנני נותן תצהיר זה בשם ___________________ שהוא המציע (להלן: "</w:t>
      </w:r>
      <w:r w:rsidRPr="00041CB8">
        <w:rPr>
          <w:rFonts w:ascii="David" w:hAnsi="David"/>
          <w:b/>
          <w:bCs/>
          <w:szCs w:val="24"/>
          <w:rtl/>
        </w:rPr>
        <w:t>המציע</w:t>
      </w:r>
      <w:r w:rsidRPr="00041CB8">
        <w:rPr>
          <w:rFonts w:ascii="David" w:hAnsi="David"/>
          <w:szCs w:val="24"/>
          <w:rtl/>
        </w:rPr>
        <w:t xml:space="preserve">") במסגרת </w:t>
      </w:r>
      <w:r w:rsidRPr="00041CB8">
        <w:rPr>
          <w:rFonts w:ascii="David" w:hAnsi="David"/>
          <w:b/>
          <w:bCs/>
          <w:szCs w:val="24"/>
          <w:rtl/>
        </w:rPr>
        <w:t xml:space="preserve">מכרז פומבי מס'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r w:rsidRPr="00041CB8">
        <w:rPr>
          <w:rFonts w:ascii="David" w:hAnsi="David"/>
          <w:szCs w:val="24"/>
          <w:rtl/>
        </w:rPr>
        <w:t xml:space="preserve">, שפורסם על ידי משרד </w:t>
      </w:r>
      <w:r w:rsidR="00E60E12" w:rsidRPr="00041CB8">
        <w:rPr>
          <w:rFonts w:ascii="David" w:hAnsi="David"/>
          <w:szCs w:val="24"/>
          <w:rtl/>
        </w:rPr>
        <w:t>האנרגיה</w:t>
      </w:r>
      <w:r w:rsidRPr="00041CB8">
        <w:rPr>
          <w:rFonts w:ascii="David" w:hAnsi="David"/>
          <w:szCs w:val="24"/>
          <w:rtl/>
        </w:rPr>
        <w:t xml:space="preserve">. אני מצהיר/ה כי הנני מוסמך/ת לתת תצהיר זה בשם המציע. </w:t>
      </w:r>
    </w:p>
    <w:p w14:paraId="4694A9F1" w14:textId="77777777" w:rsidR="001D2FD9" w:rsidRPr="00041CB8" w:rsidRDefault="001D2FD9" w:rsidP="00041CB8">
      <w:pPr>
        <w:tabs>
          <w:tab w:val="left" w:pos="8958"/>
        </w:tabs>
        <w:spacing w:line="360" w:lineRule="auto"/>
        <w:jc w:val="both"/>
        <w:rPr>
          <w:rFonts w:ascii="David" w:hAnsi="David"/>
          <w:szCs w:val="24"/>
          <w:rtl/>
        </w:rPr>
      </w:pPr>
    </w:p>
    <w:p w14:paraId="50485665" w14:textId="77777777" w:rsidR="001D2FD9" w:rsidRPr="00041CB8" w:rsidRDefault="001D2FD9" w:rsidP="00041CB8">
      <w:pPr>
        <w:tabs>
          <w:tab w:val="left" w:pos="8958"/>
        </w:tabs>
        <w:spacing w:line="360" w:lineRule="auto"/>
        <w:jc w:val="both"/>
        <w:rPr>
          <w:rFonts w:ascii="David" w:hAnsi="David"/>
          <w:szCs w:val="24"/>
          <w:u w:val="single"/>
          <w:rtl/>
        </w:rPr>
      </w:pPr>
      <w:r w:rsidRPr="00041CB8">
        <w:rPr>
          <w:rFonts w:ascii="David" w:hAnsi="David"/>
          <w:szCs w:val="24"/>
          <w:u w:val="single"/>
          <w:rtl/>
        </w:rPr>
        <w:t xml:space="preserve">(סמן </w:t>
      </w:r>
      <w:r w:rsidRPr="00041CB8">
        <w:rPr>
          <w:rFonts w:ascii="David" w:hAnsi="David"/>
          <w:szCs w:val="24"/>
          <w:u w:val="single"/>
        </w:rPr>
        <w:t>x</w:t>
      </w:r>
      <w:r w:rsidRPr="00041CB8">
        <w:rPr>
          <w:rFonts w:ascii="David" w:hAnsi="David"/>
          <w:szCs w:val="24"/>
          <w:u w:val="single"/>
          <w:rtl/>
        </w:rPr>
        <w:t>במשבצת המתאימה):</w:t>
      </w:r>
    </w:p>
    <w:p w14:paraId="0227445A" w14:textId="5AF99E49" w:rsidR="001D2FD9" w:rsidRPr="00041CB8" w:rsidRDefault="001D2FD9" w:rsidP="00041CB8">
      <w:pPr>
        <w:numPr>
          <w:ilvl w:val="0"/>
          <w:numId w:val="75"/>
        </w:numPr>
        <w:tabs>
          <w:tab w:val="left" w:pos="8958"/>
        </w:tabs>
        <w:spacing w:line="360" w:lineRule="auto"/>
        <w:jc w:val="both"/>
        <w:rPr>
          <w:rFonts w:ascii="David" w:hAnsi="David"/>
          <w:szCs w:val="24"/>
        </w:rPr>
      </w:pPr>
      <w:r w:rsidRPr="00041CB8">
        <w:rPr>
          <w:rFonts w:ascii="David" w:hAnsi="David" w:hint="eastAsia"/>
          <w:szCs w:val="24"/>
          <w:rtl/>
        </w:rPr>
        <w:t>הוראות</w:t>
      </w:r>
      <w:r w:rsidR="00A96CC8" w:rsidRPr="00041CB8">
        <w:rPr>
          <w:rFonts w:ascii="David" w:hAnsi="David"/>
          <w:szCs w:val="24"/>
          <w:rtl/>
        </w:rPr>
        <w:t xml:space="preserve"> </w:t>
      </w:r>
      <w:r w:rsidRPr="00041CB8">
        <w:rPr>
          <w:rFonts w:ascii="David" w:hAnsi="David" w:hint="eastAsia"/>
          <w:szCs w:val="24"/>
          <w:rtl/>
        </w:rPr>
        <w:t>סעיף</w:t>
      </w:r>
      <w:r w:rsidRPr="00041CB8">
        <w:rPr>
          <w:rFonts w:ascii="David" w:hAnsi="David"/>
          <w:szCs w:val="24"/>
          <w:rtl/>
        </w:rPr>
        <w:t xml:space="preserve"> 9 </w:t>
      </w:r>
      <w:r w:rsidRPr="00041CB8">
        <w:rPr>
          <w:rFonts w:ascii="David" w:hAnsi="David" w:hint="eastAsia"/>
          <w:szCs w:val="24"/>
          <w:rtl/>
        </w:rPr>
        <w:t>לחוק</w:t>
      </w:r>
      <w:r w:rsidR="00A96CC8" w:rsidRPr="00041CB8">
        <w:rPr>
          <w:rFonts w:ascii="David" w:hAnsi="David"/>
          <w:szCs w:val="24"/>
          <w:rtl/>
        </w:rPr>
        <w:t xml:space="preserve"> </w:t>
      </w:r>
      <w:r w:rsidRPr="00041CB8">
        <w:rPr>
          <w:rFonts w:ascii="David" w:hAnsi="David" w:hint="eastAsia"/>
          <w:szCs w:val="24"/>
          <w:rtl/>
        </w:rPr>
        <w:t>שוויון</w:t>
      </w:r>
      <w:r w:rsidR="00A96CC8" w:rsidRPr="00041CB8">
        <w:rPr>
          <w:rFonts w:ascii="David" w:hAnsi="David"/>
          <w:szCs w:val="24"/>
          <w:rtl/>
        </w:rPr>
        <w:t xml:space="preserve"> </w:t>
      </w:r>
      <w:r w:rsidRPr="00041CB8">
        <w:rPr>
          <w:rFonts w:ascii="David" w:hAnsi="David" w:hint="eastAsia"/>
          <w:szCs w:val="24"/>
          <w:rtl/>
        </w:rPr>
        <w:t>זכויות</w:t>
      </w:r>
      <w:r w:rsidR="00A96CC8" w:rsidRPr="00041CB8">
        <w:rPr>
          <w:rFonts w:ascii="David" w:hAnsi="David"/>
          <w:szCs w:val="24"/>
          <w:rtl/>
        </w:rPr>
        <w:t xml:space="preserve"> </w:t>
      </w:r>
      <w:r w:rsidRPr="00041CB8">
        <w:rPr>
          <w:rFonts w:ascii="David" w:hAnsi="David" w:hint="eastAsia"/>
          <w:szCs w:val="24"/>
          <w:rtl/>
        </w:rPr>
        <w:t>לאנשים</w:t>
      </w:r>
      <w:r w:rsidR="00A96CC8"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w:t>
      </w:r>
      <w:r w:rsidRPr="00041CB8">
        <w:rPr>
          <w:rFonts w:ascii="David" w:hAnsi="David" w:hint="eastAsia"/>
          <w:szCs w:val="24"/>
          <w:rtl/>
        </w:rPr>
        <w:t>מוגבלות</w:t>
      </w:r>
      <w:r w:rsidRPr="00041CB8">
        <w:rPr>
          <w:rFonts w:ascii="David" w:hAnsi="David"/>
          <w:szCs w:val="24"/>
          <w:rtl/>
        </w:rPr>
        <w:t xml:space="preserve">, </w:t>
      </w:r>
      <w:r w:rsidRPr="00041CB8">
        <w:rPr>
          <w:rFonts w:ascii="David" w:hAnsi="David" w:hint="eastAsia"/>
          <w:szCs w:val="24"/>
          <w:rtl/>
        </w:rPr>
        <w:t>התשנ</w:t>
      </w:r>
      <w:r w:rsidRPr="00041CB8">
        <w:rPr>
          <w:rFonts w:ascii="David" w:hAnsi="David"/>
          <w:szCs w:val="24"/>
          <w:rtl/>
        </w:rPr>
        <w:t xml:space="preserve">"ח 1998 </w:t>
      </w:r>
      <w:r w:rsidRPr="00041CB8">
        <w:rPr>
          <w:rFonts w:ascii="David" w:hAnsi="David" w:hint="eastAsia"/>
          <w:szCs w:val="24"/>
          <w:rtl/>
        </w:rPr>
        <w:t>לא</w:t>
      </w:r>
      <w:r w:rsidR="00A96CC8" w:rsidRPr="00041CB8">
        <w:rPr>
          <w:rFonts w:ascii="David" w:hAnsi="David"/>
          <w:szCs w:val="24"/>
          <w:rtl/>
        </w:rPr>
        <w:t xml:space="preserve"> </w:t>
      </w:r>
      <w:r w:rsidRPr="00041CB8">
        <w:rPr>
          <w:rFonts w:ascii="David" w:hAnsi="David" w:hint="eastAsia"/>
          <w:szCs w:val="24"/>
          <w:rtl/>
        </w:rPr>
        <w:t>חלות</w:t>
      </w:r>
      <w:r w:rsidR="00A96CC8"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המציע</w:t>
      </w:r>
      <w:r w:rsidRPr="00041CB8">
        <w:rPr>
          <w:rFonts w:ascii="David" w:hAnsi="David"/>
          <w:szCs w:val="24"/>
          <w:rtl/>
        </w:rPr>
        <w:t>.</w:t>
      </w:r>
    </w:p>
    <w:p w14:paraId="3775D423" w14:textId="353A3D66" w:rsidR="001D2FD9" w:rsidRPr="00041CB8" w:rsidRDefault="001D2FD9" w:rsidP="00041CB8">
      <w:pPr>
        <w:numPr>
          <w:ilvl w:val="0"/>
          <w:numId w:val="75"/>
        </w:numPr>
        <w:tabs>
          <w:tab w:val="left" w:pos="8958"/>
        </w:tabs>
        <w:spacing w:line="360" w:lineRule="auto"/>
        <w:ind w:left="0" w:firstLine="0"/>
        <w:jc w:val="both"/>
        <w:rPr>
          <w:rFonts w:ascii="David" w:hAnsi="David"/>
          <w:szCs w:val="24"/>
        </w:rPr>
      </w:pPr>
      <w:r w:rsidRPr="00041CB8">
        <w:rPr>
          <w:rFonts w:ascii="David" w:hAnsi="David" w:hint="eastAsia"/>
          <w:szCs w:val="24"/>
          <w:rtl/>
        </w:rPr>
        <w:t>הוראות</w:t>
      </w:r>
      <w:r w:rsidR="00A96CC8" w:rsidRPr="00041CB8">
        <w:rPr>
          <w:rFonts w:ascii="David" w:hAnsi="David"/>
          <w:szCs w:val="24"/>
          <w:rtl/>
        </w:rPr>
        <w:t xml:space="preserve"> </w:t>
      </w:r>
      <w:r w:rsidRPr="00041CB8">
        <w:rPr>
          <w:rFonts w:ascii="David" w:hAnsi="David" w:hint="eastAsia"/>
          <w:szCs w:val="24"/>
          <w:rtl/>
        </w:rPr>
        <w:t>סעיף</w:t>
      </w:r>
      <w:r w:rsidRPr="00041CB8">
        <w:rPr>
          <w:rFonts w:ascii="David" w:hAnsi="David"/>
          <w:szCs w:val="24"/>
          <w:rtl/>
        </w:rPr>
        <w:t xml:space="preserve"> 9 </w:t>
      </w:r>
      <w:r w:rsidRPr="00041CB8">
        <w:rPr>
          <w:rFonts w:ascii="David" w:hAnsi="David" w:hint="eastAsia"/>
          <w:szCs w:val="24"/>
          <w:rtl/>
        </w:rPr>
        <w:t>לחוק</w:t>
      </w:r>
      <w:r w:rsidR="00A96CC8" w:rsidRPr="00041CB8">
        <w:rPr>
          <w:rFonts w:ascii="David" w:hAnsi="David"/>
          <w:szCs w:val="24"/>
          <w:rtl/>
        </w:rPr>
        <w:t xml:space="preserve"> </w:t>
      </w:r>
      <w:r w:rsidRPr="00041CB8">
        <w:rPr>
          <w:rFonts w:ascii="David" w:hAnsi="David" w:hint="eastAsia"/>
          <w:szCs w:val="24"/>
          <w:rtl/>
        </w:rPr>
        <w:t>שוויון</w:t>
      </w:r>
      <w:r w:rsidR="00A96CC8" w:rsidRPr="00041CB8">
        <w:rPr>
          <w:rFonts w:ascii="David" w:hAnsi="David"/>
          <w:szCs w:val="24"/>
          <w:rtl/>
        </w:rPr>
        <w:t xml:space="preserve"> </w:t>
      </w:r>
      <w:r w:rsidRPr="00041CB8">
        <w:rPr>
          <w:rFonts w:ascii="David" w:hAnsi="David" w:hint="eastAsia"/>
          <w:szCs w:val="24"/>
          <w:rtl/>
        </w:rPr>
        <w:t>זכויות</w:t>
      </w:r>
      <w:r w:rsidR="00A96CC8" w:rsidRPr="00041CB8">
        <w:rPr>
          <w:rFonts w:ascii="David" w:hAnsi="David"/>
          <w:szCs w:val="24"/>
          <w:rtl/>
        </w:rPr>
        <w:t xml:space="preserve"> </w:t>
      </w:r>
      <w:r w:rsidRPr="00041CB8">
        <w:rPr>
          <w:rFonts w:ascii="David" w:hAnsi="David" w:hint="eastAsia"/>
          <w:szCs w:val="24"/>
          <w:rtl/>
        </w:rPr>
        <w:t>לאנשים</w:t>
      </w:r>
      <w:r w:rsidR="00A96CC8"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מוגבלות, התשנ"ח 1998 חלות על המציע והוא מקיים </w:t>
      </w:r>
    </w:p>
    <w:p w14:paraId="3E581956" w14:textId="77777777" w:rsidR="001D2FD9" w:rsidRPr="00041CB8" w:rsidRDefault="001D2FD9" w:rsidP="00041CB8">
      <w:pPr>
        <w:tabs>
          <w:tab w:val="left" w:pos="8958"/>
        </w:tabs>
        <w:spacing w:line="360" w:lineRule="auto"/>
        <w:jc w:val="both"/>
        <w:rPr>
          <w:rFonts w:ascii="David" w:hAnsi="David"/>
          <w:szCs w:val="24"/>
        </w:rPr>
      </w:pPr>
      <w:r w:rsidRPr="00041CB8">
        <w:rPr>
          <w:rFonts w:ascii="David" w:hAnsi="David"/>
          <w:szCs w:val="24"/>
          <w:rtl/>
        </w:rPr>
        <w:t xml:space="preserve">      אותן.  </w:t>
      </w:r>
    </w:p>
    <w:p w14:paraId="54D0C1D2" w14:textId="3DB31C1B"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u w:val="single"/>
          <w:rtl/>
        </w:rPr>
        <w:t>(במקרה שהוראות סעיף 9 לחוק</w:t>
      </w:r>
      <w:r w:rsidR="00A96CC8" w:rsidRPr="00041CB8">
        <w:rPr>
          <w:rFonts w:ascii="David" w:hAnsi="David"/>
          <w:szCs w:val="24"/>
          <w:u w:val="single"/>
          <w:rtl/>
        </w:rPr>
        <w:t xml:space="preserve"> </w:t>
      </w:r>
      <w:r w:rsidRPr="00041CB8">
        <w:rPr>
          <w:rFonts w:ascii="David" w:hAnsi="David" w:hint="eastAsia"/>
          <w:szCs w:val="24"/>
          <w:u w:val="single"/>
          <w:rtl/>
        </w:rPr>
        <w:t>שוויון</w:t>
      </w:r>
      <w:r w:rsidR="00A96CC8" w:rsidRPr="00041CB8">
        <w:rPr>
          <w:rFonts w:ascii="David" w:hAnsi="David"/>
          <w:szCs w:val="24"/>
          <w:u w:val="single"/>
          <w:rtl/>
        </w:rPr>
        <w:t xml:space="preserve"> </w:t>
      </w:r>
      <w:r w:rsidRPr="00041CB8">
        <w:rPr>
          <w:rFonts w:ascii="David" w:hAnsi="David" w:hint="eastAsia"/>
          <w:szCs w:val="24"/>
          <w:u w:val="single"/>
          <w:rtl/>
        </w:rPr>
        <w:t>זכויות</w:t>
      </w:r>
      <w:r w:rsidR="00A96CC8" w:rsidRPr="00041CB8">
        <w:rPr>
          <w:rFonts w:ascii="David" w:hAnsi="David"/>
          <w:szCs w:val="24"/>
          <w:u w:val="single"/>
          <w:rtl/>
        </w:rPr>
        <w:t xml:space="preserve"> </w:t>
      </w:r>
      <w:r w:rsidRPr="00041CB8">
        <w:rPr>
          <w:rFonts w:ascii="David" w:hAnsi="David" w:hint="eastAsia"/>
          <w:szCs w:val="24"/>
          <w:u w:val="single"/>
          <w:rtl/>
        </w:rPr>
        <w:t>לאנשים</w:t>
      </w:r>
      <w:r w:rsidR="00A96CC8" w:rsidRPr="00041CB8">
        <w:rPr>
          <w:rFonts w:ascii="David" w:hAnsi="David"/>
          <w:szCs w:val="24"/>
          <w:u w:val="single"/>
          <w:rtl/>
        </w:rPr>
        <w:t xml:space="preserve"> </w:t>
      </w:r>
      <w:r w:rsidRPr="00041CB8">
        <w:rPr>
          <w:rFonts w:ascii="David" w:hAnsi="David" w:hint="eastAsia"/>
          <w:szCs w:val="24"/>
          <w:u w:val="single"/>
          <w:rtl/>
        </w:rPr>
        <w:t>עם</w:t>
      </w:r>
      <w:r w:rsidRPr="00041CB8">
        <w:rPr>
          <w:rFonts w:ascii="David" w:hAnsi="David"/>
          <w:szCs w:val="24"/>
          <w:u w:val="single"/>
          <w:rtl/>
        </w:rPr>
        <w:t xml:space="preserve"> מוגבלות, התשנ"ח 1998 </w:t>
      </w:r>
      <w:r w:rsidRPr="00041CB8">
        <w:rPr>
          <w:rFonts w:ascii="David" w:hAnsi="David" w:hint="eastAsia"/>
          <w:b/>
          <w:bCs/>
          <w:szCs w:val="24"/>
          <w:u w:val="single"/>
          <w:rtl/>
        </w:rPr>
        <w:t>חלות</w:t>
      </w:r>
      <w:r w:rsidRPr="00041CB8">
        <w:rPr>
          <w:rFonts w:ascii="David" w:hAnsi="David"/>
          <w:b/>
          <w:bCs/>
          <w:szCs w:val="24"/>
          <w:u w:val="single"/>
          <w:rtl/>
        </w:rPr>
        <w:t xml:space="preserve"> </w:t>
      </w:r>
      <w:r w:rsidRPr="00041CB8">
        <w:rPr>
          <w:rFonts w:ascii="David" w:hAnsi="David" w:hint="eastAsia"/>
          <w:b/>
          <w:bCs/>
          <w:szCs w:val="24"/>
          <w:u w:val="single"/>
          <w:rtl/>
        </w:rPr>
        <w:t>על</w:t>
      </w:r>
      <w:r w:rsidRPr="00041CB8">
        <w:rPr>
          <w:rFonts w:ascii="David" w:hAnsi="David"/>
          <w:b/>
          <w:bCs/>
          <w:szCs w:val="24"/>
          <w:u w:val="single"/>
          <w:rtl/>
        </w:rPr>
        <w:t xml:space="preserve"> </w:t>
      </w:r>
      <w:r w:rsidRPr="00041CB8">
        <w:rPr>
          <w:rFonts w:ascii="David" w:hAnsi="David" w:hint="eastAsia"/>
          <w:b/>
          <w:bCs/>
          <w:szCs w:val="24"/>
          <w:u w:val="single"/>
          <w:rtl/>
        </w:rPr>
        <w:t>המציע</w:t>
      </w:r>
      <w:r w:rsidRPr="00041CB8">
        <w:rPr>
          <w:rFonts w:ascii="David" w:hAnsi="David"/>
          <w:szCs w:val="24"/>
          <w:u w:val="single"/>
          <w:rtl/>
        </w:rPr>
        <w:t xml:space="preserve"> נדרש לסמן </w:t>
      </w:r>
      <w:r w:rsidRPr="00041CB8">
        <w:rPr>
          <w:rFonts w:ascii="David" w:hAnsi="David"/>
          <w:szCs w:val="24"/>
          <w:u w:val="single"/>
        </w:rPr>
        <w:t>x</w:t>
      </w:r>
      <w:r w:rsidRPr="00041CB8">
        <w:rPr>
          <w:rFonts w:ascii="David" w:hAnsi="David"/>
          <w:szCs w:val="24"/>
          <w:u w:val="single"/>
          <w:rtl/>
        </w:rPr>
        <w:t xml:space="preserve"> במשבצת המתאימה)</w:t>
      </w:r>
      <w:r w:rsidRPr="00041CB8">
        <w:rPr>
          <w:rFonts w:ascii="David" w:hAnsi="David"/>
          <w:szCs w:val="24"/>
          <w:rtl/>
        </w:rPr>
        <w:t>:</w:t>
      </w:r>
    </w:p>
    <w:p w14:paraId="67A87D5D" w14:textId="77777777" w:rsidR="001D2FD9" w:rsidRPr="00041CB8" w:rsidRDefault="001D2FD9" w:rsidP="00041CB8">
      <w:pPr>
        <w:numPr>
          <w:ilvl w:val="0"/>
          <w:numId w:val="75"/>
        </w:numPr>
        <w:tabs>
          <w:tab w:val="left" w:pos="8958"/>
        </w:tabs>
        <w:spacing w:line="360" w:lineRule="auto"/>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מעסיק</w:t>
      </w:r>
      <w:r w:rsidRPr="00041CB8">
        <w:rPr>
          <w:rFonts w:ascii="David" w:hAnsi="David"/>
          <w:szCs w:val="24"/>
          <w:rtl/>
        </w:rPr>
        <w:t xml:space="preserve"> </w:t>
      </w:r>
      <w:r w:rsidRPr="00041CB8">
        <w:rPr>
          <w:rFonts w:ascii="David" w:hAnsi="David" w:hint="eastAsia"/>
          <w:szCs w:val="24"/>
          <w:rtl/>
        </w:rPr>
        <w:t>פחות</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-100 </w:t>
      </w:r>
      <w:r w:rsidRPr="00041CB8">
        <w:rPr>
          <w:rFonts w:ascii="David" w:hAnsi="David" w:hint="eastAsia"/>
          <w:szCs w:val="24"/>
          <w:rtl/>
        </w:rPr>
        <w:t>עובדים</w:t>
      </w:r>
      <w:r w:rsidRPr="00041CB8">
        <w:rPr>
          <w:rFonts w:ascii="David" w:hAnsi="David"/>
          <w:szCs w:val="24"/>
          <w:rtl/>
        </w:rPr>
        <w:t>.</w:t>
      </w:r>
    </w:p>
    <w:p w14:paraId="45DE3E17" w14:textId="77777777" w:rsidR="001D2FD9" w:rsidRPr="00041CB8" w:rsidRDefault="001D2FD9" w:rsidP="00041CB8">
      <w:pPr>
        <w:numPr>
          <w:ilvl w:val="0"/>
          <w:numId w:val="75"/>
        </w:numPr>
        <w:tabs>
          <w:tab w:val="left" w:pos="8958"/>
        </w:tabs>
        <w:spacing w:line="360" w:lineRule="auto"/>
        <w:jc w:val="both"/>
        <w:rPr>
          <w:rFonts w:ascii="David" w:hAnsi="David"/>
          <w:szCs w:val="24"/>
        </w:rPr>
      </w:pP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מעסיק</w:t>
      </w:r>
      <w:r w:rsidRPr="00041CB8">
        <w:rPr>
          <w:rFonts w:ascii="David" w:hAnsi="David"/>
          <w:szCs w:val="24"/>
          <w:rtl/>
        </w:rPr>
        <w:t xml:space="preserve"> 100 </w:t>
      </w:r>
      <w:r w:rsidRPr="00041CB8">
        <w:rPr>
          <w:rFonts w:ascii="David" w:hAnsi="David" w:hint="eastAsia"/>
          <w:szCs w:val="24"/>
          <w:rtl/>
        </w:rPr>
        <w:t>עובדים</w:t>
      </w:r>
      <w:r w:rsidRPr="00041CB8">
        <w:rPr>
          <w:rFonts w:ascii="David" w:hAnsi="David"/>
          <w:szCs w:val="24"/>
          <w:rtl/>
        </w:rPr>
        <w:t xml:space="preserve"> </w:t>
      </w:r>
      <w:r w:rsidRPr="00041CB8">
        <w:rPr>
          <w:rFonts w:ascii="David" w:hAnsi="David" w:hint="eastAsia"/>
          <w:szCs w:val="24"/>
          <w:rtl/>
        </w:rPr>
        <w:t>או</w:t>
      </w:r>
      <w:r w:rsidRPr="00041CB8">
        <w:rPr>
          <w:rFonts w:ascii="David" w:hAnsi="David"/>
          <w:szCs w:val="24"/>
          <w:rtl/>
        </w:rPr>
        <w:t xml:space="preserve"> </w:t>
      </w:r>
      <w:r w:rsidRPr="00041CB8">
        <w:rPr>
          <w:rFonts w:ascii="David" w:hAnsi="David" w:hint="eastAsia"/>
          <w:szCs w:val="24"/>
          <w:rtl/>
        </w:rPr>
        <w:t>יותר</w:t>
      </w:r>
      <w:r w:rsidRPr="00041CB8">
        <w:rPr>
          <w:rFonts w:ascii="David" w:hAnsi="David"/>
          <w:szCs w:val="24"/>
          <w:rtl/>
        </w:rPr>
        <w:t>.</w:t>
      </w:r>
    </w:p>
    <w:p w14:paraId="7A00C20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u w:val="single"/>
          <w:rtl/>
        </w:rPr>
        <w:t>(במקרה שהמציע מעסיק 100 עובדים או יותר נדרש לסמן</w:t>
      </w:r>
      <w:r w:rsidRPr="00041CB8">
        <w:rPr>
          <w:rFonts w:ascii="David" w:hAnsi="David"/>
          <w:szCs w:val="24"/>
          <w:u w:val="single"/>
        </w:rPr>
        <w:t xml:space="preserve"> x</w:t>
      </w:r>
      <w:r w:rsidRPr="00041CB8">
        <w:rPr>
          <w:rFonts w:ascii="David" w:hAnsi="David" w:hint="eastAsia"/>
          <w:szCs w:val="24"/>
          <w:u w:val="single"/>
          <w:rtl/>
        </w:rPr>
        <w:t>במשבצת</w:t>
      </w:r>
      <w:r w:rsidRPr="00041CB8">
        <w:rPr>
          <w:rFonts w:ascii="David" w:hAnsi="David"/>
          <w:szCs w:val="24"/>
          <w:u w:val="single"/>
          <w:rtl/>
        </w:rPr>
        <w:t xml:space="preserve"> </w:t>
      </w:r>
      <w:r w:rsidRPr="00041CB8">
        <w:rPr>
          <w:rFonts w:ascii="David" w:hAnsi="David" w:hint="eastAsia"/>
          <w:szCs w:val="24"/>
          <w:u w:val="single"/>
          <w:rtl/>
        </w:rPr>
        <w:t>המתאימה</w:t>
      </w:r>
      <w:r w:rsidRPr="00041CB8">
        <w:rPr>
          <w:rFonts w:ascii="David" w:hAnsi="David"/>
          <w:szCs w:val="24"/>
          <w:u w:val="single"/>
          <w:rtl/>
        </w:rPr>
        <w:t>)</w:t>
      </w:r>
      <w:r w:rsidRPr="00041CB8">
        <w:rPr>
          <w:rFonts w:ascii="David" w:hAnsi="David"/>
          <w:szCs w:val="24"/>
          <w:rtl/>
        </w:rPr>
        <w:t>:</w:t>
      </w:r>
    </w:p>
    <w:p w14:paraId="0A1FB5C6" w14:textId="77777777" w:rsidR="001D2FD9" w:rsidRPr="00041CB8" w:rsidRDefault="001D2FD9" w:rsidP="00041CB8">
      <w:pPr>
        <w:numPr>
          <w:ilvl w:val="0"/>
          <w:numId w:val="75"/>
        </w:numPr>
        <w:tabs>
          <w:tab w:val="left" w:pos="8958"/>
        </w:tabs>
        <w:spacing w:line="360" w:lineRule="auto"/>
        <w:jc w:val="both"/>
        <w:rPr>
          <w:rFonts w:ascii="David" w:hAnsi="David"/>
          <w:szCs w:val="24"/>
        </w:rPr>
      </w:pPr>
      <w:r w:rsidRPr="00041CB8">
        <w:rPr>
          <w:rFonts w:ascii="David" w:hAnsi="David"/>
          <w:szCs w:val="24"/>
          <w:rtl/>
        </w:rPr>
        <w:t xml:space="preserve"> המציע מתחייב כי ככל שיזכה במכרז יפנה למנהל הכללי של משרד העבודה והרווחה והשירותים החברתיים לשםבחינתיישוםחובותיולפיסעיף</w:t>
      </w:r>
      <w:r w:rsidRPr="00041CB8">
        <w:rPr>
          <w:rFonts w:ascii="David" w:hAnsi="David"/>
          <w:szCs w:val="24"/>
        </w:rPr>
        <w:t xml:space="preserve"> 9 </w:t>
      </w:r>
      <w:r w:rsidRPr="00041CB8">
        <w:rPr>
          <w:rFonts w:ascii="David" w:hAnsi="David" w:hint="eastAsia"/>
          <w:szCs w:val="24"/>
          <w:rtl/>
        </w:rPr>
        <w:t>לחוק</w:t>
      </w:r>
      <w:r w:rsidRPr="00041CB8">
        <w:rPr>
          <w:rFonts w:ascii="David" w:hAnsi="David"/>
          <w:szCs w:val="24"/>
          <w:rtl/>
        </w:rPr>
        <w:t xml:space="preserve"> </w:t>
      </w:r>
      <w:r w:rsidRPr="00041CB8">
        <w:rPr>
          <w:rFonts w:ascii="David" w:hAnsi="David" w:hint="eastAsia"/>
          <w:szCs w:val="24"/>
          <w:rtl/>
        </w:rPr>
        <w:t>שוויוןזכויותלאנשיםעם</w:t>
      </w:r>
      <w:r w:rsidRPr="00041CB8">
        <w:rPr>
          <w:rFonts w:ascii="David" w:hAnsi="David"/>
          <w:szCs w:val="24"/>
          <w:rtl/>
        </w:rPr>
        <w:t xml:space="preserve"> </w:t>
      </w:r>
      <w:r w:rsidRPr="00041CB8">
        <w:rPr>
          <w:rFonts w:ascii="David" w:hAnsi="David" w:hint="eastAsia"/>
          <w:szCs w:val="24"/>
          <w:rtl/>
        </w:rPr>
        <w:t>מוגבלות</w:t>
      </w:r>
      <w:r w:rsidRPr="00041CB8">
        <w:rPr>
          <w:rFonts w:ascii="David" w:hAnsi="David"/>
          <w:szCs w:val="24"/>
          <w:rtl/>
        </w:rPr>
        <w:t xml:space="preserve">, </w:t>
      </w:r>
      <w:r w:rsidRPr="00041CB8">
        <w:rPr>
          <w:rFonts w:ascii="David" w:hAnsi="David" w:hint="eastAsia"/>
          <w:szCs w:val="24"/>
          <w:rtl/>
        </w:rPr>
        <w:t>התשנ</w:t>
      </w:r>
      <w:r w:rsidRPr="00041CB8">
        <w:rPr>
          <w:rFonts w:ascii="David" w:hAnsi="David"/>
          <w:szCs w:val="24"/>
          <w:rtl/>
        </w:rPr>
        <w:t>"ח 1998</w:t>
      </w:r>
      <w:r w:rsidRPr="00041CB8">
        <w:rPr>
          <w:rFonts w:ascii="David" w:hAnsi="David"/>
          <w:szCs w:val="24"/>
        </w:rPr>
        <w:t xml:space="preserve">, </w:t>
      </w:r>
      <w:r w:rsidRPr="00041CB8">
        <w:rPr>
          <w:rFonts w:ascii="David" w:hAnsi="David"/>
          <w:szCs w:val="24"/>
          <w:rtl/>
        </w:rPr>
        <w:t xml:space="preserve"> ובמקרההצורך</w:t>
      </w:r>
      <w:r w:rsidRPr="00041CB8">
        <w:rPr>
          <w:rFonts w:ascii="David" w:hAnsi="David"/>
          <w:szCs w:val="24"/>
        </w:rPr>
        <w:t>–</w:t>
      </w:r>
      <w:r w:rsidRPr="00041CB8">
        <w:rPr>
          <w:rFonts w:ascii="David" w:hAnsi="David"/>
          <w:szCs w:val="24"/>
          <w:rtl/>
        </w:rPr>
        <w:t xml:space="preserve"> לשםקבלת הנחיותבקשרליישומן</w:t>
      </w:r>
      <w:r w:rsidRPr="00041CB8">
        <w:rPr>
          <w:rFonts w:ascii="David" w:hAnsi="David"/>
          <w:szCs w:val="24"/>
        </w:rPr>
        <w:t>.</w:t>
      </w:r>
    </w:p>
    <w:p w14:paraId="7D8D27E5" w14:textId="77777777" w:rsidR="001D2FD9" w:rsidRPr="00041CB8" w:rsidRDefault="001D2FD9" w:rsidP="00041CB8">
      <w:pPr>
        <w:numPr>
          <w:ilvl w:val="0"/>
          <w:numId w:val="75"/>
        </w:numPr>
        <w:tabs>
          <w:tab w:val="left" w:pos="8958"/>
        </w:tabs>
        <w:spacing w:line="360" w:lineRule="auto"/>
        <w:jc w:val="both"/>
        <w:rPr>
          <w:rFonts w:ascii="David" w:hAnsi="David"/>
          <w:szCs w:val="24"/>
          <w:rtl/>
        </w:rPr>
      </w:pPr>
      <w:r w:rsidRPr="00041CB8">
        <w:rPr>
          <w:rFonts w:ascii="David" w:hAnsi="David" w:hint="eastAsia"/>
          <w:szCs w:val="24"/>
          <w:rtl/>
        </w:rPr>
        <w:lastRenderedPageBreak/>
        <w:t>המציע</w:t>
      </w:r>
      <w:r w:rsidRPr="00041CB8">
        <w:rPr>
          <w:rFonts w:ascii="David" w:hAnsi="David"/>
          <w:szCs w:val="24"/>
          <w:rtl/>
        </w:rPr>
        <w:t xml:space="preserve"> </w:t>
      </w:r>
      <w:r w:rsidRPr="00041CB8">
        <w:rPr>
          <w:rFonts w:ascii="David" w:hAnsi="David" w:hint="eastAsia"/>
          <w:szCs w:val="24"/>
          <w:rtl/>
        </w:rPr>
        <w:t>התחייב</w:t>
      </w:r>
      <w:r w:rsidRPr="00041CB8">
        <w:rPr>
          <w:rFonts w:ascii="David" w:hAnsi="David"/>
          <w:szCs w:val="24"/>
          <w:rtl/>
        </w:rPr>
        <w:t xml:space="preserve"> </w:t>
      </w:r>
      <w:r w:rsidRPr="00041CB8">
        <w:rPr>
          <w:rFonts w:ascii="David" w:hAnsi="David" w:hint="eastAsia"/>
          <w:szCs w:val="24"/>
          <w:rtl/>
        </w:rPr>
        <w:t>בעבר</w:t>
      </w:r>
      <w:r w:rsidRPr="00041CB8">
        <w:rPr>
          <w:rFonts w:ascii="David" w:hAnsi="David"/>
          <w:szCs w:val="24"/>
          <w:rtl/>
        </w:rPr>
        <w:t xml:space="preserve"> </w:t>
      </w:r>
      <w:r w:rsidRPr="00041CB8">
        <w:rPr>
          <w:rFonts w:ascii="David" w:hAnsi="David" w:hint="eastAsia"/>
          <w:szCs w:val="24"/>
          <w:rtl/>
        </w:rPr>
        <w:t>לפנות</w:t>
      </w:r>
      <w:r w:rsidRPr="00041CB8">
        <w:rPr>
          <w:rFonts w:ascii="David" w:hAnsi="David"/>
          <w:szCs w:val="24"/>
          <w:rtl/>
        </w:rPr>
        <w:t xml:space="preserve"> </w:t>
      </w:r>
      <w:r w:rsidRPr="00041CB8">
        <w:rPr>
          <w:rFonts w:ascii="David" w:hAnsi="David" w:hint="eastAsia"/>
          <w:szCs w:val="24"/>
          <w:rtl/>
        </w:rPr>
        <w:t>למנהל</w:t>
      </w:r>
      <w:r w:rsidRPr="00041CB8">
        <w:rPr>
          <w:rFonts w:ascii="David" w:hAnsi="David"/>
          <w:szCs w:val="24"/>
          <w:rtl/>
        </w:rPr>
        <w:t xml:space="preserve"> </w:t>
      </w:r>
      <w:r w:rsidRPr="00041CB8">
        <w:rPr>
          <w:rFonts w:ascii="David" w:hAnsi="David" w:hint="eastAsia"/>
          <w:szCs w:val="24"/>
          <w:rtl/>
        </w:rPr>
        <w:t>הכללי</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והרווחה</w:t>
      </w:r>
      <w:r w:rsidRPr="00041CB8">
        <w:rPr>
          <w:rFonts w:ascii="David" w:hAnsi="David"/>
          <w:szCs w:val="24"/>
          <w:rtl/>
        </w:rPr>
        <w:t xml:space="preserve"> </w:t>
      </w:r>
      <w:r w:rsidRPr="00041CB8">
        <w:rPr>
          <w:rFonts w:ascii="David" w:hAnsi="David" w:hint="eastAsia"/>
          <w:szCs w:val="24"/>
          <w:rtl/>
        </w:rPr>
        <w:t>והשירותים</w:t>
      </w:r>
      <w:r w:rsidRPr="00041CB8">
        <w:rPr>
          <w:rFonts w:ascii="David" w:hAnsi="David"/>
          <w:szCs w:val="24"/>
          <w:rtl/>
        </w:rPr>
        <w:t xml:space="preserve"> </w:t>
      </w:r>
      <w:r w:rsidRPr="00041CB8">
        <w:rPr>
          <w:rFonts w:ascii="David" w:hAnsi="David" w:hint="eastAsia"/>
          <w:szCs w:val="24"/>
          <w:rtl/>
        </w:rPr>
        <w:t>החברתיים</w:t>
      </w:r>
      <w:r w:rsidRPr="00041CB8">
        <w:rPr>
          <w:rFonts w:ascii="David" w:hAnsi="David"/>
          <w:szCs w:val="24"/>
          <w:rtl/>
        </w:rPr>
        <w:t xml:space="preserve"> </w:t>
      </w:r>
      <w:r w:rsidRPr="00041CB8">
        <w:rPr>
          <w:rFonts w:ascii="David" w:hAnsi="David" w:hint="eastAsia"/>
          <w:szCs w:val="24"/>
          <w:rtl/>
        </w:rPr>
        <w:t>לשם</w:t>
      </w:r>
      <w:r w:rsidRPr="00041CB8">
        <w:rPr>
          <w:rFonts w:ascii="David" w:hAnsi="David"/>
          <w:szCs w:val="24"/>
          <w:rtl/>
        </w:rPr>
        <w:t xml:space="preserve"> </w:t>
      </w:r>
      <w:r w:rsidRPr="00041CB8">
        <w:rPr>
          <w:rFonts w:ascii="David" w:hAnsi="David" w:hint="eastAsia"/>
          <w:szCs w:val="24"/>
          <w:rtl/>
        </w:rPr>
        <w:t>בחינתיישוםחובותיולפיסעיף</w:t>
      </w:r>
      <w:r w:rsidRPr="00041CB8">
        <w:rPr>
          <w:rFonts w:ascii="David" w:hAnsi="David"/>
          <w:szCs w:val="24"/>
        </w:rPr>
        <w:t xml:space="preserve"> 9 </w:t>
      </w:r>
      <w:r w:rsidRPr="00041CB8">
        <w:rPr>
          <w:rFonts w:ascii="David" w:hAnsi="David" w:hint="eastAsia"/>
          <w:szCs w:val="24"/>
          <w:rtl/>
        </w:rPr>
        <w:t>לחוק</w:t>
      </w:r>
      <w:r w:rsidRPr="00041CB8">
        <w:rPr>
          <w:rFonts w:ascii="David" w:hAnsi="David"/>
          <w:szCs w:val="24"/>
          <w:rtl/>
        </w:rPr>
        <w:t xml:space="preserve"> שוויוןזכויותלאנשיםעם מוגבלות, התשנ"ח 1998, הוא פנה כאמור ואם קיבל הנחיות ליישום חובותיו </w:t>
      </w:r>
      <w:r w:rsidRPr="00041CB8">
        <w:rPr>
          <w:rFonts w:ascii="David" w:hAnsi="David"/>
          <w:b/>
          <w:bCs/>
          <w:szCs w:val="24"/>
          <w:rtl/>
        </w:rPr>
        <w:t>פעל ליישומן</w:t>
      </w:r>
      <w:r w:rsidRPr="00041CB8">
        <w:rPr>
          <w:rFonts w:ascii="David" w:hAnsi="David"/>
          <w:szCs w:val="24"/>
          <w:rtl/>
        </w:rPr>
        <w:t xml:space="preserve"> (במקרה שהמציע התחייב בעבר לבצע פנייה זו ונעשתה עמו התקשרות שלגביה נתן התחייבות זו).</w:t>
      </w:r>
    </w:p>
    <w:p w14:paraId="2B407A86" w14:textId="77777777" w:rsidR="001D2FD9" w:rsidRPr="00041CB8" w:rsidRDefault="001D2FD9" w:rsidP="00041CB8">
      <w:pPr>
        <w:tabs>
          <w:tab w:val="left" w:pos="8958"/>
        </w:tabs>
        <w:spacing w:line="360" w:lineRule="auto"/>
        <w:rPr>
          <w:rFonts w:ascii="David" w:hAnsi="David"/>
          <w:szCs w:val="24"/>
          <w:rtl/>
        </w:rPr>
      </w:pPr>
    </w:p>
    <w:p w14:paraId="63A923BF"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hint="eastAsia"/>
          <w:szCs w:val="24"/>
          <w:rtl/>
        </w:rPr>
        <w:t>המציע</w:t>
      </w:r>
      <w:r w:rsidRPr="00041CB8">
        <w:rPr>
          <w:rFonts w:ascii="David" w:hAnsi="David"/>
          <w:szCs w:val="24"/>
          <w:rtl/>
        </w:rPr>
        <w:t xml:space="preserve"> </w:t>
      </w:r>
      <w:r w:rsidRPr="00041CB8">
        <w:rPr>
          <w:rFonts w:ascii="David" w:hAnsi="David" w:hint="eastAsia"/>
          <w:szCs w:val="24"/>
          <w:rtl/>
        </w:rPr>
        <w:t>מתחייב</w:t>
      </w:r>
      <w:r w:rsidRPr="00041CB8">
        <w:rPr>
          <w:rFonts w:ascii="David" w:hAnsi="David"/>
          <w:szCs w:val="24"/>
          <w:rtl/>
        </w:rPr>
        <w:t xml:space="preserve"> </w:t>
      </w:r>
      <w:r w:rsidRPr="00041CB8">
        <w:rPr>
          <w:rFonts w:ascii="David" w:hAnsi="David" w:hint="eastAsia"/>
          <w:szCs w:val="24"/>
          <w:rtl/>
        </w:rPr>
        <w:t>להעביר</w:t>
      </w:r>
      <w:r w:rsidRPr="00041CB8">
        <w:rPr>
          <w:rFonts w:ascii="David" w:hAnsi="David"/>
          <w:szCs w:val="24"/>
          <w:rtl/>
        </w:rPr>
        <w:t xml:space="preserve"> </w:t>
      </w:r>
      <w:r w:rsidRPr="00041CB8">
        <w:rPr>
          <w:rFonts w:ascii="David" w:hAnsi="David" w:hint="eastAsia"/>
          <w:szCs w:val="24"/>
          <w:rtl/>
        </w:rPr>
        <w:t>העתק</w:t>
      </w:r>
      <w:r w:rsidRPr="00041CB8">
        <w:rPr>
          <w:rFonts w:ascii="David" w:hAnsi="David"/>
          <w:szCs w:val="24"/>
          <w:rtl/>
        </w:rPr>
        <w:t xml:space="preserve"> </w:t>
      </w:r>
      <w:r w:rsidRPr="00041CB8">
        <w:rPr>
          <w:rFonts w:ascii="David" w:hAnsi="David" w:hint="eastAsia"/>
          <w:szCs w:val="24"/>
          <w:rtl/>
        </w:rPr>
        <w:t>מהתצהיר</w:t>
      </w:r>
      <w:r w:rsidRPr="00041CB8">
        <w:rPr>
          <w:rFonts w:ascii="David" w:hAnsi="David"/>
          <w:szCs w:val="24"/>
          <w:rtl/>
        </w:rPr>
        <w:t xml:space="preserve"> </w:t>
      </w:r>
      <w:r w:rsidRPr="00041CB8">
        <w:rPr>
          <w:rFonts w:ascii="David" w:hAnsi="David" w:hint="eastAsia"/>
          <w:szCs w:val="24"/>
          <w:rtl/>
        </w:rPr>
        <w:t>שמסר</w:t>
      </w:r>
      <w:r w:rsidRPr="00041CB8">
        <w:rPr>
          <w:rFonts w:ascii="David" w:hAnsi="David"/>
          <w:szCs w:val="24"/>
          <w:rtl/>
        </w:rPr>
        <w:t xml:space="preserve"> </w:t>
      </w:r>
      <w:r w:rsidRPr="00041CB8">
        <w:rPr>
          <w:rFonts w:ascii="David" w:hAnsi="David" w:hint="eastAsia"/>
          <w:szCs w:val="24"/>
          <w:rtl/>
        </w:rPr>
        <w:t>לפי</w:t>
      </w:r>
      <w:r w:rsidRPr="00041CB8">
        <w:rPr>
          <w:rFonts w:ascii="David" w:hAnsi="David"/>
          <w:szCs w:val="24"/>
          <w:rtl/>
        </w:rPr>
        <w:t xml:space="preserve"> </w:t>
      </w:r>
      <w:r w:rsidRPr="00041CB8">
        <w:rPr>
          <w:rFonts w:ascii="David" w:hAnsi="David" w:hint="eastAsia"/>
          <w:szCs w:val="24"/>
          <w:rtl/>
        </w:rPr>
        <w:t>פסקה</w:t>
      </w:r>
      <w:r w:rsidRPr="00041CB8">
        <w:rPr>
          <w:rFonts w:ascii="David" w:hAnsi="David"/>
          <w:szCs w:val="24"/>
          <w:rtl/>
        </w:rPr>
        <w:t xml:space="preserve"> </w:t>
      </w:r>
      <w:r w:rsidRPr="00041CB8">
        <w:rPr>
          <w:rFonts w:ascii="David" w:hAnsi="David" w:hint="eastAsia"/>
          <w:szCs w:val="24"/>
          <w:rtl/>
        </w:rPr>
        <w:t>זו</w:t>
      </w:r>
      <w:r w:rsidRPr="00041CB8">
        <w:rPr>
          <w:rFonts w:ascii="David" w:hAnsi="David"/>
          <w:szCs w:val="24"/>
          <w:rtl/>
        </w:rPr>
        <w:t xml:space="preserve"> </w:t>
      </w:r>
      <w:r w:rsidRPr="00041CB8">
        <w:rPr>
          <w:rFonts w:ascii="David" w:hAnsi="David" w:hint="eastAsia"/>
          <w:szCs w:val="24"/>
          <w:rtl/>
        </w:rPr>
        <w:t>למנהל</w:t>
      </w:r>
      <w:r w:rsidRPr="00041CB8">
        <w:rPr>
          <w:rFonts w:ascii="David" w:hAnsi="David"/>
          <w:szCs w:val="24"/>
          <w:rtl/>
        </w:rPr>
        <w:t xml:space="preserve"> </w:t>
      </w:r>
      <w:r w:rsidRPr="00041CB8">
        <w:rPr>
          <w:rFonts w:ascii="David" w:hAnsi="David" w:hint="eastAsia"/>
          <w:szCs w:val="24"/>
          <w:rtl/>
        </w:rPr>
        <w:t>הכללי</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העבודה</w:t>
      </w:r>
      <w:r w:rsidRPr="00041CB8">
        <w:rPr>
          <w:rFonts w:ascii="David" w:hAnsi="David"/>
          <w:szCs w:val="24"/>
          <w:rtl/>
        </w:rPr>
        <w:t xml:space="preserve"> </w:t>
      </w:r>
      <w:r w:rsidRPr="00041CB8">
        <w:rPr>
          <w:rFonts w:ascii="David" w:hAnsi="David" w:hint="eastAsia"/>
          <w:szCs w:val="24"/>
          <w:rtl/>
        </w:rPr>
        <w:t>הרווחה</w:t>
      </w:r>
      <w:r w:rsidRPr="00041CB8">
        <w:rPr>
          <w:rFonts w:ascii="David" w:hAnsi="David"/>
          <w:szCs w:val="24"/>
          <w:rtl/>
        </w:rPr>
        <w:t xml:space="preserve"> </w:t>
      </w:r>
      <w:r w:rsidRPr="00041CB8">
        <w:rPr>
          <w:rFonts w:ascii="David" w:hAnsi="David" w:hint="eastAsia"/>
          <w:szCs w:val="24"/>
          <w:rtl/>
        </w:rPr>
        <w:t>והשירותים</w:t>
      </w:r>
      <w:r w:rsidRPr="00041CB8">
        <w:rPr>
          <w:rFonts w:ascii="David" w:hAnsi="David"/>
          <w:szCs w:val="24"/>
          <w:rtl/>
        </w:rPr>
        <w:t xml:space="preserve"> </w:t>
      </w:r>
      <w:r w:rsidRPr="00041CB8">
        <w:rPr>
          <w:rFonts w:ascii="David" w:hAnsi="David" w:hint="eastAsia"/>
          <w:szCs w:val="24"/>
          <w:rtl/>
        </w:rPr>
        <w:t>החברתיים</w:t>
      </w:r>
      <w:r w:rsidRPr="00041CB8">
        <w:rPr>
          <w:rFonts w:ascii="David" w:hAnsi="David"/>
          <w:szCs w:val="24"/>
          <w:rtl/>
        </w:rPr>
        <w:t xml:space="preserve">, </w:t>
      </w:r>
      <w:r w:rsidRPr="00041CB8">
        <w:rPr>
          <w:rFonts w:ascii="David" w:hAnsi="David" w:hint="eastAsia"/>
          <w:szCs w:val="24"/>
          <w:rtl/>
        </w:rPr>
        <w:t>בתוך</w:t>
      </w:r>
      <w:r w:rsidRPr="00041CB8">
        <w:rPr>
          <w:rFonts w:ascii="David" w:hAnsi="David"/>
          <w:szCs w:val="24"/>
          <w:rtl/>
        </w:rPr>
        <w:t xml:space="preserve"> 30 </w:t>
      </w:r>
      <w:r w:rsidRPr="00041CB8">
        <w:rPr>
          <w:rFonts w:ascii="David" w:hAnsi="David" w:hint="eastAsia"/>
          <w:szCs w:val="24"/>
          <w:rtl/>
        </w:rPr>
        <w:t>ימים</w:t>
      </w:r>
      <w:r w:rsidRPr="00041CB8">
        <w:rPr>
          <w:rFonts w:ascii="David" w:hAnsi="David"/>
          <w:szCs w:val="24"/>
          <w:rtl/>
        </w:rPr>
        <w:t xml:space="preserve"> </w:t>
      </w:r>
      <w:r w:rsidRPr="00041CB8">
        <w:rPr>
          <w:rFonts w:ascii="David" w:hAnsi="David" w:hint="eastAsia"/>
          <w:szCs w:val="24"/>
          <w:rtl/>
        </w:rPr>
        <w:t>ממועד</w:t>
      </w:r>
      <w:r w:rsidRPr="00041CB8">
        <w:rPr>
          <w:rFonts w:ascii="David" w:hAnsi="David"/>
          <w:szCs w:val="24"/>
          <w:rtl/>
        </w:rPr>
        <w:t xml:space="preserve"> </w:t>
      </w:r>
      <w:r w:rsidRPr="00041CB8">
        <w:rPr>
          <w:rFonts w:ascii="David" w:hAnsi="David" w:hint="eastAsia"/>
          <w:szCs w:val="24"/>
          <w:rtl/>
        </w:rPr>
        <w:t>ההתקשרות</w:t>
      </w:r>
      <w:r w:rsidRPr="00041CB8">
        <w:rPr>
          <w:rFonts w:ascii="David" w:hAnsi="David"/>
          <w:szCs w:val="24"/>
          <w:rtl/>
        </w:rPr>
        <w:t>.</w:t>
      </w:r>
    </w:p>
    <w:p w14:paraId="682263C6" w14:textId="2BD8C830" w:rsidR="00BA025F" w:rsidRPr="00041CB8" w:rsidRDefault="00BA025F" w:rsidP="00041CB8">
      <w:pPr>
        <w:tabs>
          <w:tab w:val="left" w:pos="8958"/>
        </w:tabs>
        <w:spacing w:line="360" w:lineRule="auto"/>
        <w:rPr>
          <w:rFonts w:ascii="David" w:hAnsi="David"/>
          <w:szCs w:val="24"/>
          <w:rtl/>
        </w:rPr>
      </w:pPr>
    </w:p>
    <w:p w14:paraId="3C372D7C" w14:textId="77777777" w:rsidR="00BA025F" w:rsidRDefault="00BA025F" w:rsidP="00041CB8">
      <w:pPr>
        <w:tabs>
          <w:tab w:val="left" w:pos="8958"/>
        </w:tabs>
        <w:spacing w:line="360" w:lineRule="auto"/>
        <w:rPr>
          <w:rFonts w:ascii="David" w:hAnsi="David"/>
          <w:szCs w:val="24"/>
          <w:rtl/>
        </w:rPr>
      </w:pPr>
    </w:p>
    <w:p w14:paraId="00094BEE" w14:textId="77777777" w:rsidR="00740C05" w:rsidRPr="00041CB8" w:rsidRDefault="00740C05" w:rsidP="00041CB8">
      <w:pPr>
        <w:tabs>
          <w:tab w:val="left" w:pos="8958"/>
        </w:tabs>
        <w:spacing w:line="360" w:lineRule="auto"/>
        <w:rPr>
          <w:rFonts w:ascii="David" w:hAnsi="David"/>
          <w:szCs w:val="24"/>
          <w:rtl/>
        </w:rPr>
      </w:pPr>
    </w:p>
    <w:p w14:paraId="751F317F" w14:textId="77777777" w:rsidR="00BA025F" w:rsidRPr="00041CB8" w:rsidRDefault="00BA025F" w:rsidP="00041CB8">
      <w:pPr>
        <w:tabs>
          <w:tab w:val="left" w:pos="8958"/>
        </w:tabs>
        <w:spacing w:line="360" w:lineRule="auto"/>
        <w:rPr>
          <w:rFonts w:ascii="David" w:hAnsi="David"/>
          <w:szCs w:val="24"/>
          <w:rtl/>
        </w:rPr>
      </w:pPr>
    </w:p>
    <w:p w14:paraId="6ACD31A6"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5CF69049"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7A0A1868" w14:textId="77777777" w:rsidR="001D2FD9" w:rsidRPr="00041CB8" w:rsidRDefault="001D2FD9" w:rsidP="00041CB8">
      <w:pPr>
        <w:tabs>
          <w:tab w:val="left" w:pos="8958"/>
        </w:tabs>
        <w:spacing w:line="360" w:lineRule="auto"/>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5137276B" w14:textId="77777777" w:rsidTr="00A148C9">
        <w:trPr>
          <w:jc w:val="center"/>
        </w:trPr>
        <w:tc>
          <w:tcPr>
            <w:tcW w:w="2144" w:type="dxa"/>
            <w:tcBorders>
              <w:top w:val="single" w:sz="4" w:space="0" w:color="auto"/>
            </w:tcBorders>
          </w:tcPr>
          <w:p w14:paraId="70575074"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60B669F3"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510B7A3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405BD816"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1E7D8A8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4BF00252" w14:textId="04EEA891" w:rsidR="00BA025F" w:rsidRPr="00041CB8" w:rsidRDefault="00BA025F" w:rsidP="00041CB8">
      <w:pPr>
        <w:tabs>
          <w:tab w:val="left" w:pos="8958"/>
        </w:tabs>
        <w:spacing w:line="360" w:lineRule="auto"/>
        <w:rPr>
          <w:rFonts w:ascii="David" w:hAnsi="David"/>
          <w:szCs w:val="24"/>
          <w:rtl/>
        </w:rPr>
      </w:pPr>
    </w:p>
    <w:p w14:paraId="52C586A3" w14:textId="77777777" w:rsidR="00BA025F" w:rsidRPr="00041CB8" w:rsidRDefault="00BA025F" w:rsidP="00041CB8">
      <w:pPr>
        <w:tabs>
          <w:tab w:val="left" w:pos="8958"/>
        </w:tabs>
        <w:bidi w:val="0"/>
        <w:spacing w:line="360" w:lineRule="auto"/>
        <w:rPr>
          <w:rFonts w:ascii="David" w:hAnsi="David"/>
          <w:szCs w:val="24"/>
          <w:rtl/>
        </w:rPr>
      </w:pPr>
      <w:r w:rsidRPr="00041CB8">
        <w:rPr>
          <w:rFonts w:ascii="David" w:hAnsi="David"/>
          <w:szCs w:val="24"/>
          <w:rtl/>
        </w:rPr>
        <w:br w:type="page"/>
      </w:r>
    </w:p>
    <w:tbl>
      <w:tblPr>
        <w:tblpPr w:leftFromText="181" w:rightFromText="181" w:bottomFromText="284" w:vertAnchor="text" w:horzAnchor="margin" w:tblpY="-48"/>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1D2FD9" w:rsidRPr="000D0334" w14:paraId="7E69CF63" w14:textId="77777777" w:rsidTr="00AD4DE3">
        <w:trPr>
          <w:trHeight w:hRule="exact" w:val="561"/>
        </w:trPr>
        <w:tc>
          <w:tcPr>
            <w:tcW w:w="8931" w:type="dxa"/>
            <w:tcBorders>
              <w:top w:val="nil"/>
              <w:bottom w:val="nil"/>
            </w:tcBorders>
            <w:shd w:val="clear" w:color="auto" w:fill="D9D9D9" w:themeFill="background1" w:themeFillShade="D9"/>
            <w:vAlign w:val="center"/>
          </w:tcPr>
          <w:p w14:paraId="5195E472"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lastRenderedPageBreak/>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ה</w:t>
            </w:r>
          </w:p>
        </w:tc>
      </w:tr>
      <w:tr w:rsidR="001D2FD9" w:rsidRPr="000D0334" w14:paraId="6713DA32" w14:textId="77777777" w:rsidTr="00AD4DE3">
        <w:trPr>
          <w:trHeight w:hRule="exact" w:val="561"/>
        </w:trPr>
        <w:tc>
          <w:tcPr>
            <w:tcW w:w="8931" w:type="dxa"/>
            <w:tcBorders>
              <w:top w:val="nil"/>
              <w:bottom w:val="nil"/>
            </w:tcBorders>
            <w:shd w:val="clear" w:color="auto" w:fill="1B3461"/>
            <w:vAlign w:val="center"/>
          </w:tcPr>
          <w:p w14:paraId="3C461156"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התחייבות בדבר שימוש בתוכנות מקוריות</w:t>
            </w:r>
          </w:p>
        </w:tc>
      </w:tr>
    </w:tbl>
    <w:p w14:paraId="7FA694B7" w14:textId="51F4A1EB" w:rsidR="001D2FD9" w:rsidRPr="00041CB8" w:rsidRDefault="001D2FD9" w:rsidP="000B45F2">
      <w:pPr>
        <w:tabs>
          <w:tab w:val="left" w:pos="8958"/>
        </w:tabs>
        <w:autoSpaceDE w:val="0"/>
        <w:autoSpaceDN w:val="0"/>
        <w:spacing w:before="240" w:line="360" w:lineRule="auto"/>
        <w:jc w:val="both"/>
        <w:rPr>
          <w:rFonts w:ascii="David" w:hAnsi="David"/>
          <w:szCs w:val="24"/>
        </w:rPr>
      </w:pPr>
      <w:r w:rsidRPr="00041CB8">
        <w:rPr>
          <w:rFonts w:ascii="David" w:hAnsi="David"/>
          <w:szCs w:val="24"/>
          <w:rtl/>
        </w:rPr>
        <w:t>הנני נותן תצהיר זה בשם _________________ שהוא הגוף המבקש להתקשר עם המזמין במסגרת מכרז פומבי מס</w:t>
      </w:r>
      <w:r w:rsidR="000B45F2">
        <w:rPr>
          <w:rFonts w:ascii="David" w:hAnsi="David" w:hint="cs"/>
          <w:szCs w:val="24"/>
          <w:rtl/>
        </w:rPr>
        <w:t xml:space="preserve">'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ואספקה של פרטי ריהוט משרדי </w:t>
      </w:r>
      <w:r w:rsidR="00452801" w:rsidRPr="00041CB8">
        <w:rPr>
          <w:rFonts w:ascii="David" w:hAnsi="David"/>
          <w:szCs w:val="24"/>
          <w:rtl/>
        </w:rPr>
        <w:t>(</w:t>
      </w:r>
      <w:r w:rsidRPr="00041CB8">
        <w:rPr>
          <w:rFonts w:ascii="David" w:hAnsi="David"/>
          <w:szCs w:val="24"/>
          <w:rtl/>
        </w:rPr>
        <w:t>להלן: "</w:t>
      </w:r>
      <w:r w:rsidRPr="00041CB8">
        <w:rPr>
          <w:rFonts w:ascii="David" w:hAnsi="David"/>
          <w:b/>
          <w:bCs/>
          <w:szCs w:val="24"/>
          <w:rtl/>
        </w:rPr>
        <w:t>המציע</w:t>
      </w:r>
      <w:r w:rsidRPr="00041CB8">
        <w:rPr>
          <w:rFonts w:ascii="David" w:hAnsi="David"/>
          <w:szCs w:val="24"/>
          <w:rtl/>
        </w:rPr>
        <w:t xml:space="preserve">"). אני מכהן כ_______________ והנני מוסמך/ת למסור תצהיר זה בשם המציע. </w:t>
      </w:r>
    </w:p>
    <w:p w14:paraId="34A4278B" w14:textId="77777777" w:rsidR="001D2FD9" w:rsidRPr="00041CB8" w:rsidRDefault="001D2FD9" w:rsidP="00041CB8">
      <w:pPr>
        <w:numPr>
          <w:ilvl w:val="0"/>
          <w:numId w:val="7"/>
        </w:numPr>
        <w:tabs>
          <w:tab w:val="left" w:pos="8958"/>
        </w:tabs>
        <w:autoSpaceDE w:val="0"/>
        <w:autoSpaceDN w:val="0"/>
        <w:spacing w:before="240" w:line="360" w:lineRule="auto"/>
        <w:jc w:val="both"/>
        <w:rPr>
          <w:rFonts w:ascii="David" w:hAnsi="David"/>
          <w:szCs w:val="24"/>
          <w:rtl/>
        </w:rPr>
      </w:pPr>
      <w:r w:rsidRPr="00041CB8">
        <w:rPr>
          <w:rFonts w:ascii="David" w:hAnsi="David"/>
          <w:szCs w:val="24"/>
          <w:rtl/>
        </w:rPr>
        <w:t xml:space="preserve">הריני להצהיר כי המציע מתחייב לעשות שימוש אך ורק בתוכנות מקוריות לצורך מכרז זה ומתן השירותים נשוא המכרז ככל שהצעתו תוכרז כהצעה הזוכה במכרז. </w:t>
      </w:r>
    </w:p>
    <w:p w14:paraId="188DCB1A" w14:textId="77777777" w:rsidR="001D2FD9" w:rsidRPr="00041CB8" w:rsidRDefault="001D2FD9" w:rsidP="00041CB8">
      <w:pPr>
        <w:numPr>
          <w:ilvl w:val="0"/>
          <w:numId w:val="7"/>
        </w:numPr>
        <w:tabs>
          <w:tab w:val="left" w:pos="8958"/>
        </w:tabs>
        <w:autoSpaceDE w:val="0"/>
        <w:autoSpaceDN w:val="0"/>
        <w:spacing w:before="240" w:line="360" w:lineRule="auto"/>
        <w:jc w:val="both"/>
        <w:rPr>
          <w:rFonts w:ascii="David" w:hAnsi="David"/>
          <w:szCs w:val="24"/>
          <w:rtl/>
        </w:rPr>
      </w:pPr>
      <w:r w:rsidRPr="00041CB8">
        <w:rPr>
          <w:rFonts w:ascii="David" w:hAnsi="David"/>
          <w:szCs w:val="24"/>
          <w:rtl/>
        </w:rPr>
        <w:t xml:space="preserve">זה שמי, להלן חתימתי ותוכן תצהירי דלעיל אמת. </w:t>
      </w:r>
    </w:p>
    <w:p w14:paraId="12B5627D" w14:textId="77777777" w:rsidR="001D2FD9" w:rsidRPr="00041CB8" w:rsidRDefault="001D2FD9" w:rsidP="00041CB8">
      <w:pPr>
        <w:tabs>
          <w:tab w:val="left" w:pos="8958"/>
        </w:tabs>
        <w:overflowPunct w:val="0"/>
        <w:autoSpaceDE w:val="0"/>
        <w:autoSpaceDN w:val="0"/>
        <w:adjustRightInd w:val="0"/>
        <w:spacing w:line="360" w:lineRule="auto"/>
        <w:jc w:val="both"/>
        <w:textAlignment w:val="baseline"/>
        <w:rPr>
          <w:rFonts w:ascii="David" w:hAnsi="David"/>
          <w:szCs w:val="24"/>
          <w:rtl/>
        </w:rPr>
      </w:pPr>
    </w:p>
    <w:p w14:paraId="5390182C" w14:textId="77777777" w:rsidR="001D2FD9" w:rsidRPr="00041CB8" w:rsidRDefault="001D2FD9" w:rsidP="00041CB8">
      <w:pPr>
        <w:tabs>
          <w:tab w:val="left" w:pos="8958"/>
        </w:tabs>
        <w:overflowPunct w:val="0"/>
        <w:autoSpaceDE w:val="0"/>
        <w:autoSpaceDN w:val="0"/>
        <w:adjustRightInd w:val="0"/>
        <w:spacing w:line="360" w:lineRule="auto"/>
        <w:jc w:val="both"/>
        <w:textAlignment w:val="baseline"/>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407"/>
        <w:gridCol w:w="1889"/>
        <w:gridCol w:w="406"/>
        <w:gridCol w:w="1878"/>
        <w:gridCol w:w="406"/>
        <w:gridCol w:w="1878"/>
      </w:tblGrid>
      <w:tr w:rsidR="001D2FD9" w:rsidRPr="000D0334" w14:paraId="011201F2" w14:textId="77777777" w:rsidTr="00A148C9">
        <w:tc>
          <w:tcPr>
            <w:tcW w:w="1718" w:type="dxa"/>
            <w:tcBorders>
              <w:top w:val="single" w:sz="4" w:space="0" w:color="auto"/>
            </w:tcBorders>
          </w:tcPr>
          <w:p w14:paraId="59FC23C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426" w:type="dxa"/>
          </w:tcPr>
          <w:p w14:paraId="38F47FCD" w14:textId="77777777" w:rsidR="001D2FD9" w:rsidRPr="00041CB8" w:rsidRDefault="001D2FD9" w:rsidP="00041CB8">
            <w:pPr>
              <w:tabs>
                <w:tab w:val="left" w:pos="8958"/>
              </w:tabs>
              <w:spacing w:line="360" w:lineRule="auto"/>
              <w:jc w:val="both"/>
              <w:rPr>
                <w:rFonts w:ascii="David" w:hAnsi="David"/>
                <w:szCs w:val="24"/>
                <w:rtl/>
              </w:rPr>
            </w:pPr>
          </w:p>
        </w:tc>
        <w:tc>
          <w:tcPr>
            <w:tcW w:w="1984" w:type="dxa"/>
            <w:tcBorders>
              <w:top w:val="single" w:sz="4" w:space="0" w:color="auto"/>
            </w:tcBorders>
          </w:tcPr>
          <w:p w14:paraId="16D7A967"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מורשה החתימה</w:t>
            </w:r>
          </w:p>
        </w:tc>
        <w:tc>
          <w:tcPr>
            <w:tcW w:w="425" w:type="dxa"/>
          </w:tcPr>
          <w:p w14:paraId="6A8A844B"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5F023412"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c>
          <w:tcPr>
            <w:tcW w:w="425" w:type="dxa"/>
          </w:tcPr>
          <w:p w14:paraId="729475EC"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447CC157"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חותמת</w:t>
            </w:r>
          </w:p>
        </w:tc>
      </w:tr>
    </w:tbl>
    <w:p w14:paraId="2AE16480" w14:textId="77777777" w:rsidR="001D2FD9" w:rsidRPr="00041CB8" w:rsidRDefault="001D2FD9" w:rsidP="00041CB8">
      <w:pPr>
        <w:tabs>
          <w:tab w:val="left" w:pos="8958"/>
        </w:tabs>
        <w:overflowPunct w:val="0"/>
        <w:autoSpaceDE w:val="0"/>
        <w:autoSpaceDN w:val="0"/>
        <w:adjustRightInd w:val="0"/>
        <w:spacing w:line="360" w:lineRule="auto"/>
        <w:jc w:val="both"/>
        <w:textAlignment w:val="baseline"/>
        <w:rPr>
          <w:rFonts w:ascii="David" w:hAnsi="David"/>
          <w:szCs w:val="24"/>
          <w:rtl/>
        </w:rPr>
      </w:pPr>
    </w:p>
    <w:p w14:paraId="23D95633"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63CC9D62"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3BBE994C"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1A0BCEEE"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520E3D87"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075B3F4F" w14:textId="77777777" w:rsidR="001D2FD9" w:rsidRPr="00041CB8" w:rsidRDefault="001D2FD9" w:rsidP="00041CB8">
      <w:pPr>
        <w:tabs>
          <w:tab w:val="left" w:pos="8958"/>
        </w:tabs>
        <w:spacing w:line="360" w:lineRule="auto"/>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66F7F640" w14:textId="77777777" w:rsidTr="00A148C9">
        <w:trPr>
          <w:jc w:val="center"/>
        </w:trPr>
        <w:tc>
          <w:tcPr>
            <w:tcW w:w="2144" w:type="dxa"/>
            <w:tcBorders>
              <w:top w:val="single" w:sz="4" w:space="0" w:color="auto"/>
            </w:tcBorders>
          </w:tcPr>
          <w:p w14:paraId="5298765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3DFFD93E"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1B3DF4D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32E7BE38"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7F792E7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51AED47C" w14:textId="77777777" w:rsidR="001D2FD9" w:rsidRPr="00041CB8" w:rsidRDefault="001D2FD9" w:rsidP="00041CB8">
      <w:pPr>
        <w:tabs>
          <w:tab w:val="left" w:pos="8958"/>
        </w:tabs>
        <w:spacing w:line="360" w:lineRule="auto"/>
        <w:jc w:val="center"/>
        <w:rPr>
          <w:rFonts w:ascii="David" w:hAnsi="David"/>
          <w:b/>
          <w:bCs/>
          <w:szCs w:val="24"/>
          <w:u w:val="single"/>
          <w:rtl/>
        </w:rPr>
      </w:pPr>
    </w:p>
    <w:p w14:paraId="3B1A6DB7" w14:textId="77777777" w:rsidR="001D2FD9" w:rsidRPr="00041CB8" w:rsidRDefault="001D2FD9" w:rsidP="00041CB8">
      <w:pPr>
        <w:tabs>
          <w:tab w:val="left" w:pos="8958"/>
        </w:tabs>
        <w:overflowPunct w:val="0"/>
        <w:autoSpaceDE w:val="0"/>
        <w:autoSpaceDN w:val="0"/>
        <w:adjustRightInd w:val="0"/>
        <w:spacing w:line="360" w:lineRule="auto"/>
        <w:jc w:val="both"/>
        <w:textAlignment w:val="baseline"/>
        <w:rPr>
          <w:rFonts w:ascii="David" w:hAnsi="David"/>
          <w:szCs w:val="24"/>
          <w:rtl/>
        </w:rPr>
      </w:pPr>
    </w:p>
    <w:p w14:paraId="7FEFE90E" w14:textId="77777777" w:rsidR="001D2FD9" w:rsidRPr="00041CB8" w:rsidRDefault="001D2FD9" w:rsidP="00041CB8">
      <w:pPr>
        <w:tabs>
          <w:tab w:val="left" w:pos="8958"/>
        </w:tabs>
        <w:spacing w:line="360" w:lineRule="auto"/>
        <w:ind w:left="6480" w:firstLine="720"/>
        <w:jc w:val="center"/>
        <w:rPr>
          <w:rFonts w:ascii="David" w:hAnsi="David"/>
          <w:b/>
          <w:bCs/>
          <w:szCs w:val="24"/>
          <w:u w:val="single"/>
          <w:rtl/>
        </w:rPr>
      </w:pPr>
      <w:r w:rsidRPr="00041CB8">
        <w:rPr>
          <w:rFonts w:ascii="David" w:hAnsi="David"/>
          <w:b/>
          <w:bCs/>
          <w:szCs w:val="24"/>
          <w:rtl/>
        </w:rPr>
        <w:br w:type="page"/>
      </w:r>
    </w:p>
    <w:tbl>
      <w:tblPr>
        <w:tblpPr w:leftFromText="181" w:rightFromText="181" w:bottomFromText="284" w:vertAnchor="text" w:horzAnchor="margin" w:tblpY="-48"/>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1D2FD9" w:rsidRPr="000D0334" w14:paraId="18FA340C" w14:textId="77777777" w:rsidTr="00AD4DE3">
        <w:trPr>
          <w:trHeight w:hRule="exact" w:val="561"/>
        </w:trPr>
        <w:tc>
          <w:tcPr>
            <w:tcW w:w="8931" w:type="dxa"/>
            <w:tcBorders>
              <w:top w:val="nil"/>
              <w:bottom w:val="nil"/>
            </w:tcBorders>
            <w:shd w:val="clear" w:color="auto" w:fill="D9D9D9" w:themeFill="background1" w:themeFillShade="D9"/>
            <w:vAlign w:val="center"/>
          </w:tcPr>
          <w:p w14:paraId="31CCCDA6"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lastRenderedPageBreak/>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ו</w:t>
            </w:r>
          </w:p>
        </w:tc>
      </w:tr>
      <w:tr w:rsidR="001D2FD9" w:rsidRPr="000D0334" w14:paraId="36F0FC9D" w14:textId="77777777" w:rsidTr="00AD4DE3">
        <w:trPr>
          <w:trHeight w:hRule="exact" w:val="561"/>
        </w:trPr>
        <w:tc>
          <w:tcPr>
            <w:tcW w:w="8931" w:type="dxa"/>
            <w:tcBorders>
              <w:top w:val="nil"/>
              <w:bottom w:val="nil"/>
            </w:tcBorders>
            <w:shd w:val="clear" w:color="auto" w:fill="1B3461"/>
            <w:vAlign w:val="center"/>
          </w:tcPr>
          <w:p w14:paraId="51AB6290"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תצהיר בדבר אי תיאום הצעות במכרז</w:t>
            </w:r>
          </w:p>
        </w:tc>
      </w:tr>
    </w:tbl>
    <w:p w14:paraId="5617E5C1"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הח"מ______________________________ מס' ת"ז _____________ העובד בתאגיד _____________________ (שם התאגיד) מצהיר בזאת כי: </w:t>
      </w:r>
    </w:p>
    <w:p w14:paraId="477D9D23"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אני מוסמך לחתום על תצהיר זה בשם התאגיד ומנהליו. </w:t>
      </w:r>
    </w:p>
    <w:p w14:paraId="390218DD"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אני נושא המשרה אשר אחראי בתאגיד להצעה המוגשת מטעם התאגיד במכרז זה. </w:t>
      </w:r>
    </w:p>
    <w:p w14:paraId="2080A543"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בכוונתי להשתמש, במסגרת הצעה זו בקבלני המשנה המפורטים להלן (יש לפרט את שם התאגיד ופרטי יצירת קשר עימו, אין צורך לפרט גורמים שהינם עובדים קבועים של המציע):</w:t>
      </w:r>
    </w:p>
    <w:tbl>
      <w:tblPr>
        <w:tblStyle w:val="afb"/>
        <w:bidiVisual/>
        <w:tblW w:w="0" w:type="auto"/>
        <w:tblInd w:w="567" w:type="dxa"/>
        <w:tblLook w:val="04A0" w:firstRow="1" w:lastRow="0" w:firstColumn="1" w:lastColumn="0" w:noHBand="0" w:noVBand="1"/>
      </w:tblPr>
      <w:tblGrid>
        <w:gridCol w:w="2648"/>
        <w:gridCol w:w="2648"/>
        <w:gridCol w:w="2623"/>
      </w:tblGrid>
      <w:tr w:rsidR="001D2FD9" w:rsidRPr="000D0334" w14:paraId="43271352" w14:textId="77777777" w:rsidTr="00A148C9">
        <w:tc>
          <w:tcPr>
            <w:tcW w:w="2982" w:type="dxa"/>
            <w:shd w:val="clear" w:color="auto" w:fill="BFBFBF" w:themeFill="background1" w:themeFillShade="BF"/>
          </w:tcPr>
          <w:p w14:paraId="0250C00E" w14:textId="77777777" w:rsidR="001D2FD9" w:rsidRPr="00041CB8" w:rsidRDefault="001D2FD9" w:rsidP="00041CB8">
            <w:pPr>
              <w:tabs>
                <w:tab w:val="left" w:pos="8958"/>
              </w:tabs>
              <w:spacing w:line="360" w:lineRule="auto"/>
              <w:ind w:hanging="338"/>
              <w:jc w:val="center"/>
              <w:rPr>
                <w:rFonts w:ascii="David" w:hAnsi="David"/>
                <w:szCs w:val="24"/>
                <w:rtl/>
              </w:rPr>
            </w:pPr>
            <w:r w:rsidRPr="00041CB8">
              <w:rPr>
                <w:rFonts w:ascii="David" w:hAnsi="David"/>
                <w:b/>
                <w:bCs/>
                <w:szCs w:val="24"/>
                <w:rtl/>
              </w:rPr>
              <w:t>שם התאגיד</w:t>
            </w:r>
          </w:p>
        </w:tc>
        <w:tc>
          <w:tcPr>
            <w:tcW w:w="2983" w:type="dxa"/>
            <w:shd w:val="clear" w:color="auto" w:fill="BFBFBF" w:themeFill="background1" w:themeFillShade="BF"/>
          </w:tcPr>
          <w:p w14:paraId="6EE47BDA" w14:textId="77777777" w:rsidR="001D2FD9" w:rsidRPr="00041CB8" w:rsidRDefault="001D2FD9" w:rsidP="00041CB8">
            <w:pPr>
              <w:tabs>
                <w:tab w:val="left" w:pos="8958"/>
              </w:tabs>
              <w:spacing w:line="360" w:lineRule="auto"/>
              <w:ind w:hanging="338"/>
              <w:jc w:val="center"/>
              <w:rPr>
                <w:rFonts w:ascii="David" w:hAnsi="David"/>
                <w:szCs w:val="24"/>
                <w:rtl/>
              </w:rPr>
            </w:pPr>
            <w:r w:rsidRPr="00041CB8">
              <w:rPr>
                <w:rFonts w:ascii="David" w:hAnsi="David"/>
                <w:b/>
                <w:bCs/>
                <w:szCs w:val="24"/>
                <w:rtl/>
              </w:rPr>
              <w:t>תחום העבודה בו ניתנת קבלנות המשנה</w:t>
            </w:r>
          </w:p>
        </w:tc>
        <w:tc>
          <w:tcPr>
            <w:tcW w:w="2983" w:type="dxa"/>
            <w:shd w:val="clear" w:color="auto" w:fill="BFBFBF" w:themeFill="background1" w:themeFillShade="BF"/>
          </w:tcPr>
          <w:p w14:paraId="4E703ED3" w14:textId="77777777" w:rsidR="001D2FD9" w:rsidRPr="00041CB8" w:rsidRDefault="001D2FD9" w:rsidP="00041CB8">
            <w:pPr>
              <w:tabs>
                <w:tab w:val="left" w:pos="8958"/>
              </w:tabs>
              <w:spacing w:line="360" w:lineRule="auto"/>
              <w:ind w:hanging="338"/>
              <w:jc w:val="center"/>
              <w:rPr>
                <w:rFonts w:ascii="David" w:hAnsi="David"/>
                <w:szCs w:val="24"/>
                <w:rtl/>
              </w:rPr>
            </w:pPr>
            <w:r w:rsidRPr="00041CB8">
              <w:rPr>
                <w:rFonts w:ascii="David" w:hAnsi="David"/>
                <w:b/>
                <w:bCs/>
                <w:szCs w:val="24"/>
                <w:rtl/>
              </w:rPr>
              <w:t>פרטי יצירת קשר</w:t>
            </w:r>
          </w:p>
        </w:tc>
      </w:tr>
      <w:tr w:rsidR="001D2FD9" w:rsidRPr="000D0334" w14:paraId="42107F63" w14:textId="77777777" w:rsidTr="00A148C9">
        <w:tc>
          <w:tcPr>
            <w:tcW w:w="2982" w:type="dxa"/>
          </w:tcPr>
          <w:p w14:paraId="4D1D157E" w14:textId="77777777" w:rsidR="001D2FD9" w:rsidRPr="00041CB8" w:rsidRDefault="001D2FD9" w:rsidP="00041CB8">
            <w:pPr>
              <w:tabs>
                <w:tab w:val="left" w:pos="8958"/>
              </w:tabs>
              <w:spacing w:line="360" w:lineRule="auto"/>
              <w:ind w:hanging="338"/>
              <w:rPr>
                <w:rFonts w:ascii="David" w:hAnsi="David"/>
                <w:szCs w:val="24"/>
                <w:rtl/>
              </w:rPr>
            </w:pPr>
          </w:p>
          <w:p w14:paraId="6FCE6168"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5B7BBC6E"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34F8A64C" w14:textId="77777777" w:rsidR="001D2FD9" w:rsidRPr="00041CB8" w:rsidRDefault="001D2FD9" w:rsidP="00041CB8">
            <w:pPr>
              <w:tabs>
                <w:tab w:val="left" w:pos="8958"/>
              </w:tabs>
              <w:spacing w:line="360" w:lineRule="auto"/>
              <w:ind w:hanging="338"/>
              <w:rPr>
                <w:rFonts w:ascii="David" w:hAnsi="David"/>
                <w:szCs w:val="24"/>
                <w:rtl/>
              </w:rPr>
            </w:pPr>
          </w:p>
        </w:tc>
      </w:tr>
      <w:tr w:rsidR="001D2FD9" w:rsidRPr="000D0334" w14:paraId="1FEF6E89" w14:textId="77777777" w:rsidTr="00A148C9">
        <w:tc>
          <w:tcPr>
            <w:tcW w:w="2982" w:type="dxa"/>
          </w:tcPr>
          <w:p w14:paraId="0DF3C146" w14:textId="77777777" w:rsidR="001D2FD9" w:rsidRPr="00041CB8" w:rsidRDefault="001D2FD9" w:rsidP="00041CB8">
            <w:pPr>
              <w:tabs>
                <w:tab w:val="left" w:pos="8958"/>
              </w:tabs>
              <w:spacing w:line="360" w:lineRule="auto"/>
              <w:ind w:hanging="338"/>
              <w:rPr>
                <w:rFonts w:ascii="David" w:hAnsi="David"/>
                <w:szCs w:val="24"/>
                <w:rtl/>
              </w:rPr>
            </w:pPr>
          </w:p>
          <w:p w14:paraId="5B4A58C5"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4E3C5C33"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7CA9FA2C" w14:textId="77777777" w:rsidR="001D2FD9" w:rsidRPr="00041CB8" w:rsidRDefault="001D2FD9" w:rsidP="00041CB8">
            <w:pPr>
              <w:tabs>
                <w:tab w:val="left" w:pos="8958"/>
              </w:tabs>
              <w:spacing w:line="360" w:lineRule="auto"/>
              <w:ind w:hanging="338"/>
              <w:rPr>
                <w:rFonts w:ascii="David" w:hAnsi="David"/>
                <w:szCs w:val="24"/>
                <w:rtl/>
              </w:rPr>
            </w:pPr>
          </w:p>
        </w:tc>
      </w:tr>
      <w:tr w:rsidR="001D2FD9" w:rsidRPr="000D0334" w14:paraId="0A68838A" w14:textId="77777777" w:rsidTr="00A148C9">
        <w:tc>
          <w:tcPr>
            <w:tcW w:w="2982" w:type="dxa"/>
          </w:tcPr>
          <w:p w14:paraId="3F703DAF" w14:textId="77777777" w:rsidR="001D2FD9" w:rsidRPr="00041CB8" w:rsidRDefault="001D2FD9" w:rsidP="00041CB8">
            <w:pPr>
              <w:tabs>
                <w:tab w:val="left" w:pos="8958"/>
              </w:tabs>
              <w:spacing w:line="360" w:lineRule="auto"/>
              <w:ind w:hanging="338"/>
              <w:rPr>
                <w:rFonts w:ascii="David" w:hAnsi="David"/>
                <w:szCs w:val="24"/>
                <w:rtl/>
              </w:rPr>
            </w:pPr>
          </w:p>
          <w:p w14:paraId="4FFB3A17"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73F06430" w14:textId="77777777" w:rsidR="001D2FD9" w:rsidRPr="00041CB8" w:rsidRDefault="001D2FD9" w:rsidP="00041CB8">
            <w:pPr>
              <w:tabs>
                <w:tab w:val="left" w:pos="8958"/>
              </w:tabs>
              <w:spacing w:line="360" w:lineRule="auto"/>
              <w:ind w:hanging="338"/>
              <w:rPr>
                <w:rFonts w:ascii="David" w:hAnsi="David"/>
                <w:szCs w:val="24"/>
                <w:rtl/>
              </w:rPr>
            </w:pPr>
          </w:p>
        </w:tc>
        <w:tc>
          <w:tcPr>
            <w:tcW w:w="2983" w:type="dxa"/>
          </w:tcPr>
          <w:p w14:paraId="68406B7D" w14:textId="77777777" w:rsidR="001D2FD9" w:rsidRPr="00041CB8" w:rsidRDefault="001D2FD9" w:rsidP="00041CB8">
            <w:pPr>
              <w:tabs>
                <w:tab w:val="left" w:pos="8958"/>
              </w:tabs>
              <w:spacing w:line="360" w:lineRule="auto"/>
              <w:ind w:hanging="338"/>
              <w:rPr>
                <w:rFonts w:ascii="David" w:hAnsi="David"/>
                <w:szCs w:val="24"/>
                <w:rtl/>
              </w:rPr>
            </w:pPr>
          </w:p>
        </w:tc>
      </w:tr>
    </w:tbl>
    <w:p w14:paraId="668AF28A" w14:textId="77777777" w:rsidR="001D2FD9" w:rsidRPr="00041CB8" w:rsidRDefault="001D2FD9" w:rsidP="00041CB8">
      <w:pPr>
        <w:tabs>
          <w:tab w:val="left" w:pos="8958"/>
        </w:tabs>
        <w:spacing w:line="360" w:lineRule="auto"/>
        <w:ind w:hanging="338"/>
        <w:rPr>
          <w:rFonts w:ascii="David" w:hAnsi="David"/>
          <w:szCs w:val="24"/>
          <w:rtl/>
        </w:rPr>
      </w:pPr>
    </w:p>
    <w:p w14:paraId="7B8774D1"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המחירים ו/או הכמויות אשר מופיעים בהצעה זו הוחלטו על ידי התאגיד באופן עצמאי, ללא התייעצות, הסדר או קשר עם מציע אחר או עם מציע פוטנציאלי אחר (למעט קבלני המשנה אשר צוינו בסעיף 3 לעיל). </w:t>
      </w:r>
    </w:p>
    <w:p w14:paraId="16996A38"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המחירים ו/או הכמויות המופיעים בהצעה זו לא הוצגו בפני כל אדם או תאגיד אשר מציע הצעות במכרז זה או תאגיד אשר יש לו את הפוטנציאל להציע הצעות במכרז זה (למעט קבלני המשנה אשר צוינו בסעיף 3 לעיל). </w:t>
      </w:r>
    </w:p>
    <w:p w14:paraId="168C963A" w14:textId="77777777" w:rsidR="001D2FD9" w:rsidRPr="00041CB8" w:rsidRDefault="001D2FD9" w:rsidP="00041CB8">
      <w:pPr>
        <w:pStyle w:val="10"/>
        <w:spacing w:line="360" w:lineRule="auto"/>
        <w:rPr>
          <w:rFonts w:ascii="David" w:hAnsi="David" w:cs="David"/>
          <w:sz w:val="24"/>
        </w:rPr>
      </w:pPr>
      <w:r w:rsidRPr="00041CB8">
        <w:rPr>
          <w:rFonts w:ascii="David" w:hAnsi="David" w:cs="David"/>
          <w:sz w:val="24"/>
          <w:rtl/>
        </w:rPr>
        <w:t xml:space="preserve">לא הייתי מעורב בניסיון להניא מתחרה אחר מלהגיש הצעות במכרז זה. </w:t>
      </w:r>
    </w:p>
    <w:p w14:paraId="2A6BE52C"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lastRenderedPageBreak/>
        <w:t xml:space="preserve">לא הייתי מעורב בניסיון לגרום למתחרה אחר להגיש הצעה גבוהה או נמוכה יותר מהצעתי זו. </w:t>
      </w:r>
    </w:p>
    <w:p w14:paraId="08438202"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לא הייתי מעורב בניסיון לגרום למתחרה להגיש הצעה בלתי תחרותית מכל סוג שהוא. </w:t>
      </w:r>
    </w:p>
    <w:p w14:paraId="20DF42F9" w14:textId="77777777" w:rsidR="001D2FD9" w:rsidRPr="00041CB8" w:rsidRDefault="001D2FD9" w:rsidP="00041CB8">
      <w:pPr>
        <w:pStyle w:val="10"/>
        <w:spacing w:line="360" w:lineRule="auto"/>
        <w:rPr>
          <w:rFonts w:ascii="David" w:hAnsi="David" w:cs="David"/>
          <w:sz w:val="24"/>
          <w:rtl/>
        </w:rPr>
      </w:pPr>
      <w:r w:rsidRPr="00041CB8">
        <w:rPr>
          <w:rFonts w:ascii="David" w:hAnsi="David" w:cs="David"/>
          <w:sz w:val="24"/>
          <w:rtl/>
        </w:rPr>
        <w:t xml:space="preserve">הצעה זו של התאגיד מוגשת בתום לב ולא נעשית בעקבות הסדר או דין ודברים עם מתחרה או מתחרה פוטנציאלי אחר במכרז זה. </w:t>
      </w:r>
    </w:p>
    <w:p w14:paraId="3018FF6F" w14:textId="77777777" w:rsidR="001D2FD9" w:rsidRPr="00041CB8" w:rsidRDefault="001D2FD9" w:rsidP="00041CB8">
      <w:pPr>
        <w:tabs>
          <w:tab w:val="left" w:pos="8958"/>
        </w:tabs>
        <w:spacing w:line="360" w:lineRule="auto"/>
        <w:ind w:hanging="338"/>
        <w:rPr>
          <w:rFonts w:ascii="David" w:hAnsi="David"/>
          <w:szCs w:val="24"/>
          <w:rtl/>
        </w:rPr>
      </w:pPr>
    </w:p>
    <w:p w14:paraId="4ABEA657" w14:textId="77777777" w:rsidR="001D2FD9" w:rsidRPr="00041CB8" w:rsidRDefault="001D2FD9" w:rsidP="00041CB8">
      <w:pPr>
        <w:tabs>
          <w:tab w:val="left" w:pos="8958"/>
        </w:tabs>
        <w:spacing w:line="360" w:lineRule="auto"/>
        <w:rPr>
          <w:rFonts w:ascii="David" w:hAnsi="David"/>
          <w:b/>
          <w:bCs/>
          <w:szCs w:val="24"/>
        </w:rPr>
      </w:pPr>
      <w:r w:rsidRPr="00041CB8">
        <w:rPr>
          <w:rFonts w:ascii="David" w:hAnsi="David"/>
          <w:b/>
          <w:bCs/>
          <w:szCs w:val="24"/>
          <w:u w:val="single"/>
          <w:rtl/>
        </w:rPr>
        <w:t xml:space="preserve">יש לסמן </w:t>
      </w:r>
      <w:r w:rsidRPr="00041CB8">
        <w:rPr>
          <w:rFonts w:ascii="David" w:hAnsi="David"/>
          <w:b/>
          <w:bCs/>
          <w:szCs w:val="24"/>
          <w:u w:val="single"/>
        </w:rPr>
        <w:t>V</w:t>
      </w:r>
      <w:r w:rsidRPr="00041CB8">
        <w:rPr>
          <w:rFonts w:ascii="David" w:hAnsi="David"/>
          <w:b/>
          <w:bCs/>
          <w:szCs w:val="24"/>
          <w:u w:val="single"/>
          <w:rtl/>
        </w:rPr>
        <w:t xml:space="preserve"> במקום המתאים</w:t>
      </w:r>
    </w:p>
    <w:p w14:paraId="0F002D54" w14:textId="77777777" w:rsidR="001D2FD9" w:rsidRPr="00041CB8" w:rsidRDefault="001D2FD9" w:rsidP="00041CB8">
      <w:pPr>
        <w:numPr>
          <w:ilvl w:val="0"/>
          <w:numId w:val="76"/>
        </w:numPr>
        <w:tabs>
          <w:tab w:val="clear" w:pos="540"/>
          <w:tab w:val="num" w:pos="180"/>
        </w:tabs>
        <w:spacing w:before="120" w:line="360" w:lineRule="auto"/>
        <w:ind w:left="-180" w:firstLine="178"/>
        <w:jc w:val="both"/>
        <w:rPr>
          <w:rFonts w:ascii="David" w:hAnsi="David"/>
          <w:szCs w:val="24"/>
        </w:rPr>
      </w:pPr>
      <w:r w:rsidRPr="00041CB8">
        <w:rPr>
          <w:rFonts w:ascii="David" w:hAnsi="David"/>
          <w:szCs w:val="24"/>
          <w:rtl/>
        </w:rPr>
        <w:t>למיטב ידיעתי, התאגיד מציע ההצעה לא נמצא כרגע תחת חקירה בחשד לתיאום מכרז.</w:t>
      </w:r>
    </w:p>
    <w:p w14:paraId="14D79B34" w14:textId="77777777" w:rsidR="001D2FD9" w:rsidRPr="00041CB8" w:rsidRDefault="001D2FD9" w:rsidP="00041CB8">
      <w:pPr>
        <w:numPr>
          <w:ilvl w:val="0"/>
          <w:numId w:val="76"/>
        </w:numPr>
        <w:tabs>
          <w:tab w:val="clear" w:pos="540"/>
          <w:tab w:val="num" w:pos="180"/>
        </w:tabs>
        <w:spacing w:before="120" w:line="360" w:lineRule="auto"/>
        <w:ind w:left="-180" w:firstLine="178"/>
        <w:jc w:val="both"/>
        <w:rPr>
          <w:rFonts w:ascii="David" w:hAnsi="David"/>
          <w:szCs w:val="24"/>
          <w:rtl/>
        </w:rPr>
      </w:pPr>
      <w:r w:rsidRPr="00041CB8">
        <w:rPr>
          <w:rFonts w:ascii="David" w:hAnsi="David"/>
          <w:szCs w:val="24"/>
          <w:rtl/>
        </w:rPr>
        <w:t>התאגיד מציע ההצעה נמצא כרגע תחת חקירה בחשד לתיאום מכרז, אנא פרט:</w:t>
      </w:r>
    </w:p>
    <w:p w14:paraId="2E69C966"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2B6007AD" w14:textId="77777777" w:rsidR="001D2FD9" w:rsidRPr="00041CB8" w:rsidRDefault="001D2FD9" w:rsidP="00041CB8">
      <w:pPr>
        <w:tabs>
          <w:tab w:val="left" w:pos="8958"/>
        </w:tabs>
        <w:spacing w:line="360" w:lineRule="auto"/>
        <w:rPr>
          <w:rFonts w:ascii="David" w:hAnsi="David"/>
          <w:szCs w:val="24"/>
          <w:rtl/>
        </w:rPr>
      </w:pPr>
    </w:p>
    <w:p w14:paraId="1E13457A"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מודע לכך כי העונש על תיאום מכרז יכול להגיע עד חמש שנות מאסר בפועל לפי סעיף 47א לחוק ההגבלים העסקיים, תשמ"ח-1988. </w:t>
      </w:r>
    </w:p>
    <w:p w14:paraId="645D13B0" w14:textId="77777777" w:rsidR="001D2FD9" w:rsidRPr="00041CB8" w:rsidRDefault="001D2FD9" w:rsidP="00041CB8">
      <w:pPr>
        <w:tabs>
          <w:tab w:val="left" w:pos="8958"/>
        </w:tabs>
        <w:spacing w:line="360" w:lineRule="auto"/>
        <w:rPr>
          <w:rFonts w:ascii="David" w:hAnsi="David"/>
          <w:szCs w:val="24"/>
          <w:rtl/>
        </w:rPr>
      </w:pPr>
    </w:p>
    <w:tbl>
      <w:tblPr>
        <w:bidiVisual/>
        <w:tblW w:w="9100" w:type="dxa"/>
        <w:tblBorders>
          <w:insideH w:val="single" w:sz="4" w:space="0" w:color="auto"/>
        </w:tblBorders>
        <w:tblLook w:val="01E0" w:firstRow="1" w:lastRow="1" w:firstColumn="1" w:lastColumn="1" w:noHBand="0" w:noVBand="0"/>
      </w:tblPr>
      <w:tblGrid>
        <w:gridCol w:w="1505"/>
        <w:gridCol w:w="249"/>
        <w:gridCol w:w="1512"/>
        <w:gridCol w:w="278"/>
        <w:gridCol w:w="1804"/>
        <w:gridCol w:w="235"/>
        <w:gridCol w:w="1692"/>
        <w:gridCol w:w="235"/>
        <w:gridCol w:w="1590"/>
      </w:tblGrid>
      <w:tr w:rsidR="001D2FD9" w:rsidRPr="000D0334" w14:paraId="520B5966" w14:textId="77777777" w:rsidTr="00A148C9">
        <w:tc>
          <w:tcPr>
            <w:tcW w:w="1505" w:type="dxa"/>
            <w:shd w:val="clear" w:color="auto" w:fill="auto"/>
          </w:tcPr>
          <w:p w14:paraId="61C933E2" w14:textId="77777777" w:rsidR="001D2FD9" w:rsidRPr="00041CB8" w:rsidRDefault="001D2FD9" w:rsidP="00041CB8">
            <w:pPr>
              <w:tabs>
                <w:tab w:val="left" w:pos="8958"/>
              </w:tabs>
              <w:spacing w:line="360" w:lineRule="auto"/>
              <w:jc w:val="center"/>
              <w:rPr>
                <w:rFonts w:ascii="David" w:hAnsi="David"/>
                <w:szCs w:val="24"/>
                <w:rtl/>
              </w:rPr>
            </w:pPr>
          </w:p>
        </w:tc>
        <w:tc>
          <w:tcPr>
            <w:tcW w:w="249" w:type="dxa"/>
            <w:tcBorders>
              <w:top w:val="nil"/>
              <w:bottom w:val="nil"/>
            </w:tcBorders>
            <w:shd w:val="clear" w:color="auto" w:fill="auto"/>
          </w:tcPr>
          <w:p w14:paraId="7ED842FC" w14:textId="77777777" w:rsidR="001D2FD9" w:rsidRPr="00041CB8" w:rsidRDefault="001D2FD9" w:rsidP="00041CB8">
            <w:pPr>
              <w:tabs>
                <w:tab w:val="left" w:pos="8958"/>
              </w:tabs>
              <w:spacing w:line="360" w:lineRule="auto"/>
              <w:jc w:val="center"/>
              <w:rPr>
                <w:rFonts w:ascii="David" w:hAnsi="David"/>
                <w:szCs w:val="24"/>
                <w:rtl/>
              </w:rPr>
            </w:pPr>
          </w:p>
        </w:tc>
        <w:tc>
          <w:tcPr>
            <w:tcW w:w="1512" w:type="dxa"/>
            <w:shd w:val="clear" w:color="auto" w:fill="auto"/>
          </w:tcPr>
          <w:p w14:paraId="498EAE3D" w14:textId="77777777" w:rsidR="001D2FD9" w:rsidRPr="00041CB8" w:rsidRDefault="001D2FD9" w:rsidP="00041CB8">
            <w:pPr>
              <w:tabs>
                <w:tab w:val="left" w:pos="8958"/>
              </w:tabs>
              <w:spacing w:line="360" w:lineRule="auto"/>
              <w:jc w:val="center"/>
              <w:rPr>
                <w:rFonts w:ascii="David" w:hAnsi="David"/>
                <w:szCs w:val="24"/>
                <w:rtl/>
              </w:rPr>
            </w:pPr>
          </w:p>
        </w:tc>
        <w:tc>
          <w:tcPr>
            <w:tcW w:w="278" w:type="dxa"/>
            <w:tcBorders>
              <w:top w:val="nil"/>
              <w:bottom w:val="nil"/>
            </w:tcBorders>
            <w:shd w:val="clear" w:color="auto" w:fill="auto"/>
          </w:tcPr>
          <w:p w14:paraId="01BF3B32" w14:textId="77777777" w:rsidR="001D2FD9" w:rsidRPr="00041CB8" w:rsidRDefault="001D2FD9" w:rsidP="00041CB8">
            <w:pPr>
              <w:tabs>
                <w:tab w:val="left" w:pos="8958"/>
              </w:tabs>
              <w:spacing w:line="360" w:lineRule="auto"/>
              <w:jc w:val="center"/>
              <w:rPr>
                <w:rFonts w:ascii="David" w:hAnsi="David"/>
                <w:szCs w:val="24"/>
                <w:rtl/>
              </w:rPr>
            </w:pPr>
          </w:p>
        </w:tc>
        <w:tc>
          <w:tcPr>
            <w:tcW w:w="1804" w:type="dxa"/>
            <w:shd w:val="clear" w:color="auto" w:fill="auto"/>
          </w:tcPr>
          <w:p w14:paraId="204EA942" w14:textId="77777777" w:rsidR="001D2FD9" w:rsidRPr="00041CB8" w:rsidRDefault="001D2FD9" w:rsidP="00041CB8">
            <w:pPr>
              <w:tabs>
                <w:tab w:val="left" w:pos="8958"/>
              </w:tabs>
              <w:spacing w:line="360" w:lineRule="auto"/>
              <w:jc w:val="center"/>
              <w:rPr>
                <w:rFonts w:ascii="David" w:hAnsi="David"/>
                <w:szCs w:val="24"/>
                <w:rtl/>
              </w:rPr>
            </w:pPr>
          </w:p>
        </w:tc>
        <w:tc>
          <w:tcPr>
            <w:tcW w:w="235" w:type="dxa"/>
            <w:tcBorders>
              <w:top w:val="nil"/>
              <w:bottom w:val="nil"/>
            </w:tcBorders>
            <w:shd w:val="clear" w:color="auto" w:fill="auto"/>
          </w:tcPr>
          <w:p w14:paraId="04C01662" w14:textId="77777777" w:rsidR="001D2FD9" w:rsidRPr="00041CB8" w:rsidRDefault="001D2FD9" w:rsidP="00041CB8">
            <w:pPr>
              <w:tabs>
                <w:tab w:val="left" w:pos="8958"/>
              </w:tabs>
              <w:spacing w:line="360" w:lineRule="auto"/>
              <w:jc w:val="center"/>
              <w:rPr>
                <w:rFonts w:ascii="David" w:hAnsi="David"/>
                <w:szCs w:val="24"/>
                <w:rtl/>
              </w:rPr>
            </w:pPr>
          </w:p>
        </w:tc>
        <w:tc>
          <w:tcPr>
            <w:tcW w:w="1692" w:type="dxa"/>
            <w:shd w:val="clear" w:color="auto" w:fill="auto"/>
          </w:tcPr>
          <w:p w14:paraId="58276A11" w14:textId="77777777" w:rsidR="001D2FD9" w:rsidRPr="00041CB8" w:rsidRDefault="001D2FD9" w:rsidP="00041CB8">
            <w:pPr>
              <w:tabs>
                <w:tab w:val="left" w:pos="8958"/>
              </w:tabs>
              <w:spacing w:line="360" w:lineRule="auto"/>
              <w:jc w:val="center"/>
              <w:rPr>
                <w:rFonts w:ascii="David" w:hAnsi="David"/>
                <w:szCs w:val="24"/>
                <w:rtl/>
              </w:rPr>
            </w:pPr>
          </w:p>
        </w:tc>
        <w:tc>
          <w:tcPr>
            <w:tcW w:w="235" w:type="dxa"/>
            <w:tcBorders>
              <w:top w:val="nil"/>
              <w:bottom w:val="nil"/>
            </w:tcBorders>
            <w:shd w:val="clear" w:color="auto" w:fill="auto"/>
          </w:tcPr>
          <w:p w14:paraId="7B1CFE6A" w14:textId="77777777" w:rsidR="001D2FD9" w:rsidRPr="00041CB8" w:rsidRDefault="001D2FD9" w:rsidP="00041CB8">
            <w:pPr>
              <w:tabs>
                <w:tab w:val="left" w:pos="8958"/>
              </w:tabs>
              <w:spacing w:line="360" w:lineRule="auto"/>
              <w:jc w:val="center"/>
              <w:rPr>
                <w:rFonts w:ascii="David" w:hAnsi="David"/>
                <w:szCs w:val="24"/>
                <w:rtl/>
              </w:rPr>
            </w:pPr>
          </w:p>
        </w:tc>
        <w:tc>
          <w:tcPr>
            <w:tcW w:w="1590" w:type="dxa"/>
            <w:shd w:val="clear" w:color="auto" w:fill="auto"/>
          </w:tcPr>
          <w:p w14:paraId="22592C75" w14:textId="77777777" w:rsidR="001D2FD9" w:rsidRPr="00041CB8" w:rsidRDefault="001D2FD9" w:rsidP="00041CB8">
            <w:pPr>
              <w:tabs>
                <w:tab w:val="left" w:pos="8958"/>
              </w:tabs>
              <w:spacing w:line="360" w:lineRule="auto"/>
              <w:jc w:val="center"/>
              <w:rPr>
                <w:rFonts w:ascii="David" w:hAnsi="David"/>
                <w:szCs w:val="24"/>
                <w:rtl/>
              </w:rPr>
            </w:pPr>
          </w:p>
        </w:tc>
      </w:tr>
      <w:tr w:rsidR="001D2FD9" w:rsidRPr="000D0334" w14:paraId="2229EE32" w14:textId="77777777" w:rsidTr="00A148C9">
        <w:tc>
          <w:tcPr>
            <w:tcW w:w="1505" w:type="dxa"/>
            <w:shd w:val="clear" w:color="auto" w:fill="auto"/>
          </w:tcPr>
          <w:p w14:paraId="1871702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249" w:type="dxa"/>
            <w:tcBorders>
              <w:top w:val="nil"/>
              <w:bottom w:val="nil"/>
            </w:tcBorders>
            <w:shd w:val="clear" w:color="auto" w:fill="auto"/>
          </w:tcPr>
          <w:p w14:paraId="52E94B2F" w14:textId="77777777" w:rsidR="001D2FD9" w:rsidRPr="00041CB8" w:rsidRDefault="001D2FD9" w:rsidP="00041CB8">
            <w:pPr>
              <w:tabs>
                <w:tab w:val="left" w:pos="8958"/>
              </w:tabs>
              <w:spacing w:line="360" w:lineRule="auto"/>
              <w:jc w:val="center"/>
              <w:rPr>
                <w:rFonts w:ascii="David" w:hAnsi="David"/>
                <w:szCs w:val="24"/>
                <w:rtl/>
              </w:rPr>
            </w:pPr>
          </w:p>
        </w:tc>
        <w:tc>
          <w:tcPr>
            <w:tcW w:w="1512" w:type="dxa"/>
            <w:shd w:val="clear" w:color="auto" w:fill="auto"/>
          </w:tcPr>
          <w:p w14:paraId="5AF625E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התאגיד</w:t>
            </w:r>
          </w:p>
        </w:tc>
        <w:tc>
          <w:tcPr>
            <w:tcW w:w="278" w:type="dxa"/>
            <w:tcBorders>
              <w:top w:val="nil"/>
              <w:bottom w:val="nil"/>
            </w:tcBorders>
            <w:shd w:val="clear" w:color="auto" w:fill="auto"/>
          </w:tcPr>
          <w:p w14:paraId="301A3630" w14:textId="77777777" w:rsidR="001D2FD9" w:rsidRPr="00041CB8" w:rsidRDefault="001D2FD9" w:rsidP="00041CB8">
            <w:pPr>
              <w:tabs>
                <w:tab w:val="left" w:pos="8958"/>
              </w:tabs>
              <w:spacing w:line="360" w:lineRule="auto"/>
              <w:jc w:val="center"/>
              <w:rPr>
                <w:rFonts w:ascii="David" w:hAnsi="David"/>
                <w:szCs w:val="24"/>
                <w:rtl/>
              </w:rPr>
            </w:pPr>
          </w:p>
        </w:tc>
        <w:tc>
          <w:tcPr>
            <w:tcW w:w="1804" w:type="dxa"/>
            <w:shd w:val="clear" w:color="auto" w:fill="auto"/>
          </w:tcPr>
          <w:p w14:paraId="789DACA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חותמת התאגיד</w:t>
            </w:r>
          </w:p>
        </w:tc>
        <w:tc>
          <w:tcPr>
            <w:tcW w:w="235" w:type="dxa"/>
            <w:tcBorders>
              <w:top w:val="nil"/>
              <w:bottom w:val="nil"/>
            </w:tcBorders>
            <w:shd w:val="clear" w:color="auto" w:fill="auto"/>
          </w:tcPr>
          <w:p w14:paraId="53F534A5" w14:textId="77777777" w:rsidR="001D2FD9" w:rsidRPr="00041CB8" w:rsidRDefault="001D2FD9" w:rsidP="00041CB8">
            <w:pPr>
              <w:tabs>
                <w:tab w:val="left" w:pos="8958"/>
              </w:tabs>
              <w:spacing w:line="360" w:lineRule="auto"/>
              <w:jc w:val="center"/>
              <w:rPr>
                <w:rFonts w:ascii="David" w:hAnsi="David"/>
                <w:szCs w:val="24"/>
                <w:rtl/>
              </w:rPr>
            </w:pPr>
          </w:p>
        </w:tc>
        <w:tc>
          <w:tcPr>
            <w:tcW w:w="1692" w:type="dxa"/>
            <w:shd w:val="clear" w:color="auto" w:fill="auto"/>
          </w:tcPr>
          <w:p w14:paraId="00F17DC7"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המצהיר</w:t>
            </w:r>
          </w:p>
        </w:tc>
        <w:tc>
          <w:tcPr>
            <w:tcW w:w="235" w:type="dxa"/>
            <w:tcBorders>
              <w:top w:val="nil"/>
              <w:bottom w:val="nil"/>
            </w:tcBorders>
            <w:shd w:val="clear" w:color="auto" w:fill="auto"/>
          </w:tcPr>
          <w:p w14:paraId="4B72FAFB" w14:textId="77777777" w:rsidR="001D2FD9" w:rsidRPr="00041CB8" w:rsidRDefault="001D2FD9" w:rsidP="00041CB8">
            <w:pPr>
              <w:tabs>
                <w:tab w:val="left" w:pos="8958"/>
              </w:tabs>
              <w:spacing w:line="360" w:lineRule="auto"/>
              <w:jc w:val="center"/>
              <w:rPr>
                <w:rFonts w:ascii="David" w:hAnsi="David"/>
                <w:szCs w:val="24"/>
                <w:rtl/>
              </w:rPr>
            </w:pPr>
          </w:p>
        </w:tc>
        <w:tc>
          <w:tcPr>
            <w:tcW w:w="1590" w:type="dxa"/>
            <w:shd w:val="clear" w:color="auto" w:fill="auto"/>
          </w:tcPr>
          <w:p w14:paraId="1513582A"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חתימת המצהיר</w:t>
            </w:r>
          </w:p>
        </w:tc>
      </w:tr>
    </w:tbl>
    <w:p w14:paraId="3DA3AAB6" w14:textId="77777777" w:rsidR="001D2FD9" w:rsidRPr="00041CB8" w:rsidRDefault="001D2FD9" w:rsidP="00041CB8">
      <w:pPr>
        <w:tabs>
          <w:tab w:val="left" w:pos="8958"/>
        </w:tabs>
        <w:spacing w:line="360" w:lineRule="auto"/>
        <w:rPr>
          <w:rFonts w:ascii="David" w:hAnsi="David"/>
          <w:szCs w:val="24"/>
          <w:rtl/>
        </w:rPr>
      </w:pPr>
    </w:p>
    <w:p w14:paraId="4AD8EAF3" w14:textId="77777777" w:rsidR="001D2FD9" w:rsidRPr="00041CB8" w:rsidRDefault="001D2FD9" w:rsidP="00041CB8">
      <w:pPr>
        <w:tabs>
          <w:tab w:val="left" w:pos="8958"/>
        </w:tabs>
        <w:spacing w:line="360" w:lineRule="auto"/>
        <w:rPr>
          <w:rFonts w:ascii="David" w:hAnsi="David"/>
          <w:szCs w:val="24"/>
          <w:rtl/>
        </w:rPr>
      </w:pPr>
    </w:p>
    <w:p w14:paraId="7EBA3627"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48BC7A1E" w14:textId="77777777" w:rsidR="001D2FD9" w:rsidRPr="00041CB8" w:rsidRDefault="001D2FD9" w:rsidP="00041CB8">
      <w:pPr>
        <w:tabs>
          <w:tab w:val="left" w:pos="901"/>
          <w:tab w:val="left" w:pos="1576"/>
          <w:tab w:val="left" w:pos="2137"/>
          <w:tab w:val="left" w:pos="2699"/>
          <w:tab w:val="left" w:pos="3263"/>
          <w:tab w:val="left" w:pos="3824"/>
          <w:tab w:val="left" w:pos="4388"/>
          <w:tab w:val="left" w:pos="4949"/>
          <w:tab w:val="left" w:pos="6075"/>
          <w:tab w:val="left" w:pos="7200"/>
          <w:tab w:val="left" w:pos="8958"/>
        </w:tabs>
        <w:spacing w:line="360" w:lineRule="auto"/>
        <w:jc w:val="center"/>
        <w:rPr>
          <w:rFonts w:ascii="David" w:hAnsi="David"/>
          <w:b/>
          <w:bCs/>
          <w:szCs w:val="24"/>
          <w:u w:val="single"/>
          <w:rtl/>
        </w:rPr>
      </w:pPr>
    </w:p>
    <w:p w14:paraId="01A5A5CC"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lastRenderedPageBreak/>
        <w:t xml:space="preserve">אני הח"מ _____________________, עו"ד מאשר/ת כי ביום ____________ הופיע/ה בפני במשרדי אשר ברחוב ____________ בישוב/עיר ____________ מר/גב' ______________ שזיהה/תה עצמו/ה על ידי ת.ז. ____________ /המוכר/ת לי באופן אישי, ואחרי שהזהרתיו/ה כי עליו/ה להצהיר אמת וכי יהיה/תהיה צפוי/ה לעונשים הקבועים בחוק אם לא יעשה/תעשה כן, חתם/ה בפני על התצהיר דלעיל. </w:t>
      </w:r>
    </w:p>
    <w:p w14:paraId="4AD62EDE" w14:textId="77777777" w:rsidR="001D2FD9" w:rsidRPr="00041CB8" w:rsidRDefault="001D2FD9" w:rsidP="00041CB8">
      <w:pPr>
        <w:tabs>
          <w:tab w:val="left" w:pos="8958"/>
        </w:tabs>
        <w:spacing w:line="360" w:lineRule="auto"/>
        <w:rPr>
          <w:rFonts w:ascii="David" w:hAnsi="David"/>
          <w:szCs w:val="24"/>
          <w:rtl/>
        </w:rPr>
      </w:pPr>
    </w:p>
    <w:p w14:paraId="15D0D77D" w14:textId="77777777" w:rsidR="001D2FD9" w:rsidRPr="00041CB8" w:rsidRDefault="001D2FD9" w:rsidP="00041CB8">
      <w:pPr>
        <w:tabs>
          <w:tab w:val="left" w:pos="8958"/>
        </w:tabs>
        <w:spacing w:line="360" w:lineRule="auto"/>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7B2A5B63" w14:textId="77777777" w:rsidTr="00A148C9">
        <w:trPr>
          <w:jc w:val="center"/>
        </w:trPr>
        <w:tc>
          <w:tcPr>
            <w:tcW w:w="2144" w:type="dxa"/>
            <w:tcBorders>
              <w:top w:val="single" w:sz="4" w:space="0" w:color="auto"/>
            </w:tcBorders>
          </w:tcPr>
          <w:p w14:paraId="07E7976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5AA703DB"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544BDB6C"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7D2DA987"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5BCDA47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2300EB17" w14:textId="77777777" w:rsidR="001D2FD9" w:rsidRPr="00041CB8" w:rsidRDefault="001D2FD9" w:rsidP="00041CB8">
      <w:pPr>
        <w:tabs>
          <w:tab w:val="left" w:pos="8958"/>
        </w:tabs>
        <w:spacing w:line="360" w:lineRule="auto"/>
        <w:jc w:val="center"/>
        <w:rPr>
          <w:rFonts w:ascii="David" w:hAnsi="David"/>
          <w:b/>
          <w:bCs/>
          <w:szCs w:val="24"/>
          <w:u w:val="single"/>
          <w:rtl/>
        </w:rPr>
      </w:pPr>
    </w:p>
    <w:p w14:paraId="75478A39" w14:textId="77777777" w:rsidR="001D2FD9" w:rsidRPr="00041CB8" w:rsidRDefault="001D2FD9" w:rsidP="00041CB8">
      <w:pPr>
        <w:tabs>
          <w:tab w:val="left" w:pos="8958"/>
        </w:tabs>
        <w:spacing w:line="360" w:lineRule="auto"/>
        <w:jc w:val="center"/>
        <w:rPr>
          <w:rFonts w:ascii="David" w:hAnsi="David"/>
          <w:b/>
          <w:bCs/>
          <w:szCs w:val="24"/>
          <w:u w:val="single"/>
          <w:rtl/>
        </w:rPr>
      </w:pPr>
    </w:p>
    <w:p w14:paraId="548EA7BD" w14:textId="77777777" w:rsidR="001D2FD9" w:rsidRPr="00041CB8" w:rsidRDefault="001D2FD9" w:rsidP="00041CB8">
      <w:pPr>
        <w:tabs>
          <w:tab w:val="left" w:pos="8958"/>
        </w:tabs>
        <w:spacing w:line="360" w:lineRule="auto"/>
        <w:rPr>
          <w:rFonts w:ascii="David" w:hAnsi="David"/>
          <w:szCs w:val="24"/>
          <w:rtl/>
        </w:rPr>
      </w:pPr>
    </w:p>
    <w:p w14:paraId="7FC5E163" w14:textId="77777777" w:rsidR="001D2FD9" w:rsidRPr="00041CB8" w:rsidRDefault="001D2FD9" w:rsidP="00041CB8">
      <w:pPr>
        <w:tabs>
          <w:tab w:val="left" w:pos="8958"/>
        </w:tabs>
        <w:spacing w:line="360" w:lineRule="auto"/>
        <w:rPr>
          <w:rFonts w:ascii="David" w:hAnsi="David"/>
          <w:szCs w:val="24"/>
          <w:rtl/>
        </w:rPr>
      </w:pPr>
    </w:p>
    <w:p w14:paraId="65648A19" w14:textId="77777777" w:rsidR="001D2FD9" w:rsidRPr="00041CB8" w:rsidRDefault="001D2FD9" w:rsidP="00041CB8">
      <w:pPr>
        <w:tabs>
          <w:tab w:val="left" w:pos="8958"/>
        </w:tabs>
        <w:spacing w:line="360" w:lineRule="auto"/>
        <w:jc w:val="both"/>
        <w:rPr>
          <w:rFonts w:ascii="David" w:hAnsi="David"/>
          <w:szCs w:val="24"/>
          <w:rtl/>
        </w:rPr>
      </w:pPr>
    </w:p>
    <w:p w14:paraId="5D12DA17" w14:textId="77777777" w:rsidR="001D2FD9" w:rsidRPr="00041CB8" w:rsidRDefault="001D2FD9" w:rsidP="00041CB8">
      <w:pPr>
        <w:tabs>
          <w:tab w:val="left" w:pos="8958"/>
        </w:tabs>
        <w:spacing w:line="360" w:lineRule="auto"/>
        <w:jc w:val="both"/>
        <w:rPr>
          <w:rFonts w:ascii="David" w:hAnsi="David"/>
          <w:szCs w:val="24"/>
          <w:rtl/>
        </w:rPr>
      </w:pPr>
    </w:p>
    <w:p w14:paraId="37458B9C" w14:textId="77777777" w:rsidR="001D2FD9" w:rsidRPr="00041CB8" w:rsidRDefault="001D2FD9" w:rsidP="00041CB8">
      <w:pPr>
        <w:tabs>
          <w:tab w:val="left" w:pos="8958"/>
        </w:tabs>
        <w:spacing w:line="360" w:lineRule="auto"/>
        <w:jc w:val="both"/>
        <w:rPr>
          <w:rFonts w:ascii="David" w:hAnsi="David"/>
          <w:szCs w:val="24"/>
          <w:rtl/>
        </w:rPr>
      </w:pPr>
    </w:p>
    <w:p w14:paraId="2ACC2A6F" w14:textId="11E2D43B" w:rsidR="00261916" w:rsidRPr="00041CB8" w:rsidRDefault="00261916" w:rsidP="00041CB8">
      <w:pPr>
        <w:tabs>
          <w:tab w:val="left" w:pos="8958"/>
        </w:tabs>
        <w:spacing w:line="360" w:lineRule="auto"/>
        <w:jc w:val="both"/>
        <w:rPr>
          <w:rFonts w:ascii="David" w:hAnsi="David"/>
          <w:szCs w:val="24"/>
          <w:rtl/>
        </w:rPr>
      </w:pPr>
    </w:p>
    <w:p w14:paraId="089D340F" w14:textId="77777777" w:rsidR="00261916" w:rsidRPr="00041CB8" w:rsidRDefault="00261916" w:rsidP="00041CB8">
      <w:pPr>
        <w:tabs>
          <w:tab w:val="left" w:pos="8958"/>
        </w:tabs>
        <w:spacing w:line="360" w:lineRule="auto"/>
        <w:jc w:val="both"/>
        <w:rPr>
          <w:rFonts w:ascii="David" w:hAnsi="David"/>
          <w:szCs w:val="24"/>
          <w:rtl/>
        </w:rPr>
      </w:pPr>
    </w:p>
    <w:tbl>
      <w:tblPr>
        <w:tblpPr w:leftFromText="181" w:rightFromText="181" w:bottomFromText="284" w:vertAnchor="text" w:horzAnchor="margin" w:tblpY="-1"/>
        <w:bidiVisual/>
        <w:tblW w:w="8789"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789"/>
      </w:tblGrid>
      <w:tr w:rsidR="00261916" w:rsidRPr="000D0334" w14:paraId="0D8AC69E" w14:textId="77777777" w:rsidTr="00AD4DE3">
        <w:trPr>
          <w:trHeight w:hRule="exact" w:val="561"/>
        </w:trPr>
        <w:tc>
          <w:tcPr>
            <w:tcW w:w="8789" w:type="dxa"/>
            <w:tcBorders>
              <w:top w:val="nil"/>
              <w:bottom w:val="nil"/>
            </w:tcBorders>
            <w:shd w:val="clear" w:color="auto" w:fill="D9D9D9" w:themeFill="background1" w:themeFillShade="D9"/>
            <w:vAlign w:val="center"/>
          </w:tcPr>
          <w:p w14:paraId="4ACF4B5B" w14:textId="77777777" w:rsidR="00261916" w:rsidRPr="00041CB8" w:rsidRDefault="00261916"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ז </w:t>
            </w:r>
          </w:p>
        </w:tc>
      </w:tr>
      <w:tr w:rsidR="00261916" w:rsidRPr="000D0334" w14:paraId="2C6A08D3" w14:textId="77777777" w:rsidTr="00AD4DE3">
        <w:trPr>
          <w:trHeight w:hRule="exact" w:val="561"/>
        </w:trPr>
        <w:tc>
          <w:tcPr>
            <w:tcW w:w="8789" w:type="dxa"/>
            <w:tcBorders>
              <w:top w:val="nil"/>
              <w:bottom w:val="nil"/>
            </w:tcBorders>
            <w:shd w:val="clear" w:color="auto" w:fill="1B3461"/>
            <w:vAlign w:val="center"/>
          </w:tcPr>
          <w:p w14:paraId="1FF245BC" w14:textId="77777777" w:rsidR="00261916" w:rsidRPr="00041CB8" w:rsidRDefault="00261916"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התחייבות נותן שירותים מטעם הספק, בדבר הימנעות ממצב של חשש לניגוד עניינים</w:t>
            </w:r>
          </w:p>
        </w:tc>
      </w:tr>
    </w:tbl>
    <w:p w14:paraId="3C7245F7" w14:textId="12F41891" w:rsidR="001D2FD9" w:rsidRPr="00041CB8" w:rsidRDefault="001D2FD9" w:rsidP="00041CB8">
      <w:pPr>
        <w:tabs>
          <w:tab w:val="left" w:pos="8958"/>
        </w:tabs>
        <w:spacing w:line="360" w:lineRule="auto"/>
        <w:jc w:val="center"/>
        <w:rPr>
          <w:rFonts w:ascii="David" w:hAnsi="David"/>
          <w:b/>
          <w:bCs/>
          <w:szCs w:val="24"/>
          <w:u w:val="single"/>
          <w:rtl/>
        </w:rPr>
      </w:pPr>
      <w:r w:rsidRPr="00041CB8">
        <w:rPr>
          <w:rFonts w:ascii="David" w:hAnsi="David"/>
          <w:b/>
          <w:bCs/>
          <w:szCs w:val="24"/>
          <w:u w:val="single"/>
          <w:rtl/>
        </w:rPr>
        <w:t>(לחתימת ה</w:t>
      </w:r>
      <w:r w:rsidR="00984EDE" w:rsidRPr="00041CB8">
        <w:rPr>
          <w:rFonts w:ascii="David" w:hAnsi="David"/>
          <w:b/>
          <w:bCs/>
          <w:szCs w:val="24"/>
          <w:u w:val="single"/>
          <w:rtl/>
        </w:rPr>
        <w:t>ספק</w:t>
      </w:r>
      <w:r w:rsidRPr="00041CB8">
        <w:rPr>
          <w:rFonts w:ascii="David" w:hAnsi="David"/>
          <w:b/>
          <w:bCs/>
          <w:szCs w:val="24"/>
          <w:u w:val="single"/>
          <w:rtl/>
        </w:rPr>
        <w:t>- התאגיד/ העוסק המורשה)</w:t>
      </w:r>
    </w:p>
    <w:p w14:paraId="06F2D878" w14:textId="77777777" w:rsidR="001D2FD9" w:rsidRPr="00041CB8" w:rsidRDefault="001D2FD9" w:rsidP="00041CB8">
      <w:pPr>
        <w:tabs>
          <w:tab w:val="left" w:pos="8958"/>
        </w:tabs>
        <w:spacing w:line="360" w:lineRule="auto"/>
        <w:jc w:val="center"/>
        <w:rPr>
          <w:rFonts w:ascii="David" w:hAnsi="David"/>
          <w:b/>
          <w:bCs/>
          <w:szCs w:val="24"/>
          <w:u w:val="single"/>
          <w:rtl/>
        </w:rPr>
      </w:pPr>
    </w:p>
    <w:p w14:paraId="2D672EDD" w14:textId="77E50165" w:rsidR="001D2FD9" w:rsidRPr="00041CB8" w:rsidRDefault="001D2FD9" w:rsidP="00041CB8">
      <w:pPr>
        <w:tabs>
          <w:tab w:val="left" w:pos="8958"/>
        </w:tabs>
        <w:spacing w:line="360" w:lineRule="auto"/>
        <w:rPr>
          <w:rFonts w:ascii="David" w:hAnsi="David"/>
          <w:szCs w:val="24"/>
        </w:rPr>
      </w:pPr>
      <w:r w:rsidRPr="00041CB8">
        <w:rPr>
          <w:rFonts w:ascii="David" w:hAnsi="David"/>
          <w:szCs w:val="24"/>
          <w:rtl/>
        </w:rPr>
        <w:t xml:space="preserve">שנערכה ונחתמה בתאריך: </w:t>
      </w:r>
      <w:r w:rsidR="007002D7" w:rsidRPr="00041CB8">
        <w:rPr>
          <w:rFonts w:ascii="David" w:hAnsi="David"/>
          <w:szCs w:val="24"/>
          <w:rtl/>
        </w:rPr>
        <w:t xml:space="preserve">           _____________________</w:t>
      </w:r>
    </w:p>
    <w:p w14:paraId="63D4055C" w14:textId="0CAFDADF" w:rsidR="007002D7"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 xml:space="preserve">על ידי מורשי החתימה מטעם </w:t>
      </w:r>
      <w:r w:rsidR="007002D7" w:rsidRPr="00041CB8">
        <w:rPr>
          <w:rFonts w:ascii="David" w:hAnsi="David"/>
          <w:szCs w:val="24"/>
          <w:rtl/>
        </w:rPr>
        <w:t xml:space="preserve">       _____________________</w:t>
      </w:r>
    </w:p>
    <w:p w14:paraId="69EB686A" w14:textId="01971A40" w:rsidR="007002D7" w:rsidRPr="00041CB8" w:rsidRDefault="007002D7" w:rsidP="00041CB8">
      <w:pPr>
        <w:tabs>
          <w:tab w:val="left" w:pos="8958"/>
        </w:tabs>
        <w:spacing w:line="360" w:lineRule="auto"/>
        <w:ind w:left="2880"/>
        <w:rPr>
          <w:rFonts w:ascii="David" w:hAnsi="David"/>
          <w:szCs w:val="24"/>
        </w:rPr>
      </w:pPr>
      <w:r w:rsidRPr="00041CB8">
        <w:rPr>
          <w:rFonts w:ascii="David" w:hAnsi="David"/>
          <w:szCs w:val="24"/>
          <w:rtl/>
        </w:rPr>
        <w:t xml:space="preserve"> _____________________</w:t>
      </w:r>
    </w:p>
    <w:p w14:paraId="6A7DA1C2" w14:textId="5A83EF4F" w:rsidR="001D2FD9" w:rsidRPr="00041CB8" w:rsidRDefault="007002D7" w:rsidP="00041CB8">
      <w:pPr>
        <w:tabs>
          <w:tab w:val="left" w:pos="8958"/>
        </w:tabs>
        <w:spacing w:line="360" w:lineRule="auto"/>
        <w:rPr>
          <w:rFonts w:ascii="David" w:hAnsi="David"/>
          <w:szCs w:val="24"/>
          <w:rtl/>
        </w:rPr>
      </w:pPr>
      <w:r w:rsidRPr="00041CB8">
        <w:rPr>
          <w:rFonts w:ascii="David" w:hAnsi="David"/>
          <w:szCs w:val="24"/>
          <w:rtl/>
        </w:rPr>
        <w:t xml:space="preserve"> </w:t>
      </w:r>
      <w:r w:rsidR="001D2FD9" w:rsidRPr="00041CB8">
        <w:rPr>
          <w:rFonts w:ascii="David" w:hAnsi="David"/>
          <w:szCs w:val="24"/>
          <w:rtl/>
        </w:rPr>
        <w:t>(להלן: "</w:t>
      </w:r>
      <w:r w:rsidR="001D2FD9" w:rsidRPr="00041CB8">
        <w:rPr>
          <w:rFonts w:ascii="David" w:hAnsi="David"/>
          <w:b/>
          <w:bCs/>
          <w:szCs w:val="24"/>
          <w:rtl/>
        </w:rPr>
        <w:t>ה</w:t>
      </w:r>
      <w:r w:rsidR="00984EDE" w:rsidRPr="00041CB8">
        <w:rPr>
          <w:rFonts w:ascii="David" w:hAnsi="David"/>
          <w:b/>
          <w:bCs/>
          <w:szCs w:val="24"/>
          <w:rtl/>
        </w:rPr>
        <w:t>ספק</w:t>
      </w:r>
      <w:r w:rsidR="001D2FD9" w:rsidRPr="00041CB8">
        <w:rPr>
          <w:rFonts w:ascii="David" w:hAnsi="David"/>
          <w:szCs w:val="24"/>
          <w:rtl/>
        </w:rPr>
        <w:t>")</w:t>
      </w:r>
      <w:r w:rsidRPr="00041CB8">
        <w:rPr>
          <w:rFonts w:ascii="David" w:hAnsi="David"/>
          <w:szCs w:val="24"/>
          <w:rtl/>
        </w:rPr>
        <w:t xml:space="preserve"> </w:t>
      </w:r>
    </w:p>
    <w:p w14:paraId="0C95DF78" w14:textId="1822416A" w:rsidR="007002D7"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שם/שמות מורשה/י החתימה מטעם ה</w:t>
      </w:r>
      <w:r w:rsidR="00984EDE" w:rsidRPr="00041CB8">
        <w:rPr>
          <w:rFonts w:ascii="David" w:hAnsi="David"/>
          <w:szCs w:val="24"/>
          <w:rtl/>
        </w:rPr>
        <w:t>ספק</w:t>
      </w:r>
      <w:r w:rsidRPr="00041CB8">
        <w:rPr>
          <w:rFonts w:ascii="David" w:hAnsi="David"/>
          <w:szCs w:val="24"/>
          <w:rtl/>
        </w:rPr>
        <w:t>:</w:t>
      </w:r>
      <w:r w:rsidR="007002D7" w:rsidRPr="00041CB8">
        <w:rPr>
          <w:rFonts w:ascii="David" w:hAnsi="David"/>
          <w:szCs w:val="24"/>
          <w:rtl/>
        </w:rPr>
        <w:t xml:space="preserve"> </w:t>
      </w:r>
      <w:r w:rsidRPr="00041CB8">
        <w:rPr>
          <w:rFonts w:ascii="David" w:hAnsi="David"/>
          <w:szCs w:val="24"/>
          <w:rtl/>
        </w:rPr>
        <w:t xml:space="preserve"> </w:t>
      </w:r>
      <w:r w:rsidR="007002D7" w:rsidRPr="00041CB8">
        <w:rPr>
          <w:rFonts w:ascii="David" w:hAnsi="David"/>
          <w:szCs w:val="24"/>
          <w:rtl/>
        </w:rPr>
        <w:t>_____________________</w:t>
      </w:r>
    </w:p>
    <w:p w14:paraId="5B6533BD" w14:textId="77777777" w:rsidR="007002D7" w:rsidRPr="00041CB8" w:rsidRDefault="007002D7" w:rsidP="00041CB8">
      <w:pPr>
        <w:tabs>
          <w:tab w:val="left" w:pos="8958"/>
        </w:tabs>
        <w:spacing w:line="360" w:lineRule="auto"/>
        <w:ind w:left="3772"/>
        <w:rPr>
          <w:rFonts w:ascii="David" w:hAnsi="David"/>
          <w:szCs w:val="24"/>
          <w:rtl/>
        </w:rPr>
      </w:pPr>
      <w:r w:rsidRPr="00041CB8">
        <w:rPr>
          <w:rFonts w:ascii="David" w:hAnsi="David"/>
          <w:szCs w:val="24"/>
          <w:rtl/>
        </w:rPr>
        <w:lastRenderedPageBreak/>
        <w:t xml:space="preserve"> _____________________</w:t>
      </w:r>
    </w:p>
    <w:p w14:paraId="04B711DB" w14:textId="77777777" w:rsidR="007002D7"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 xml:space="preserve">מספר/י  ת.ז. </w:t>
      </w:r>
      <w:r w:rsidR="007002D7" w:rsidRPr="00041CB8">
        <w:rPr>
          <w:rFonts w:ascii="David" w:hAnsi="David"/>
          <w:szCs w:val="24"/>
          <w:rtl/>
        </w:rPr>
        <w:t>_____________________</w:t>
      </w:r>
    </w:p>
    <w:p w14:paraId="328DA40A" w14:textId="4562A32B" w:rsidR="001D2FD9" w:rsidRPr="00041CB8" w:rsidRDefault="007002D7" w:rsidP="00041CB8">
      <w:pPr>
        <w:tabs>
          <w:tab w:val="left" w:pos="8958"/>
        </w:tabs>
        <w:spacing w:line="360" w:lineRule="auto"/>
        <w:rPr>
          <w:rFonts w:ascii="David" w:hAnsi="David"/>
          <w:szCs w:val="24"/>
          <w:rtl/>
        </w:rPr>
      </w:pPr>
      <w:r w:rsidRPr="00041CB8">
        <w:rPr>
          <w:rFonts w:ascii="David" w:hAnsi="David"/>
          <w:szCs w:val="24"/>
          <w:rtl/>
        </w:rPr>
        <w:t xml:space="preserve">                     _____________________</w:t>
      </w:r>
    </w:p>
    <w:p w14:paraId="7EDAF0C4" w14:textId="6E0C4496" w:rsidR="001D2FD9"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כתובת ה</w:t>
      </w:r>
      <w:r w:rsidR="00984EDE" w:rsidRPr="00041CB8">
        <w:rPr>
          <w:rFonts w:ascii="David" w:hAnsi="David"/>
          <w:szCs w:val="24"/>
          <w:rtl/>
        </w:rPr>
        <w:t>ספק</w:t>
      </w:r>
      <w:r w:rsidRPr="00041CB8">
        <w:rPr>
          <w:rFonts w:ascii="David" w:hAnsi="David"/>
          <w:szCs w:val="24"/>
          <w:rtl/>
        </w:rPr>
        <w:t xml:space="preserve"> (כתובת רשומה של התאגיד):</w:t>
      </w:r>
      <w:r w:rsidR="007002D7" w:rsidRPr="00041CB8">
        <w:rPr>
          <w:rFonts w:ascii="David" w:hAnsi="David"/>
          <w:szCs w:val="24"/>
          <w:rtl/>
        </w:rPr>
        <w:t xml:space="preserve"> _____________________</w:t>
      </w:r>
    </w:p>
    <w:p w14:paraId="305386F1" w14:textId="77777777" w:rsidR="001D2FD9" w:rsidRPr="00041CB8" w:rsidRDefault="001D2FD9" w:rsidP="00041CB8">
      <w:pPr>
        <w:tabs>
          <w:tab w:val="left" w:pos="8958"/>
        </w:tabs>
        <w:spacing w:line="360" w:lineRule="auto"/>
        <w:jc w:val="both"/>
        <w:rPr>
          <w:rFonts w:ascii="David" w:hAnsi="David"/>
          <w:szCs w:val="24"/>
          <w:rtl/>
        </w:rPr>
      </w:pPr>
    </w:p>
    <w:p w14:paraId="0F6C8938" w14:textId="2328E2AF" w:rsidR="001D2FD9" w:rsidRPr="00041CB8" w:rsidRDefault="001D2FD9" w:rsidP="00041CB8">
      <w:pPr>
        <w:tabs>
          <w:tab w:val="left" w:pos="1020"/>
          <w:tab w:val="left" w:pos="8958"/>
        </w:tabs>
        <w:spacing w:line="360" w:lineRule="auto"/>
        <w:ind w:left="1020" w:hanging="993"/>
        <w:jc w:val="both"/>
        <w:rPr>
          <w:rFonts w:ascii="David" w:hAnsi="David"/>
          <w:szCs w:val="24"/>
          <w:rtl/>
        </w:rPr>
      </w:pPr>
      <w:r w:rsidRPr="00041CB8">
        <w:rPr>
          <w:rFonts w:ascii="David" w:hAnsi="David"/>
          <w:b/>
          <w:bCs/>
          <w:szCs w:val="24"/>
          <w:rtl/>
        </w:rPr>
        <w:t>הואיל:</w:t>
      </w:r>
      <w:r w:rsidRPr="00041CB8">
        <w:rPr>
          <w:rFonts w:ascii="David" w:hAnsi="David"/>
          <w:szCs w:val="24"/>
          <w:rtl/>
        </w:rPr>
        <w:tab/>
        <w:t xml:space="preserve">ונחתם הסכם בין משרד </w:t>
      </w:r>
      <w:r w:rsidR="00E60E12" w:rsidRPr="00041CB8">
        <w:rPr>
          <w:rFonts w:ascii="David" w:hAnsi="David"/>
          <w:szCs w:val="24"/>
          <w:rtl/>
        </w:rPr>
        <w:t>האנרגיה</w:t>
      </w:r>
      <w:r w:rsidRPr="00041CB8">
        <w:rPr>
          <w:rFonts w:ascii="David" w:hAnsi="David"/>
          <w:szCs w:val="24"/>
          <w:rtl/>
        </w:rPr>
        <w:t xml:space="preserve"> (להלן:"</w:t>
      </w:r>
      <w:r w:rsidRPr="00041CB8">
        <w:rPr>
          <w:rFonts w:ascii="David" w:hAnsi="David"/>
          <w:b/>
          <w:bCs/>
          <w:szCs w:val="24"/>
          <w:rtl/>
        </w:rPr>
        <w:t>המשרד</w:t>
      </w:r>
      <w:r w:rsidRPr="00041CB8">
        <w:rPr>
          <w:rFonts w:ascii="David" w:hAnsi="David"/>
          <w:szCs w:val="24"/>
          <w:rtl/>
        </w:rPr>
        <w:t>") ובין ה</w:t>
      </w:r>
      <w:r w:rsidR="00984EDE" w:rsidRPr="00041CB8">
        <w:rPr>
          <w:rFonts w:ascii="David" w:hAnsi="David"/>
          <w:szCs w:val="24"/>
          <w:rtl/>
        </w:rPr>
        <w:t>ספק</w:t>
      </w:r>
      <w:r w:rsidRPr="00041CB8">
        <w:rPr>
          <w:rFonts w:ascii="David" w:hAnsi="David"/>
          <w:szCs w:val="24"/>
          <w:rtl/>
        </w:rPr>
        <w:t xml:space="preserve">, לקבלת השירותים כהגדרתם בהסכם שנחתם בעקבות מכרז פומבי </w:t>
      </w:r>
      <w:r w:rsidRPr="00041CB8">
        <w:rPr>
          <w:rFonts w:ascii="David" w:hAnsi="David"/>
          <w:b/>
          <w:bCs/>
          <w:szCs w:val="24"/>
          <w:rtl/>
        </w:rPr>
        <w:t xml:space="preserve">מכרז פומבי מס'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ואספקה של פרטי ריהוט משרדי </w:t>
      </w:r>
      <w:r w:rsidRPr="00041CB8">
        <w:rPr>
          <w:rFonts w:ascii="David" w:hAnsi="David"/>
          <w:szCs w:val="24"/>
          <w:rtl/>
        </w:rPr>
        <w:t>(להלן, בהתאמה: "</w:t>
      </w:r>
      <w:r w:rsidRPr="00041CB8">
        <w:rPr>
          <w:rFonts w:ascii="David" w:hAnsi="David"/>
          <w:b/>
          <w:bCs/>
          <w:szCs w:val="24"/>
          <w:rtl/>
        </w:rPr>
        <w:t>ההסכם</w:t>
      </w:r>
      <w:r w:rsidRPr="00041CB8">
        <w:rPr>
          <w:rFonts w:ascii="David" w:hAnsi="David"/>
          <w:szCs w:val="24"/>
          <w:rtl/>
        </w:rPr>
        <w:t>", "</w:t>
      </w:r>
      <w:r w:rsidRPr="00041CB8">
        <w:rPr>
          <w:rFonts w:ascii="David" w:hAnsi="David"/>
          <w:b/>
          <w:bCs/>
          <w:szCs w:val="24"/>
          <w:rtl/>
        </w:rPr>
        <w:t>השירותים</w:t>
      </w:r>
      <w:r w:rsidRPr="00041CB8">
        <w:rPr>
          <w:rFonts w:ascii="David" w:hAnsi="David"/>
          <w:szCs w:val="24"/>
          <w:rtl/>
        </w:rPr>
        <w:t>");</w:t>
      </w:r>
    </w:p>
    <w:p w14:paraId="51D8EFA0" w14:textId="46CC5EA6" w:rsidR="001D2FD9" w:rsidRPr="00041CB8" w:rsidRDefault="001D2FD9" w:rsidP="00041CB8">
      <w:pPr>
        <w:tabs>
          <w:tab w:val="left" w:pos="1020"/>
          <w:tab w:val="left" w:pos="8958"/>
        </w:tabs>
        <w:spacing w:line="360" w:lineRule="auto"/>
        <w:ind w:left="1020" w:hanging="993"/>
        <w:jc w:val="both"/>
        <w:rPr>
          <w:rFonts w:ascii="David" w:hAnsi="David"/>
          <w:szCs w:val="24"/>
          <w:rtl/>
        </w:rPr>
      </w:pPr>
      <w:r w:rsidRPr="00041CB8">
        <w:rPr>
          <w:rFonts w:ascii="David" w:hAnsi="David"/>
          <w:b/>
          <w:bCs/>
          <w:szCs w:val="24"/>
          <w:rtl/>
        </w:rPr>
        <w:t>והואיל:</w:t>
      </w:r>
      <w:r w:rsidRPr="00041CB8">
        <w:rPr>
          <w:rFonts w:ascii="David" w:hAnsi="David"/>
          <w:szCs w:val="24"/>
          <w:rtl/>
        </w:rPr>
        <w:tab/>
        <w:t>ותנאי לחתימת ההסכם הינה התחייבות של ה</w:t>
      </w:r>
      <w:r w:rsidR="00984EDE" w:rsidRPr="00041CB8">
        <w:rPr>
          <w:rFonts w:ascii="David" w:hAnsi="David"/>
          <w:szCs w:val="24"/>
          <w:rtl/>
        </w:rPr>
        <w:t>ספק</w:t>
      </w:r>
      <w:r w:rsidRPr="00041CB8">
        <w:rPr>
          <w:rFonts w:ascii="David" w:hAnsi="David"/>
          <w:szCs w:val="24"/>
          <w:rtl/>
        </w:rPr>
        <w:t xml:space="preserve"> ועובדיו להימנע ממצב של ניגוד עניינים בין השירותים הניתנים למשרד מה</w:t>
      </w:r>
      <w:r w:rsidR="00984EDE" w:rsidRPr="00041CB8">
        <w:rPr>
          <w:rFonts w:ascii="David" w:hAnsi="David"/>
          <w:szCs w:val="24"/>
          <w:rtl/>
        </w:rPr>
        <w:t>ספק</w:t>
      </w:r>
      <w:r w:rsidRPr="00041CB8">
        <w:rPr>
          <w:rFonts w:ascii="David" w:hAnsi="David"/>
          <w:szCs w:val="24"/>
          <w:rtl/>
        </w:rPr>
        <w:t xml:space="preserve"> לבין עניינים אחרים של ה</w:t>
      </w:r>
      <w:r w:rsidR="00984EDE" w:rsidRPr="00041CB8">
        <w:rPr>
          <w:rFonts w:ascii="David" w:hAnsi="David"/>
          <w:szCs w:val="24"/>
          <w:rtl/>
        </w:rPr>
        <w:t>ספק</w:t>
      </w:r>
      <w:r w:rsidRPr="00041CB8">
        <w:rPr>
          <w:rFonts w:ascii="David" w:hAnsi="David"/>
          <w:szCs w:val="24"/>
          <w:rtl/>
        </w:rPr>
        <w:t xml:space="preserve"> ועובדיו, עסקיים או פרטיים (להלן:"</w:t>
      </w:r>
      <w:r w:rsidRPr="00041CB8">
        <w:rPr>
          <w:rFonts w:ascii="David" w:hAnsi="David"/>
          <w:b/>
          <w:bCs/>
          <w:szCs w:val="24"/>
          <w:rtl/>
        </w:rPr>
        <w:t>ניגוד עניינים</w:t>
      </w:r>
      <w:r w:rsidRPr="00041CB8">
        <w:rPr>
          <w:rFonts w:ascii="David" w:hAnsi="David"/>
          <w:szCs w:val="24"/>
          <w:rtl/>
        </w:rPr>
        <w:t>");</w:t>
      </w:r>
    </w:p>
    <w:p w14:paraId="0A6DB581" w14:textId="77777777" w:rsidR="001D2FD9" w:rsidRPr="00041CB8" w:rsidRDefault="001D2FD9" w:rsidP="00041CB8">
      <w:pPr>
        <w:tabs>
          <w:tab w:val="left" w:pos="8958"/>
        </w:tabs>
        <w:spacing w:line="360" w:lineRule="auto"/>
        <w:jc w:val="center"/>
        <w:rPr>
          <w:rFonts w:ascii="David" w:hAnsi="David"/>
          <w:b/>
          <w:bCs/>
          <w:szCs w:val="24"/>
          <w:rtl/>
        </w:rPr>
      </w:pPr>
    </w:p>
    <w:p w14:paraId="2DD8CA51" w14:textId="2D7DA340"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לפיכך מצהיר ומתחייב ה</w:t>
      </w:r>
      <w:r w:rsidR="00984EDE" w:rsidRPr="00041CB8">
        <w:rPr>
          <w:rFonts w:ascii="David" w:hAnsi="David"/>
          <w:b/>
          <w:bCs/>
          <w:szCs w:val="24"/>
          <w:rtl/>
        </w:rPr>
        <w:t>ספק</w:t>
      </w:r>
      <w:r w:rsidRPr="00041CB8">
        <w:rPr>
          <w:rFonts w:ascii="David" w:hAnsi="David"/>
          <w:b/>
          <w:bCs/>
          <w:szCs w:val="24"/>
          <w:rtl/>
        </w:rPr>
        <w:t xml:space="preserve"> כלפי מדינת ישראל, כדלקמן:</w:t>
      </w:r>
    </w:p>
    <w:p w14:paraId="70D63E98" w14:textId="77777777" w:rsidR="001D2FD9" w:rsidRPr="00041CB8" w:rsidRDefault="001D2FD9" w:rsidP="00041CB8">
      <w:pPr>
        <w:tabs>
          <w:tab w:val="left" w:pos="8958"/>
        </w:tabs>
        <w:spacing w:line="360" w:lineRule="auto"/>
        <w:jc w:val="center"/>
        <w:rPr>
          <w:rFonts w:ascii="David" w:hAnsi="David"/>
          <w:b/>
          <w:bCs/>
          <w:szCs w:val="24"/>
          <w:rtl/>
        </w:rPr>
      </w:pPr>
    </w:p>
    <w:p w14:paraId="662C3DC2" w14:textId="5A1F2CE0" w:rsidR="001D2FD9" w:rsidRPr="00041CB8" w:rsidRDefault="001D2FD9" w:rsidP="00041CB8">
      <w:pPr>
        <w:pStyle w:val="af5"/>
        <w:numPr>
          <w:ilvl w:val="0"/>
          <w:numId w:val="81"/>
        </w:numPr>
        <w:tabs>
          <w:tab w:val="left" w:pos="8958"/>
        </w:tabs>
        <w:spacing w:line="360" w:lineRule="auto"/>
        <w:ind w:right="0"/>
        <w:jc w:val="both"/>
        <w:rPr>
          <w:rFonts w:ascii="David" w:hAnsi="David"/>
          <w:szCs w:val="24"/>
          <w:rtl/>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שלא ידוע לו על חשש לניגוד עניינים בין השירותים כהגדרתם לעיל, לבין עניינים אחרים, שלו ושל עובדיו.</w:t>
      </w:r>
    </w:p>
    <w:p w14:paraId="4A4A3516" w14:textId="7A5BE88B" w:rsidR="001D2FD9" w:rsidRPr="00041CB8" w:rsidRDefault="001D2FD9" w:rsidP="00041CB8">
      <w:pPr>
        <w:pStyle w:val="af5"/>
        <w:numPr>
          <w:ilvl w:val="0"/>
          <w:numId w:val="81"/>
        </w:numPr>
        <w:tabs>
          <w:tab w:val="left" w:pos="8958"/>
        </w:tabs>
        <w:spacing w:line="360" w:lineRule="auto"/>
        <w:ind w:right="0"/>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מתחייב לבצע כל פעולה סבירה על מנת להימנע ממצב של חשש לניגוד עניינים כאמור, שלו ושל עובדיו, במהלך כל תקופת מתן השירותים, ובמהלך שישה חודשים מתום תקופה זו.</w:t>
      </w:r>
    </w:p>
    <w:p w14:paraId="1BE35F44" w14:textId="0015D3E2" w:rsidR="001D2FD9" w:rsidRPr="00041CB8" w:rsidRDefault="001D2FD9" w:rsidP="00041CB8">
      <w:pPr>
        <w:pStyle w:val="af5"/>
        <w:numPr>
          <w:ilvl w:val="0"/>
          <w:numId w:val="81"/>
        </w:numPr>
        <w:tabs>
          <w:tab w:val="left" w:pos="8958"/>
        </w:tabs>
        <w:spacing w:line="360" w:lineRule="auto"/>
        <w:ind w:right="0"/>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מתחייב שלא ייצג או יפעל מטעם כל גורם שהוא, בתחום השירותים הניתנים למשרד, במהלך תקופת מתן השירותים בין הצדדים ושישה חודשים לאחריה,  אלא אם כן התקבל לכך אישור מראש ובכתב של המשרד.</w:t>
      </w:r>
    </w:p>
    <w:p w14:paraId="7CCA781C" w14:textId="56D407A5" w:rsidR="001D2FD9" w:rsidRPr="00041CB8" w:rsidRDefault="001D2FD9" w:rsidP="00041CB8">
      <w:pPr>
        <w:pStyle w:val="af5"/>
        <w:numPr>
          <w:ilvl w:val="0"/>
          <w:numId w:val="81"/>
        </w:numPr>
        <w:tabs>
          <w:tab w:val="left" w:pos="8958"/>
        </w:tabs>
        <w:spacing w:line="360" w:lineRule="auto"/>
        <w:ind w:right="0"/>
        <w:jc w:val="both"/>
        <w:rPr>
          <w:rFonts w:ascii="David" w:hAnsi="David"/>
          <w:szCs w:val="24"/>
        </w:rPr>
      </w:pPr>
      <w:r w:rsidRPr="00041CB8">
        <w:rPr>
          <w:rFonts w:ascii="David" w:hAnsi="David"/>
          <w:szCs w:val="24"/>
          <w:rtl/>
        </w:rPr>
        <w:t>ה</w:t>
      </w:r>
      <w:r w:rsidR="00984EDE" w:rsidRPr="00041CB8">
        <w:rPr>
          <w:rFonts w:ascii="David" w:hAnsi="David"/>
          <w:szCs w:val="24"/>
          <w:rtl/>
        </w:rPr>
        <w:t>ספק</w:t>
      </w:r>
      <w:r w:rsidRPr="00041CB8">
        <w:rPr>
          <w:rFonts w:ascii="David" w:hAnsi="David"/>
          <w:szCs w:val="24"/>
          <w:rtl/>
        </w:rPr>
        <w:t xml:space="preserve"> מצהיר ומתחייב לדווח מראש למשרד על כל כוונה שלו, להתקשר עם כל גורם כאמור בסעיף 3 לעיל, ולפעול בהתאם להוראותיו של המשרד בעניין. המשרד רשאי לא לאשר ל</w:t>
      </w:r>
      <w:r w:rsidR="00984EDE" w:rsidRPr="00041CB8">
        <w:rPr>
          <w:rFonts w:ascii="David" w:hAnsi="David"/>
          <w:szCs w:val="24"/>
          <w:rtl/>
        </w:rPr>
        <w:t>ספק</w:t>
      </w:r>
      <w:r w:rsidRPr="00041CB8">
        <w:rPr>
          <w:rFonts w:ascii="David" w:hAnsi="David"/>
          <w:szCs w:val="24"/>
          <w:rtl/>
        </w:rPr>
        <w:t xml:space="preserve"> לערוך התקשרות כאמור או לתת הוראות אחרות שיבטיחו היעדר חשש לניגוד עניינים, וה</w:t>
      </w:r>
      <w:r w:rsidR="00984EDE" w:rsidRPr="00041CB8">
        <w:rPr>
          <w:rFonts w:ascii="David" w:hAnsi="David"/>
          <w:szCs w:val="24"/>
          <w:rtl/>
        </w:rPr>
        <w:t>ספק</w:t>
      </w:r>
      <w:r w:rsidRPr="00041CB8">
        <w:rPr>
          <w:rFonts w:ascii="David" w:hAnsi="David"/>
          <w:szCs w:val="24"/>
          <w:rtl/>
        </w:rPr>
        <w:t xml:space="preserve"> מתחייב לפעול בהתאם להוראות אלו.</w:t>
      </w:r>
    </w:p>
    <w:p w14:paraId="7E6EC427" w14:textId="36744990" w:rsidR="001D2FD9" w:rsidRPr="00041CB8" w:rsidRDefault="001D2FD9" w:rsidP="00041CB8">
      <w:pPr>
        <w:pStyle w:val="af5"/>
        <w:numPr>
          <w:ilvl w:val="0"/>
          <w:numId w:val="81"/>
        </w:numPr>
        <w:tabs>
          <w:tab w:val="left" w:pos="8958"/>
        </w:tabs>
        <w:spacing w:line="360" w:lineRule="auto"/>
        <w:ind w:right="0"/>
        <w:jc w:val="both"/>
        <w:rPr>
          <w:rFonts w:ascii="David" w:hAnsi="David"/>
          <w:szCs w:val="24"/>
          <w:rtl/>
        </w:rPr>
      </w:pPr>
      <w:r w:rsidRPr="00041CB8">
        <w:rPr>
          <w:rFonts w:ascii="David" w:hAnsi="David"/>
          <w:szCs w:val="24"/>
          <w:rtl/>
        </w:rPr>
        <w:lastRenderedPageBreak/>
        <w:t>ה</w:t>
      </w:r>
      <w:r w:rsidR="00984EDE" w:rsidRPr="00041CB8">
        <w:rPr>
          <w:rFonts w:ascii="David" w:hAnsi="David"/>
          <w:szCs w:val="24"/>
          <w:rtl/>
        </w:rPr>
        <w:t>ספק</w:t>
      </w:r>
      <w:r w:rsidRPr="00041CB8">
        <w:rPr>
          <w:rFonts w:ascii="David" w:hAnsi="David"/>
          <w:szCs w:val="24"/>
          <w:rtl/>
        </w:rPr>
        <w:t xml:space="preserve"> מתחייב להודיע למשרד באופן מיידי על כל נתון או מצב שבשלו ה</w:t>
      </w:r>
      <w:r w:rsidR="00984EDE" w:rsidRPr="00041CB8">
        <w:rPr>
          <w:rFonts w:ascii="David" w:hAnsi="David"/>
          <w:szCs w:val="24"/>
          <w:rtl/>
        </w:rPr>
        <w:t>ספק</w:t>
      </w:r>
      <w:r w:rsidRPr="00041CB8">
        <w:rPr>
          <w:rFonts w:ascii="David" w:hAnsi="David"/>
          <w:szCs w:val="24"/>
          <w:rtl/>
        </w:rPr>
        <w:t xml:space="preserve"> או מי מעובדיו עלולים להימצא במצב של ניגוד עניינים כאמור, מיד עם היוודע ל</w:t>
      </w:r>
      <w:r w:rsidR="00984EDE" w:rsidRPr="00041CB8">
        <w:rPr>
          <w:rFonts w:ascii="David" w:hAnsi="David"/>
          <w:szCs w:val="24"/>
          <w:rtl/>
        </w:rPr>
        <w:t>ספק</w:t>
      </w:r>
      <w:r w:rsidRPr="00041CB8">
        <w:rPr>
          <w:rFonts w:ascii="David" w:hAnsi="David"/>
          <w:szCs w:val="24"/>
          <w:rtl/>
        </w:rPr>
        <w:t xml:space="preserve"> על כך. </w:t>
      </w:r>
    </w:p>
    <w:p w14:paraId="0305FD67" w14:textId="5AB31998" w:rsidR="001D2FD9" w:rsidRPr="00041CB8" w:rsidRDefault="001D2FD9" w:rsidP="00041CB8">
      <w:pPr>
        <w:pStyle w:val="af5"/>
        <w:numPr>
          <w:ilvl w:val="0"/>
          <w:numId w:val="81"/>
        </w:numPr>
        <w:tabs>
          <w:tab w:val="left" w:pos="8958"/>
        </w:tabs>
        <w:spacing w:line="360" w:lineRule="auto"/>
        <w:ind w:right="0"/>
        <w:jc w:val="both"/>
        <w:rPr>
          <w:rFonts w:ascii="David" w:hAnsi="David"/>
          <w:szCs w:val="24"/>
        </w:rPr>
      </w:pPr>
      <w:r w:rsidRPr="00041CB8">
        <w:rPr>
          <w:rFonts w:ascii="David" w:hAnsi="David"/>
          <w:szCs w:val="24"/>
          <w:rtl/>
        </w:rPr>
        <w:t>ולראיה בא ה</w:t>
      </w:r>
      <w:r w:rsidR="00984EDE" w:rsidRPr="00041CB8">
        <w:rPr>
          <w:rFonts w:ascii="David" w:hAnsi="David"/>
          <w:szCs w:val="24"/>
          <w:rtl/>
        </w:rPr>
        <w:t>ספק</w:t>
      </w:r>
      <w:r w:rsidRPr="00041CB8">
        <w:rPr>
          <w:rFonts w:ascii="David" w:hAnsi="David"/>
          <w:szCs w:val="24"/>
          <w:rtl/>
        </w:rPr>
        <w:t xml:space="preserve"> על החתום, באמצעות מורשה/י החתימה שלו: </w:t>
      </w:r>
      <w:r w:rsidR="00261916" w:rsidRPr="00041CB8">
        <w:rPr>
          <w:rFonts w:ascii="David" w:hAnsi="David"/>
          <w:szCs w:val="24"/>
          <w:rtl/>
        </w:rPr>
        <w:t xml:space="preserve"> </w:t>
      </w:r>
    </w:p>
    <w:p w14:paraId="17D70E98" w14:textId="77777777" w:rsidR="001D2FD9" w:rsidRPr="00041CB8" w:rsidRDefault="001D2FD9" w:rsidP="00041CB8">
      <w:pPr>
        <w:tabs>
          <w:tab w:val="left" w:pos="8958"/>
        </w:tabs>
        <w:spacing w:line="360" w:lineRule="auto"/>
        <w:jc w:val="both"/>
        <w:rPr>
          <w:rFonts w:ascii="David" w:hAnsi="David"/>
          <w:szCs w:val="24"/>
          <w:rtl/>
        </w:rPr>
      </w:pPr>
    </w:p>
    <w:p w14:paraId="30579D36" w14:textId="77777777" w:rsidR="001D2FD9" w:rsidRPr="00041CB8" w:rsidRDefault="001D2FD9" w:rsidP="00041CB8">
      <w:pPr>
        <w:tabs>
          <w:tab w:val="left" w:pos="8958"/>
        </w:tabs>
        <w:spacing w:line="360" w:lineRule="auto"/>
        <w:jc w:val="both"/>
        <w:rPr>
          <w:rFonts w:ascii="David" w:hAnsi="David"/>
          <w:szCs w:val="24"/>
          <w:rtl/>
        </w:rPr>
      </w:pPr>
    </w:p>
    <w:p w14:paraId="2C36EFBE" w14:textId="77777777" w:rsidR="001D2FD9" w:rsidRPr="00041CB8" w:rsidRDefault="001D2FD9" w:rsidP="00041CB8">
      <w:pPr>
        <w:tabs>
          <w:tab w:val="left" w:pos="8958"/>
        </w:tabs>
        <w:spacing w:line="360" w:lineRule="auto"/>
        <w:jc w:val="both"/>
        <w:rPr>
          <w:rFonts w:ascii="David" w:hAnsi="David"/>
          <w:szCs w:val="24"/>
          <w:rtl/>
        </w:rPr>
      </w:pPr>
    </w:p>
    <w:p w14:paraId="52981EAB"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32"/>
        <w:gridCol w:w="407"/>
        <w:gridCol w:w="1889"/>
        <w:gridCol w:w="406"/>
        <w:gridCol w:w="1878"/>
        <w:gridCol w:w="406"/>
        <w:gridCol w:w="1878"/>
      </w:tblGrid>
      <w:tr w:rsidR="001D2FD9" w:rsidRPr="000D0334" w14:paraId="09ABDFD3" w14:textId="77777777" w:rsidTr="00A148C9">
        <w:tc>
          <w:tcPr>
            <w:tcW w:w="1718" w:type="dxa"/>
            <w:tcBorders>
              <w:top w:val="single" w:sz="4" w:space="0" w:color="auto"/>
            </w:tcBorders>
          </w:tcPr>
          <w:p w14:paraId="30DD6D6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426" w:type="dxa"/>
          </w:tcPr>
          <w:p w14:paraId="39B9BAE4" w14:textId="77777777" w:rsidR="001D2FD9" w:rsidRPr="00041CB8" w:rsidRDefault="001D2FD9" w:rsidP="00041CB8">
            <w:pPr>
              <w:tabs>
                <w:tab w:val="left" w:pos="8958"/>
              </w:tabs>
              <w:spacing w:line="360" w:lineRule="auto"/>
              <w:jc w:val="both"/>
              <w:rPr>
                <w:rFonts w:ascii="David" w:hAnsi="David"/>
                <w:szCs w:val="24"/>
                <w:rtl/>
              </w:rPr>
            </w:pPr>
          </w:p>
        </w:tc>
        <w:tc>
          <w:tcPr>
            <w:tcW w:w="1984" w:type="dxa"/>
            <w:tcBorders>
              <w:top w:val="single" w:sz="4" w:space="0" w:color="auto"/>
            </w:tcBorders>
          </w:tcPr>
          <w:p w14:paraId="25438D74"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מורשה החתימה</w:t>
            </w:r>
          </w:p>
        </w:tc>
        <w:tc>
          <w:tcPr>
            <w:tcW w:w="425" w:type="dxa"/>
          </w:tcPr>
          <w:p w14:paraId="2B965FB4"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42E23796"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c>
          <w:tcPr>
            <w:tcW w:w="425" w:type="dxa"/>
          </w:tcPr>
          <w:p w14:paraId="7B7B3BFF"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41B9A2EB"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חותמת</w:t>
            </w:r>
          </w:p>
        </w:tc>
      </w:tr>
    </w:tbl>
    <w:p w14:paraId="21B65BF3"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p>
    <w:p w14:paraId="6BF238E4"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p>
    <w:p w14:paraId="467D64D6"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53922FB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והתחייבת זו בפני. </w:t>
      </w:r>
    </w:p>
    <w:p w14:paraId="2A3CA438" w14:textId="77777777" w:rsidR="001D2FD9" w:rsidRPr="00041CB8" w:rsidRDefault="001D2FD9" w:rsidP="00041CB8">
      <w:pPr>
        <w:tabs>
          <w:tab w:val="left" w:pos="8958"/>
        </w:tabs>
        <w:spacing w:line="360" w:lineRule="auto"/>
        <w:jc w:val="both"/>
        <w:rPr>
          <w:rFonts w:ascii="David" w:hAnsi="David"/>
          <w:szCs w:val="24"/>
          <w:rtl/>
        </w:rPr>
      </w:pPr>
    </w:p>
    <w:p w14:paraId="7374C90A"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5B892BFE" w14:textId="77777777" w:rsidTr="00A148C9">
        <w:trPr>
          <w:jc w:val="center"/>
        </w:trPr>
        <w:tc>
          <w:tcPr>
            <w:tcW w:w="2144" w:type="dxa"/>
            <w:tcBorders>
              <w:top w:val="single" w:sz="4" w:space="0" w:color="auto"/>
            </w:tcBorders>
          </w:tcPr>
          <w:p w14:paraId="62517686"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6A3CD01D"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3A08D5C8"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7FFE2D0C"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55132BE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386983A5" w14:textId="77777777" w:rsidR="001D2FD9" w:rsidRPr="00041CB8" w:rsidRDefault="001D2FD9" w:rsidP="00041CB8">
      <w:pPr>
        <w:tabs>
          <w:tab w:val="left" w:pos="8958"/>
        </w:tabs>
        <w:spacing w:line="360" w:lineRule="auto"/>
        <w:ind w:left="6480" w:firstLine="720"/>
        <w:jc w:val="center"/>
        <w:rPr>
          <w:rFonts w:ascii="David" w:hAnsi="David"/>
          <w:b/>
          <w:bCs/>
          <w:szCs w:val="24"/>
          <w:u w:val="single"/>
          <w:rtl/>
        </w:rPr>
      </w:pPr>
    </w:p>
    <w:p w14:paraId="42EC18A6" w14:textId="77777777" w:rsidR="001D2FD9" w:rsidRPr="00041CB8" w:rsidRDefault="001D2FD9" w:rsidP="00041CB8">
      <w:pPr>
        <w:pStyle w:val="24"/>
        <w:tabs>
          <w:tab w:val="left" w:pos="8958"/>
        </w:tabs>
        <w:spacing w:line="360" w:lineRule="auto"/>
        <w:ind w:left="7200" w:firstLine="720"/>
        <w:rPr>
          <w:rFonts w:ascii="David" w:hAnsi="David"/>
          <w:szCs w:val="24"/>
          <w:u w:val="single"/>
          <w:rtl/>
        </w:rPr>
      </w:pPr>
    </w:p>
    <w:p w14:paraId="74D78AB3" w14:textId="77777777" w:rsidR="00261916"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ab/>
      </w:r>
      <w:r w:rsidRPr="00041CB8">
        <w:rPr>
          <w:rFonts w:ascii="David" w:hAnsi="David"/>
          <w:b/>
          <w:bCs/>
          <w:szCs w:val="24"/>
          <w:rtl/>
        </w:rPr>
        <w:tab/>
      </w:r>
      <w:r w:rsidRPr="00041CB8">
        <w:rPr>
          <w:rFonts w:ascii="David" w:hAnsi="David"/>
          <w:b/>
          <w:bCs/>
          <w:szCs w:val="24"/>
          <w:rtl/>
        </w:rPr>
        <w:tab/>
      </w:r>
      <w:r w:rsidRPr="00041CB8">
        <w:rPr>
          <w:rFonts w:ascii="David" w:hAnsi="David"/>
          <w:b/>
          <w:bCs/>
          <w:szCs w:val="24"/>
          <w:rtl/>
        </w:rPr>
        <w:tab/>
      </w:r>
      <w:r w:rsidRPr="00041CB8">
        <w:rPr>
          <w:rFonts w:ascii="David" w:hAnsi="David"/>
          <w:b/>
          <w:bCs/>
          <w:szCs w:val="24"/>
          <w:rtl/>
        </w:rPr>
        <w:tab/>
      </w:r>
      <w:r w:rsidRPr="00041CB8">
        <w:rPr>
          <w:rFonts w:ascii="David" w:hAnsi="David"/>
          <w:b/>
          <w:bCs/>
          <w:szCs w:val="24"/>
          <w:rtl/>
        </w:rPr>
        <w:tab/>
      </w:r>
    </w:p>
    <w:p w14:paraId="34955A6C" w14:textId="77777777" w:rsidR="00261916" w:rsidRPr="00041CB8" w:rsidRDefault="00261916" w:rsidP="00041CB8">
      <w:pPr>
        <w:tabs>
          <w:tab w:val="left" w:pos="8958"/>
        </w:tabs>
        <w:spacing w:line="360" w:lineRule="auto"/>
        <w:jc w:val="center"/>
        <w:rPr>
          <w:rFonts w:ascii="David" w:hAnsi="David"/>
          <w:b/>
          <w:bCs/>
          <w:szCs w:val="24"/>
          <w:rtl/>
        </w:rPr>
      </w:pPr>
    </w:p>
    <w:p w14:paraId="60BAB29B" w14:textId="77777777" w:rsidR="00261916" w:rsidRPr="00041CB8" w:rsidRDefault="00261916" w:rsidP="00041CB8">
      <w:pPr>
        <w:tabs>
          <w:tab w:val="left" w:pos="8958"/>
        </w:tabs>
        <w:spacing w:line="360" w:lineRule="auto"/>
        <w:jc w:val="center"/>
        <w:rPr>
          <w:rFonts w:ascii="David" w:hAnsi="David"/>
          <w:b/>
          <w:bCs/>
          <w:szCs w:val="24"/>
          <w:rtl/>
        </w:rPr>
      </w:pPr>
    </w:p>
    <w:p w14:paraId="3BBED85F" w14:textId="77777777" w:rsidR="002E0719" w:rsidRPr="000D0334"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lastRenderedPageBreak/>
        <w:tab/>
      </w:r>
    </w:p>
    <w:p w14:paraId="6DDB7781" w14:textId="77777777" w:rsidR="002E0719" w:rsidRPr="000D0334" w:rsidRDefault="002E0719" w:rsidP="00041CB8">
      <w:pPr>
        <w:bidi w:val="0"/>
        <w:spacing w:line="360" w:lineRule="auto"/>
        <w:rPr>
          <w:rFonts w:ascii="David" w:hAnsi="David"/>
          <w:b/>
          <w:bCs/>
          <w:szCs w:val="24"/>
          <w:rtl/>
        </w:rPr>
      </w:pPr>
      <w:r w:rsidRPr="000D0334">
        <w:rPr>
          <w:rFonts w:ascii="David" w:hAnsi="David"/>
          <w:b/>
          <w:bCs/>
          <w:szCs w:val="24"/>
          <w:rtl/>
        </w:rPr>
        <w:br w:type="page"/>
      </w:r>
    </w:p>
    <w:tbl>
      <w:tblPr>
        <w:tblpPr w:leftFromText="181" w:rightFromText="181" w:bottomFromText="284" w:vertAnchor="text" w:horzAnchor="margin" w:tblpY="-48"/>
        <w:bidiVisual/>
        <w:tblW w:w="8505"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505"/>
      </w:tblGrid>
      <w:tr w:rsidR="001D2FD9" w:rsidRPr="000D0334" w14:paraId="0150FC8F" w14:textId="77777777" w:rsidTr="00AD4DE3">
        <w:trPr>
          <w:trHeight w:hRule="exact" w:val="561"/>
        </w:trPr>
        <w:tc>
          <w:tcPr>
            <w:tcW w:w="8505" w:type="dxa"/>
            <w:tcBorders>
              <w:top w:val="nil"/>
              <w:bottom w:val="nil"/>
            </w:tcBorders>
            <w:shd w:val="clear" w:color="auto" w:fill="D9D9D9" w:themeFill="background1" w:themeFillShade="D9"/>
            <w:vAlign w:val="center"/>
          </w:tcPr>
          <w:p w14:paraId="2AEA8083"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lastRenderedPageBreak/>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ז</w:t>
            </w:r>
            <w:r w:rsidRPr="00041CB8">
              <w:rPr>
                <w:rFonts w:ascii="David" w:hAnsi="David" w:cs="David"/>
                <w:color w:val="auto"/>
                <w:sz w:val="24"/>
                <w:szCs w:val="24"/>
                <w:rtl/>
              </w:rPr>
              <w:t>1</w:t>
            </w:r>
          </w:p>
        </w:tc>
      </w:tr>
      <w:tr w:rsidR="001D2FD9" w:rsidRPr="000D0334" w14:paraId="5B3C609A" w14:textId="77777777" w:rsidTr="00AD4DE3">
        <w:trPr>
          <w:trHeight w:hRule="exact" w:val="561"/>
        </w:trPr>
        <w:tc>
          <w:tcPr>
            <w:tcW w:w="8505" w:type="dxa"/>
            <w:tcBorders>
              <w:top w:val="nil"/>
              <w:bottom w:val="nil"/>
            </w:tcBorders>
            <w:shd w:val="clear" w:color="auto" w:fill="1B3461"/>
            <w:vAlign w:val="center"/>
          </w:tcPr>
          <w:p w14:paraId="1AF59AB2" w14:textId="32B5334F"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 xml:space="preserve">התחייבות </w:t>
            </w:r>
            <w:r w:rsidR="00984EDE" w:rsidRPr="00041CB8">
              <w:rPr>
                <w:rFonts w:ascii="David" w:hAnsi="David" w:cs="David"/>
                <w:b w:val="0"/>
                <w:i/>
                <w:sz w:val="24"/>
                <w:szCs w:val="24"/>
                <w:rtl/>
              </w:rPr>
              <w:t>ספק</w:t>
            </w:r>
            <w:r w:rsidRPr="00041CB8">
              <w:rPr>
                <w:rFonts w:ascii="David" w:hAnsi="David" w:cs="David"/>
                <w:b w:val="0"/>
                <w:i/>
                <w:sz w:val="24"/>
                <w:szCs w:val="24"/>
                <w:rtl/>
              </w:rPr>
              <w:t xml:space="preserve"> בדבר הימנעות ממצב של חשש לניגוד עניינים</w:t>
            </w:r>
          </w:p>
        </w:tc>
      </w:tr>
    </w:tbl>
    <w:p w14:paraId="3652D34B" w14:textId="7562C82F" w:rsidR="001D2FD9" w:rsidRPr="00041CB8" w:rsidRDefault="00261916" w:rsidP="00041CB8">
      <w:pPr>
        <w:tabs>
          <w:tab w:val="left" w:pos="8958"/>
        </w:tabs>
        <w:spacing w:line="360" w:lineRule="auto"/>
        <w:jc w:val="center"/>
        <w:rPr>
          <w:rFonts w:ascii="David" w:hAnsi="David"/>
          <w:b/>
          <w:bCs/>
          <w:szCs w:val="24"/>
          <w:u w:val="single"/>
          <w:rtl/>
        </w:rPr>
      </w:pPr>
      <w:r w:rsidRPr="00041CB8">
        <w:rPr>
          <w:rFonts w:ascii="David" w:hAnsi="David"/>
          <w:b/>
          <w:bCs/>
          <w:szCs w:val="24"/>
          <w:u w:val="single"/>
          <w:rtl/>
        </w:rPr>
        <w:t xml:space="preserve"> </w:t>
      </w:r>
      <w:r w:rsidR="001D2FD9" w:rsidRPr="00041CB8">
        <w:rPr>
          <w:rFonts w:ascii="David" w:hAnsi="David"/>
          <w:b/>
          <w:bCs/>
          <w:szCs w:val="24"/>
          <w:u w:val="single"/>
          <w:rtl/>
        </w:rPr>
        <w:t>(נוסח לחתימת כל אחד מנותני השירותים מטעם ה</w:t>
      </w:r>
      <w:r w:rsidR="00984EDE" w:rsidRPr="00041CB8">
        <w:rPr>
          <w:rFonts w:ascii="David" w:hAnsi="David"/>
          <w:b/>
          <w:bCs/>
          <w:szCs w:val="24"/>
          <w:u w:val="single"/>
          <w:rtl/>
        </w:rPr>
        <w:t>ספק</w:t>
      </w:r>
      <w:r w:rsidR="001D2FD9" w:rsidRPr="00041CB8">
        <w:rPr>
          <w:rFonts w:ascii="David" w:hAnsi="David"/>
          <w:b/>
          <w:bCs/>
          <w:szCs w:val="24"/>
          <w:u w:val="single"/>
          <w:rtl/>
        </w:rPr>
        <w:t>- התאגיד)</w:t>
      </w:r>
    </w:p>
    <w:p w14:paraId="2280B03A" w14:textId="77777777" w:rsidR="001D2FD9" w:rsidRPr="00041CB8" w:rsidRDefault="001D2FD9" w:rsidP="00041CB8">
      <w:pPr>
        <w:tabs>
          <w:tab w:val="left" w:pos="8958"/>
        </w:tabs>
        <w:spacing w:line="360" w:lineRule="auto"/>
        <w:jc w:val="center"/>
        <w:rPr>
          <w:rFonts w:ascii="David" w:hAnsi="David"/>
          <w:b/>
          <w:bCs/>
          <w:szCs w:val="24"/>
          <w:u w:val="single"/>
          <w:rtl/>
        </w:rPr>
      </w:pPr>
    </w:p>
    <w:p w14:paraId="3DF55B97" w14:textId="6A5B92AC" w:rsidR="001D2FD9" w:rsidRPr="00041CB8" w:rsidRDefault="001D2FD9" w:rsidP="00041CB8">
      <w:pPr>
        <w:tabs>
          <w:tab w:val="left" w:pos="8958"/>
        </w:tabs>
        <w:spacing w:line="360" w:lineRule="auto"/>
        <w:rPr>
          <w:rFonts w:ascii="David" w:hAnsi="David"/>
          <w:szCs w:val="24"/>
        </w:rPr>
      </w:pPr>
      <w:r w:rsidRPr="00041CB8">
        <w:rPr>
          <w:rFonts w:ascii="David" w:hAnsi="David"/>
          <w:szCs w:val="24"/>
          <w:rtl/>
        </w:rPr>
        <w:t xml:space="preserve">שנערכה ונחתמה בתאריך: </w:t>
      </w:r>
      <w:r w:rsidR="007002D7" w:rsidRPr="00041CB8">
        <w:rPr>
          <w:rFonts w:ascii="David" w:hAnsi="David"/>
          <w:szCs w:val="24"/>
          <w:rtl/>
        </w:rPr>
        <w:t>_____________________</w:t>
      </w:r>
    </w:p>
    <w:p w14:paraId="08C78461" w14:textId="05E5970F"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על ידינותן השירותים מטעם ה</w:t>
      </w:r>
      <w:r w:rsidR="00984EDE" w:rsidRPr="00041CB8">
        <w:rPr>
          <w:rFonts w:ascii="David" w:hAnsi="David"/>
          <w:szCs w:val="24"/>
          <w:rtl/>
        </w:rPr>
        <w:t>ספק</w:t>
      </w:r>
      <w:r w:rsidRPr="00041CB8">
        <w:rPr>
          <w:rFonts w:ascii="David" w:hAnsi="David"/>
          <w:szCs w:val="24"/>
          <w:rtl/>
        </w:rPr>
        <w:t>, מר/גב'</w:t>
      </w:r>
      <w:r w:rsidR="007002D7" w:rsidRPr="00041CB8">
        <w:rPr>
          <w:rFonts w:ascii="David" w:hAnsi="David"/>
          <w:szCs w:val="24"/>
          <w:rtl/>
        </w:rPr>
        <w:t>_____________________</w:t>
      </w:r>
      <w:r w:rsidRPr="00041CB8">
        <w:rPr>
          <w:rFonts w:ascii="David" w:hAnsi="David"/>
          <w:szCs w:val="24"/>
          <w:rtl/>
        </w:rPr>
        <w:t xml:space="preserve"> (להלן:"</w:t>
      </w:r>
      <w:r w:rsidRPr="00041CB8">
        <w:rPr>
          <w:rFonts w:ascii="David" w:hAnsi="David"/>
          <w:b/>
          <w:bCs/>
          <w:szCs w:val="24"/>
          <w:rtl/>
        </w:rPr>
        <w:t>נותן השירותים</w:t>
      </w:r>
      <w:r w:rsidRPr="00041CB8">
        <w:rPr>
          <w:rFonts w:ascii="David" w:hAnsi="David"/>
          <w:szCs w:val="24"/>
          <w:rtl/>
        </w:rPr>
        <w:t>")</w:t>
      </w:r>
    </w:p>
    <w:p w14:paraId="692E2C84" w14:textId="119F21D9"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 xml:space="preserve">מספר/י ת.ז. </w:t>
      </w:r>
      <w:r w:rsidR="007002D7" w:rsidRPr="00041CB8">
        <w:rPr>
          <w:rFonts w:ascii="David" w:hAnsi="David"/>
          <w:szCs w:val="24"/>
          <w:rtl/>
        </w:rPr>
        <w:t>_____________________</w:t>
      </w:r>
    </w:p>
    <w:p w14:paraId="2B6EB565" w14:textId="157539C3" w:rsidR="001D2FD9" w:rsidRPr="00041CB8" w:rsidRDefault="001D2FD9" w:rsidP="00041CB8">
      <w:pPr>
        <w:tabs>
          <w:tab w:val="left" w:pos="8958"/>
        </w:tabs>
        <w:spacing w:line="360" w:lineRule="auto"/>
        <w:rPr>
          <w:rFonts w:ascii="David" w:hAnsi="David"/>
          <w:szCs w:val="24"/>
          <w:u w:val="single"/>
          <w:rtl/>
        </w:rPr>
      </w:pPr>
      <w:r w:rsidRPr="00041CB8">
        <w:rPr>
          <w:rFonts w:ascii="David" w:hAnsi="David"/>
          <w:szCs w:val="24"/>
          <w:rtl/>
        </w:rPr>
        <w:t>כתובת ה</w:t>
      </w:r>
      <w:r w:rsidR="00984EDE" w:rsidRPr="00041CB8">
        <w:rPr>
          <w:rFonts w:ascii="David" w:hAnsi="David"/>
          <w:szCs w:val="24"/>
          <w:rtl/>
        </w:rPr>
        <w:t>ספק</w:t>
      </w:r>
      <w:r w:rsidRPr="00041CB8">
        <w:rPr>
          <w:rFonts w:ascii="David" w:hAnsi="David"/>
          <w:szCs w:val="24"/>
          <w:rtl/>
        </w:rPr>
        <w:t xml:space="preserve"> (כתובת רשומה של התאגיד):</w:t>
      </w:r>
      <w:r w:rsidRPr="00041CB8">
        <w:rPr>
          <w:rFonts w:ascii="David" w:hAnsi="David"/>
          <w:szCs w:val="24"/>
          <w:u w:val="single"/>
          <w:rtl/>
        </w:rPr>
        <w:tab/>
      </w:r>
    </w:p>
    <w:p w14:paraId="5131BDAE" w14:textId="77777777" w:rsidR="001D2FD9" w:rsidRPr="00041CB8" w:rsidRDefault="001D2FD9" w:rsidP="00041CB8">
      <w:pPr>
        <w:tabs>
          <w:tab w:val="left" w:pos="8958"/>
        </w:tabs>
        <w:spacing w:line="360" w:lineRule="auto"/>
        <w:jc w:val="both"/>
        <w:rPr>
          <w:rFonts w:ascii="David" w:hAnsi="David"/>
          <w:szCs w:val="24"/>
          <w:rtl/>
        </w:rPr>
      </w:pPr>
    </w:p>
    <w:p w14:paraId="7C469BD1" w14:textId="2EB8B7F0" w:rsidR="001D2FD9" w:rsidRPr="00041CB8" w:rsidRDefault="001D2FD9" w:rsidP="00041CB8">
      <w:pPr>
        <w:tabs>
          <w:tab w:val="left" w:pos="1020"/>
          <w:tab w:val="left" w:pos="8958"/>
        </w:tabs>
        <w:spacing w:line="360" w:lineRule="auto"/>
        <w:ind w:left="1020" w:hanging="993"/>
        <w:jc w:val="both"/>
        <w:rPr>
          <w:rFonts w:ascii="David" w:hAnsi="David"/>
          <w:szCs w:val="24"/>
          <w:rtl/>
        </w:rPr>
      </w:pPr>
      <w:r w:rsidRPr="00041CB8">
        <w:rPr>
          <w:rFonts w:ascii="David" w:hAnsi="David"/>
          <w:b/>
          <w:bCs/>
          <w:szCs w:val="24"/>
          <w:rtl/>
        </w:rPr>
        <w:t>הואיל:</w:t>
      </w:r>
      <w:r w:rsidRPr="00041CB8">
        <w:rPr>
          <w:rFonts w:ascii="David" w:hAnsi="David"/>
          <w:szCs w:val="24"/>
          <w:rtl/>
        </w:rPr>
        <w:tab/>
        <w:t xml:space="preserve">ונחתם הסכם בין משרד </w:t>
      </w:r>
      <w:r w:rsidR="00E60E12" w:rsidRPr="00041CB8">
        <w:rPr>
          <w:rFonts w:ascii="David" w:hAnsi="David"/>
          <w:szCs w:val="24"/>
          <w:rtl/>
        </w:rPr>
        <w:t>האנרגיה</w:t>
      </w:r>
      <w:r w:rsidRPr="00041CB8">
        <w:rPr>
          <w:rFonts w:ascii="David" w:hAnsi="David"/>
          <w:szCs w:val="24"/>
          <w:rtl/>
        </w:rPr>
        <w:t xml:space="preserve"> (להלן:"</w:t>
      </w:r>
      <w:r w:rsidRPr="00041CB8">
        <w:rPr>
          <w:rFonts w:ascii="David" w:hAnsi="David"/>
          <w:b/>
          <w:bCs/>
          <w:szCs w:val="24"/>
          <w:rtl/>
        </w:rPr>
        <w:t>המשרד</w:t>
      </w:r>
      <w:r w:rsidRPr="00041CB8">
        <w:rPr>
          <w:rFonts w:ascii="David" w:hAnsi="David"/>
          <w:szCs w:val="24"/>
          <w:rtl/>
        </w:rPr>
        <w:t>") ובין ה</w:t>
      </w:r>
      <w:r w:rsidR="00984EDE" w:rsidRPr="00041CB8">
        <w:rPr>
          <w:rFonts w:ascii="David" w:hAnsi="David"/>
          <w:szCs w:val="24"/>
          <w:rtl/>
        </w:rPr>
        <w:t>ספק</w:t>
      </w:r>
      <w:r w:rsidRPr="00041CB8">
        <w:rPr>
          <w:rFonts w:ascii="David" w:hAnsi="David"/>
          <w:szCs w:val="24"/>
          <w:rtl/>
        </w:rPr>
        <w:t xml:space="preserve">, לקבלת השירותים כהגדרתםבהסכם שנחתם בעקבות </w:t>
      </w:r>
      <w:r w:rsidRPr="00041CB8">
        <w:rPr>
          <w:rFonts w:ascii="David" w:hAnsi="David"/>
          <w:b/>
          <w:bCs/>
          <w:szCs w:val="24"/>
          <w:rtl/>
        </w:rPr>
        <w:t xml:space="preserve">מכרז פומבי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ואספקה של פרטי ריהוט משרדי </w:t>
      </w:r>
      <w:r w:rsidR="00452801" w:rsidRPr="00041CB8">
        <w:rPr>
          <w:rFonts w:ascii="David" w:hAnsi="David"/>
          <w:szCs w:val="24"/>
          <w:rtl/>
        </w:rPr>
        <w:t xml:space="preserve"> </w:t>
      </w:r>
      <w:r w:rsidRPr="00041CB8">
        <w:rPr>
          <w:rFonts w:ascii="David" w:hAnsi="David"/>
          <w:szCs w:val="24"/>
          <w:rtl/>
        </w:rPr>
        <w:t>(להלן, בהתאמה: "</w:t>
      </w:r>
      <w:r w:rsidRPr="00041CB8">
        <w:rPr>
          <w:rFonts w:ascii="David" w:hAnsi="David"/>
          <w:b/>
          <w:bCs/>
          <w:szCs w:val="24"/>
          <w:rtl/>
        </w:rPr>
        <w:t>ההסכם</w:t>
      </w:r>
      <w:r w:rsidRPr="00041CB8">
        <w:rPr>
          <w:rFonts w:ascii="David" w:hAnsi="David"/>
          <w:szCs w:val="24"/>
          <w:rtl/>
        </w:rPr>
        <w:t>","</w:t>
      </w:r>
      <w:r w:rsidRPr="00041CB8">
        <w:rPr>
          <w:rFonts w:ascii="David" w:hAnsi="David"/>
          <w:b/>
          <w:bCs/>
          <w:szCs w:val="24"/>
          <w:rtl/>
        </w:rPr>
        <w:t>השירותים</w:t>
      </w:r>
      <w:r w:rsidRPr="00041CB8">
        <w:rPr>
          <w:rFonts w:ascii="David" w:hAnsi="David"/>
          <w:szCs w:val="24"/>
          <w:rtl/>
        </w:rPr>
        <w:t>");</w:t>
      </w:r>
    </w:p>
    <w:p w14:paraId="3BD49870" w14:textId="5CD2568F" w:rsidR="001D2FD9" w:rsidRPr="00041CB8" w:rsidRDefault="001D2FD9" w:rsidP="00041CB8">
      <w:pPr>
        <w:tabs>
          <w:tab w:val="left" w:pos="1020"/>
          <w:tab w:val="left" w:pos="8958"/>
        </w:tabs>
        <w:spacing w:line="360" w:lineRule="auto"/>
        <w:ind w:left="1020" w:hanging="993"/>
        <w:jc w:val="both"/>
        <w:rPr>
          <w:rFonts w:ascii="David" w:hAnsi="David"/>
          <w:szCs w:val="24"/>
          <w:rtl/>
        </w:rPr>
      </w:pPr>
      <w:r w:rsidRPr="00041CB8">
        <w:rPr>
          <w:rFonts w:ascii="David" w:hAnsi="David"/>
          <w:b/>
          <w:bCs/>
          <w:szCs w:val="24"/>
          <w:rtl/>
        </w:rPr>
        <w:t>והואיל:</w:t>
      </w:r>
      <w:r w:rsidRPr="00041CB8">
        <w:rPr>
          <w:rFonts w:ascii="David" w:hAnsi="David"/>
          <w:szCs w:val="24"/>
          <w:rtl/>
        </w:rPr>
        <w:tab/>
        <w:t>ותנאי לחתימת ההסכם הינה התחייבות של ה</w:t>
      </w:r>
      <w:r w:rsidR="00984EDE" w:rsidRPr="00041CB8">
        <w:rPr>
          <w:rFonts w:ascii="David" w:hAnsi="David"/>
          <w:szCs w:val="24"/>
          <w:rtl/>
        </w:rPr>
        <w:t>ספק</w:t>
      </w:r>
      <w:r w:rsidRPr="00041CB8">
        <w:rPr>
          <w:rFonts w:ascii="David" w:hAnsi="David"/>
          <w:szCs w:val="24"/>
          <w:rtl/>
        </w:rPr>
        <w:t xml:space="preserve"> ועובדיו להימנע ממצב של ניגוד עניינים בין השירותים הניתנים למשרד מה</w:t>
      </w:r>
      <w:r w:rsidR="00984EDE" w:rsidRPr="00041CB8">
        <w:rPr>
          <w:rFonts w:ascii="David" w:hAnsi="David"/>
          <w:szCs w:val="24"/>
          <w:rtl/>
        </w:rPr>
        <w:t>ספק</w:t>
      </w:r>
      <w:r w:rsidRPr="00041CB8">
        <w:rPr>
          <w:rFonts w:ascii="David" w:hAnsi="David"/>
          <w:szCs w:val="24"/>
          <w:rtl/>
        </w:rPr>
        <w:t xml:space="preserve"> לבין עניינים אחרים של ה</w:t>
      </w:r>
      <w:r w:rsidR="00984EDE" w:rsidRPr="00041CB8">
        <w:rPr>
          <w:rFonts w:ascii="David" w:hAnsi="David"/>
          <w:szCs w:val="24"/>
          <w:rtl/>
        </w:rPr>
        <w:t>ספק</w:t>
      </w:r>
      <w:r w:rsidRPr="00041CB8">
        <w:rPr>
          <w:rFonts w:ascii="David" w:hAnsi="David"/>
          <w:szCs w:val="24"/>
          <w:rtl/>
        </w:rPr>
        <w:t xml:space="preserve"> ועובדיו, עסקיים או פרטיים (להלן:"</w:t>
      </w:r>
      <w:r w:rsidRPr="00041CB8">
        <w:rPr>
          <w:rFonts w:ascii="David" w:hAnsi="David"/>
          <w:b/>
          <w:bCs/>
          <w:szCs w:val="24"/>
          <w:rtl/>
        </w:rPr>
        <w:t>ניגוד עניינים</w:t>
      </w:r>
      <w:r w:rsidRPr="00041CB8">
        <w:rPr>
          <w:rFonts w:ascii="David" w:hAnsi="David"/>
          <w:szCs w:val="24"/>
          <w:rtl/>
        </w:rPr>
        <w:t>");</w:t>
      </w:r>
    </w:p>
    <w:p w14:paraId="65E8CFBC" w14:textId="77777777" w:rsidR="001D2FD9" w:rsidRPr="00041CB8" w:rsidRDefault="001D2FD9" w:rsidP="00041CB8">
      <w:pPr>
        <w:tabs>
          <w:tab w:val="left" w:pos="8958"/>
        </w:tabs>
        <w:spacing w:line="360" w:lineRule="auto"/>
        <w:jc w:val="center"/>
        <w:rPr>
          <w:rFonts w:ascii="David" w:hAnsi="David"/>
          <w:szCs w:val="24"/>
          <w:rtl/>
        </w:rPr>
      </w:pPr>
    </w:p>
    <w:p w14:paraId="2F765157" w14:textId="0CEEF3A5"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לפיכך הנני מצהיר</w:t>
      </w:r>
      <w:r w:rsidR="00A96CC8" w:rsidRPr="00041CB8">
        <w:rPr>
          <w:rFonts w:ascii="David" w:hAnsi="David"/>
          <w:b/>
          <w:bCs/>
          <w:szCs w:val="24"/>
          <w:rtl/>
        </w:rPr>
        <w:t xml:space="preserve"> </w:t>
      </w:r>
      <w:r w:rsidRPr="00041CB8">
        <w:rPr>
          <w:rFonts w:ascii="David" w:hAnsi="David"/>
          <w:b/>
          <w:bCs/>
          <w:szCs w:val="24"/>
          <w:rtl/>
        </w:rPr>
        <w:t>ומתחייב</w:t>
      </w:r>
      <w:r w:rsidR="00A96CC8" w:rsidRPr="00041CB8">
        <w:rPr>
          <w:rFonts w:ascii="David" w:hAnsi="David"/>
          <w:b/>
          <w:bCs/>
          <w:szCs w:val="24"/>
          <w:rtl/>
        </w:rPr>
        <w:t xml:space="preserve"> </w:t>
      </w:r>
      <w:r w:rsidRPr="00041CB8">
        <w:rPr>
          <w:rFonts w:ascii="David" w:hAnsi="David"/>
          <w:b/>
          <w:bCs/>
          <w:szCs w:val="24"/>
          <w:rtl/>
        </w:rPr>
        <w:t>כלפי מדינת ישראל, כדלקמן:</w:t>
      </w:r>
    </w:p>
    <w:p w14:paraId="691B3B9D" w14:textId="77777777" w:rsidR="001D2FD9" w:rsidRPr="00041CB8" w:rsidRDefault="001D2FD9" w:rsidP="00041CB8">
      <w:pPr>
        <w:tabs>
          <w:tab w:val="left" w:pos="8958"/>
        </w:tabs>
        <w:spacing w:line="360" w:lineRule="auto"/>
        <w:jc w:val="center"/>
        <w:rPr>
          <w:rFonts w:ascii="David" w:hAnsi="David"/>
          <w:b/>
          <w:bCs/>
          <w:szCs w:val="24"/>
          <w:rtl/>
        </w:rPr>
      </w:pPr>
    </w:p>
    <w:p w14:paraId="54CADB0A" w14:textId="77777777"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 מצהיר שלא ידוע לי על חשש לניגוד עניינים בין השירותים כהגדרתם לעיל, לבין עניינים אחרים שלי.</w:t>
      </w:r>
    </w:p>
    <w:p w14:paraId="0541E2C8" w14:textId="77777777"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 מתחייב לבצע כל פעולה סבירה על מנת להימנע ממצב של חשש לניגוד עניינים כאמור, במהלך כל תקופת מתן השירותים, ובמהלך שישה חודשים מתום תקופה זו.</w:t>
      </w:r>
    </w:p>
    <w:p w14:paraId="4BA5C575" w14:textId="77777777"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 מתחייבשלא לייצג או לפעול מטעם כל גורם שהוא,בתחום השירותים הניתנים למשרד, במהלך תקופת מתן השירותים בין הצדדים ושישה חודשים לאחריה,  אלא אם כן התקבל לכך אישור מראש ובכתב של המשרד.</w:t>
      </w:r>
    </w:p>
    <w:p w14:paraId="3194F930" w14:textId="77777777"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lastRenderedPageBreak/>
        <w:t>הנני מצהיר ומתחייב לדווח מראש למשרד על כל כוונה שלי, להתקשר עם כל גורם כאמור בסעיף 3 לעיל, ולפעול בהתאם להוראותיו של המשרד בעניין. המשרד רשאי לא לאשר לי לערוך התקשרות כאמור או לתת הוראות אחרות שיבטיחו היעדר חשש לניגוד עניינים, ואני מתחייב לפעול בהתאם להוראות אלו.</w:t>
      </w:r>
    </w:p>
    <w:p w14:paraId="3B287E8E" w14:textId="4605A9ED" w:rsidR="001D2FD9"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הננימתחייב להודיע למשרד באופן מיידי על כל נתון או מצב שבשלו אני</w:t>
      </w:r>
      <w:r w:rsidR="00A96CC8" w:rsidRPr="00041CB8">
        <w:rPr>
          <w:rFonts w:ascii="David" w:hAnsi="David"/>
          <w:szCs w:val="24"/>
          <w:rtl/>
        </w:rPr>
        <w:t xml:space="preserve"> </w:t>
      </w:r>
      <w:r w:rsidRPr="00041CB8">
        <w:rPr>
          <w:rFonts w:ascii="David" w:hAnsi="David"/>
          <w:szCs w:val="24"/>
          <w:rtl/>
        </w:rPr>
        <w:t>צפוי להימצא במצב של חששלניגוד עניינים כאמור, מיד עם היוודע ליעל כך.</w:t>
      </w:r>
    </w:p>
    <w:p w14:paraId="5EFB2C22" w14:textId="77777777" w:rsidR="001D2FD9" w:rsidRPr="00041CB8" w:rsidRDefault="001D2FD9" w:rsidP="00041CB8">
      <w:pPr>
        <w:pStyle w:val="af5"/>
        <w:tabs>
          <w:tab w:val="left" w:pos="8958"/>
        </w:tabs>
        <w:spacing w:line="360" w:lineRule="auto"/>
        <w:ind w:left="567"/>
        <w:jc w:val="both"/>
        <w:rPr>
          <w:rFonts w:ascii="David" w:hAnsi="David"/>
          <w:szCs w:val="24"/>
        </w:rPr>
      </w:pPr>
    </w:p>
    <w:p w14:paraId="5B911A27" w14:textId="77777777" w:rsidR="00261916" w:rsidRPr="00041CB8" w:rsidRDefault="001D2FD9" w:rsidP="00041CB8">
      <w:pPr>
        <w:pStyle w:val="af5"/>
        <w:numPr>
          <w:ilvl w:val="0"/>
          <w:numId w:val="82"/>
        </w:numPr>
        <w:tabs>
          <w:tab w:val="left" w:pos="8958"/>
        </w:tabs>
        <w:spacing w:line="360" w:lineRule="auto"/>
        <w:ind w:right="0"/>
        <w:jc w:val="both"/>
        <w:rPr>
          <w:rFonts w:ascii="David" w:hAnsi="David"/>
          <w:szCs w:val="24"/>
        </w:rPr>
      </w:pPr>
      <w:r w:rsidRPr="00041CB8">
        <w:rPr>
          <w:rFonts w:ascii="David" w:hAnsi="David"/>
          <w:szCs w:val="24"/>
          <w:rtl/>
        </w:rPr>
        <w:t>ולראיה,</w:t>
      </w:r>
      <w:r w:rsidR="00971960" w:rsidRPr="00041CB8">
        <w:rPr>
          <w:rFonts w:ascii="David" w:hAnsi="David"/>
          <w:szCs w:val="24"/>
          <w:rtl/>
        </w:rPr>
        <w:t xml:space="preserve"> </w:t>
      </w:r>
      <w:r w:rsidRPr="00041CB8">
        <w:rPr>
          <w:rFonts w:ascii="David" w:hAnsi="David"/>
          <w:szCs w:val="24"/>
          <w:rtl/>
        </w:rPr>
        <w:t xml:space="preserve">באתי על החתום: </w:t>
      </w:r>
      <w:r w:rsidR="00261916" w:rsidRPr="00041CB8">
        <w:rPr>
          <w:rFonts w:ascii="David" w:hAnsi="David"/>
          <w:szCs w:val="24"/>
          <w:rtl/>
        </w:rPr>
        <w:t xml:space="preserve"> </w:t>
      </w:r>
    </w:p>
    <w:p w14:paraId="26A4A163" w14:textId="77777777" w:rsidR="00261916" w:rsidRPr="00041CB8" w:rsidRDefault="00261916" w:rsidP="00041CB8">
      <w:pPr>
        <w:pStyle w:val="af5"/>
        <w:spacing w:line="360" w:lineRule="auto"/>
        <w:rPr>
          <w:rFonts w:ascii="David" w:hAnsi="David"/>
          <w:szCs w:val="24"/>
          <w:rtl/>
        </w:rPr>
      </w:pPr>
    </w:p>
    <w:p w14:paraId="1620D7E4" w14:textId="77777777" w:rsidR="001D2FD9" w:rsidRPr="00041CB8" w:rsidRDefault="001D2FD9" w:rsidP="00041CB8">
      <w:pPr>
        <w:tabs>
          <w:tab w:val="left" w:pos="8958"/>
        </w:tabs>
        <w:spacing w:line="360" w:lineRule="auto"/>
        <w:jc w:val="both"/>
        <w:rPr>
          <w:rFonts w:ascii="David" w:hAnsi="David"/>
          <w:szCs w:val="24"/>
          <w:rtl/>
        </w:rPr>
      </w:pPr>
    </w:p>
    <w:p w14:paraId="0506FBB5"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409"/>
        <w:gridCol w:w="1865"/>
        <w:gridCol w:w="409"/>
        <w:gridCol w:w="1870"/>
        <w:gridCol w:w="409"/>
        <w:gridCol w:w="1892"/>
      </w:tblGrid>
      <w:tr w:rsidR="001D2FD9" w:rsidRPr="000D0334" w14:paraId="5A2EC4CE" w14:textId="77777777" w:rsidTr="00A148C9">
        <w:tc>
          <w:tcPr>
            <w:tcW w:w="1718" w:type="dxa"/>
            <w:tcBorders>
              <w:top w:val="single" w:sz="4" w:space="0" w:color="auto"/>
            </w:tcBorders>
          </w:tcPr>
          <w:p w14:paraId="77F2F2D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426" w:type="dxa"/>
          </w:tcPr>
          <w:p w14:paraId="3E5C1D9E" w14:textId="77777777" w:rsidR="001D2FD9" w:rsidRPr="00041CB8" w:rsidRDefault="001D2FD9" w:rsidP="00041CB8">
            <w:pPr>
              <w:tabs>
                <w:tab w:val="left" w:pos="8958"/>
              </w:tabs>
              <w:spacing w:line="360" w:lineRule="auto"/>
              <w:jc w:val="both"/>
              <w:rPr>
                <w:rFonts w:ascii="David" w:hAnsi="David"/>
                <w:szCs w:val="24"/>
                <w:rtl/>
              </w:rPr>
            </w:pPr>
          </w:p>
        </w:tc>
        <w:tc>
          <w:tcPr>
            <w:tcW w:w="1984" w:type="dxa"/>
            <w:tcBorders>
              <w:top w:val="single" w:sz="4" w:space="0" w:color="auto"/>
            </w:tcBorders>
          </w:tcPr>
          <w:p w14:paraId="6EE910A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 xml:space="preserve">שם </w:t>
            </w:r>
          </w:p>
        </w:tc>
        <w:tc>
          <w:tcPr>
            <w:tcW w:w="425" w:type="dxa"/>
          </w:tcPr>
          <w:p w14:paraId="7E32050D"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5FF8D11C"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w:t>
            </w:r>
            <w:r w:rsidRPr="00041CB8">
              <w:rPr>
                <w:rFonts w:ascii="David" w:hAnsi="David"/>
                <w:szCs w:val="24"/>
                <w:rtl/>
              </w:rPr>
              <w:t>.ז.</w:t>
            </w:r>
          </w:p>
        </w:tc>
        <w:tc>
          <w:tcPr>
            <w:tcW w:w="425" w:type="dxa"/>
          </w:tcPr>
          <w:p w14:paraId="677B1615"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780B079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r>
    </w:tbl>
    <w:p w14:paraId="4F40FF68" w14:textId="77777777" w:rsidR="001D2FD9" w:rsidRPr="00041CB8" w:rsidRDefault="001D2FD9" w:rsidP="00041CB8">
      <w:pPr>
        <w:tabs>
          <w:tab w:val="left" w:pos="8958"/>
        </w:tabs>
        <w:spacing w:line="360" w:lineRule="auto"/>
        <w:jc w:val="both"/>
        <w:rPr>
          <w:rFonts w:ascii="David" w:hAnsi="David"/>
          <w:szCs w:val="24"/>
          <w:rtl/>
        </w:rPr>
      </w:pPr>
    </w:p>
    <w:p w14:paraId="0B931A31" w14:textId="77777777" w:rsidR="001D2FD9" w:rsidRPr="00041CB8" w:rsidRDefault="001D2FD9" w:rsidP="00041CB8">
      <w:pPr>
        <w:tabs>
          <w:tab w:val="left" w:pos="8958"/>
        </w:tabs>
        <w:spacing w:line="360" w:lineRule="auto"/>
        <w:jc w:val="both"/>
        <w:rPr>
          <w:rFonts w:ascii="David" w:hAnsi="David"/>
          <w:szCs w:val="24"/>
          <w:rtl/>
        </w:rPr>
      </w:pPr>
    </w:p>
    <w:p w14:paraId="25608260" w14:textId="77777777" w:rsidR="001D2FD9" w:rsidRPr="00041CB8" w:rsidRDefault="001D2FD9" w:rsidP="00041CB8">
      <w:pPr>
        <w:tabs>
          <w:tab w:val="left" w:pos="8958"/>
        </w:tabs>
        <w:spacing w:line="360" w:lineRule="auto"/>
        <w:jc w:val="center"/>
        <w:rPr>
          <w:rFonts w:ascii="David" w:hAnsi="David"/>
          <w:b/>
          <w:bCs/>
          <w:szCs w:val="24"/>
          <w:u w:val="single"/>
          <w:rtl/>
        </w:rPr>
      </w:pPr>
      <w:r w:rsidRPr="00041CB8">
        <w:rPr>
          <w:rFonts w:ascii="David" w:hAnsi="David"/>
          <w:b/>
          <w:bCs/>
          <w:szCs w:val="24"/>
          <w:u w:val="single"/>
          <w:rtl/>
        </w:rPr>
        <w:t>אישור עורך הדין</w:t>
      </w:r>
    </w:p>
    <w:p w14:paraId="027655AD" w14:textId="77777777" w:rsidR="001D2FD9" w:rsidRPr="00041CB8" w:rsidRDefault="001D2FD9" w:rsidP="00041CB8">
      <w:pPr>
        <w:tabs>
          <w:tab w:val="left" w:pos="8958"/>
        </w:tabs>
        <w:spacing w:line="360" w:lineRule="auto"/>
        <w:jc w:val="center"/>
        <w:rPr>
          <w:rFonts w:ascii="David" w:hAnsi="David"/>
          <w:b/>
          <w:bCs/>
          <w:szCs w:val="24"/>
          <w:u w:val="single"/>
          <w:rtl/>
        </w:rPr>
      </w:pPr>
    </w:p>
    <w:p w14:paraId="10C17530"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אני הח"מ ______________, עו"ד מאשר/ת בזאת כי  ביום __________ הופיע/ה בפני במשרדי מר/גב' ______________ שזוהה/תה עצמו/ה על ידי ת.ז. _________ המוכר/ת לי באופן אישי,ולאחר שהזהרתיו/ה כי עליו/ה להצהיר אמת וכי יהיה/תהיה צפוי/ה לעונשים הקבועים בחוק אם לא יעשה/תעשה כן, חתם על הצהרה והתחייבות זו בפני.</w:t>
      </w:r>
    </w:p>
    <w:p w14:paraId="68B973C6" w14:textId="77777777" w:rsidR="001D2FD9" w:rsidRPr="00041CB8" w:rsidRDefault="001D2FD9" w:rsidP="00041CB8">
      <w:pPr>
        <w:tabs>
          <w:tab w:val="left" w:pos="8958"/>
        </w:tabs>
        <w:spacing w:line="360" w:lineRule="auto"/>
        <w:jc w:val="both"/>
        <w:rPr>
          <w:rFonts w:ascii="David" w:hAnsi="David"/>
          <w:szCs w:val="24"/>
          <w:rtl/>
        </w:rPr>
      </w:pPr>
    </w:p>
    <w:p w14:paraId="2D9B72C2"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6ECF25DE" w14:textId="77777777" w:rsidTr="00A148C9">
        <w:trPr>
          <w:jc w:val="center"/>
        </w:trPr>
        <w:tc>
          <w:tcPr>
            <w:tcW w:w="2144" w:type="dxa"/>
            <w:tcBorders>
              <w:top w:val="single" w:sz="4" w:space="0" w:color="auto"/>
            </w:tcBorders>
          </w:tcPr>
          <w:p w14:paraId="3F8E51AC"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51DFFB1D"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18B17A4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6BABC69C"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37EF34F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1BEC9C74" w14:textId="77777777" w:rsidR="001D2FD9" w:rsidRPr="00041CB8" w:rsidRDefault="001D2FD9" w:rsidP="00041CB8">
      <w:pPr>
        <w:tabs>
          <w:tab w:val="left" w:pos="8958"/>
        </w:tabs>
        <w:spacing w:line="360" w:lineRule="auto"/>
        <w:jc w:val="center"/>
        <w:rPr>
          <w:rFonts w:ascii="David" w:hAnsi="David"/>
          <w:b/>
          <w:bCs/>
          <w:szCs w:val="24"/>
          <w:u w:val="single"/>
          <w:rtl/>
        </w:rPr>
      </w:pPr>
    </w:p>
    <w:p w14:paraId="5F3AC9B5" w14:textId="77777777" w:rsidR="001D2FD9" w:rsidRPr="00041CB8" w:rsidRDefault="001D2FD9" w:rsidP="00041CB8">
      <w:pPr>
        <w:tabs>
          <w:tab w:val="left" w:pos="8958"/>
        </w:tabs>
        <w:spacing w:line="360" w:lineRule="auto"/>
        <w:jc w:val="center"/>
        <w:rPr>
          <w:rFonts w:ascii="David" w:hAnsi="David"/>
          <w:b/>
          <w:bCs/>
          <w:szCs w:val="24"/>
          <w:u w:val="single"/>
          <w:rtl/>
        </w:rPr>
      </w:pPr>
    </w:p>
    <w:p w14:paraId="6D590E1A" w14:textId="77777777" w:rsidR="001D2FD9" w:rsidRPr="00041CB8" w:rsidRDefault="001D2FD9" w:rsidP="00041CB8">
      <w:pPr>
        <w:tabs>
          <w:tab w:val="left" w:pos="8958"/>
        </w:tabs>
        <w:spacing w:line="360" w:lineRule="auto"/>
        <w:jc w:val="center"/>
        <w:rPr>
          <w:rFonts w:ascii="David" w:hAnsi="David"/>
          <w:b/>
          <w:bCs/>
          <w:szCs w:val="24"/>
          <w:u w:val="single"/>
          <w:rtl/>
        </w:rPr>
      </w:pPr>
    </w:p>
    <w:p w14:paraId="0C7EE420" w14:textId="77777777" w:rsidR="001D2FD9" w:rsidRPr="00041CB8" w:rsidRDefault="001D2FD9" w:rsidP="00041CB8">
      <w:pPr>
        <w:tabs>
          <w:tab w:val="left" w:pos="8958"/>
        </w:tabs>
        <w:spacing w:line="360" w:lineRule="auto"/>
        <w:jc w:val="center"/>
        <w:rPr>
          <w:rFonts w:ascii="David" w:hAnsi="David"/>
          <w:b/>
          <w:bCs/>
          <w:szCs w:val="24"/>
          <w:u w:val="single"/>
          <w:rtl/>
        </w:rPr>
      </w:pPr>
    </w:p>
    <w:p w14:paraId="21D0AE6A" w14:textId="3F98A09E" w:rsidR="007002D7" w:rsidRPr="00041CB8" w:rsidRDefault="007002D7" w:rsidP="00041CB8">
      <w:pPr>
        <w:bidi w:val="0"/>
        <w:spacing w:line="360" w:lineRule="auto"/>
        <w:rPr>
          <w:rFonts w:ascii="David" w:hAnsi="David"/>
          <w:b/>
          <w:bCs/>
          <w:szCs w:val="24"/>
          <w:u w:val="single"/>
          <w:rtl/>
        </w:rPr>
      </w:pPr>
      <w:r w:rsidRPr="00041CB8">
        <w:rPr>
          <w:rFonts w:ascii="David" w:hAnsi="David"/>
          <w:b/>
          <w:bCs/>
          <w:szCs w:val="24"/>
          <w:u w:val="single"/>
          <w:rtl/>
        </w:rPr>
        <w:lastRenderedPageBreak/>
        <w:br w:type="page"/>
      </w:r>
    </w:p>
    <w:tbl>
      <w:tblPr>
        <w:tblpPr w:leftFromText="181" w:rightFromText="181" w:bottomFromText="284" w:vertAnchor="text" w:horzAnchor="margin" w:tblpY="-48"/>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496"/>
      </w:tblGrid>
      <w:tr w:rsidR="001D2FD9" w:rsidRPr="000D0334" w14:paraId="2907B48C" w14:textId="77777777" w:rsidTr="00A368B8">
        <w:trPr>
          <w:trHeight w:hRule="exact" w:val="561"/>
        </w:trPr>
        <w:tc>
          <w:tcPr>
            <w:tcW w:w="9214" w:type="dxa"/>
            <w:tcBorders>
              <w:top w:val="nil"/>
              <w:bottom w:val="nil"/>
            </w:tcBorders>
            <w:shd w:val="clear" w:color="auto" w:fill="D9D9D9" w:themeFill="background1" w:themeFillShade="D9"/>
            <w:vAlign w:val="center"/>
          </w:tcPr>
          <w:p w14:paraId="4CEFDD40"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lastRenderedPageBreak/>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ז</w:t>
            </w:r>
            <w:r w:rsidRPr="00041CB8">
              <w:rPr>
                <w:rFonts w:ascii="David" w:hAnsi="David" w:cs="David"/>
                <w:color w:val="auto"/>
                <w:sz w:val="24"/>
                <w:szCs w:val="24"/>
                <w:rtl/>
              </w:rPr>
              <w:t>2</w:t>
            </w:r>
          </w:p>
        </w:tc>
      </w:tr>
      <w:tr w:rsidR="001D2FD9" w:rsidRPr="000D0334" w14:paraId="2B170806" w14:textId="77777777" w:rsidTr="00A368B8">
        <w:trPr>
          <w:trHeight w:hRule="exact" w:val="561"/>
        </w:trPr>
        <w:tc>
          <w:tcPr>
            <w:tcW w:w="9214" w:type="dxa"/>
            <w:tcBorders>
              <w:top w:val="nil"/>
              <w:bottom w:val="nil"/>
            </w:tcBorders>
            <w:shd w:val="clear" w:color="auto" w:fill="1B3461"/>
            <w:vAlign w:val="center"/>
          </w:tcPr>
          <w:p w14:paraId="27A61F99"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שאלון  לבדיקת ניגוד עניינים</w:t>
            </w:r>
          </w:p>
        </w:tc>
      </w:tr>
    </w:tbl>
    <w:p w14:paraId="2D9BA70C" w14:textId="77777777" w:rsidR="001D2FD9" w:rsidRPr="00041CB8" w:rsidRDefault="001D2FD9" w:rsidP="00041CB8">
      <w:pPr>
        <w:tabs>
          <w:tab w:val="left" w:pos="8958"/>
        </w:tabs>
        <w:spacing w:line="360" w:lineRule="auto"/>
        <w:jc w:val="center"/>
        <w:rPr>
          <w:rFonts w:ascii="David" w:hAnsi="David"/>
          <w:b/>
          <w:bCs/>
          <w:szCs w:val="24"/>
          <w:u w:val="single"/>
          <w:rtl/>
        </w:rPr>
      </w:pPr>
      <w:r w:rsidRPr="00041CB8">
        <w:rPr>
          <w:rFonts w:ascii="David" w:hAnsi="David"/>
          <w:b/>
          <w:bCs/>
          <w:szCs w:val="24"/>
          <w:u w:val="single"/>
          <w:rtl/>
        </w:rPr>
        <w:t>(נוסח למילוי ע"י כל אחד מנותני השירותים המוצעים מטעם המציע)</w:t>
      </w:r>
    </w:p>
    <w:p w14:paraId="6B3EC938" w14:textId="6D038549"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b/>
          <w:bCs/>
          <w:szCs w:val="24"/>
          <w:rtl/>
        </w:rPr>
        <w:t xml:space="preserve"> במסגרת מכרז פומבי מס'</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p>
    <w:p w14:paraId="62BA590F"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שם  המציע:  ___________________________________________________________</w:t>
      </w:r>
    </w:p>
    <w:p w14:paraId="21F78E0F"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שמות המצהיר/ים מטעמו: _________________________________________________</w:t>
      </w:r>
    </w:p>
    <w:p w14:paraId="3111A7B9" w14:textId="77777777" w:rsidR="001D2FD9" w:rsidRPr="00041CB8" w:rsidRDefault="001D2FD9" w:rsidP="00041CB8">
      <w:pPr>
        <w:tabs>
          <w:tab w:val="left" w:pos="8958"/>
        </w:tabs>
        <w:spacing w:line="360" w:lineRule="auto"/>
        <w:rPr>
          <w:rFonts w:ascii="David" w:hAnsi="David"/>
          <w:szCs w:val="24"/>
          <w:rtl/>
        </w:rPr>
      </w:pPr>
    </w:p>
    <w:p w14:paraId="0D5C289F"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לצורך בחינת החשש לניגוד עניינים אנא פרט כל קשר אותו המציע, ו/או מי מעובדיו, ו/או התאגדות בה יש למציע תפקיד ו/או בעלות, מקיים, קיים או בכוונתו לקיים, הקשורים עם השירותים הנדרשים ע"י המשרד, במסגרת המכרז הנ"ל. (במידת הצורך, ניתןלצרף רשימה נפרדת):</w:t>
      </w:r>
    </w:p>
    <w:p w14:paraId="238F0905" w14:textId="77777777" w:rsidR="001D2FD9" w:rsidRPr="00041CB8" w:rsidRDefault="001D2FD9" w:rsidP="00041CB8">
      <w:pPr>
        <w:numPr>
          <w:ilvl w:val="0"/>
          <w:numId w:val="76"/>
        </w:numPr>
        <w:tabs>
          <w:tab w:val="clear" w:pos="540"/>
          <w:tab w:val="num" w:pos="180"/>
        </w:tabs>
        <w:spacing w:before="120" w:line="360" w:lineRule="auto"/>
        <w:ind w:left="-180" w:firstLine="178"/>
        <w:jc w:val="both"/>
        <w:rPr>
          <w:rFonts w:ascii="David" w:hAnsi="David"/>
          <w:szCs w:val="24"/>
        </w:rPr>
      </w:pPr>
      <w:r w:rsidRPr="00041CB8">
        <w:rPr>
          <w:rFonts w:ascii="David" w:hAnsi="David"/>
          <w:szCs w:val="24"/>
          <w:rtl/>
        </w:rPr>
        <w:t>אין קשרים כאמור.</w:t>
      </w:r>
    </w:p>
    <w:p w14:paraId="4159D391" w14:textId="77777777" w:rsidR="001D2FD9" w:rsidRPr="00041CB8" w:rsidRDefault="001D2FD9" w:rsidP="00041CB8">
      <w:pPr>
        <w:numPr>
          <w:ilvl w:val="0"/>
          <w:numId w:val="76"/>
        </w:numPr>
        <w:tabs>
          <w:tab w:val="clear" w:pos="540"/>
          <w:tab w:val="num" w:pos="180"/>
        </w:tabs>
        <w:spacing w:before="120" w:line="360" w:lineRule="auto"/>
        <w:ind w:left="-180" w:firstLine="178"/>
        <w:jc w:val="both"/>
        <w:rPr>
          <w:rFonts w:ascii="David" w:hAnsi="David"/>
          <w:szCs w:val="24"/>
          <w:rtl/>
        </w:rPr>
      </w:pPr>
      <w:r w:rsidRPr="00041CB8">
        <w:rPr>
          <w:rFonts w:ascii="David" w:hAnsi="David"/>
          <w:szCs w:val="24"/>
          <w:rtl/>
        </w:rPr>
        <w:t>להלן רשימת הקשרים:</w:t>
      </w:r>
    </w:p>
    <w:tbl>
      <w:tblPr>
        <w:bidiVisual/>
        <w:tblW w:w="8222" w:type="dxa"/>
        <w:tblInd w:w="944" w:type="dxa"/>
        <w:tblCellMar>
          <w:left w:w="0" w:type="dxa"/>
          <w:right w:w="0" w:type="dxa"/>
        </w:tblCellMar>
        <w:tblLook w:val="04A0" w:firstRow="1" w:lastRow="0" w:firstColumn="1" w:lastColumn="0" w:noHBand="0" w:noVBand="1"/>
      </w:tblPr>
      <w:tblGrid>
        <w:gridCol w:w="2055"/>
        <w:gridCol w:w="2056"/>
        <w:gridCol w:w="2055"/>
        <w:gridCol w:w="2056"/>
      </w:tblGrid>
      <w:tr w:rsidR="001D2FD9" w:rsidRPr="000D0334" w14:paraId="48F55092" w14:textId="77777777" w:rsidTr="00A148C9">
        <w:trPr>
          <w:trHeight w:val="703"/>
        </w:trPr>
        <w:tc>
          <w:tcPr>
            <w:tcW w:w="2055" w:type="dxa"/>
            <w:tcBorders>
              <w:top w:val="single" w:sz="8" w:space="0" w:color="auto"/>
              <w:left w:val="single" w:sz="8" w:space="0" w:color="auto"/>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E1637D8" w14:textId="77777777" w:rsidR="001D2FD9" w:rsidRPr="00041CB8" w:rsidRDefault="001D2FD9" w:rsidP="00041CB8">
            <w:pPr>
              <w:tabs>
                <w:tab w:val="left" w:pos="8958"/>
              </w:tabs>
              <w:spacing w:line="360" w:lineRule="auto"/>
              <w:jc w:val="center"/>
              <w:rPr>
                <w:rFonts w:ascii="David" w:eastAsia="Calibri" w:hAnsi="David"/>
                <w:b/>
                <w:bCs/>
                <w:szCs w:val="24"/>
              </w:rPr>
            </w:pPr>
            <w:r w:rsidRPr="00041CB8">
              <w:rPr>
                <w:rFonts w:ascii="David" w:hAnsi="David"/>
                <w:b/>
                <w:bCs/>
                <w:szCs w:val="24"/>
                <w:rtl/>
              </w:rPr>
              <w:t>שם הגוף</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25692EF7"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 xml:space="preserve">תחום עיסוקו </w:t>
            </w:r>
          </w:p>
          <w:p w14:paraId="4F3B76DF" w14:textId="77777777" w:rsidR="001D2FD9" w:rsidRPr="00041CB8" w:rsidRDefault="001D2FD9" w:rsidP="00041CB8">
            <w:pPr>
              <w:tabs>
                <w:tab w:val="left" w:pos="8958"/>
              </w:tabs>
              <w:spacing w:line="360" w:lineRule="auto"/>
              <w:jc w:val="center"/>
              <w:rPr>
                <w:rFonts w:ascii="David" w:eastAsia="Calibri" w:hAnsi="David"/>
                <w:b/>
                <w:bCs/>
                <w:szCs w:val="24"/>
              </w:rPr>
            </w:pPr>
            <w:r w:rsidRPr="00041CB8">
              <w:rPr>
                <w:rFonts w:ascii="David" w:hAnsi="David"/>
                <w:b/>
                <w:bCs/>
                <w:szCs w:val="24"/>
                <w:rtl/>
              </w:rPr>
              <w:t>של הגוף</w:t>
            </w:r>
          </w:p>
        </w:tc>
        <w:tc>
          <w:tcPr>
            <w:tcW w:w="2055"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374C2B3E" w14:textId="77777777" w:rsidR="001D2FD9" w:rsidRPr="00041CB8" w:rsidRDefault="001D2FD9" w:rsidP="00041CB8">
            <w:pPr>
              <w:tabs>
                <w:tab w:val="left" w:pos="8958"/>
              </w:tabs>
              <w:spacing w:line="360" w:lineRule="auto"/>
              <w:jc w:val="center"/>
              <w:rPr>
                <w:rFonts w:ascii="David" w:eastAsia="Calibri" w:hAnsi="David"/>
                <w:b/>
                <w:bCs/>
                <w:szCs w:val="24"/>
              </w:rPr>
            </w:pPr>
            <w:r w:rsidRPr="00041CB8">
              <w:rPr>
                <w:rFonts w:ascii="David" w:hAnsi="David"/>
                <w:b/>
                <w:bCs/>
                <w:szCs w:val="24"/>
                <w:rtl/>
              </w:rPr>
              <w:t>התחום בו ניתן השירות</w:t>
            </w:r>
          </w:p>
        </w:tc>
        <w:tc>
          <w:tcPr>
            <w:tcW w:w="2056" w:type="dxa"/>
            <w:tcBorders>
              <w:top w:val="single" w:sz="8" w:space="0" w:color="auto"/>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vAlign w:val="center"/>
          </w:tcPr>
          <w:p w14:paraId="0023C863" w14:textId="77777777" w:rsidR="001D2FD9" w:rsidRPr="00041CB8" w:rsidRDefault="001D2FD9" w:rsidP="00041CB8">
            <w:pPr>
              <w:tabs>
                <w:tab w:val="left" w:pos="8958"/>
              </w:tabs>
              <w:spacing w:line="360" w:lineRule="auto"/>
              <w:jc w:val="center"/>
              <w:rPr>
                <w:rFonts w:ascii="David" w:hAnsi="David"/>
                <w:b/>
                <w:bCs/>
                <w:szCs w:val="24"/>
                <w:rtl/>
              </w:rPr>
            </w:pPr>
            <w:r w:rsidRPr="00041CB8">
              <w:rPr>
                <w:rFonts w:ascii="David" w:hAnsi="David"/>
                <w:b/>
                <w:bCs/>
                <w:szCs w:val="24"/>
                <w:rtl/>
              </w:rPr>
              <w:t xml:space="preserve">תקופת העבודה עם </w:t>
            </w:r>
          </w:p>
          <w:p w14:paraId="77CB2FCA" w14:textId="77777777" w:rsidR="001D2FD9" w:rsidRPr="00041CB8" w:rsidRDefault="001D2FD9" w:rsidP="00041CB8">
            <w:pPr>
              <w:tabs>
                <w:tab w:val="left" w:pos="8958"/>
              </w:tabs>
              <w:spacing w:line="360" w:lineRule="auto"/>
              <w:jc w:val="center"/>
              <w:rPr>
                <w:rFonts w:ascii="David" w:eastAsia="Calibri" w:hAnsi="David"/>
                <w:b/>
                <w:bCs/>
                <w:szCs w:val="24"/>
              </w:rPr>
            </w:pPr>
            <w:r w:rsidRPr="00041CB8">
              <w:rPr>
                <w:rFonts w:ascii="David" w:hAnsi="David"/>
                <w:b/>
                <w:bCs/>
                <w:szCs w:val="24"/>
                <w:rtl/>
              </w:rPr>
              <w:t>גוף זה</w:t>
            </w:r>
          </w:p>
        </w:tc>
      </w:tr>
      <w:tr w:rsidR="001D2FD9" w:rsidRPr="000D0334" w14:paraId="0CB66C68" w14:textId="77777777" w:rsidTr="00A148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620C064" w14:textId="77777777" w:rsidR="001D2FD9" w:rsidRPr="00041CB8" w:rsidRDefault="001D2FD9" w:rsidP="00041CB8">
            <w:pPr>
              <w:tabs>
                <w:tab w:val="left" w:pos="8958"/>
              </w:tabs>
              <w:spacing w:line="360" w:lineRule="auto"/>
              <w:jc w:val="both"/>
              <w:rPr>
                <w:rFonts w:ascii="David" w:eastAsia="Calibri" w:hAnsi="David"/>
                <w:szCs w:val="24"/>
                <w:highlight w:val="yellow"/>
                <w:rtl/>
              </w:rPr>
            </w:pPr>
          </w:p>
          <w:p w14:paraId="31817D84"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FB90BD7"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9081D9C"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1764AFBC"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r>
      <w:tr w:rsidR="001D2FD9" w:rsidRPr="000D0334" w14:paraId="31DF5075" w14:textId="77777777" w:rsidTr="00A148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D699298" w14:textId="77777777" w:rsidR="001D2FD9" w:rsidRPr="00041CB8" w:rsidRDefault="001D2FD9" w:rsidP="00041CB8">
            <w:pPr>
              <w:tabs>
                <w:tab w:val="left" w:pos="8958"/>
              </w:tabs>
              <w:spacing w:line="360" w:lineRule="auto"/>
              <w:jc w:val="both"/>
              <w:rPr>
                <w:rFonts w:ascii="David" w:eastAsia="Calibri" w:hAnsi="David"/>
                <w:szCs w:val="24"/>
                <w:highlight w:val="yellow"/>
                <w:rtl/>
              </w:rPr>
            </w:pPr>
          </w:p>
          <w:p w14:paraId="6629AFA0"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843883B"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01CE29FC"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5D2D6743"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r>
      <w:tr w:rsidR="001D2FD9" w:rsidRPr="000D0334" w14:paraId="44E022A4" w14:textId="77777777" w:rsidTr="00A148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F1E5E30" w14:textId="77777777" w:rsidR="001D2FD9" w:rsidRPr="00041CB8" w:rsidRDefault="001D2FD9" w:rsidP="00041CB8">
            <w:pPr>
              <w:tabs>
                <w:tab w:val="left" w:pos="8958"/>
              </w:tabs>
              <w:spacing w:line="360" w:lineRule="auto"/>
              <w:jc w:val="both"/>
              <w:rPr>
                <w:rFonts w:ascii="David" w:eastAsia="Calibri" w:hAnsi="David"/>
                <w:szCs w:val="24"/>
                <w:highlight w:val="yellow"/>
                <w:rtl/>
              </w:rPr>
            </w:pPr>
          </w:p>
          <w:p w14:paraId="2B102E6E"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26D20762"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6271F0C6"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482EC248"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r>
      <w:tr w:rsidR="001D2FD9" w:rsidRPr="000D0334" w14:paraId="73238381" w14:textId="77777777" w:rsidTr="00A148C9">
        <w:trPr>
          <w:trHeight w:val="752"/>
        </w:trPr>
        <w:tc>
          <w:tcPr>
            <w:tcW w:w="2055"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59DC94A" w14:textId="77777777" w:rsidR="001D2FD9" w:rsidRPr="00041CB8" w:rsidRDefault="001D2FD9" w:rsidP="00041CB8">
            <w:pPr>
              <w:tabs>
                <w:tab w:val="left" w:pos="8958"/>
              </w:tabs>
              <w:spacing w:line="360" w:lineRule="auto"/>
              <w:jc w:val="both"/>
              <w:rPr>
                <w:rFonts w:ascii="David" w:eastAsia="Calibri" w:hAnsi="David"/>
                <w:szCs w:val="24"/>
                <w:highlight w:val="yellow"/>
                <w:rtl/>
              </w:rPr>
            </w:pPr>
          </w:p>
          <w:p w14:paraId="7140024F"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3FA57627"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5" w:type="dxa"/>
            <w:tcBorders>
              <w:top w:val="nil"/>
              <w:left w:val="nil"/>
              <w:bottom w:val="single" w:sz="8" w:space="0" w:color="auto"/>
              <w:right w:val="single" w:sz="8" w:space="0" w:color="auto"/>
            </w:tcBorders>
            <w:tcMar>
              <w:top w:w="0" w:type="dxa"/>
              <w:left w:w="108" w:type="dxa"/>
              <w:bottom w:w="0" w:type="dxa"/>
              <w:right w:w="108" w:type="dxa"/>
            </w:tcMar>
          </w:tcPr>
          <w:p w14:paraId="49B28DE9"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c>
          <w:tcPr>
            <w:tcW w:w="2056" w:type="dxa"/>
            <w:tcBorders>
              <w:top w:val="nil"/>
              <w:left w:val="nil"/>
              <w:bottom w:val="single" w:sz="8" w:space="0" w:color="auto"/>
              <w:right w:val="single" w:sz="8" w:space="0" w:color="auto"/>
            </w:tcBorders>
            <w:tcMar>
              <w:top w:w="0" w:type="dxa"/>
              <w:left w:w="108" w:type="dxa"/>
              <w:bottom w:w="0" w:type="dxa"/>
              <w:right w:w="108" w:type="dxa"/>
            </w:tcMar>
          </w:tcPr>
          <w:p w14:paraId="61FAF205" w14:textId="77777777" w:rsidR="001D2FD9" w:rsidRPr="00041CB8" w:rsidRDefault="001D2FD9" w:rsidP="00041CB8">
            <w:pPr>
              <w:tabs>
                <w:tab w:val="left" w:pos="8958"/>
              </w:tabs>
              <w:spacing w:line="360" w:lineRule="auto"/>
              <w:jc w:val="both"/>
              <w:rPr>
                <w:rFonts w:ascii="David" w:eastAsia="Calibri" w:hAnsi="David"/>
                <w:szCs w:val="24"/>
                <w:highlight w:val="yellow"/>
              </w:rPr>
            </w:pPr>
          </w:p>
        </w:tc>
      </w:tr>
    </w:tbl>
    <w:p w14:paraId="3478D5F6" w14:textId="77777777" w:rsidR="001D2FD9" w:rsidRPr="00041CB8" w:rsidRDefault="001D2FD9" w:rsidP="00041CB8">
      <w:pPr>
        <w:tabs>
          <w:tab w:val="left" w:pos="8958"/>
        </w:tabs>
        <w:spacing w:line="360" w:lineRule="auto"/>
        <w:jc w:val="both"/>
        <w:rPr>
          <w:rFonts w:ascii="David" w:eastAsia="Calibri" w:hAnsi="David"/>
          <w:b/>
          <w:bCs/>
          <w:szCs w:val="24"/>
        </w:rPr>
      </w:pPr>
    </w:p>
    <w:p w14:paraId="1AB52000"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lastRenderedPageBreak/>
        <w:t xml:space="preserve">אני החתום מטה _____________________ ת.ז מס'_________________, מצהיר בזאת כי: </w:t>
      </w:r>
    </w:p>
    <w:p w14:paraId="31996D7A" w14:textId="77777777" w:rsidR="001D2FD9" w:rsidRPr="00041CB8" w:rsidRDefault="001D2FD9" w:rsidP="00041CB8">
      <w:pPr>
        <w:numPr>
          <w:ilvl w:val="0"/>
          <w:numId w:val="8"/>
        </w:numPr>
        <w:tabs>
          <w:tab w:val="left" w:pos="8958"/>
        </w:tabs>
        <w:spacing w:line="360" w:lineRule="auto"/>
        <w:ind w:left="360"/>
        <w:jc w:val="both"/>
        <w:rPr>
          <w:rFonts w:ascii="David" w:hAnsi="David"/>
          <w:szCs w:val="24"/>
          <w:rtl/>
        </w:rPr>
      </w:pPr>
      <w:r w:rsidRPr="00041CB8">
        <w:rPr>
          <w:rFonts w:ascii="David" w:hAnsi="David"/>
          <w:szCs w:val="24"/>
          <w:rtl/>
        </w:rPr>
        <w:t xml:space="preserve">כל המידע והפרטים שמסרתי בשאלון זה, מלאים, נכונים ואמיתיים; </w:t>
      </w:r>
    </w:p>
    <w:p w14:paraId="6609B41D" w14:textId="6697DF78" w:rsidR="001D2FD9" w:rsidRPr="00041CB8" w:rsidRDefault="001D2FD9" w:rsidP="00041CB8">
      <w:pPr>
        <w:numPr>
          <w:ilvl w:val="0"/>
          <w:numId w:val="8"/>
        </w:numPr>
        <w:tabs>
          <w:tab w:val="left" w:pos="8958"/>
        </w:tabs>
        <w:spacing w:line="360" w:lineRule="auto"/>
        <w:ind w:left="360"/>
        <w:jc w:val="both"/>
        <w:rPr>
          <w:rFonts w:ascii="David" w:hAnsi="David"/>
          <w:szCs w:val="24"/>
          <w:u w:val="single"/>
          <w:rtl/>
        </w:rPr>
      </w:pPr>
      <w:r w:rsidRPr="00041CB8">
        <w:rPr>
          <w:rFonts w:ascii="David" w:hAnsi="David"/>
          <w:szCs w:val="24"/>
          <w:rtl/>
        </w:rPr>
        <w:t xml:space="preserve">אני מתחייב לעדכן את משרד </w:t>
      </w:r>
      <w:r w:rsidR="00E60E12" w:rsidRPr="00041CB8">
        <w:rPr>
          <w:rFonts w:ascii="David" w:hAnsi="David"/>
          <w:szCs w:val="24"/>
          <w:rtl/>
        </w:rPr>
        <w:t>האנרגיה</w:t>
      </w:r>
      <w:r w:rsidRPr="00041CB8">
        <w:rPr>
          <w:rFonts w:ascii="David" w:hAnsi="David"/>
          <w:szCs w:val="24"/>
          <w:rtl/>
        </w:rPr>
        <w:t xml:space="preserve"> על כל שינוי שיחול בפרטים ובמידע שמסרתי; </w:t>
      </w:r>
    </w:p>
    <w:p w14:paraId="1D4FB1BA" w14:textId="77777777" w:rsidR="001D2FD9" w:rsidRPr="00041CB8" w:rsidRDefault="001D2FD9" w:rsidP="00041CB8">
      <w:pPr>
        <w:numPr>
          <w:ilvl w:val="0"/>
          <w:numId w:val="8"/>
        </w:numPr>
        <w:tabs>
          <w:tab w:val="left" w:pos="8958"/>
        </w:tabs>
        <w:spacing w:line="360" w:lineRule="auto"/>
        <w:ind w:left="360"/>
        <w:jc w:val="both"/>
        <w:rPr>
          <w:rFonts w:ascii="David" w:hAnsi="David"/>
          <w:szCs w:val="24"/>
          <w:u w:val="single"/>
          <w:rtl/>
        </w:rPr>
      </w:pPr>
      <w:r w:rsidRPr="00041CB8">
        <w:rPr>
          <w:rFonts w:ascii="David" w:hAnsi="David"/>
          <w:szCs w:val="24"/>
          <w:rtl/>
        </w:rPr>
        <w:t>אני מתחייב להימנע מלטפל בכל עניין שעשוי להוות חשש לניגוד עניינים בין מתן השירותים למשרד ובין עיסוקים אחרים שלי, עסקיים או פרטיים, עד לקבלת הנחיה אחרת מהמשרד.</w:t>
      </w:r>
    </w:p>
    <w:p w14:paraId="1561E359" w14:textId="77777777" w:rsidR="001D2FD9" w:rsidRPr="00041CB8" w:rsidRDefault="001D2FD9" w:rsidP="00041CB8">
      <w:pPr>
        <w:tabs>
          <w:tab w:val="left" w:pos="8958"/>
        </w:tabs>
        <w:spacing w:line="360" w:lineRule="auto"/>
        <w:jc w:val="center"/>
        <w:rPr>
          <w:rFonts w:ascii="David" w:hAnsi="David"/>
          <w:b/>
          <w:bCs/>
          <w:szCs w:val="24"/>
          <w:u w:val="single"/>
          <w:rtl/>
        </w:rPr>
      </w:pPr>
    </w:p>
    <w:tbl>
      <w:tblPr>
        <w:tblStyle w:val="afb"/>
        <w:bidiVisual/>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42"/>
        <w:gridCol w:w="409"/>
        <w:gridCol w:w="1865"/>
        <w:gridCol w:w="409"/>
        <w:gridCol w:w="1870"/>
        <w:gridCol w:w="409"/>
        <w:gridCol w:w="1892"/>
      </w:tblGrid>
      <w:tr w:rsidR="001D2FD9" w:rsidRPr="000D0334" w14:paraId="3C374783" w14:textId="77777777" w:rsidTr="00A148C9">
        <w:tc>
          <w:tcPr>
            <w:tcW w:w="1718" w:type="dxa"/>
            <w:tcBorders>
              <w:top w:val="single" w:sz="4" w:space="0" w:color="auto"/>
            </w:tcBorders>
          </w:tcPr>
          <w:p w14:paraId="675B7857"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426" w:type="dxa"/>
          </w:tcPr>
          <w:p w14:paraId="3B24857C" w14:textId="77777777" w:rsidR="001D2FD9" w:rsidRPr="00041CB8" w:rsidRDefault="001D2FD9" w:rsidP="00041CB8">
            <w:pPr>
              <w:tabs>
                <w:tab w:val="left" w:pos="8958"/>
              </w:tabs>
              <w:spacing w:line="360" w:lineRule="auto"/>
              <w:jc w:val="both"/>
              <w:rPr>
                <w:rFonts w:ascii="David" w:hAnsi="David"/>
                <w:szCs w:val="24"/>
                <w:rtl/>
              </w:rPr>
            </w:pPr>
          </w:p>
        </w:tc>
        <w:tc>
          <w:tcPr>
            <w:tcW w:w="1984" w:type="dxa"/>
            <w:tcBorders>
              <w:top w:val="single" w:sz="4" w:space="0" w:color="auto"/>
            </w:tcBorders>
          </w:tcPr>
          <w:p w14:paraId="0321C4C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 xml:space="preserve">שם </w:t>
            </w:r>
          </w:p>
        </w:tc>
        <w:tc>
          <w:tcPr>
            <w:tcW w:w="425" w:type="dxa"/>
          </w:tcPr>
          <w:p w14:paraId="418610BB"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4F3CB000"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w:t>
            </w:r>
            <w:r w:rsidRPr="00041CB8">
              <w:rPr>
                <w:rFonts w:ascii="David" w:hAnsi="David"/>
                <w:szCs w:val="24"/>
                <w:rtl/>
              </w:rPr>
              <w:t>.ז.</w:t>
            </w:r>
          </w:p>
        </w:tc>
        <w:tc>
          <w:tcPr>
            <w:tcW w:w="425" w:type="dxa"/>
          </w:tcPr>
          <w:p w14:paraId="6638C737"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2B3F734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r>
    </w:tbl>
    <w:p w14:paraId="2FBF2DB4" w14:textId="77777777" w:rsidR="001D2FD9" w:rsidRPr="00041CB8" w:rsidRDefault="001D2FD9" w:rsidP="00041CB8">
      <w:pPr>
        <w:tabs>
          <w:tab w:val="left" w:pos="8958"/>
        </w:tabs>
        <w:bidi w:val="0"/>
        <w:spacing w:line="360" w:lineRule="auto"/>
        <w:rPr>
          <w:rFonts w:ascii="David" w:hAnsi="David"/>
          <w:b/>
          <w:bCs/>
          <w:szCs w:val="24"/>
          <w:u w:val="single"/>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1D2FD9" w:rsidRPr="000D0334" w14:paraId="154F8F53" w14:textId="77777777" w:rsidTr="00AD4DE3">
        <w:trPr>
          <w:trHeight w:hRule="exact" w:val="561"/>
        </w:trPr>
        <w:tc>
          <w:tcPr>
            <w:tcW w:w="8931" w:type="dxa"/>
            <w:tcBorders>
              <w:top w:val="nil"/>
              <w:bottom w:val="nil"/>
            </w:tcBorders>
            <w:shd w:val="clear" w:color="auto" w:fill="D9D9D9" w:themeFill="background1" w:themeFillShade="D9"/>
            <w:vAlign w:val="center"/>
          </w:tcPr>
          <w:p w14:paraId="5449264F"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ח </w:t>
            </w:r>
          </w:p>
        </w:tc>
      </w:tr>
      <w:tr w:rsidR="001D2FD9" w:rsidRPr="000D0334" w14:paraId="5A3D70BC" w14:textId="77777777" w:rsidTr="00AD4DE3">
        <w:trPr>
          <w:trHeight w:hRule="exact" w:val="561"/>
        </w:trPr>
        <w:tc>
          <w:tcPr>
            <w:tcW w:w="8931" w:type="dxa"/>
            <w:tcBorders>
              <w:top w:val="nil"/>
              <w:bottom w:val="nil"/>
            </w:tcBorders>
            <w:shd w:val="clear" w:color="auto" w:fill="1B3461"/>
            <w:vAlign w:val="center"/>
          </w:tcPr>
          <w:p w14:paraId="283A28D6" w14:textId="650B22AD"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התחייבות</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ה</w:t>
            </w:r>
            <w:r w:rsidR="00984EDE" w:rsidRPr="00041CB8">
              <w:rPr>
                <w:rFonts w:ascii="David" w:hAnsi="David" w:cs="David" w:hint="eastAsia"/>
                <w:b w:val="0"/>
                <w:i/>
                <w:sz w:val="24"/>
                <w:szCs w:val="24"/>
                <w:rtl/>
              </w:rPr>
              <w:t>ספק</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בדבר</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שמירה</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על</w:t>
            </w:r>
            <w:r w:rsidR="00E60E12" w:rsidRPr="00041CB8">
              <w:rPr>
                <w:rFonts w:ascii="David" w:hAnsi="David" w:cs="David"/>
                <w:b w:val="0"/>
                <w:i/>
                <w:sz w:val="24"/>
                <w:szCs w:val="24"/>
                <w:rtl/>
              </w:rPr>
              <w:t xml:space="preserve"> </w:t>
            </w:r>
            <w:r w:rsidRPr="00041CB8">
              <w:rPr>
                <w:rFonts w:ascii="David" w:hAnsi="David" w:cs="David" w:hint="eastAsia"/>
                <w:b w:val="0"/>
                <w:i/>
                <w:sz w:val="24"/>
                <w:szCs w:val="24"/>
                <w:rtl/>
              </w:rPr>
              <w:t>סודיות</w:t>
            </w:r>
          </w:p>
        </w:tc>
      </w:tr>
    </w:tbl>
    <w:p w14:paraId="021AB1B8" w14:textId="2AE53326" w:rsidR="001D2FD9" w:rsidRPr="00041CB8" w:rsidRDefault="001D2FD9" w:rsidP="00041CB8">
      <w:pPr>
        <w:tabs>
          <w:tab w:val="left" w:pos="8958"/>
        </w:tabs>
        <w:spacing w:after="120" w:line="360" w:lineRule="auto"/>
        <w:jc w:val="center"/>
        <w:rPr>
          <w:rFonts w:ascii="David" w:hAnsi="David"/>
          <w:b/>
          <w:bCs/>
          <w:szCs w:val="24"/>
          <w:u w:val="single"/>
          <w:rtl/>
        </w:rPr>
      </w:pPr>
      <w:r w:rsidRPr="00041CB8">
        <w:rPr>
          <w:rFonts w:ascii="David" w:hAnsi="David"/>
          <w:b/>
          <w:bCs/>
          <w:szCs w:val="24"/>
          <w:u w:val="single"/>
          <w:rtl/>
        </w:rPr>
        <w:t>(נוסח לחתימת מורשי החתימה מטעם ה</w:t>
      </w:r>
      <w:r w:rsidR="00984EDE" w:rsidRPr="00041CB8">
        <w:rPr>
          <w:rFonts w:ascii="David" w:hAnsi="David"/>
          <w:b/>
          <w:bCs/>
          <w:szCs w:val="24"/>
          <w:u w:val="single"/>
          <w:rtl/>
        </w:rPr>
        <w:t>ספק</w:t>
      </w:r>
      <w:r w:rsidRPr="00041CB8">
        <w:rPr>
          <w:rFonts w:ascii="David" w:hAnsi="David"/>
          <w:b/>
          <w:bCs/>
          <w:szCs w:val="24"/>
          <w:u w:val="single"/>
          <w:rtl/>
        </w:rPr>
        <w:t>- התאגיד)</w:t>
      </w:r>
    </w:p>
    <w:p w14:paraId="55209604" w14:textId="77777777" w:rsidR="001D2FD9" w:rsidRPr="00041CB8" w:rsidRDefault="001D2FD9" w:rsidP="00041CB8">
      <w:pPr>
        <w:tabs>
          <w:tab w:val="left" w:pos="8958"/>
        </w:tabs>
        <w:spacing w:line="360" w:lineRule="auto"/>
        <w:ind w:left="-197"/>
        <w:jc w:val="center"/>
        <w:rPr>
          <w:rFonts w:ascii="David" w:hAnsi="David"/>
          <w:szCs w:val="24"/>
          <w:u w:val="single"/>
          <w:rtl/>
        </w:rPr>
      </w:pPr>
      <w:r w:rsidRPr="00041CB8">
        <w:rPr>
          <w:rFonts w:ascii="David" w:hAnsi="David"/>
          <w:szCs w:val="24"/>
          <w:rtl/>
        </w:rPr>
        <w:t>שנערכה ונחתמה בירושלים ביום בחודש שנת</w:t>
      </w:r>
      <w:r w:rsidRPr="00041CB8">
        <w:rPr>
          <w:rFonts w:ascii="David" w:hAnsi="David"/>
          <w:szCs w:val="24"/>
          <w:u w:val="single"/>
          <w:rtl/>
        </w:rPr>
        <w:tab/>
      </w:r>
    </w:p>
    <w:p w14:paraId="5E27FDCE" w14:textId="77777777" w:rsidR="001D2FD9" w:rsidRPr="00041CB8" w:rsidRDefault="001D2FD9" w:rsidP="00041CB8">
      <w:pPr>
        <w:tabs>
          <w:tab w:val="left" w:pos="8958"/>
        </w:tabs>
        <w:spacing w:line="360" w:lineRule="auto"/>
        <w:ind w:left="360"/>
        <w:jc w:val="center"/>
        <w:rPr>
          <w:rFonts w:ascii="David" w:hAnsi="David"/>
          <w:szCs w:val="24"/>
          <w:rtl/>
        </w:rPr>
      </w:pPr>
    </w:p>
    <w:p w14:paraId="3F40BD53" w14:textId="7957CA55" w:rsidR="001D2FD9" w:rsidRPr="00041CB8" w:rsidRDefault="001D2FD9" w:rsidP="00041CB8">
      <w:pPr>
        <w:spacing w:line="360" w:lineRule="auto"/>
        <w:jc w:val="both"/>
        <w:rPr>
          <w:rFonts w:ascii="David" w:hAnsi="David"/>
          <w:szCs w:val="24"/>
          <w:rtl/>
        </w:rPr>
      </w:pPr>
      <w:r w:rsidRPr="00041CB8">
        <w:rPr>
          <w:rFonts w:ascii="David" w:hAnsi="David"/>
          <w:szCs w:val="24"/>
          <w:rtl/>
        </w:rPr>
        <w:t xml:space="preserve">על ידי מורשי החתימה מטעם: </w:t>
      </w:r>
      <w:r w:rsidR="007002D7" w:rsidRPr="00041CB8">
        <w:rPr>
          <w:rFonts w:ascii="David" w:hAnsi="David"/>
          <w:szCs w:val="24"/>
          <w:u w:val="single"/>
          <w:rtl/>
        </w:rPr>
        <w:t>(</w:t>
      </w:r>
      <w:r w:rsidR="007002D7" w:rsidRPr="00041CB8">
        <w:rPr>
          <w:rFonts w:ascii="David" w:hAnsi="David" w:hint="eastAsia"/>
          <w:szCs w:val="24"/>
          <w:rtl/>
        </w:rPr>
        <w:t>להלן</w:t>
      </w:r>
      <w:r w:rsidRPr="00041CB8">
        <w:rPr>
          <w:rFonts w:ascii="David" w:hAnsi="David"/>
          <w:szCs w:val="24"/>
          <w:rtl/>
        </w:rPr>
        <w:t>: "</w:t>
      </w:r>
      <w:r w:rsidRPr="00041CB8">
        <w:rPr>
          <w:rFonts w:ascii="David" w:hAnsi="David"/>
          <w:b/>
          <w:bCs/>
          <w:szCs w:val="24"/>
          <w:rtl/>
        </w:rPr>
        <w:t>התאגיד</w:t>
      </w:r>
      <w:r w:rsidRPr="00041CB8">
        <w:rPr>
          <w:rFonts w:ascii="David" w:hAnsi="David"/>
          <w:szCs w:val="24"/>
          <w:rtl/>
        </w:rPr>
        <w:t>")</w:t>
      </w:r>
    </w:p>
    <w:p w14:paraId="31ABEBCD" w14:textId="52F68606"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שמות החותם/ים:</w:t>
      </w:r>
      <w:r w:rsidRPr="00041CB8">
        <w:rPr>
          <w:rFonts w:ascii="David" w:hAnsi="David"/>
          <w:szCs w:val="24"/>
          <w:u w:val="single"/>
          <w:rtl/>
        </w:rPr>
        <w:tab/>
      </w:r>
      <w:r w:rsidRPr="00041CB8">
        <w:rPr>
          <w:rFonts w:ascii="David" w:hAnsi="David"/>
          <w:szCs w:val="24"/>
          <w:rtl/>
        </w:rPr>
        <w:tab/>
      </w:r>
    </w:p>
    <w:p w14:paraId="2B81D85D" w14:textId="6EF1FB99" w:rsidR="001D2FD9" w:rsidRPr="00041CB8" w:rsidRDefault="001D2FD9" w:rsidP="00041CB8">
      <w:pPr>
        <w:tabs>
          <w:tab w:val="left" w:pos="8958"/>
        </w:tabs>
        <w:spacing w:after="240" w:line="360" w:lineRule="auto"/>
        <w:jc w:val="both"/>
        <w:rPr>
          <w:rFonts w:ascii="David" w:hAnsi="David"/>
          <w:szCs w:val="24"/>
          <w:rtl/>
        </w:rPr>
      </w:pPr>
      <w:r w:rsidRPr="00041CB8">
        <w:rPr>
          <w:rFonts w:ascii="David" w:hAnsi="David"/>
          <w:szCs w:val="24"/>
          <w:rtl/>
        </w:rPr>
        <w:t xml:space="preserve">מספר/י ת.ז. </w:t>
      </w:r>
      <w:r w:rsidR="00F248E7" w:rsidRPr="00041CB8">
        <w:rPr>
          <w:rFonts w:ascii="David" w:hAnsi="David"/>
          <w:szCs w:val="24"/>
          <w:rtl/>
        </w:rPr>
        <w:t xml:space="preserve"> ____________________</w:t>
      </w:r>
    </w:p>
    <w:p w14:paraId="2F5626CD" w14:textId="518575DB"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כתובת התאגיד: </w:t>
      </w:r>
      <w:r w:rsidR="00F248E7" w:rsidRPr="00041CB8">
        <w:rPr>
          <w:rFonts w:ascii="David" w:hAnsi="David"/>
          <w:szCs w:val="24"/>
          <w:rtl/>
        </w:rPr>
        <w:t xml:space="preserve">  ______________________________</w:t>
      </w:r>
    </w:p>
    <w:p w14:paraId="171B5719" w14:textId="77777777" w:rsidR="001D2FD9" w:rsidRPr="00041CB8" w:rsidRDefault="001D2FD9" w:rsidP="00041CB8">
      <w:pPr>
        <w:tabs>
          <w:tab w:val="left" w:pos="8958"/>
        </w:tabs>
        <w:spacing w:line="360" w:lineRule="auto"/>
        <w:ind w:left="360"/>
        <w:jc w:val="both"/>
        <w:rPr>
          <w:rFonts w:ascii="David" w:hAnsi="David"/>
          <w:szCs w:val="24"/>
          <w:rtl/>
        </w:rPr>
      </w:pPr>
    </w:p>
    <w:p w14:paraId="0EE91EA5" w14:textId="6B64FDE5" w:rsidR="001D2FD9" w:rsidRPr="00041CB8" w:rsidRDefault="001D2FD9" w:rsidP="00041CB8">
      <w:pPr>
        <w:tabs>
          <w:tab w:val="left" w:pos="8958"/>
        </w:tabs>
        <w:spacing w:line="360" w:lineRule="auto"/>
        <w:ind w:left="1080" w:hanging="1080"/>
        <w:jc w:val="both"/>
        <w:rPr>
          <w:rFonts w:ascii="David" w:hAnsi="David"/>
          <w:szCs w:val="24"/>
          <w:rtl/>
        </w:rPr>
      </w:pPr>
      <w:r w:rsidRPr="00041CB8">
        <w:rPr>
          <w:rFonts w:ascii="David" w:hAnsi="David"/>
          <w:b/>
          <w:bCs/>
          <w:szCs w:val="24"/>
          <w:rtl/>
        </w:rPr>
        <w:t>הואיל</w:t>
      </w:r>
      <w:r w:rsidRPr="00041CB8">
        <w:rPr>
          <w:rFonts w:ascii="David" w:hAnsi="David"/>
          <w:szCs w:val="24"/>
          <w:rtl/>
        </w:rPr>
        <w:tab/>
        <w:t xml:space="preserve">ונחתם הסכם בין משרד </w:t>
      </w:r>
      <w:r w:rsidR="00E60E12" w:rsidRPr="00041CB8">
        <w:rPr>
          <w:rFonts w:ascii="David" w:hAnsi="David"/>
          <w:szCs w:val="24"/>
          <w:rtl/>
        </w:rPr>
        <w:t>האנרגיה</w:t>
      </w:r>
      <w:r w:rsidRPr="00041CB8">
        <w:rPr>
          <w:rFonts w:ascii="David" w:hAnsi="David"/>
          <w:szCs w:val="24"/>
          <w:rtl/>
        </w:rPr>
        <w:t xml:space="preserve"> (להלן:"</w:t>
      </w:r>
      <w:r w:rsidRPr="00041CB8">
        <w:rPr>
          <w:rFonts w:ascii="David" w:hAnsi="David"/>
          <w:b/>
          <w:bCs/>
          <w:szCs w:val="24"/>
          <w:rtl/>
        </w:rPr>
        <w:t>המשרד</w:t>
      </w:r>
      <w:r w:rsidRPr="00041CB8">
        <w:rPr>
          <w:rFonts w:ascii="David" w:hAnsi="David"/>
          <w:szCs w:val="24"/>
          <w:rtl/>
        </w:rPr>
        <w:t>") ובין התאגיד, לפיהם יעניק התאגיד שירותים למשרד, כמפורט בהסכם שנחתם בין הצדדים;</w:t>
      </w:r>
    </w:p>
    <w:p w14:paraId="20495B23" w14:textId="77777777" w:rsidR="001D2FD9" w:rsidRPr="00041CB8" w:rsidRDefault="001D2FD9" w:rsidP="00041CB8">
      <w:pPr>
        <w:spacing w:line="360" w:lineRule="auto"/>
        <w:jc w:val="both"/>
        <w:rPr>
          <w:rFonts w:ascii="David" w:hAnsi="David"/>
          <w:szCs w:val="24"/>
          <w:rtl/>
        </w:rPr>
      </w:pPr>
      <w:r w:rsidRPr="00041CB8">
        <w:rPr>
          <w:rFonts w:ascii="David" w:hAnsi="David"/>
          <w:b/>
          <w:bCs/>
          <w:szCs w:val="24"/>
          <w:rtl/>
        </w:rPr>
        <w:t>והואיל</w:t>
      </w:r>
      <w:r w:rsidRPr="00041CB8">
        <w:rPr>
          <w:rFonts w:ascii="David" w:hAnsi="David"/>
          <w:szCs w:val="24"/>
          <w:rtl/>
        </w:rPr>
        <w:tab/>
        <w:t>והתאגיד עשוי להיחשף לסודות מקצועיים עליהם מעוניין המשרד להגן;</w:t>
      </w:r>
    </w:p>
    <w:p w14:paraId="393A1439" w14:textId="77777777" w:rsidR="001D2FD9" w:rsidRPr="00041CB8" w:rsidRDefault="001D2FD9" w:rsidP="00041CB8">
      <w:pPr>
        <w:tabs>
          <w:tab w:val="left" w:pos="8958"/>
        </w:tabs>
        <w:spacing w:line="360" w:lineRule="auto"/>
        <w:ind w:left="360"/>
        <w:jc w:val="center"/>
        <w:rPr>
          <w:rFonts w:ascii="David" w:hAnsi="David"/>
          <w:b/>
          <w:bCs/>
          <w:szCs w:val="24"/>
          <w:rtl/>
        </w:rPr>
      </w:pPr>
    </w:p>
    <w:p w14:paraId="0426A5A1" w14:textId="77777777" w:rsidR="001D2FD9" w:rsidRPr="00041CB8" w:rsidRDefault="001D2FD9" w:rsidP="00041CB8">
      <w:pPr>
        <w:tabs>
          <w:tab w:val="left" w:pos="8958"/>
        </w:tabs>
        <w:spacing w:line="360" w:lineRule="auto"/>
        <w:ind w:left="360"/>
        <w:jc w:val="center"/>
        <w:rPr>
          <w:rFonts w:ascii="David" w:hAnsi="David"/>
          <w:b/>
          <w:bCs/>
          <w:szCs w:val="24"/>
          <w:rtl/>
        </w:rPr>
      </w:pPr>
      <w:r w:rsidRPr="00041CB8">
        <w:rPr>
          <w:rFonts w:ascii="David" w:hAnsi="David"/>
          <w:b/>
          <w:bCs/>
          <w:szCs w:val="24"/>
          <w:rtl/>
        </w:rPr>
        <w:t>לפיכך, מתחייב התאגיד כלפי מדינת ישראל כדלקמן:</w:t>
      </w:r>
    </w:p>
    <w:p w14:paraId="59ACB993" w14:textId="77777777" w:rsidR="001D2FD9" w:rsidRPr="00041CB8" w:rsidRDefault="001D2FD9" w:rsidP="00041CB8">
      <w:pPr>
        <w:numPr>
          <w:ilvl w:val="0"/>
          <w:numId w:val="78"/>
        </w:numPr>
        <w:tabs>
          <w:tab w:val="left" w:pos="8958"/>
        </w:tabs>
        <w:spacing w:line="360" w:lineRule="auto"/>
        <w:ind w:right="0"/>
        <w:jc w:val="both"/>
        <w:rPr>
          <w:rFonts w:ascii="David" w:hAnsi="David"/>
          <w:szCs w:val="24"/>
          <w:rtl/>
        </w:rPr>
      </w:pPr>
      <w:r w:rsidRPr="00041CB8">
        <w:rPr>
          <w:rFonts w:ascii="David" w:hAnsi="David"/>
          <w:szCs w:val="24"/>
          <w:u w:val="single"/>
          <w:rtl/>
        </w:rPr>
        <w:t>הגדרות</w:t>
      </w:r>
    </w:p>
    <w:p w14:paraId="52581D0F" w14:textId="77777777" w:rsidR="001D2FD9" w:rsidRPr="00041CB8" w:rsidRDefault="001D2FD9" w:rsidP="00041CB8">
      <w:pPr>
        <w:tabs>
          <w:tab w:val="left" w:pos="8958"/>
        </w:tabs>
        <w:spacing w:line="360" w:lineRule="auto"/>
        <w:ind w:left="360"/>
        <w:jc w:val="both"/>
        <w:rPr>
          <w:rFonts w:ascii="David" w:hAnsi="David"/>
          <w:szCs w:val="24"/>
          <w:rtl/>
        </w:rPr>
      </w:pPr>
      <w:r w:rsidRPr="00041CB8">
        <w:rPr>
          <w:rFonts w:ascii="David" w:hAnsi="David"/>
          <w:szCs w:val="24"/>
          <w:rtl/>
        </w:rPr>
        <w:t>בהתחייבות זו תהיה למונחים הבאים המשמעות המופיעה לצידם:</w:t>
      </w:r>
    </w:p>
    <w:p w14:paraId="195FAE6E" w14:textId="7E53647C" w:rsidR="001D2FD9" w:rsidRPr="00041CB8" w:rsidRDefault="001D2FD9" w:rsidP="00041CB8">
      <w:pPr>
        <w:tabs>
          <w:tab w:val="left" w:pos="8958"/>
        </w:tabs>
        <w:spacing w:line="360" w:lineRule="auto"/>
        <w:ind w:left="2160" w:hanging="1800"/>
        <w:jc w:val="both"/>
        <w:rPr>
          <w:rFonts w:ascii="David" w:hAnsi="David"/>
          <w:szCs w:val="24"/>
          <w:rtl/>
        </w:rPr>
      </w:pPr>
      <w:r w:rsidRPr="00041CB8">
        <w:rPr>
          <w:rFonts w:ascii="David" w:hAnsi="David"/>
          <w:b/>
          <w:bCs/>
          <w:szCs w:val="24"/>
          <w:rtl/>
        </w:rPr>
        <w:t>"השירותים"</w:t>
      </w:r>
      <w:r w:rsidRPr="00041CB8">
        <w:rPr>
          <w:rFonts w:ascii="David" w:hAnsi="David"/>
          <w:szCs w:val="24"/>
          <w:rtl/>
        </w:rPr>
        <w:t xml:space="preserve"> - </w:t>
      </w:r>
      <w:r w:rsidRPr="00041CB8">
        <w:rPr>
          <w:rFonts w:ascii="David" w:hAnsi="David"/>
          <w:szCs w:val="24"/>
          <w:rtl/>
        </w:rPr>
        <w:tab/>
        <w:t xml:space="preserve">השירותים הניתנים במסגרת ההסכם שנכרת </w:t>
      </w:r>
      <w:r w:rsidRPr="00041CB8">
        <w:rPr>
          <w:rFonts w:ascii="David" w:hAnsi="David"/>
          <w:b/>
          <w:bCs/>
          <w:szCs w:val="24"/>
          <w:rtl/>
        </w:rPr>
        <w:t xml:space="preserve">בעקבות מכרז פומבי מס' </w:t>
      </w:r>
      <w:r w:rsidR="00D1783A" w:rsidRPr="00041CB8">
        <w:rPr>
          <w:rFonts w:ascii="David" w:hAnsi="David"/>
          <w:b/>
          <w:bCs/>
          <w:szCs w:val="24"/>
          <w:rtl/>
        </w:rPr>
        <w:t>33/2018</w:t>
      </w:r>
      <w:r w:rsidR="00A96CC8"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r w:rsidR="00971960" w:rsidRPr="00041CB8">
        <w:rPr>
          <w:rFonts w:ascii="David" w:hAnsi="David"/>
          <w:szCs w:val="24"/>
          <w:rtl/>
        </w:rPr>
        <w:t xml:space="preserve"> </w:t>
      </w:r>
      <w:r w:rsidRPr="00041CB8">
        <w:rPr>
          <w:rFonts w:ascii="David" w:hAnsi="David"/>
          <w:szCs w:val="24"/>
          <w:rtl/>
        </w:rPr>
        <w:t>(להלן:"</w:t>
      </w:r>
      <w:r w:rsidRPr="00041CB8">
        <w:rPr>
          <w:rFonts w:ascii="David" w:hAnsi="David"/>
          <w:b/>
          <w:bCs/>
          <w:szCs w:val="24"/>
          <w:rtl/>
        </w:rPr>
        <w:t>ההסכם</w:t>
      </w:r>
      <w:r w:rsidRPr="00041CB8">
        <w:rPr>
          <w:rFonts w:ascii="David" w:hAnsi="David"/>
          <w:szCs w:val="24"/>
          <w:rtl/>
        </w:rPr>
        <w:t>").</w:t>
      </w:r>
    </w:p>
    <w:p w14:paraId="06B36D9C" w14:textId="08072CC7" w:rsidR="001D2FD9" w:rsidRPr="00041CB8" w:rsidRDefault="001D2FD9" w:rsidP="00041CB8">
      <w:pPr>
        <w:tabs>
          <w:tab w:val="left" w:pos="8958"/>
        </w:tabs>
        <w:spacing w:line="360" w:lineRule="auto"/>
        <w:ind w:left="360"/>
        <w:jc w:val="both"/>
        <w:rPr>
          <w:rFonts w:ascii="David" w:hAnsi="David"/>
          <w:szCs w:val="24"/>
          <w:rtl/>
        </w:rPr>
      </w:pPr>
      <w:r w:rsidRPr="00041CB8">
        <w:rPr>
          <w:rFonts w:ascii="David" w:hAnsi="David"/>
          <w:b/>
          <w:bCs/>
          <w:szCs w:val="24"/>
          <w:rtl/>
        </w:rPr>
        <w:t>"עובד"</w:t>
      </w:r>
      <w:r w:rsidRPr="00041CB8">
        <w:rPr>
          <w:rFonts w:ascii="David" w:hAnsi="David"/>
          <w:szCs w:val="24"/>
          <w:rtl/>
        </w:rPr>
        <w:t xml:space="preserve"> -</w:t>
      </w:r>
      <w:r w:rsidRPr="00041CB8">
        <w:rPr>
          <w:rFonts w:ascii="David" w:hAnsi="David"/>
          <w:szCs w:val="24"/>
          <w:rtl/>
        </w:rPr>
        <w:tab/>
        <w:t>כל אחד מעובדי התאגיד אשר באמצעותו יינתנו השירותים למשרד.</w:t>
      </w:r>
    </w:p>
    <w:p w14:paraId="2C809D44" w14:textId="08FEFEFC" w:rsidR="001D2FD9" w:rsidRPr="00041CB8" w:rsidRDefault="001D2FD9" w:rsidP="00041CB8">
      <w:pPr>
        <w:tabs>
          <w:tab w:val="left" w:pos="8958"/>
        </w:tabs>
        <w:spacing w:line="360" w:lineRule="auto"/>
        <w:ind w:left="2154" w:hanging="1794"/>
        <w:jc w:val="both"/>
        <w:rPr>
          <w:rFonts w:ascii="David" w:hAnsi="David"/>
          <w:szCs w:val="24"/>
          <w:rtl/>
        </w:rPr>
      </w:pPr>
      <w:r w:rsidRPr="00041CB8">
        <w:rPr>
          <w:rFonts w:ascii="David" w:hAnsi="David"/>
          <w:b/>
          <w:bCs/>
          <w:szCs w:val="24"/>
          <w:rtl/>
        </w:rPr>
        <w:t>"מידע"</w:t>
      </w:r>
      <w:r w:rsidRPr="00041CB8">
        <w:rPr>
          <w:rFonts w:ascii="David" w:hAnsi="David"/>
          <w:szCs w:val="24"/>
          <w:rtl/>
        </w:rPr>
        <w:t>-</w:t>
      </w:r>
      <w:r w:rsidRPr="00041CB8">
        <w:rPr>
          <w:rFonts w:ascii="David" w:hAnsi="David"/>
          <w:szCs w:val="24"/>
          <w:rtl/>
        </w:rPr>
        <w:tab/>
        <w:t>כל מידע (</w:t>
      </w:r>
      <w:r w:rsidRPr="00041CB8">
        <w:rPr>
          <w:rFonts w:ascii="David" w:hAnsi="David"/>
          <w:szCs w:val="24"/>
        </w:rPr>
        <w:t>Information</w:t>
      </w:r>
      <w:r w:rsidRPr="00041CB8">
        <w:rPr>
          <w:rFonts w:ascii="David" w:hAnsi="David"/>
          <w:szCs w:val="24"/>
          <w:rtl/>
        </w:rPr>
        <w:t>), ידע (</w:t>
      </w:r>
      <w:r w:rsidRPr="00041CB8">
        <w:rPr>
          <w:rFonts w:ascii="David" w:hAnsi="David"/>
          <w:szCs w:val="24"/>
        </w:rPr>
        <w:t>Know-How</w:t>
      </w:r>
      <w:r w:rsidRPr="00041CB8">
        <w:rPr>
          <w:rFonts w:ascii="David" w:hAnsi="David"/>
          <w:szCs w:val="24"/>
          <w:rtl/>
        </w:rPr>
        <w:t>), ידיעה, מסמך, תכתובת, תכנית, נתון, מודל, חוות דעת, מסקנה וכל דבר אחר כיוצ"ב הקשור ו/או הנוגע למתן השירותים בין בכתב ובין בע"פ ו/או בכל צורה או דרך של שימור ידיעות בצורה חשמלית ו/או אלקטרונית ו/או אופטית ו/או מגנטית ו/או אחרת.</w:t>
      </w:r>
    </w:p>
    <w:p w14:paraId="5D1DF7E4" w14:textId="1DFB90D9" w:rsidR="001D2FD9" w:rsidRPr="00041CB8" w:rsidRDefault="001D2FD9" w:rsidP="00041CB8">
      <w:pPr>
        <w:tabs>
          <w:tab w:val="left" w:pos="8958"/>
        </w:tabs>
        <w:spacing w:line="360" w:lineRule="auto"/>
        <w:ind w:left="2154" w:hanging="1794"/>
        <w:jc w:val="both"/>
        <w:rPr>
          <w:rFonts w:ascii="David" w:hAnsi="David"/>
          <w:szCs w:val="24"/>
          <w:rtl/>
        </w:rPr>
      </w:pPr>
      <w:r w:rsidRPr="00041CB8">
        <w:rPr>
          <w:rFonts w:ascii="David" w:hAnsi="David"/>
          <w:b/>
          <w:bCs/>
          <w:szCs w:val="24"/>
          <w:rtl/>
        </w:rPr>
        <w:t>"סודות מקצועיים"</w:t>
      </w:r>
      <w:r w:rsidRPr="00041CB8">
        <w:rPr>
          <w:rFonts w:ascii="David" w:hAnsi="David"/>
          <w:szCs w:val="24"/>
        </w:rPr>
        <w:t>-</w:t>
      </w:r>
      <w:r w:rsidRPr="00041CB8">
        <w:rPr>
          <w:rFonts w:ascii="David" w:hAnsi="David"/>
          <w:szCs w:val="24"/>
          <w:rtl/>
        </w:rPr>
        <w:t xml:space="preserve"> כל מידע אשר יגיע לידי ה</w:t>
      </w:r>
      <w:r w:rsidR="00984EDE" w:rsidRPr="00041CB8">
        <w:rPr>
          <w:rFonts w:ascii="David" w:hAnsi="David"/>
          <w:szCs w:val="24"/>
          <w:rtl/>
        </w:rPr>
        <w:t>ספק</w:t>
      </w:r>
      <w:r w:rsidRPr="00041CB8">
        <w:rPr>
          <w:rFonts w:ascii="David" w:hAnsi="David"/>
          <w:szCs w:val="24"/>
          <w:rtl/>
        </w:rPr>
        <w:t xml:space="preserve"> או מי מטעמו בקשר למתן השירותים, בין אם נתקבל במהלך מתן השירותים או לאחר מכן, לרבות ומבלי לפגוע בכלליות האמור לעיל</w:t>
      </w:r>
      <w:r w:rsidR="00A96CC8" w:rsidRPr="00041CB8">
        <w:rPr>
          <w:rFonts w:ascii="David" w:hAnsi="David"/>
          <w:szCs w:val="24"/>
          <w:rtl/>
        </w:rPr>
        <w:t xml:space="preserve"> </w:t>
      </w:r>
      <w:r w:rsidRPr="00041CB8">
        <w:rPr>
          <w:rFonts w:ascii="David" w:hAnsi="David"/>
          <w:szCs w:val="24"/>
          <w:rtl/>
        </w:rPr>
        <w:t xml:space="preserve">בכלליות האמור לעיל: מידע אשר יימסר ע"י המשרד ו/או כל גורם אחר ו/או מי מטעמו. </w:t>
      </w:r>
    </w:p>
    <w:p w14:paraId="61BBDCE3" w14:textId="77777777" w:rsidR="001D2FD9" w:rsidRPr="00041CB8" w:rsidRDefault="001D2FD9" w:rsidP="00041CB8">
      <w:pPr>
        <w:tabs>
          <w:tab w:val="left" w:pos="8958"/>
        </w:tabs>
        <w:spacing w:line="360" w:lineRule="auto"/>
        <w:ind w:left="360"/>
        <w:jc w:val="both"/>
        <w:rPr>
          <w:rFonts w:ascii="David" w:hAnsi="David"/>
          <w:szCs w:val="24"/>
          <w:rtl/>
        </w:rPr>
      </w:pPr>
    </w:p>
    <w:p w14:paraId="7F15E25A" w14:textId="77777777" w:rsidR="001D2FD9" w:rsidRPr="00041CB8" w:rsidRDefault="001D2FD9" w:rsidP="00041CB8">
      <w:pPr>
        <w:numPr>
          <w:ilvl w:val="0"/>
          <w:numId w:val="78"/>
        </w:numPr>
        <w:tabs>
          <w:tab w:val="left" w:pos="8958"/>
        </w:tabs>
        <w:spacing w:line="360" w:lineRule="auto"/>
        <w:ind w:right="0"/>
        <w:jc w:val="both"/>
        <w:rPr>
          <w:rFonts w:ascii="David" w:hAnsi="David"/>
          <w:szCs w:val="24"/>
          <w:rtl/>
        </w:rPr>
      </w:pPr>
      <w:r w:rsidRPr="00041CB8">
        <w:rPr>
          <w:rFonts w:ascii="David" w:hAnsi="David"/>
          <w:szCs w:val="24"/>
          <w:u w:val="single"/>
          <w:rtl/>
        </w:rPr>
        <w:t>התחייבות לשמירת סודיות</w:t>
      </w:r>
    </w:p>
    <w:p w14:paraId="05999A80" w14:textId="77777777" w:rsidR="001D2FD9" w:rsidRPr="00041CB8" w:rsidRDefault="001D2FD9" w:rsidP="00041CB8">
      <w:pPr>
        <w:tabs>
          <w:tab w:val="left" w:pos="8958"/>
        </w:tabs>
        <w:spacing w:line="360" w:lineRule="auto"/>
        <w:ind w:left="360"/>
        <w:jc w:val="both"/>
        <w:rPr>
          <w:rFonts w:ascii="David" w:hAnsi="David"/>
          <w:szCs w:val="24"/>
          <w:rtl/>
        </w:rPr>
      </w:pPr>
      <w:r w:rsidRPr="00041CB8">
        <w:rPr>
          <w:rFonts w:ascii="David" w:hAnsi="David"/>
          <w:szCs w:val="24"/>
          <w:rtl/>
        </w:rPr>
        <w:t>התאגיד מתחייב לשמור את המידע ו/או הסודות המקצועיים בסודיות מוחלטת ולעשות בהם שימוש אך ורק לצורך מתן השירותים נשוא ההסכם. למען הסר ספק, ומבלי לפגוע בכלליות האמור, התאגיד מתחייב לא לפרסם, להעביר, להודיע, למסור או להביא לידיעת כל אדם את המידע ו/או את הסודות המקצועיים.</w:t>
      </w:r>
    </w:p>
    <w:p w14:paraId="70C8C117" w14:textId="77777777" w:rsidR="001D2FD9" w:rsidRPr="00041CB8" w:rsidRDefault="001D2FD9" w:rsidP="00041CB8">
      <w:pPr>
        <w:numPr>
          <w:ilvl w:val="0"/>
          <w:numId w:val="78"/>
        </w:numPr>
        <w:tabs>
          <w:tab w:val="left" w:pos="8958"/>
        </w:tabs>
        <w:spacing w:line="360" w:lineRule="auto"/>
        <w:ind w:right="0"/>
        <w:jc w:val="both"/>
        <w:rPr>
          <w:rFonts w:ascii="David" w:hAnsi="David"/>
          <w:szCs w:val="24"/>
          <w:rtl/>
        </w:rPr>
      </w:pPr>
      <w:r w:rsidRPr="00041CB8">
        <w:rPr>
          <w:rFonts w:ascii="David" w:hAnsi="David"/>
          <w:szCs w:val="24"/>
          <w:rtl/>
        </w:rPr>
        <w:t>הנני מצהיר כי ידוע לי שאי מילוי התחייבויותיי מהוות עבירה לפי פרק ז' (ביטחון המדינה, יחסי חוץ וסודות רשמיים) לחוק העונשין, תשל"ז - 1977.</w:t>
      </w:r>
    </w:p>
    <w:p w14:paraId="60A49015" w14:textId="77777777" w:rsidR="001D2FD9" w:rsidRPr="00041CB8" w:rsidRDefault="001D2FD9" w:rsidP="00041CB8">
      <w:pPr>
        <w:numPr>
          <w:ilvl w:val="0"/>
          <w:numId w:val="78"/>
        </w:numPr>
        <w:tabs>
          <w:tab w:val="left" w:pos="8958"/>
        </w:tabs>
        <w:spacing w:line="360" w:lineRule="auto"/>
        <w:ind w:right="0"/>
        <w:jc w:val="both"/>
        <w:rPr>
          <w:rFonts w:ascii="David" w:hAnsi="David"/>
          <w:szCs w:val="24"/>
          <w:rtl/>
        </w:rPr>
      </w:pPr>
      <w:r w:rsidRPr="00041CB8">
        <w:rPr>
          <w:rFonts w:ascii="David" w:hAnsi="David"/>
          <w:szCs w:val="24"/>
          <w:rtl/>
        </w:rPr>
        <w:t>הריני מצהיר כי ידוע לתאגיד, כי חשיפת מידע אישי המגיע לידי התאגיד, לגורם שאינו מורשה לקבלו, עלולה להוות גם פגיעה בפרטיותו של אדם, עבירה שבגינה אני עלול להיתבע לדין על-פי סעיף 5 לחוק הגנת הפרטיות התשמ"א-1981.</w:t>
      </w:r>
    </w:p>
    <w:p w14:paraId="243851DE" w14:textId="77777777" w:rsidR="001D2FD9" w:rsidRPr="00041CB8" w:rsidRDefault="001D2FD9" w:rsidP="00041CB8">
      <w:pPr>
        <w:widowControl w:val="0"/>
        <w:tabs>
          <w:tab w:val="left" w:pos="8958"/>
        </w:tabs>
        <w:adjustRightInd w:val="0"/>
        <w:spacing w:before="120" w:after="120" w:line="360" w:lineRule="auto"/>
        <w:textAlignment w:val="baseline"/>
        <w:rPr>
          <w:rFonts w:ascii="David" w:hAnsi="David"/>
          <w:szCs w:val="24"/>
          <w:rtl/>
        </w:rPr>
      </w:pPr>
    </w:p>
    <w:p w14:paraId="1FA97C21"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szCs w:val="24"/>
          <w:u w:val="single"/>
          <w:rtl/>
        </w:rPr>
      </w:pPr>
      <w:r w:rsidRPr="00041CB8">
        <w:rPr>
          <w:rFonts w:ascii="David" w:hAnsi="David"/>
          <w:szCs w:val="24"/>
          <w:u w:val="single"/>
          <w:rtl/>
        </w:rPr>
        <w:t>ולראיה באתי על החתום:</w:t>
      </w:r>
    </w:p>
    <w:p w14:paraId="440BC698"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70"/>
        <w:gridCol w:w="802"/>
        <w:gridCol w:w="2560"/>
        <w:gridCol w:w="671"/>
        <w:gridCol w:w="2293"/>
      </w:tblGrid>
      <w:tr w:rsidR="001D2FD9" w:rsidRPr="000D0334" w14:paraId="6CD6B86C" w14:textId="77777777" w:rsidTr="00A148C9">
        <w:trPr>
          <w:jc w:val="center"/>
        </w:trPr>
        <w:tc>
          <w:tcPr>
            <w:tcW w:w="2285" w:type="dxa"/>
            <w:tcBorders>
              <w:top w:val="single" w:sz="4" w:space="0" w:color="auto"/>
            </w:tcBorders>
          </w:tcPr>
          <w:p w14:paraId="12CE8F6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851" w:type="dxa"/>
          </w:tcPr>
          <w:p w14:paraId="1961637A" w14:textId="77777777" w:rsidR="001D2FD9" w:rsidRPr="00041CB8" w:rsidRDefault="001D2FD9" w:rsidP="00041CB8">
            <w:pPr>
              <w:tabs>
                <w:tab w:val="left" w:pos="8958"/>
              </w:tabs>
              <w:spacing w:line="360" w:lineRule="auto"/>
              <w:jc w:val="both"/>
              <w:rPr>
                <w:rFonts w:ascii="David" w:hAnsi="David"/>
                <w:szCs w:val="24"/>
                <w:rtl/>
              </w:rPr>
            </w:pPr>
          </w:p>
        </w:tc>
        <w:tc>
          <w:tcPr>
            <w:tcW w:w="2693" w:type="dxa"/>
            <w:tcBorders>
              <w:top w:val="single" w:sz="4" w:space="0" w:color="auto"/>
            </w:tcBorders>
          </w:tcPr>
          <w:p w14:paraId="4832041B"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שם</w:t>
            </w:r>
            <w:r w:rsidRPr="00041CB8">
              <w:rPr>
                <w:rFonts w:ascii="David" w:hAnsi="David"/>
                <w:szCs w:val="24"/>
                <w:rtl/>
              </w:rPr>
              <w:t xml:space="preserve"> </w:t>
            </w:r>
            <w:r w:rsidRPr="00041CB8">
              <w:rPr>
                <w:rFonts w:ascii="David" w:hAnsi="David" w:hint="eastAsia"/>
                <w:szCs w:val="24"/>
                <w:rtl/>
              </w:rPr>
              <w:t>וחתימת</w:t>
            </w:r>
            <w:r w:rsidRPr="00041CB8">
              <w:rPr>
                <w:rFonts w:ascii="David" w:hAnsi="David"/>
                <w:szCs w:val="24"/>
                <w:rtl/>
              </w:rPr>
              <w:t xml:space="preserve"> </w:t>
            </w:r>
            <w:r w:rsidRPr="00041CB8">
              <w:rPr>
                <w:rFonts w:ascii="David" w:hAnsi="David" w:hint="eastAsia"/>
                <w:szCs w:val="24"/>
                <w:rtl/>
              </w:rPr>
              <w:t>מורשה</w:t>
            </w:r>
            <w:r w:rsidRPr="00041CB8">
              <w:rPr>
                <w:rFonts w:ascii="David" w:hAnsi="David"/>
                <w:szCs w:val="24"/>
                <w:rtl/>
              </w:rPr>
              <w:t xml:space="preserve">/י </w:t>
            </w:r>
            <w:r w:rsidRPr="00041CB8">
              <w:rPr>
                <w:rFonts w:ascii="David" w:hAnsi="David" w:hint="eastAsia"/>
                <w:szCs w:val="24"/>
                <w:rtl/>
              </w:rPr>
              <w:t>החתימה</w:t>
            </w:r>
          </w:p>
        </w:tc>
        <w:tc>
          <w:tcPr>
            <w:tcW w:w="709" w:type="dxa"/>
          </w:tcPr>
          <w:p w14:paraId="41D44FE8" w14:textId="77777777" w:rsidR="001D2FD9" w:rsidRPr="00041CB8" w:rsidRDefault="001D2FD9" w:rsidP="00041CB8">
            <w:pPr>
              <w:tabs>
                <w:tab w:val="left" w:pos="8958"/>
              </w:tabs>
              <w:spacing w:line="360" w:lineRule="auto"/>
              <w:jc w:val="both"/>
              <w:rPr>
                <w:rFonts w:ascii="David" w:hAnsi="David"/>
                <w:szCs w:val="24"/>
                <w:rtl/>
              </w:rPr>
            </w:pPr>
          </w:p>
        </w:tc>
        <w:tc>
          <w:tcPr>
            <w:tcW w:w="2410" w:type="dxa"/>
            <w:tcBorders>
              <w:top w:val="single" w:sz="4" w:space="0" w:color="auto"/>
            </w:tcBorders>
          </w:tcPr>
          <w:p w14:paraId="090A57CB"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חותמת</w:t>
            </w:r>
            <w:r w:rsidRPr="00041CB8">
              <w:rPr>
                <w:rFonts w:ascii="David" w:hAnsi="David"/>
                <w:szCs w:val="24"/>
                <w:rtl/>
              </w:rPr>
              <w:t xml:space="preserve"> </w:t>
            </w:r>
            <w:r w:rsidRPr="00041CB8">
              <w:rPr>
                <w:rFonts w:ascii="David" w:hAnsi="David" w:hint="eastAsia"/>
                <w:szCs w:val="24"/>
                <w:rtl/>
              </w:rPr>
              <w:t>התאגיד</w:t>
            </w:r>
          </w:p>
        </w:tc>
      </w:tr>
    </w:tbl>
    <w:p w14:paraId="046DF17D" w14:textId="77777777" w:rsidR="001D2FD9" w:rsidRPr="00041CB8" w:rsidRDefault="001D2FD9" w:rsidP="00041CB8">
      <w:pPr>
        <w:widowControl w:val="0"/>
        <w:tabs>
          <w:tab w:val="left" w:pos="8958"/>
        </w:tabs>
        <w:adjustRightInd w:val="0"/>
        <w:spacing w:before="120" w:after="120" w:line="360" w:lineRule="auto"/>
        <w:textAlignment w:val="baseline"/>
        <w:rPr>
          <w:rFonts w:ascii="David" w:hAnsi="David"/>
          <w:szCs w:val="24"/>
          <w:rtl/>
        </w:rPr>
      </w:pPr>
    </w:p>
    <w:p w14:paraId="08D5EB68"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11B4A197"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59A7E928"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1D2FD9" w:rsidRPr="000D0334" w14:paraId="04C80E73" w14:textId="77777777" w:rsidTr="00A148C9">
        <w:trPr>
          <w:jc w:val="center"/>
        </w:trPr>
        <w:tc>
          <w:tcPr>
            <w:tcW w:w="2144" w:type="dxa"/>
            <w:tcBorders>
              <w:top w:val="single" w:sz="4" w:space="0" w:color="auto"/>
            </w:tcBorders>
          </w:tcPr>
          <w:p w14:paraId="19A8926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730632D7"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4FD95ABD"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607AEF95"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674608AF"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09DF0256" w14:textId="77777777" w:rsidR="001D2FD9" w:rsidRPr="00041CB8" w:rsidRDefault="001D2FD9" w:rsidP="00041CB8">
      <w:pPr>
        <w:tabs>
          <w:tab w:val="left" w:pos="8958"/>
        </w:tabs>
        <w:spacing w:line="360" w:lineRule="auto"/>
        <w:jc w:val="both"/>
        <w:rPr>
          <w:rFonts w:ascii="David" w:hAnsi="David"/>
          <w:szCs w:val="24"/>
          <w:rtl/>
        </w:rPr>
      </w:pPr>
    </w:p>
    <w:p w14:paraId="4B694554" w14:textId="77777777" w:rsidR="001D2FD9" w:rsidRPr="00041CB8" w:rsidRDefault="001D2FD9" w:rsidP="00041CB8">
      <w:pPr>
        <w:tabs>
          <w:tab w:val="left" w:pos="8958"/>
        </w:tabs>
        <w:spacing w:line="360" w:lineRule="auto"/>
        <w:jc w:val="both"/>
        <w:rPr>
          <w:rFonts w:ascii="David" w:hAnsi="David"/>
          <w:szCs w:val="24"/>
          <w:rtl/>
        </w:rPr>
      </w:pPr>
    </w:p>
    <w:p w14:paraId="2095882D" w14:textId="77777777" w:rsidR="001D2FD9" w:rsidRPr="00041CB8" w:rsidRDefault="001D2FD9" w:rsidP="00041CB8">
      <w:pPr>
        <w:tabs>
          <w:tab w:val="left" w:pos="8958"/>
        </w:tabs>
        <w:spacing w:line="360" w:lineRule="auto"/>
        <w:jc w:val="both"/>
        <w:rPr>
          <w:rFonts w:ascii="David" w:hAnsi="David"/>
          <w:szCs w:val="24"/>
          <w:rtl/>
        </w:rPr>
      </w:pPr>
    </w:p>
    <w:p w14:paraId="2395E5F7" w14:textId="77777777" w:rsidR="001D2FD9" w:rsidRPr="00041CB8" w:rsidRDefault="001D2FD9" w:rsidP="00041CB8">
      <w:pPr>
        <w:tabs>
          <w:tab w:val="left" w:pos="8958"/>
        </w:tabs>
        <w:spacing w:line="360" w:lineRule="auto"/>
        <w:jc w:val="both"/>
        <w:rPr>
          <w:rFonts w:ascii="David" w:hAnsi="David"/>
          <w:szCs w:val="24"/>
          <w:rtl/>
        </w:rPr>
      </w:pPr>
    </w:p>
    <w:p w14:paraId="48A3F060" w14:textId="77777777" w:rsidR="001D2FD9" w:rsidRPr="00041CB8" w:rsidRDefault="001D2FD9" w:rsidP="00041CB8">
      <w:pPr>
        <w:tabs>
          <w:tab w:val="left" w:pos="8958"/>
        </w:tabs>
        <w:spacing w:line="360" w:lineRule="auto"/>
        <w:jc w:val="both"/>
        <w:rPr>
          <w:rFonts w:ascii="David" w:hAnsi="David"/>
          <w:szCs w:val="24"/>
          <w:rtl/>
        </w:rPr>
      </w:pPr>
    </w:p>
    <w:p w14:paraId="2BA33E60" w14:textId="0FB5315B" w:rsidR="001D2FD9" w:rsidRPr="00041CB8" w:rsidRDefault="001D2FD9" w:rsidP="00041CB8">
      <w:pPr>
        <w:tabs>
          <w:tab w:val="left" w:pos="8958"/>
        </w:tabs>
        <w:bidi w:val="0"/>
        <w:spacing w:line="360" w:lineRule="auto"/>
        <w:rPr>
          <w:rFonts w:ascii="David" w:hAnsi="David"/>
          <w:b/>
          <w:bCs/>
          <w:szCs w:val="24"/>
        </w:rPr>
      </w:pPr>
    </w:p>
    <w:tbl>
      <w:tblPr>
        <w:tblpPr w:leftFromText="181" w:rightFromText="181" w:bottomFromText="284" w:vertAnchor="text" w:horzAnchor="margin" w:tblpY="-76"/>
        <w:bidiVisual/>
        <w:tblW w:w="8931"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931"/>
      </w:tblGrid>
      <w:tr w:rsidR="001D2FD9" w:rsidRPr="000D0334" w14:paraId="0817C178" w14:textId="77777777" w:rsidTr="00AD4DE3">
        <w:trPr>
          <w:trHeight w:hRule="exact" w:val="561"/>
        </w:trPr>
        <w:tc>
          <w:tcPr>
            <w:tcW w:w="8931" w:type="dxa"/>
            <w:tcBorders>
              <w:top w:val="nil"/>
              <w:bottom w:val="nil"/>
            </w:tcBorders>
            <w:shd w:val="clear" w:color="auto" w:fill="D9D9D9" w:themeFill="background1" w:themeFillShade="D9"/>
            <w:vAlign w:val="center"/>
          </w:tcPr>
          <w:p w14:paraId="309CBD52"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ח</w:t>
            </w:r>
            <w:r w:rsidRPr="00041CB8">
              <w:rPr>
                <w:rFonts w:ascii="David" w:hAnsi="David" w:cs="David"/>
                <w:color w:val="auto"/>
                <w:sz w:val="24"/>
                <w:szCs w:val="24"/>
                <w:rtl/>
              </w:rPr>
              <w:t>1</w:t>
            </w:r>
          </w:p>
        </w:tc>
      </w:tr>
      <w:tr w:rsidR="001D2FD9" w:rsidRPr="000D0334" w14:paraId="64BA7293" w14:textId="77777777" w:rsidTr="00AD4DE3">
        <w:trPr>
          <w:trHeight w:hRule="exact" w:val="561"/>
        </w:trPr>
        <w:tc>
          <w:tcPr>
            <w:tcW w:w="8931" w:type="dxa"/>
            <w:tcBorders>
              <w:top w:val="nil"/>
              <w:bottom w:val="nil"/>
            </w:tcBorders>
            <w:shd w:val="clear" w:color="auto" w:fill="1B3461"/>
            <w:vAlign w:val="center"/>
          </w:tcPr>
          <w:p w14:paraId="1265C16F"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התחייבות</w:t>
            </w:r>
            <w:r w:rsidRPr="00041CB8">
              <w:rPr>
                <w:rFonts w:ascii="David" w:hAnsi="David" w:cs="David"/>
                <w:b w:val="0"/>
                <w:i/>
                <w:sz w:val="24"/>
                <w:szCs w:val="24"/>
                <w:rtl/>
              </w:rPr>
              <w:t xml:space="preserve"> </w:t>
            </w:r>
            <w:r w:rsidRPr="00041CB8">
              <w:rPr>
                <w:rFonts w:ascii="David" w:hAnsi="David" w:cs="David" w:hint="eastAsia"/>
                <w:b w:val="0"/>
                <w:i/>
                <w:sz w:val="24"/>
                <w:szCs w:val="24"/>
                <w:rtl/>
              </w:rPr>
              <w:t>בדבר</w:t>
            </w:r>
            <w:r w:rsidRPr="00041CB8">
              <w:rPr>
                <w:rFonts w:ascii="David" w:hAnsi="David" w:cs="David"/>
                <w:b w:val="0"/>
                <w:i/>
                <w:sz w:val="24"/>
                <w:szCs w:val="24"/>
                <w:rtl/>
              </w:rPr>
              <w:t xml:space="preserve"> </w:t>
            </w:r>
            <w:r w:rsidRPr="00041CB8">
              <w:rPr>
                <w:rFonts w:ascii="David" w:hAnsi="David" w:cs="David" w:hint="eastAsia"/>
                <w:b w:val="0"/>
                <w:i/>
                <w:sz w:val="24"/>
                <w:szCs w:val="24"/>
                <w:rtl/>
              </w:rPr>
              <w:t>שמירה</w:t>
            </w:r>
            <w:r w:rsidRPr="00041CB8">
              <w:rPr>
                <w:rFonts w:ascii="David" w:hAnsi="David" w:cs="David"/>
                <w:b w:val="0"/>
                <w:i/>
                <w:sz w:val="24"/>
                <w:szCs w:val="24"/>
                <w:rtl/>
              </w:rPr>
              <w:t xml:space="preserve"> </w:t>
            </w:r>
            <w:r w:rsidRPr="00041CB8">
              <w:rPr>
                <w:rFonts w:ascii="David" w:hAnsi="David" w:cs="David" w:hint="eastAsia"/>
                <w:b w:val="0"/>
                <w:i/>
                <w:sz w:val="24"/>
                <w:szCs w:val="24"/>
                <w:rtl/>
              </w:rPr>
              <w:t>על</w:t>
            </w:r>
            <w:r w:rsidRPr="00041CB8">
              <w:rPr>
                <w:rFonts w:ascii="David" w:hAnsi="David" w:cs="David"/>
                <w:b w:val="0"/>
                <w:i/>
                <w:sz w:val="24"/>
                <w:szCs w:val="24"/>
                <w:rtl/>
              </w:rPr>
              <w:t xml:space="preserve"> </w:t>
            </w:r>
            <w:r w:rsidRPr="00041CB8">
              <w:rPr>
                <w:rFonts w:ascii="David" w:hAnsi="David" w:cs="David" w:hint="eastAsia"/>
                <w:b w:val="0"/>
                <w:i/>
                <w:sz w:val="24"/>
                <w:szCs w:val="24"/>
                <w:rtl/>
              </w:rPr>
              <w:t>סודיות</w:t>
            </w:r>
          </w:p>
        </w:tc>
      </w:tr>
    </w:tbl>
    <w:p w14:paraId="5FCA5488" w14:textId="65BE03F4" w:rsidR="001D2FD9" w:rsidRPr="00041CB8" w:rsidRDefault="001D2FD9" w:rsidP="00041CB8">
      <w:pPr>
        <w:tabs>
          <w:tab w:val="left" w:pos="8958"/>
        </w:tabs>
        <w:spacing w:line="360" w:lineRule="auto"/>
        <w:ind w:firstLine="720"/>
        <w:jc w:val="center"/>
        <w:rPr>
          <w:rFonts w:ascii="David" w:hAnsi="David"/>
          <w:b/>
          <w:bCs/>
          <w:szCs w:val="24"/>
          <w:u w:val="single"/>
          <w:rtl/>
        </w:rPr>
      </w:pPr>
      <w:r w:rsidRPr="00041CB8">
        <w:rPr>
          <w:rFonts w:ascii="David" w:hAnsi="David"/>
          <w:b/>
          <w:bCs/>
          <w:szCs w:val="24"/>
          <w:u w:val="single"/>
          <w:rtl/>
        </w:rPr>
        <w:t>(נוסח לחתימת כל אחד מאנשי הצוות מטעם ה</w:t>
      </w:r>
      <w:r w:rsidR="00984EDE" w:rsidRPr="00041CB8">
        <w:rPr>
          <w:rFonts w:ascii="David" w:hAnsi="David"/>
          <w:b/>
          <w:bCs/>
          <w:szCs w:val="24"/>
          <w:u w:val="single"/>
          <w:rtl/>
        </w:rPr>
        <w:t>ספק</w:t>
      </w:r>
      <w:r w:rsidRPr="00041CB8">
        <w:rPr>
          <w:rFonts w:ascii="David" w:hAnsi="David"/>
          <w:b/>
          <w:bCs/>
          <w:szCs w:val="24"/>
          <w:u w:val="single"/>
          <w:rtl/>
        </w:rPr>
        <w:t>)</w:t>
      </w:r>
    </w:p>
    <w:p w14:paraId="7019CB28" w14:textId="77777777" w:rsidR="001D2FD9" w:rsidRPr="00041CB8" w:rsidRDefault="001D2FD9" w:rsidP="00041CB8">
      <w:pPr>
        <w:tabs>
          <w:tab w:val="left" w:pos="8958"/>
        </w:tabs>
        <w:spacing w:line="360" w:lineRule="auto"/>
        <w:ind w:firstLine="720"/>
        <w:jc w:val="center"/>
        <w:rPr>
          <w:rFonts w:ascii="David" w:hAnsi="David"/>
          <w:b/>
          <w:bCs/>
          <w:szCs w:val="24"/>
          <w:u w:val="single"/>
          <w:rtl/>
        </w:rPr>
      </w:pPr>
    </w:p>
    <w:p w14:paraId="2893B0FF" w14:textId="3D18B09C" w:rsidR="001D2FD9" w:rsidRPr="00041CB8" w:rsidRDefault="001D2FD9" w:rsidP="00041CB8">
      <w:pPr>
        <w:tabs>
          <w:tab w:val="left" w:pos="8958"/>
        </w:tabs>
        <w:spacing w:after="240" w:line="360" w:lineRule="auto"/>
        <w:ind w:left="1440" w:hanging="1440"/>
        <w:jc w:val="both"/>
        <w:rPr>
          <w:rFonts w:ascii="David" w:hAnsi="David"/>
          <w:b/>
          <w:bCs/>
          <w:szCs w:val="24"/>
          <w:rtl/>
        </w:rPr>
      </w:pPr>
      <w:r w:rsidRPr="00041CB8">
        <w:rPr>
          <w:rFonts w:ascii="David" w:hAnsi="David"/>
          <w:szCs w:val="24"/>
          <w:rtl/>
        </w:rPr>
        <w:t>הואיל:</w:t>
      </w:r>
      <w:r w:rsidRPr="00041CB8">
        <w:rPr>
          <w:rFonts w:ascii="David" w:hAnsi="David"/>
          <w:szCs w:val="24"/>
          <w:rtl/>
        </w:rPr>
        <w:tab/>
        <w:t>ובין  ____________ (להלן:"</w:t>
      </w:r>
      <w:r w:rsidRPr="00041CB8">
        <w:rPr>
          <w:rFonts w:ascii="David" w:hAnsi="David"/>
          <w:b/>
          <w:bCs/>
          <w:szCs w:val="24"/>
          <w:rtl/>
        </w:rPr>
        <w:t>ה</w:t>
      </w:r>
      <w:r w:rsidR="00984EDE" w:rsidRPr="00041CB8">
        <w:rPr>
          <w:rFonts w:ascii="David" w:hAnsi="David"/>
          <w:b/>
          <w:bCs/>
          <w:szCs w:val="24"/>
          <w:rtl/>
        </w:rPr>
        <w:t>ספק</w:t>
      </w:r>
      <w:r w:rsidRPr="00041CB8">
        <w:rPr>
          <w:rFonts w:ascii="David" w:hAnsi="David"/>
          <w:szCs w:val="24"/>
          <w:rtl/>
        </w:rPr>
        <w:t xml:space="preserve">")לבין משרד </w:t>
      </w:r>
      <w:r w:rsidR="00E60E12" w:rsidRPr="00041CB8">
        <w:rPr>
          <w:rFonts w:ascii="David" w:hAnsi="David"/>
          <w:szCs w:val="24"/>
          <w:rtl/>
        </w:rPr>
        <w:t>האנרגיה</w:t>
      </w:r>
      <w:r w:rsidRPr="00041CB8">
        <w:rPr>
          <w:rFonts w:ascii="David" w:hAnsi="David"/>
          <w:szCs w:val="24"/>
          <w:rtl/>
        </w:rPr>
        <w:t xml:space="preserve"> (להלן: "</w:t>
      </w:r>
      <w:r w:rsidRPr="00041CB8">
        <w:rPr>
          <w:rFonts w:ascii="David" w:hAnsi="David"/>
          <w:b/>
          <w:bCs/>
          <w:szCs w:val="24"/>
          <w:rtl/>
        </w:rPr>
        <w:t>המשרד</w:t>
      </w:r>
      <w:r w:rsidRPr="00041CB8">
        <w:rPr>
          <w:rFonts w:ascii="David" w:hAnsi="David"/>
          <w:szCs w:val="24"/>
          <w:rtl/>
        </w:rPr>
        <w:t>")</w:t>
      </w:r>
      <w:r w:rsidR="003C2E7D" w:rsidRPr="00041CB8">
        <w:rPr>
          <w:rFonts w:ascii="David" w:hAnsi="David"/>
          <w:szCs w:val="24"/>
          <w:rtl/>
        </w:rPr>
        <w:t xml:space="preserve"> </w:t>
      </w:r>
      <w:r w:rsidRPr="00041CB8">
        <w:rPr>
          <w:rFonts w:ascii="David" w:hAnsi="David"/>
          <w:szCs w:val="24"/>
          <w:rtl/>
        </w:rPr>
        <w:t>נחתם הסכם</w:t>
      </w:r>
      <w:r w:rsidR="003C2E7D" w:rsidRPr="00041CB8">
        <w:rPr>
          <w:rFonts w:ascii="David" w:hAnsi="David"/>
          <w:szCs w:val="24"/>
          <w:rtl/>
        </w:rPr>
        <w:t xml:space="preserve"> </w:t>
      </w:r>
      <w:r w:rsidRPr="00041CB8">
        <w:rPr>
          <w:rFonts w:ascii="David" w:hAnsi="David" w:hint="eastAsia"/>
          <w:szCs w:val="24"/>
          <w:rtl/>
        </w:rPr>
        <w:t>במסגרת</w:t>
      </w:r>
      <w:r w:rsidR="003C2E7D" w:rsidRPr="00041CB8">
        <w:rPr>
          <w:rFonts w:ascii="David" w:hAnsi="David"/>
          <w:szCs w:val="24"/>
          <w:rtl/>
        </w:rPr>
        <w:t xml:space="preserve"> </w:t>
      </w:r>
      <w:r w:rsidRPr="00041CB8">
        <w:rPr>
          <w:rFonts w:ascii="David" w:hAnsi="David"/>
          <w:b/>
          <w:bCs/>
          <w:szCs w:val="24"/>
          <w:rtl/>
        </w:rPr>
        <w:t xml:space="preserve">מכרז פומבי מס' </w:t>
      </w:r>
      <w:r w:rsidR="00D1783A" w:rsidRPr="00041CB8">
        <w:rPr>
          <w:rFonts w:ascii="David" w:hAnsi="David"/>
          <w:b/>
          <w:bCs/>
          <w:szCs w:val="24"/>
          <w:rtl/>
          <w:lang w:val="he-IL"/>
        </w:rPr>
        <w:t>33/2018</w:t>
      </w:r>
      <w:r w:rsidRPr="00041CB8">
        <w:rPr>
          <w:rFonts w:ascii="David" w:hAnsi="David"/>
          <w:b/>
          <w:bCs/>
          <w:szCs w:val="24"/>
          <w:rtl/>
          <w:lang w:val="he-I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r w:rsidRPr="00041CB8">
        <w:rPr>
          <w:rFonts w:ascii="David" w:hAnsi="David"/>
          <w:b/>
          <w:bCs/>
          <w:szCs w:val="24"/>
          <w:rtl/>
        </w:rPr>
        <w:t xml:space="preserve">, </w:t>
      </w:r>
      <w:r w:rsidRPr="00041CB8">
        <w:rPr>
          <w:rFonts w:ascii="David" w:hAnsi="David"/>
          <w:szCs w:val="24"/>
          <w:rtl/>
        </w:rPr>
        <w:t>(להלן, בהתאמה:"</w:t>
      </w:r>
      <w:r w:rsidRPr="00041CB8">
        <w:rPr>
          <w:rFonts w:ascii="David" w:hAnsi="David"/>
          <w:b/>
          <w:bCs/>
          <w:szCs w:val="24"/>
          <w:rtl/>
        </w:rPr>
        <w:t>ההסכם</w:t>
      </w:r>
      <w:r w:rsidRPr="00041CB8">
        <w:rPr>
          <w:rFonts w:ascii="David" w:hAnsi="David"/>
          <w:szCs w:val="24"/>
          <w:rtl/>
        </w:rPr>
        <w:t>", "</w:t>
      </w:r>
      <w:r w:rsidRPr="00041CB8">
        <w:rPr>
          <w:rFonts w:ascii="David" w:hAnsi="David"/>
          <w:b/>
          <w:bCs/>
          <w:szCs w:val="24"/>
          <w:rtl/>
        </w:rPr>
        <w:t>השירותים</w:t>
      </w:r>
      <w:r w:rsidRPr="00041CB8">
        <w:rPr>
          <w:rFonts w:ascii="David" w:hAnsi="David"/>
          <w:szCs w:val="24"/>
          <w:rtl/>
        </w:rPr>
        <w:t>");</w:t>
      </w:r>
    </w:p>
    <w:p w14:paraId="44F9FD07" w14:textId="592F4129" w:rsidR="001D2FD9" w:rsidRPr="00041CB8" w:rsidRDefault="001D2FD9" w:rsidP="00041CB8">
      <w:pPr>
        <w:tabs>
          <w:tab w:val="left" w:pos="8958"/>
        </w:tabs>
        <w:spacing w:after="240" w:line="360" w:lineRule="auto"/>
        <w:ind w:left="1440" w:hanging="1440"/>
        <w:jc w:val="both"/>
        <w:rPr>
          <w:rFonts w:ascii="David" w:hAnsi="David"/>
          <w:szCs w:val="24"/>
          <w:rtl/>
        </w:rPr>
      </w:pPr>
      <w:r w:rsidRPr="00041CB8">
        <w:rPr>
          <w:rFonts w:ascii="David" w:hAnsi="David"/>
          <w:szCs w:val="24"/>
          <w:rtl/>
        </w:rPr>
        <w:t>והואיל:</w:t>
      </w:r>
      <w:r w:rsidRPr="00041CB8">
        <w:rPr>
          <w:rFonts w:ascii="David" w:hAnsi="David"/>
          <w:szCs w:val="24"/>
          <w:rtl/>
        </w:rPr>
        <w:tab/>
        <w:t>ואני מועסק על-ידי ה</w:t>
      </w:r>
      <w:r w:rsidR="00984EDE" w:rsidRPr="00041CB8">
        <w:rPr>
          <w:rFonts w:ascii="David" w:hAnsi="David"/>
          <w:szCs w:val="24"/>
          <w:rtl/>
        </w:rPr>
        <w:t>ספק</w:t>
      </w:r>
      <w:r w:rsidRPr="00041CB8">
        <w:rPr>
          <w:rFonts w:ascii="David" w:hAnsi="David"/>
          <w:szCs w:val="24"/>
          <w:rtl/>
        </w:rPr>
        <w:t>, בין היתר לשם הענקת השירותים למשרד;</w:t>
      </w:r>
    </w:p>
    <w:p w14:paraId="456CDFF1" w14:textId="06A88F0C" w:rsidR="001D2FD9" w:rsidRPr="00041CB8" w:rsidRDefault="001D2FD9" w:rsidP="00041CB8">
      <w:pPr>
        <w:tabs>
          <w:tab w:val="left" w:pos="8958"/>
        </w:tabs>
        <w:spacing w:after="240" w:line="360" w:lineRule="auto"/>
        <w:ind w:left="1440" w:hanging="1440"/>
        <w:jc w:val="both"/>
        <w:rPr>
          <w:rFonts w:ascii="David" w:hAnsi="David"/>
          <w:szCs w:val="24"/>
          <w:rtl/>
        </w:rPr>
      </w:pPr>
      <w:r w:rsidRPr="00041CB8">
        <w:rPr>
          <w:rFonts w:ascii="David" w:hAnsi="David"/>
          <w:szCs w:val="24"/>
          <w:rtl/>
        </w:rPr>
        <w:t>והואיל:</w:t>
      </w:r>
      <w:r w:rsidRPr="00041CB8">
        <w:rPr>
          <w:rFonts w:ascii="David" w:hAnsi="David"/>
          <w:szCs w:val="24"/>
          <w:rtl/>
        </w:rPr>
        <w:tab/>
        <w:t>והמשרד הסכים להתקשר עם ה</w:t>
      </w:r>
      <w:r w:rsidR="00984EDE" w:rsidRPr="00041CB8">
        <w:rPr>
          <w:rFonts w:ascii="David" w:hAnsi="David"/>
          <w:szCs w:val="24"/>
          <w:rtl/>
        </w:rPr>
        <w:t>ספק</w:t>
      </w:r>
      <w:r w:rsidRPr="00041CB8">
        <w:rPr>
          <w:rFonts w:ascii="David" w:hAnsi="David"/>
          <w:szCs w:val="24"/>
          <w:rtl/>
        </w:rPr>
        <w:t xml:space="preserve"> בתנאי כי ה</w:t>
      </w:r>
      <w:r w:rsidR="00984EDE" w:rsidRPr="00041CB8">
        <w:rPr>
          <w:rFonts w:ascii="David" w:hAnsi="David"/>
          <w:szCs w:val="24"/>
          <w:rtl/>
        </w:rPr>
        <w:t>ספק</w:t>
      </w:r>
      <w:r w:rsidRPr="00041CB8">
        <w:rPr>
          <w:rFonts w:ascii="David" w:hAnsi="David"/>
          <w:szCs w:val="24"/>
          <w:rtl/>
        </w:rPr>
        <w:t>, לרבות עובדיו, קבלני משנה וכל אדם אחר מטעמו יימנע ממצב של ניגוד עניינים וישמור על סודיות כל המידע כהגדרתו להלן בהתאם להוראות התחייבות זו, וכן על סמך התחייבות ה</w:t>
      </w:r>
      <w:r w:rsidR="00984EDE" w:rsidRPr="00041CB8">
        <w:rPr>
          <w:rFonts w:ascii="David" w:hAnsi="David"/>
          <w:szCs w:val="24"/>
          <w:rtl/>
        </w:rPr>
        <w:t>ספק</w:t>
      </w:r>
      <w:r w:rsidRPr="00041CB8">
        <w:rPr>
          <w:rFonts w:ascii="David" w:hAnsi="David"/>
          <w:szCs w:val="24"/>
          <w:rtl/>
        </w:rPr>
        <w:t xml:space="preserve"> לעשות את כל הדרוש למניעת מצב של ניגוד עניינים ושמירת סודיות המידע כהגדרתו להלן;</w:t>
      </w:r>
    </w:p>
    <w:p w14:paraId="7CD7F7B0" w14:textId="77777777" w:rsidR="001D2FD9" w:rsidRPr="00041CB8" w:rsidRDefault="001D2FD9" w:rsidP="00041CB8">
      <w:pPr>
        <w:tabs>
          <w:tab w:val="left" w:pos="8958"/>
        </w:tabs>
        <w:spacing w:after="240" w:line="360" w:lineRule="auto"/>
        <w:ind w:left="1440" w:hanging="1440"/>
        <w:jc w:val="both"/>
        <w:rPr>
          <w:rFonts w:ascii="David" w:hAnsi="David"/>
          <w:szCs w:val="24"/>
          <w:rtl/>
        </w:rPr>
      </w:pPr>
      <w:r w:rsidRPr="00041CB8">
        <w:rPr>
          <w:rFonts w:ascii="David" w:hAnsi="David"/>
          <w:szCs w:val="24"/>
          <w:rtl/>
        </w:rPr>
        <w:t xml:space="preserve">והואיל: </w:t>
      </w:r>
      <w:r w:rsidRPr="00041CB8">
        <w:rPr>
          <w:rFonts w:ascii="David" w:hAnsi="David"/>
          <w:szCs w:val="24"/>
          <w:rtl/>
        </w:rPr>
        <w:tab/>
        <w:t>והוסבר לי וידוע לי כי במהלך העסקתי או בקשר אליה יתכן כי אעסוק או אקבל לחזקתי או יבוא לידיעתי מידע (</w:t>
      </w:r>
      <w:r w:rsidRPr="00041CB8">
        <w:rPr>
          <w:rFonts w:ascii="David" w:hAnsi="David"/>
          <w:szCs w:val="24"/>
        </w:rPr>
        <w:t>Information</w:t>
      </w:r>
      <w:r w:rsidRPr="00041CB8">
        <w:rPr>
          <w:rFonts w:ascii="David" w:hAnsi="David"/>
          <w:szCs w:val="24"/>
          <w:rtl/>
        </w:rPr>
        <w:t xml:space="preserve">), או ידע </w:t>
      </w:r>
      <w:r w:rsidRPr="00041CB8">
        <w:rPr>
          <w:rFonts w:ascii="David" w:hAnsi="David"/>
          <w:szCs w:val="24"/>
        </w:rPr>
        <w:t>Know- How)</w:t>
      </w:r>
      <w:r w:rsidRPr="00041CB8">
        <w:rPr>
          <w:rFonts w:ascii="David" w:hAnsi="David"/>
          <w:szCs w:val="24"/>
          <w:rtl/>
        </w:rPr>
        <w:t>) כלשהם לרבות תכתובת, חוות דעת, חומר, תכנית, מסמך, רישום, שרטוט, סוד מסחרי/עסקי או ידיעה כהגדרתה בסעיף 91 לחוק העונשין, תשל"ז- 1977 מסוגים שונים, שאינו מצוי בידיעת כלל הציבור או מידע שיגיע לידיעתי עקב או בקשר להסכם או מידע שידיעתו תשמש ל - "קיצור דרך" לשם הגעה למידע שהכלל יכול להגיע אליו, בין בעל פה ובין בכתב, לרבות בתעתיק, בדיסקט או בכל כלי ואמצעי אחר העשוי לאצור מידע בין ישיר ובין עקיף, לרבות אך מבלי לגרוע מכלליות האמור, נתונים, מסמכים ודו"חות (להלן: "</w:t>
      </w:r>
      <w:r w:rsidRPr="00041CB8">
        <w:rPr>
          <w:rFonts w:ascii="David" w:hAnsi="David"/>
          <w:b/>
          <w:bCs/>
          <w:szCs w:val="24"/>
          <w:rtl/>
        </w:rPr>
        <w:t>המידע</w:t>
      </w:r>
      <w:r w:rsidRPr="00041CB8">
        <w:rPr>
          <w:rFonts w:ascii="David" w:hAnsi="David"/>
          <w:szCs w:val="24"/>
          <w:rtl/>
        </w:rPr>
        <w:t>");</w:t>
      </w:r>
    </w:p>
    <w:p w14:paraId="044624A9" w14:textId="77777777" w:rsidR="001D2FD9" w:rsidRPr="00041CB8" w:rsidRDefault="001D2FD9" w:rsidP="00041CB8">
      <w:pPr>
        <w:tabs>
          <w:tab w:val="left" w:pos="8958"/>
        </w:tabs>
        <w:spacing w:line="360" w:lineRule="auto"/>
        <w:ind w:left="1440" w:hanging="1440"/>
        <w:jc w:val="both"/>
        <w:rPr>
          <w:rFonts w:ascii="David" w:hAnsi="David"/>
          <w:szCs w:val="24"/>
          <w:rtl/>
        </w:rPr>
      </w:pPr>
      <w:r w:rsidRPr="00041CB8">
        <w:rPr>
          <w:rFonts w:ascii="David" w:hAnsi="David"/>
          <w:szCs w:val="24"/>
          <w:rtl/>
        </w:rPr>
        <w:t xml:space="preserve">והואיל: </w:t>
      </w:r>
      <w:r w:rsidRPr="00041CB8">
        <w:rPr>
          <w:rFonts w:ascii="David" w:hAnsi="David"/>
          <w:szCs w:val="24"/>
          <w:rtl/>
        </w:rPr>
        <w:tab/>
        <w:t>והוסבר לי וידוע לי כי גילוי או אי שמירה בסוד של המידע או מסירתו בכל צורה שהיא לכל אדם או גוף כלשהם מלבד לנציגי המשרד המוסמכים לעניין ההסכם, ללא קבלת אישור נציג המשרד המוסמך מראש ובכתב, עלול לגרום למשרד או לצדדים נזק מרובה ומהווה עבירה פלילית לפי סעיף 118 לחוק העונשין, תשל"ז- 1977 וחוק הגנת הפרטיות, התשמ"א- 1981;</w:t>
      </w:r>
    </w:p>
    <w:p w14:paraId="11F9157B" w14:textId="77777777" w:rsidR="001D2FD9" w:rsidRPr="00041CB8" w:rsidRDefault="001D2FD9" w:rsidP="00041CB8">
      <w:pPr>
        <w:tabs>
          <w:tab w:val="left" w:pos="8958"/>
        </w:tabs>
        <w:spacing w:line="360" w:lineRule="auto"/>
        <w:jc w:val="both"/>
        <w:rPr>
          <w:rFonts w:ascii="David" w:hAnsi="David"/>
          <w:szCs w:val="24"/>
          <w:rtl/>
        </w:rPr>
      </w:pPr>
    </w:p>
    <w:p w14:paraId="1BB9B7FF" w14:textId="77777777" w:rsidR="001D2FD9" w:rsidRPr="00041CB8" w:rsidRDefault="001D2FD9" w:rsidP="00041CB8">
      <w:pPr>
        <w:tabs>
          <w:tab w:val="left" w:pos="8958"/>
        </w:tabs>
        <w:spacing w:line="360" w:lineRule="auto"/>
        <w:ind w:left="799" w:hanging="142"/>
        <w:jc w:val="center"/>
        <w:rPr>
          <w:rFonts w:ascii="David" w:hAnsi="David"/>
          <w:b/>
          <w:bCs/>
          <w:szCs w:val="24"/>
          <w:u w:val="single"/>
          <w:rtl/>
        </w:rPr>
      </w:pPr>
      <w:r w:rsidRPr="00041CB8">
        <w:rPr>
          <w:rFonts w:ascii="David" w:hAnsi="David"/>
          <w:b/>
          <w:bCs/>
          <w:szCs w:val="24"/>
          <w:u w:val="single"/>
          <w:rtl/>
        </w:rPr>
        <w:t>אי לזאת, אני הח"מ מתחייב כלפי המשרד, כדלקמן:</w:t>
      </w:r>
    </w:p>
    <w:p w14:paraId="3ED480D6" w14:textId="77777777" w:rsidR="001D2FD9" w:rsidRPr="00041CB8" w:rsidRDefault="001D2FD9" w:rsidP="00041CB8">
      <w:pPr>
        <w:tabs>
          <w:tab w:val="left" w:pos="8958"/>
        </w:tabs>
        <w:spacing w:line="360" w:lineRule="auto"/>
        <w:ind w:left="799" w:hanging="142"/>
        <w:jc w:val="center"/>
        <w:rPr>
          <w:rFonts w:ascii="David" w:hAnsi="David"/>
          <w:b/>
          <w:bCs/>
          <w:szCs w:val="24"/>
          <w:u w:val="single"/>
        </w:rPr>
      </w:pPr>
    </w:p>
    <w:p w14:paraId="795F6B5A"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לשמור על המידעבסודיות גמורה ומוחלטת.</w:t>
      </w:r>
    </w:p>
    <w:p w14:paraId="5CA66530"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להשתמש במידע אך ורק למטרה שלשמה נמסר או הובא לידיעתי במסגרת מתן השירותים, ובכפוף לאמור לעיל, לא להשתמש במידע או לנצלו לפרנסתי או לכל שימוש עצמי אחר שלא בהתאם לאמור לעיל, וכן לא לגרום או לאפשר לאחרים לנצל, בכל דרך או אופן את המידע. </w:t>
      </w:r>
    </w:p>
    <w:p w14:paraId="7684C843" w14:textId="7233990D"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מבלי לפגוע בכלליות האמור לעיל, הנני מתחייב כי במשך כל תקופת העסקתי על-ידי ה</w:t>
      </w:r>
      <w:r w:rsidR="00984EDE" w:rsidRPr="00041CB8">
        <w:rPr>
          <w:rFonts w:ascii="David" w:hAnsi="David"/>
          <w:szCs w:val="24"/>
          <w:rtl/>
        </w:rPr>
        <w:t>ספק</w:t>
      </w:r>
      <w:r w:rsidRPr="00041CB8">
        <w:rPr>
          <w:rFonts w:ascii="David" w:hAnsi="David"/>
          <w:szCs w:val="24"/>
          <w:rtl/>
        </w:rPr>
        <w:t xml:space="preserve"> או לאחר מכן לא לאפשר לכל אדם או גוף או מוסד כלשהם לקבל את המידע, בין במישרין ובין בעקיפין, לא לפרסם, להעביר, להודיע, למסור או להביא לידיעת אדם או גוף וכן לא להוציא מחזקתי את המידע או כל חומר כתוב אחר או כל חפץ או דבר, בין ישיר ובין עקיף, לצד כל שהוא. </w:t>
      </w:r>
    </w:p>
    <w:p w14:paraId="5F03ACC5"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לנקוט אמצעי זהירות קפדניים ולעשות את כל הדרוש מבחינה בטיחותית, ביטחונית, נוהלית או אחרת, באופן מקובל ואחראי, כדי לקיים את מלוא התחייבויותיי אלו.</w:t>
      </w:r>
    </w:p>
    <w:p w14:paraId="2B07FA47"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להביא לידיעת עובדיי, קבלני משנה שלי, או מי מטעמי, העשויים להיחשף למידע, את כל האמור בהתחייבות זו.</w:t>
      </w:r>
    </w:p>
    <w:p w14:paraId="6C19412B"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להיות אחראי כלפי המשרד על פי כל דין לכל נזק או פגיעה או הוצאה, אשר ייגרמו למשרד או לצד שלישי כל שהוא כתוצאה מהפרת התחייבותי זו, וזאת בין אם אהיה אחראי לבדי בגין כל האמור ובין אם אהיה אחראי ביחד עם אחרים. ידוע לי כי בגין הפרת התחייבותי אהיה חשוף לתביעות נזיקיות מצדדי ג' והמשרד לא יהיה אחראי ולא ישפה אותי על כל תביעה עתידית.</w:t>
      </w:r>
    </w:p>
    <w:p w14:paraId="1FE6047C"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להחזיר לידי המשרד ולחזקתו מיד כשאתבקש לכך, כל מידע שקיבלתי מהמשרד או עקב בקשת המשרד או חומר השייך למשרד, ומידע שקיבלתי מהממשלה או השייך לה, עקב מתן השירותים וכן כל מידע שהכנתי עבור המשרד. </w:t>
      </w:r>
    </w:p>
    <w:p w14:paraId="5646D83F"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במסגרת מתן השירותים ועניינים הקשורים בהם, שלא לייצג או לפעול מטעם כל גורם שהוא, מלבד המשרד.</w:t>
      </w:r>
    </w:p>
    <w:p w14:paraId="76E2C27F"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בכל מקרה בו יתעורר ספק הנוגע ליישום התחייבויותיי אלו בדבר שמירה על סודיות, או בכל מקרה שבו יתעורר חשש לניגוד עניינים שלא הוסדר בהסכם זה, אפנה לממונה מטעם המשרד, אשר במידת הצורך ייתייעץ עם הלשכה המשפטית של המשרד, ואפעל על פי הוראות הממונה מטעם המשרד. </w:t>
      </w:r>
    </w:p>
    <w:p w14:paraId="744C8BA1"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בכל מקרה שאפר התחייבותיי אלו, תהיה למשרד זכות תביעה כלפיי.הנני מצהיר כי ידוע לי ששימוש במידע שלא בהתאם לכתב התחייבות זה לרבות מסירתו לאחר מהווים עבירה לפי חוק עונשין, התשל"ז- 1997 וחוק הגנת הפרטיות, התשמ"א- 1981. </w:t>
      </w:r>
    </w:p>
    <w:p w14:paraId="37958551"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התחייבותי זו לא תפורש כיוצרת קשר אישי מכל סוג שהוא ביני לבין המשרד. </w:t>
      </w:r>
    </w:p>
    <w:p w14:paraId="7E284891" w14:textId="77777777" w:rsidR="001D2FD9" w:rsidRPr="00041CB8" w:rsidRDefault="001D2FD9" w:rsidP="00041CB8">
      <w:pPr>
        <w:numPr>
          <w:ilvl w:val="0"/>
          <w:numId w:val="77"/>
        </w:numPr>
        <w:tabs>
          <w:tab w:val="left" w:pos="8958"/>
        </w:tabs>
        <w:spacing w:line="360" w:lineRule="auto"/>
        <w:jc w:val="both"/>
        <w:rPr>
          <w:rFonts w:ascii="David" w:hAnsi="David"/>
          <w:szCs w:val="24"/>
        </w:rPr>
      </w:pPr>
      <w:r w:rsidRPr="00041CB8">
        <w:rPr>
          <w:rFonts w:ascii="David" w:hAnsi="David"/>
          <w:szCs w:val="24"/>
          <w:rtl/>
        </w:rPr>
        <w:t xml:space="preserve">מוסכם וידוע לי כי על העתקים של המידע, אשר התקבלו בכל דרך שהיא, יחולו כל הוראות כתב התחייבות זה.  </w:t>
      </w:r>
    </w:p>
    <w:p w14:paraId="6A74E234" w14:textId="77777777" w:rsidR="001D2FD9" w:rsidRPr="00041CB8" w:rsidRDefault="001D2FD9" w:rsidP="00041CB8">
      <w:pPr>
        <w:numPr>
          <w:ilvl w:val="0"/>
          <w:numId w:val="77"/>
        </w:numPr>
        <w:tabs>
          <w:tab w:val="left" w:pos="8958"/>
        </w:tabs>
        <w:spacing w:line="360" w:lineRule="auto"/>
        <w:jc w:val="both"/>
        <w:rPr>
          <w:rFonts w:ascii="David" w:hAnsi="David"/>
          <w:szCs w:val="24"/>
          <w:rtl/>
        </w:rPr>
      </w:pPr>
      <w:r w:rsidRPr="00041CB8">
        <w:rPr>
          <w:rFonts w:ascii="David" w:hAnsi="David"/>
          <w:szCs w:val="24"/>
          <w:rtl/>
        </w:rPr>
        <w:t xml:space="preserve">מוסכם וידוע לי כי אין בהתחייבות זו כדי לגרוע מכל זכות או סעד או סמכות אחרת המוקנית למשרד על-פי כל דין או הסכם לרבות ההסכם. </w:t>
      </w:r>
    </w:p>
    <w:p w14:paraId="2116C4BA"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szCs w:val="24"/>
          <w:u w:val="single"/>
          <w:rtl/>
        </w:rPr>
      </w:pPr>
      <w:r w:rsidRPr="00041CB8">
        <w:rPr>
          <w:rFonts w:ascii="David" w:hAnsi="David"/>
          <w:szCs w:val="24"/>
          <w:u w:val="single"/>
          <w:rtl/>
        </w:rPr>
        <w:t>ולראיה באתי על החתום:</w:t>
      </w:r>
    </w:p>
    <w:p w14:paraId="0185D343"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szCs w:val="24"/>
          <w:u w:val="single"/>
          <w:rtl/>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29"/>
        <w:gridCol w:w="1069"/>
        <w:gridCol w:w="2297"/>
        <w:gridCol w:w="938"/>
        <w:gridCol w:w="2163"/>
      </w:tblGrid>
      <w:tr w:rsidR="001D2FD9" w:rsidRPr="000D0334" w14:paraId="4F92E4DF" w14:textId="77777777" w:rsidTr="00A148C9">
        <w:trPr>
          <w:jc w:val="center"/>
        </w:trPr>
        <w:tc>
          <w:tcPr>
            <w:tcW w:w="2144" w:type="dxa"/>
            <w:tcBorders>
              <w:top w:val="single" w:sz="4" w:space="0" w:color="auto"/>
            </w:tcBorders>
          </w:tcPr>
          <w:p w14:paraId="060673F4"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שם</w:t>
            </w:r>
          </w:p>
        </w:tc>
        <w:tc>
          <w:tcPr>
            <w:tcW w:w="1134" w:type="dxa"/>
          </w:tcPr>
          <w:p w14:paraId="409B1D7A" w14:textId="77777777" w:rsidR="001D2FD9" w:rsidRPr="00041CB8" w:rsidRDefault="001D2FD9"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19C69B6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p>
        </w:tc>
        <w:tc>
          <w:tcPr>
            <w:tcW w:w="993" w:type="dxa"/>
          </w:tcPr>
          <w:p w14:paraId="7343D2D1" w14:textId="77777777" w:rsidR="001D2FD9" w:rsidRPr="00041CB8" w:rsidRDefault="001D2FD9"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0BFBA26D"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r>
    </w:tbl>
    <w:p w14:paraId="51631E78"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p>
    <w:p w14:paraId="6294CB2A" w14:textId="77777777" w:rsidR="001D2FD9" w:rsidRPr="00041CB8" w:rsidRDefault="001D2FD9"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014307D7"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536D65D1" w14:textId="62C7B628" w:rsidR="00A96E31" w:rsidRPr="00041CB8" w:rsidRDefault="00A96E31" w:rsidP="00041CB8">
      <w:pPr>
        <w:tabs>
          <w:tab w:val="left" w:pos="8958"/>
        </w:tabs>
        <w:spacing w:line="360" w:lineRule="auto"/>
        <w:rPr>
          <w:rFonts w:ascii="David" w:hAnsi="David"/>
          <w:szCs w:val="24"/>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A96E31" w:rsidRPr="000D0334" w14:paraId="3121914E" w14:textId="77777777" w:rsidTr="00A148C9">
        <w:trPr>
          <w:jc w:val="center"/>
        </w:trPr>
        <w:tc>
          <w:tcPr>
            <w:tcW w:w="2144" w:type="dxa"/>
            <w:tcBorders>
              <w:top w:val="single" w:sz="4" w:space="0" w:color="auto"/>
            </w:tcBorders>
          </w:tcPr>
          <w:p w14:paraId="5A9A6759" w14:textId="2DB6A890" w:rsidR="00A96E31" w:rsidRPr="00041CB8" w:rsidRDefault="00A96E31"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707BB44D" w14:textId="77777777" w:rsidR="00A96E31" w:rsidRPr="00041CB8" w:rsidRDefault="00A96E31"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54C0EF4C" w14:textId="0D75A9CF" w:rsidR="00A96E31" w:rsidRPr="00041CB8" w:rsidRDefault="00A96E31"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08A9243C" w14:textId="77777777" w:rsidR="00A96E31" w:rsidRPr="00041CB8" w:rsidRDefault="00A96E31"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1AC58618" w14:textId="77777777" w:rsidR="00A96E31" w:rsidRPr="00041CB8" w:rsidRDefault="00A96E31"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p w14:paraId="5BDFBB4E" w14:textId="26B5F64D" w:rsidR="00A96E31" w:rsidRPr="00041CB8" w:rsidRDefault="00A96E31" w:rsidP="00041CB8">
            <w:pPr>
              <w:tabs>
                <w:tab w:val="left" w:pos="8958"/>
              </w:tabs>
              <w:spacing w:line="360" w:lineRule="auto"/>
              <w:jc w:val="center"/>
              <w:rPr>
                <w:rFonts w:ascii="David" w:hAnsi="David"/>
                <w:szCs w:val="24"/>
                <w:rtl/>
              </w:rPr>
            </w:pPr>
          </w:p>
        </w:tc>
      </w:tr>
    </w:tbl>
    <w:p w14:paraId="0FCD352F" w14:textId="77777777" w:rsidR="00A96E31" w:rsidRPr="00041CB8" w:rsidRDefault="00A96E31" w:rsidP="00041CB8">
      <w:pPr>
        <w:tabs>
          <w:tab w:val="left" w:pos="8958"/>
        </w:tabs>
        <w:spacing w:line="360" w:lineRule="auto"/>
        <w:rPr>
          <w:rFonts w:ascii="David" w:hAnsi="David"/>
          <w:b/>
          <w:bCs/>
          <w:szCs w:val="24"/>
          <w:rtl/>
        </w:rPr>
      </w:pPr>
    </w:p>
    <w:p w14:paraId="55091BA4" w14:textId="77777777" w:rsidR="00A96E31" w:rsidRPr="00041CB8" w:rsidRDefault="00A96E31" w:rsidP="00041CB8">
      <w:pPr>
        <w:tabs>
          <w:tab w:val="left" w:pos="8958"/>
        </w:tabs>
        <w:bidi w:val="0"/>
        <w:spacing w:line="360" w:lineRule="auto"/>
        <w:rPr>
          <w:rFonts w:ascii="David" w:hAnsi="David"/>
          <w:b/>
          <w:bCs/>
          <w:szCs w:val="24"/>
          <w:rtl/>
        </w:rPr>
      </w:pPr>
      <w:r w:rsidRPr="00041CB8">
        <w:rPr>
          <w:rFonts w:ascii="David" w:hAnsi="David"/>
          <w:b/>
          <w:bCs/>
          <w:szCs w:val="24"/>
          <w:rtl/>
        </w:rPr>
        <w:br w:type="page"/>
      </w:r>
    </w:p>
    <w:tbl>
      <w:tblPr>
        <w:tblpPr w:leftFromText="181" w:rightFromText="181" w:bottomFromText="284" w:vertAnchor="text" w:horzAnchor="margin" w:tblpY="-76"/>
        <w:bidiVisual/>
        <w:tblW w:w="8789"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8789"/>
      </w:tblGrid>
      <w:tr w:rsidR="001D2FD9" w:rsidRPr="000D0334" w14:paraId="7EDB1C1F" w14:textId="77777777" w:rsidTr="00AD4DE3">
        <w:trPr>
          <w:trHeight w:hRule="exact" w:val="561"/>
        </w:trPr>
        <w:tc>
          <w:tcPr>
            <w:tcW w:w="8789" w:type="dxa"/>
            <w:tcBorders>
              <w:top w:val="nil"/>
              <w:bottom w:val="nil"/>
            </w:tcBorders>
            <w:shd w:val="clear" w:color="auto" w:fill="D9D9D9" w:themeFill="background1" w:themeFillShade="D9"/>
            <w:vAlign w:val="center"/>
          </w:tcPr>
          <w:p w14:paraId="1493A2D9"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ט</w:t>
            </w:r>
          </w:p>
        </w:tc>
      </w:tr>
      <w:tr w:rsidR="001D2FD9" w:rsidRPr="000D0334" w14:paraId="4E536FA7" w14:textId="77777777" w:rsidTr="00AD4DE3">
        <w:trPr>
          <w:trHeight w:hRule="exact" w:val="561"/>
        </w:trPr>
        <w:tc>
          <w:tcPr>
            <w:tcW w:w="8789" w:type="dxa"/>
            <w:tcBorders>
              <w:top w:val="nil"/>
              <w:bottom w:val="nil"/>
            </w:tcBorders>
            <w:shd w:val="clear" w:color="auto" w:fill="1B3461"/>
            <w:vAlign w:val="center"/>
          </w:tcPr>
          <w:p w14:paraId="36D2C16E"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הצעת</w:t>
            </w:r>
            <w:r w:rsidRPr="00041CB8">
              <w:rPr>
                <w:rFonts w:ascii="David" w:hAnsi="David" w:cs="David"/>
                <w:b w:val="0"/>
                <w:i/>
                <w:sz w:val="24"/>
                <w:szCs w:val="24"/>
                <w:rtl/>
              </w:rPr>
              <w:t xml:space="preserve"> מחיר </w:t>
            </w:r>
          </w:p>
        </w:tc>
      </w:tr>
    </w:tbl>
    <w:p w14:paraId="71EF3993" w14:textId="40CB92E5" w:rsidR="001D2FD9" w:rsidRPr="00041CB8" w:rsidRDefault="001D2FD9" w:rsidP="00041CB8">
      <w:pPr>
        <w:tabs>
          <w:tab w:val="left" w:pos="8958"/>
        </w:tabs>
        <w:spacing w:line="360" w:lineRule="auto"/>
        <w:rPr>
          <w:rFonts w:ascii="David" w:hAnsi="David"/>
          <w:b/>
          <w:bCs/>
          <w:szCs w:val="24"/>
          <w:rtl/>
        </w:rPr>
      </w:pPr>
      <w:r w:rsidRPr="00041CB8">
        <w:rPr>
          <w:rFonts w:ascii="David" w:hAnsi="David"/>
          <w:b/>
          <w:bCs/>
          <w:szCs w:val="24"/>
          <w:rtl/>
        </w:rPr>
        <w:t xml:space="preserve">לכבוד: משרד </w:t>
      </w:r>
      <w:r w:rsidR="00E60E12" w:rsidRPr="00041CB8">
        <w:rPr>
          <w:rFonts w:ascii="David" w:hAnsi="David"/>
          <w:b/>
          <w:bCs/>
          <w:szCs w:val="24"/>
          <w:rtl/>
        </w:rPr>
        <w:t>האנרגיה</w:t>
      </w:r>
      <w:r w:rsidRPr="00041CB8">
        <w:rPr>
          <w:rFonts w:ascii="David" w:hAnsi="David"/>
          <w:b/>
          <w:bCs/>
          <w:szCs w:val="24"/>
          <w:rtl/>
        </w:rPr>
        <w:t>,</w:t>
      </w:r>
    </w:p>
    <w:p w14:paraId="0180A96D" w14:textId="77777777" w:rsidR="001D2FD9" w:rsidRPr="00041CB8" w:rsidRDefault="001D2FD9" w:rsidP="00041CB8">
      <w:pPr>
        <w:tabs>
          <w:tab w:val="left" w:pos="8958"/>
        </w:tabs>
        <w:spacing w:line="360" w:lineRule="auto"/>
        <w:jc w:val="both"/>
        <w:rPr>
          <w:rFonts w:ascii="David" w:hAnsi="David"/>
          <w:szCs w:val="24"/>
          <w:rtl/>
        </w:rPr>
      </w:pPr>
    </w:p>
    <w:p w14:paraId="137758E3" w14:textId="76989977" w:rsidR="00452801" w:rsidRPr="00041CB8" w:rsidRDefault="001D2FD9" w:rsidP="00041CB8">
      <w:pPr>
        <w:tabs>
          <w:tab w:val="left" w:pos="8958"/>
        </w:tabs>
        <w:spacing w:line="360" w:lineRule="auto"/>
        <w:jc w:val="both"/>
        <w:rPr>
          <w:rFonts w:ascii="David" w:hAnsi="David"/>
          <w:b/>
          <w:bCs/>
          <w:szCs w:val="24"/>
          <w:rtl/>
        </w:rPr>
      </w:pPr>
      <w:r w:rsidRPr="00041CB8">
        <w:rPr>
          <w:rFonts w:ascii="David" w:hAnsi="David"/>
          <w:szCs w:val="24"/>
          <w:rtl/>
        </w:rPr>
        <w:t xml:space="preserve">לאחר שקראנו והבנו היטב את האמור בכל מסמכי המכרז ונספחיו אנו מסכימים לכל האמור בהם, אנו מתכבדים להגיש לכם בזאת את הצעתנו הכספית במסגרת </w:t>
      </w:r>
      <w:r w:rsidRPr="00041CB8">
        <w:rPr>
          <w:rFonts w:ascii="David" w:hAnsi="David"/>
          <w:b/>
          <w:bCs/>
          <w:szCs w:val="24"/>
          <w:rtl/>
        </w:rPr>
        <w:t xml:space="preserve">מכרז פומבי מס' </w:t>
      </w:r>
      <w:r w:rsidR="00D1783A" w:rsidRPr="00041CB8">
        <w:rPr>
          <w:rFonts w:ascii="David" w:hAnsi="David"/>
          <w:b/>
          <w:bCs/>
          <w:szCs w:val="24"/>
          <w:rtl/>
        </w:rPr>
        <w:t>33/2018</w:t>
      </w:r>
      <w:r w:rsidRPr="00041CB8">
        <w:rPr>
          <w:rFonts w:ascii="David" w:hAnsi="David"/>
          <w:b/>
          <w:bCs/>
          <w:szCs w:val="24"/>
          <w:rtl/>
        </w:rPr>
        <w:t xml:space="preserve"> </w:t>
      </w:r>
      <w:r w:rsidR="00452801" w:rsidRPr="00041CB8">
        <w:rPr>
          <w:rFonts w:ascii="David" w:hAnsi="David" w:hint="eastAsia"/>
          <w:b/>
          <w:bCs/>
          <w:szCs w:val="24"/>
          <w:rtl/>
        </w:rPr>
        <w:t>לרכישה</w:t>
      </w:r>
      <w:r w:rsidR="00452801" w:rsidRPr="00041CB8">
        <w:rPr>
          <w:rFonts w:ascii="David" w:hAnsi="David"/>
          <w:b/>
          <w:bCs/>
          <w:szCs w:val="24"/>
          <w:rtl/>
        </w:rPr>
        <w:t xml:space="preserve"> </w:t>
      </w:r>
      <w:r w:rsidR="00452801" w:rsidRPr="00041CB8">
        <w:rPr>
          <w:rFonts w:ascii="David" w:hAnsi="David" w:hint="eastAsia"/>
          <w:b/>
          <w:bCs/>
          <w:szCs w:val="24"/>
          <w:rtl/>
        </w:rPr>
        <w:t>ואספקה</w:t>
      </w:r>
      <w:r w:rsidR="00452801" w:rsidRPr="00041CB8">
        <w:rPr>
          <w:rFonts w:ascii="David" w:hAnsi="David"/>
          <w:b/>
          <w:bCs/>
          <w:szCs w:val="24"/>
          <w:rtl/>
        </w:rPr>
        <w:t xml:space="preserve"> </w:t>
      </w:r>
      <w:r w:rsidR="00452801" w:rsidRPr="00041CB8">
        <w:rPr>
          <w:rFonts w:ascii="David" w:hAnsi="David" w:hint="eastAsia"/>
          <w:b/>
          <w:bCs/>
          <w:szCs w:val="24"/>
          <w:rtl/>
        </w:rPr>
        <w:t>של</w:t>
      </w:r>
      <w:r w:rsidR="00452801" w:rsidRPr="00041CB8">
        <w:rPr>
          <w:rFonts w:ascii="David" w:hAnsi="David"/>
          <w:b/>
          <w:bCs/>
          <w:szCs w:val="24"/>
          <w:rtl/>
        </w:rPr>
        <w:t xml:space="preserve"> </w:t>
      </w:r>
      <w:r w:rsidR="00452801" w:rsidRPr="00041CB8">
        <w:rPr>
          <w:rFonts w:ascii="David" w:hAnsi="David" w:hint="eastAsia"/>
          <w:b/>
          <w:bCs/>
          <w:szCs w:val="24"/>
          <w:rtl/>
        </w:rPr>
        <w:t>פרטי</w:t>
      </w:r>
      <w:r w:rsidR="00452801" w:rsidRPr="00041CB8">
        <w:rPr>
          <w:rFonts w:ascii="David" w:hAnsi="David"/>
          <w:b/>
          <w:bCs/>
          <w:szCs w:val="24"/>
          <w:rtl/>
        </w:rPr>
        <w:t xml:space="preserve"> </w:t>
      </w:r>
      <w:r w:rsidR="00452801" w:rsidRPr="00041CB8">
        <w:rPr>
          <w:rFonts w:ascii="David" w:hAnsi="David" w:hint="eastAsia"/>
          <w:b/>
          <w:bCs/>
          <w:szCs w:val="24"/>
          <w:rtl/>
        </w:rPr>
        <w:t>ריהוט</w:t>
      </w:r>
      <w:r w:rsidR="00452801" w:rsidRPr="00041CB8">
        <w:rPr>
          <w:rFonts w:ascii="David" w:hAnsi="David"/>
          <w:b/>
          <w:bCs/>
          <w:szCs w:val="24"/>
          <w:rtl/>
        </w:rPr>
        <w:t xml:space="preserve"> </w:t>
      </w:r>
      <w:r w:rsidR="00452801" w:rsidRPr="00041CB8">
        <w:rPr>
          <w:rFonts w:ascii="David" w:hAnsi="David" w:hint="eastAsia"/>
          <w:b/>
          <w:bCs/>
          <w:szCs w:val="24"/>
          <w:rtl/>
        </w:rPr>
        <w:t>משרדי</w:t>
      </w:r>
      <w:r w:rsidR="00452801" w:rsidRPr="00041CB8">
        <w:rPr>
          <w:rFonts w:ascii="David" w:hAnsi="David"/>
          <w:b/>
          <w:bCs/>
          <w:szCs w:val="24"/>
          <w:rtl/>
        </w:rPr>
        <w:t xml:space="preserve"> .</w:t>
      </w:r>
    </w:p>
    <w:p w14:paraId="07650D70" w14:textId="6499A825" w:rsidR="001D2FD9" w:rsidRDefault="001D2FD9" w:rsidP="00041CB8">
      <w:pPr>
        <w:tabs>
          <w:tab w:val="left" w:pos="8958"/>
        </w:tabs>
        <w:spacing w:line="360" w:lineRule="auto"/>
        <w:jc w:val="both"/>
        <w:rPr>
          <w:rFonts w:ascii="David" w:hAnsi="David"/>
          <w:b/>
          <w:bCs/>
          <w:szCs w:val="24"/>
          <w:u w:val="single"/>
          <w:rtl/>
        </w:rPr>
      </w:pPr>
      <w:r w:rsidRPr="00041CB8">
        <w:rPr>
          <w:rFonts w:ascii="David" w:hAnsi="David"/>
          <w:b/>
          <w:bCs/>
          <w:szCs w:val="24"/>
          <w:u w:val="single"/>
          <w:rtl/>
        </w:rPr>
        <w:t xml:space="preserve">הצעת המחיר לביצוע העבודה </w:t>
      </w:r>
    </w:p>
    <w:p w14:paraId="2181C3BC" w14:textId="77777777" w:rsidR="00736AB9" w:rsidRPr="00041CB8" w:rsidRDefault="00736AB9" w:rsidP="00041CB8">
      <w:pPr>
        <w:tabs>
          <w:tab w:val="left" w:pos="8958"/>
        </w:tabs>
        <w:spacing w:line="360" w:lineRule="auto"/>
        <w:jc w:val="both"/>
        <w:rPr>
          <w:rFonts w:ascii="David" w:hAnsi="David"/>
          <w:b/>
          <w:bCs/>
          <w:szCs w:val="24"/>
          <w:u w:val="single"/>
          <w:rtl/>
        </w:rPr>
      </w:pPr>
    </w:p>
    <w:p w14:paraId="07074494" w14:textId="77777777" w:rsidR="00E51D24" w:rsidRDefault="00D305D7" w:rsidP="00041CB8">
      <w:pPr>
        <w:tabs>
          <w:tab w:val="left" w:pos="8958"/>
        </w:tabs>
        <w:spacing w:line="360" w:lineRule="auto"/>
        <w:jc w:val="both"/>
        <w:rPr>
          <w:rFonts w:ascii="David" w:hAnsi="David"/>
          <w:b/>
          <w:bCs/>
          <w:szCs w:val="24"/>
          <w:u w:val="single"/>
          <w:rtl/>
        </w:rPr>
      </w:pPr>
      <w:r w:rsidRPr="00041CB8">
        <w:rPr>
          <w:rFonts w:ascii="David" w:hAnsi="David" w:hint="eastAsia"/>
          <w:b/>
          <w:bCs/>
          <w:szCs w:val="24"/>
          <w:u w:val="single"/>
          <w:rtl/>
        </w:rPr>
        <w:t>רכיב</w:t>
      </w:r>
      <w:r w:rsidRPr="00041CB8">
        <w:rPr>
          <w:rFonts w:ascii="David" w:hAnsi="David"/>
          <w:b/>
          <w:bCs/>
          <w:szCs w:val="24"/>
          <w:u w:val="single"/>
          <w:rtl/>
        </w:rPr>
        <w:t xml:space="preserve"> </w:t>
      </w:r>
      <w:r w:rsidRPr="00041CB8">
        <w:rPr>
          <w:rFonts w:ascii="David" w:hAnsi="David" w:hint="eastAsia"/>
          <w:b/>
          <w:bCs/>
          <w:szCs w:val="24"/>
          <w:u w:val="single"/>
          <w:rtl/>
        </w:rPr>
        <w:t>ריהוט</w:t>
      </w:r>
      <w:r w:rsidRPr="00041CB8">
        <w:rPr>
          <w:rFonts w:ascii="David" w:hAnsi="David"/>
          <w:b/>
          <w:bCs/>
          <w:szCs w:val="24"/>
          <w:u w:val="single"/>
          <w:rtl/>
        </w:rPr>
        <w:t>:</w:t>
      </w:r>
    </w:p>
    <w:p w14:paraId="5FDDD25A" w14:textId="3CDE96D1" w:rsidR="00D305D7" w:rsidRPr="000D0334" w:rsidRDefault="00D305D7" w:rsidP="00041CB8">
      <w:pPr>
        <w:tabs>
          <w:tab w:val="left" w:pos="8958"/>
        </w:tabs>
        <w:spacing w:line="360" w:lineRule="auto"/>
        <w:jc w:val="both"/>
        <w:rPr>
          <w:rFonts w:ascii="David" w:hAnsi="David"/>
          <w:b/>
          <w:bCs/>
          <w:szCs w:val="24"/>
          <w:u w:val="single"/>
          <w:rtl/>
        </w:rPr>
      </w:pPr>
    </w:p>
    <w:tbl>
      <w:tblPr>
        <w:tblStyle w:val="afb"/>
        <w:bidiVisual/>
        <w:tblW w:w="8505" w:type="dxa"/>
        <w:tblInd w:w="2945" w:type="dxa"/>
        <w:tblLook w:val="04A0" w:firstRow="1" w:lastRow="0" w:firstColumn="1" w:lastColumn="0" w:noHBand="0" w:noVBand="1"/>
      </w:tblPr>
      <w:tblGrid>
        <w:gridCol w:w="7565"/>
        <w:gridCol w:w="940"/>
      </w:tblGrid>
      <w:tr w:rsidR="00406970" w:rsidRPr="000D0334" w14:paraId="246C51F2" w14:textId="77777777" w:rsidTr="00041CB8">
        <w:tc>
          <w:tcPr>
            <w:tcW w:w="7565" w:type="dxa"/>
          </w:tcPr>
          <w:p w14:paraId="1A50AC1B" w14:textId="77777777" w:rsidR="00406970" w:rsidRPr="000D0334" w:rsidRDefault="00406970" w:rsidP="00041CB8">
            <w:pPr>
              <w:pStyle w:val="Style15"/>
              <w:widowControl/>
              <w:tabs>
                <w:tab w:val="left" w:pos="8958"/>
              </w:tabs>
              <w:bidi/>
              <w:spacing w:before="29" w:line="360" w:lineRule="auto"/>
              <w:ind w:left="34" w:right="-302"/>
              <w:jc w:val="center"/>
              <w:rPr>
                <w:rStyle w:val="FontStyle102"/>
                <w:rFonts w:hAnsi="David"/>
                <w:sz w:val="24"/>
                <w:szCs w:val="24"/>
                <w:rtl/>
              </w:rPr>
            </w:pPr>
          </w:p>
          <w:p w14:paraId="23E743AE" w14:textId="77777777" w:rsidR="00406970" w:rsidRPr="000D0334" w:rsidRDefault="00406970" w:rsidP="00041CB8">
            <w:pPr>
              <w:pStyle w:val="Style15"/>
              <w:widowControl/>
              <w:tabs>
                <w:tab w:val="left" w:pos="8958"/>
              </w:tabs>
              <w:bidi/>
              <w:spacing w:before="29" w:line="360" w:lineRule="auto"/>
              <w:ind w:right="34"/>
              <w:jc w:val="center"/>
              <w:rPr>
                <w:rStyle w:val="FontStyle102"/>
                <w:rFonts w:hAnsi="David"/>
                <w:sz w:val="24"/>
                <w:szCs w:val="24"/>
                <w:rtl/>
              </w:rPr>
            </w:pPr>
            <w:r w:rsidRPr="000D0334">
              <w:rPr>
                <w:rStyle w:val="FontStyle102"/>
                <w:rFonts w:hAnsi="David" w:hint="eastAsia"/>
                <w:sz w:val="24"/>
                <w:szCs w:val="24"/>
                <w:rtl/>
              </w:rPr>
              <w:t>תיאור</w:t>
            </w:r>
            <w:r w:rsidRPr="000D0334">
              <w:rPr>
                <w:rStyle w:val="FontStyle102"/>
                <w:rFonts w:hAnsi="David"/>
                <w:sz w:val="24"/>
                <w:szCs w:val="24"/>
                <w:rtl/>
              </w:rPr>
              <w:t xml:space="preserve"> </w:t>
            </w:r>
            <w:r w:rsidRPr="000D0334">
              <w:rPr>
                <w:rStyle w:val="FontStyle102"/>
                <w:rFonts w:hAnsi="David" w:hint="eastAsia"/>
                <w:sz w:val="24"/>
                <w:szCs w:val="24"/>
                <w:rtl/>
              </w:rPr>
              <w:t>פריטי</w:t>
            </w:r>
            <w:r w:rsidRPr="000D0334">
              <w:rPr>
                <w:rStyle w:val="FontStyle102"/>
                <w:rFonts w:hAnsi="David"/>
                <w:sz w:val="24"/>
                <w:szCs w:val="24"/>
                <w:rtl/>
              </w:rPr>
              <w:t xml:space="preserve"> </w:t>
            </w:r>
            <w:r w:rsidRPr="000D0334">
              <w:rPr>
                <w:rStyle w:val="FontStyle102"/>
                <w:rFonts w:hAnsi="David" w:hint="eastAsia"/>
                <w:sz w:val="24"/>
                <w:szCs w:val="24"/>
                <w:rtl/>
              </w:rPr>
              <w:t>הריהוט</w:t>
            </w:r>
          </w:p>
        </w:tc>
        <w:tc>
          <w:tcPr>
            <w:tcW w:w="940" w:type="dxa"/>
            <w:vAlign w:val="center"/>
          </w:tcPr>
          <w:p w14:paraId="7A1C22B4" w14:textId="77777777" w:rsidR="00406970" w:rsidRPr="000D0334" w:rsidRDefault="00406970" w:rsidP="00041CB8">
            <w:pPr>
              <w:pStyle w:val="Style15"/>
              <w:widowControl/>
              <w:tabs>
                <w:tab w:val="left" w:pos="8958"/>
              </w:tabs>
              <w:bidi/>
              <w:spacing w:before="29" w:line="360" w:lineRule="auto"/>
              <w:jc w:val="center"/>
              <w:rPr>
                <w:rStyle w:val="FontStyle102"/>
                <w:rFonts w:hAnsi="David"/>
                <w:sz w:val="24"/>
                <w:szCs w:val="24"/>
                <w:rtl/>
              </w:rPr>
            </w:pPr>
            <w:r w:rsidRPr="000D0334">
              <w:rPr>
                <w:rStyle w:val="FontStyle102"/>
                <w:rFonts w:hAnsi="David" w:hint="eastAsia"/>
                <w:sz w:val="24"/>
                <w:szCs w:val="24"/>
                <w:rtl/>
              </w:rPr>
              <w:t>מחיר</w:t>
            </w:r>
            <w:r w:rsidRPr="000D0334">
              <w:rPr>
                <w:rStyle w:val="FontStyle102"/>
                <w:rFonts w:hAnsi="David"/>
                <w:sz w:val="24"/>
                <w:szCs w:val="24"/>
                <w:rtl/>
              </w:rPr>
              <w:t xml:space="preserve"> </w:t>
            </w:r>
            <w:r w:rsidRPr="000D0334">
              <w:rPr>
                <w:rStyle w:val="FontStyle102"/>
                <w:rFonts w:hAnsi="David" w:hint="eastAsia"/>
                <w:sz w:val="24"/>
                <w:szCs w:val="24"/>
                <w:rtl/>
              </w:rPr>
              <w:t>בתוספת</w:t>
            </w:r>
            <w:r w:rsidRPr="000D0334">
              <w:rPr>
                <w:rStyle w:val="FontStyle102"/>
                <w:rFonts w:hAnsi="David"/>
                <w:sz w:val="24"/>
                <w:szCs w:val="24"/>
                <w:rtl/>
              </w:rPr>
              <w:t xml:space="preserve"> </w:t>
            </w:r>
            <w:r w:rsidRPr="000D0334">
              <w:rPr>
                <w:rStyle w:val="FontStyle102"/>
                <w:rFonts w:hAnsi="David" w:hint="eastAsia"/>
                <w:sz w:val="24"/>
                <w:szCs w:val="24"/>
                <w:rtl/>
              </w:rPr>
              <w:t>מע</w:t>
            </w:r>
            <w:r w:rsidRPr="000D0334">
              <w:rPr>
                <w:rStyle w:val="FontStyle102"/>
                <w:rFonts w:hAnsi="David"/>
                <w:sz w:val="24"/>
                <w:szCs w:val="24"/>
                <w:rtl/>
              </w:rPr>
              <w:t>"מ</w:t>
            </w:r>
          </w:p>
        </w:tc>
      </w:tr>
      <w:tr w:rsidR="00406970" w:rsidRPr="000D0334" w14:paraId="599922FF" w14:textId="77777777" w:rsidTr="00041CB8">
        <w:tc>
          <w:tcPr>
            <w:tcW w:w="7565" w:type="dxa"/>
          </w:tcPr>
          <w:p w14:paraId="6A9082CF" w14:textId="77777777" w:rsidR="00406970" w:rsidRPr="00041CB8" w:rsidRDefault="00406970" w:rsidP="00041CB8">
            <w:pPr>
              <w:pStyle w:val="Style15"/>
              <w:widowControl/>
              <w:bidi/>
              <w:spacing w:before="240" w:after="240" w:line="360" w:lineRule="auto"/>
              <w:ind w:left="23"/>
              <w:rPr>
                <w:rStyle w:val="FontStyle102"/>
                <w:rFonts w:hAnsi="David"/>
                <w:sz w:val="24"/>
                <w:szCs w:val="24"/>
                <w:u w:val="single"/>
                <w:rtl/>
              </w:rPr>
            </w:pPr>
            <w:r w:rsidRPr="00041CB8">
              <w:rPr>
                <w:rStyle w:val="FontStyle102"/>
                <w:rFonts w:hAnsi="David" w:hint="eastAsia"/>
                <w:sz w:val="24"/>
                <w:szCs w:val="24"/>
                <w:u w:val="single"/>
                <w:rtl/>
              </w:rPr>
              <w:t>חדר</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מספר</w:t>
            </w:r>
            <w:r w:rsidRPr="00041CB8">
              <w:rPr>
                <w:rStyle w:val="FontStyle102"/>
                <w:rFonts w:hAnsi="David"/>
                <w:sz w:val="24"/>
                <w:szCs w:val="24"/>
                <w:u w:val="single"/>
                <w:rtl/>
              </w:rPr>
              <w:t xml:space="preserve"> 3034  </w:t>
            </w:r>
            <w:r w:rsidRPr="00041CB8">
              <w:rPr>
                <w:rStyle w:val="FontStyle102"/>
                <w:rFonts w:hAnsi="David" w:hint="eastAsia"/>
                <w:sz w:val="24"/>
                <w:szCs w:val="24"/>
                <w:u w:val="single"/>
                <w:rtl/>
              </w:rPr>
              <w:t>קומה</w:t>
            </w:r>
            <w:r w:rsidRPr="00041CB8">
              <w:rPr>
                <w:rStyle w:val="FontStyle102"/>
                <w:rFonts w:hAnsi="David"/>
                <w:sz w:val="24"/>
                <w:szCs w:val="24"/>
                <w:u w:val="single"/>
                <w:rtl/>
              </w:rPr>
              <w:t xml:space="preserve"> 3</w:t>
            </w:r>
          </w:p>
        </w:tc>
        <w:tc>
          <w:tcPr>
            <w:tcW w:w="940" w:type="dxa"/>
          </w:tcPr>
          <w:p w14:paraId="44F72D7E" w14:textId="77777777" w:rsidR="00406970" w:rsidRPr="00041CB8" w:rsidRDefault="00406970" w:rsidP="00041CB8">
            <w:pPr>
              <w:pStyle w:val="Style15"/>
              <w:widowControl/>
              <w:tabs>
                <w:tab w:val="left" w:pos="8958"/>
              </w:tabs>
              <w:bidi/>
              <w:spacing w:before="240" w:after="240" w:line="360" w:lineRule="auto"/>
              <w:rPr>
                <w:rStyle w:val="FontStyle102"/>
                <w:rFonts w:hAnsi="David"/>
                <w:sz w:val="24"/>
                <w:szCs w:val="24"/>
                <w:u w:val="single"/>
                <w:rtl/>
              </w:rPr>
            </w:pPr>
          </w:p>
        </w:tc>
      </w:tr>
      <w:tr w:rsidR="00406970" w:rsidRPr="000D0334" w14:paraId="21226873" w14:textId="77777777" w:rsidTr="00041CB8">
        <w:tc>
          <w:tcPr>
            <w:tcW w:w="7565" w:type="dxa"/>
            <w:vMerge w:val="restart"/>
          </w:tcPr>
          <w:p w14:paraId="62E083E0" w14:textId="77777777" w:rsidR="00406970" w:rsidRPr="000D0334" w:rsidRDefault="00406970" w:rsidP="00041CB8">
            <w:pPr>
              <w:pStyle w:val="Style15"/>
              <w:widowControl/>
              <w:numPr>
                <w:ilvl w:val="0"/>
                <w:numId w:val="120"/>
              </w:numPr>
              <w:bidi/>
              <w:spacing w:before="240" w:line="360" w:lineRule="auto"/>
              <w:ind w:left="360"/>
              <w:rPr>
                <w:rStyle w:val="FontStyle102"/>
                <w:rFonts w:hAnsi="David"/>
                <w:sz w:val="24"/>
                <w:szCs w:val="24"/>
                <w:u w:val="single"/>
                <w:rtl/>
              </w:rPr>
            </w:pPr>
            <w:r w:rsidRPr="000D0334">
              <w:rPr>
                <w:rStyle w:val="FontStyle102"/>
                <w:rFonts w:hAnsi="David" w:hint="eastAsia"/>
                <w:sz w:val="24"/>
                <w:szCs w:val="24"/>
                <w:u w:val="single"/>
                <w:rtl/>
              </w:rPr>
              <w:t>שולחן</w:t>
            </w:r>
            <w:r w:rsidRPr="000D0334">
              <w:rPr>
                <w:rStyle w:val="FontStyle102"/>
                <w:rFonts w:hAnsi="David"/>
                <w:sz w:val="24"/>
                <w:szCs w:val="24"/>
                <w:u w:val="single"/>
                <w:rtl/>
              </w:rPr>
              <w:t xml:space="preserve"> משרדי </w:t>
            </w:r>
          </w:p>
          <w:p w14:paraId="5A301026"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Pr>
            </w:pPr>
            <w:r w:rsidRPr="00041CB8">
              <w:rPr>
                <w:rStyle w:val="FontStyle102"/>
                <w:rFonts w:hAnsi="David" w:hint="eastAsia"/>
                <w:b w:val="0"/>
                <w:bCs w:val="0"/>
                <w:sz w:val="24"/>
                <w:szCs w:val="24"/>
                <w:rtl/>
              </w:rPr>
              <w:t>בנוי</w:t>
            </w:r>
            <w:r w:rsidRPr="000D0334">
              <w:rPr>
                <w:rFonts w:hAnsi="David"/>
                <w:rtl/>
              </w:rPr>
              <w:t xml:space="preserve"> מלוח כתיבה במידות (לא סופיות) באורך 240 מ', רוחב 1.30 </w:t>
            </w:r>
            <w:r w:rsidRPr="00041CB8">
              <w:rPr>
                <w:rStyle w:val="FontStyle102"/>
                <w:rFonts w:hAnsi="David" w:hint="eastAsia"/>
                <w:b w:val="0"/>
                <w:bCs w:val="0"/>
                <w:sz w:val="24"/>
                <w:szCs w:val="24"/>
                <w:rtl/>
              </w:rPr>
              <w:t>מ</w:t>
            </w:r>
            <w:r w:rsidRPr="00041CB8">
              <w:rPr>
                <w:rStyle w:val="FontStyle102"/>
                <w:rFonts w:hAnsi="David"/>
                <w:b w:val="0"/>
                <w:bCs w:val="0"/>
                <w:sz w:val="24"/>
                <w:szCs w:val="24"/>
                <w:rtl/>
              </w:rPr>
              <w:t xml:space="preserve">'.  </w:t>
            </w:r>
          </w:p>
          <w:p w14:paraId="00E8719A"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השולחן יהיה מסוג מרחף והוא יהיה בנוי מעל שתי ארוניות שיהיו מחוברות משני צידי לוח השולחן. </w:t>
            </w:r>
          </w:p>
          <w:p w14:paraId="705AD4B8"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ארונית</w:t>
            </w:r>
            <w:r w:rsidRPr="00041CB8">
              <w:rPr>
                <w:rStyle w:val="FontStyle102"/>
                <w:rFonts w:hAnsi="David"/>
                <w:b w:val="0"/>
                <w:bCs w:val="0"/>
                <w:sz w:val="24"/>
                <w:szCs w:val="24"/>
                <w:rtl/>
              </w:rPr>
              <w:t xml:space="preserve"> אחת קטנה, ריבועית במידות של רוחב השולחן בקרוב, והארונית השניה תהיה ארונית מאורכת שתהווה ארונית צד לשולחן. </w:t>
            </w:r>
          </w:p>
          <w:p w14:paraId="679F8463"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שתשמש</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כאמור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בסיס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כולל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xml:space="preserve">- 270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וברוחב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50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"מ.</w:t>
            </w:r>
          </w:p>
          <w:p w14:paraId="6DA6C4C5"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השולחן יהיה בחיפוי פורניר. הגוון יקבע בין המזמין לזוכה. </w:t>
            </w:r>
          </w:p>
          <w:p w14:paraId="31D7AE9B"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במיקום</w:t>
            </w:r>
            <w:r w:rsidRPr="00041CB8">
              <w:rPr>
                <w:rStyle w:val="FontStyle102"/>
                <w:rFonts w:hAnsi="David"/>
                <w:b w:val="0"/>
                <w:bCs w:val="0"/>
                <w:sz w:val="24"/>
                <w:szCs w:val="24"/>
                <w:rtl/>
              </w:rPr>
              <w:t xml:space="preserve"> של היושב ליד לוח הכתיבה יקבע משטח כתיבה העשוי מעור. </w:t>
            </w:r>
          </w:p>
          <w:p w14:paraId="3A523FA9"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יצבעו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עץ</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אפוקסי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דומה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יקבע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p>
          <w:p w14:paraId="0060F796"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בארוניות</w:t>
            </w:r>
            <w:r w:rsidRPr="00041CB8">
              <w:rPr>
                <w:rStyle w:val="FontStyle102"/>
                <w:rFonts w:hAnsi="David"/>
                <w:b w:val="0"/>
                <w:bCs w:val="0"/>
                <w:sz w:val="24"/>
                <w:szCs w:val="24"/>
                <w:rtl/>
              </w:rPr>
              <w:t xml:space="preserve"> של השולחן יהיו תאים עם מדפים ויקבעו דלתות, ולפחות 5 מגירות. </w:t>
            </w:r>
          </w:p>
          <w:p w14:paraId="2306EA05" w14:textId="77777777" w:rsidR="00406970" w:rsidRPr="000D0334" w:rsidRDefault="00406970" w:rsidP="00041CB8">
            <w:pPr>
              <w:pStyle w:val="Style15"/>
              <w:widowControl/>
              <w:numPr>
                <w:ilvl w:val="1"/>
                <w:numId w:val="120"/>
              </w:numPr>
              <w:bidi/>
              <w:spacing w:line="360" w:lineRule="auto"/>
              <w:ind w:hanging="450"/>
              <w:rPr>
                <w:rStyle w:val="FontStyle102"/>
                <w:rFonts w:hAnsi="David"/>
                <w:sz w:val="24"/>
                <w:szCs w:val="24"/>
                <w:u w:val="single"/>
                <w:rtl/>
              </w:rPr>
            </w:pPr>
            <w:r w:rsidRPr="00041CB8">
              <w:rPr>
                <w:rStyle w:val="FontStyle102"/>
                <w:rFonts w:hAnsi="David" w:hint="eastAsia"/>
                <w:b w:val="0"/>
                <w:bCs w:val="0"/>
                <w:sz w:val="24"/>
                <w:szCs w:val="24"/>
                <w:rtl/>
              </w:rPr>
              <w:t>בין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המהוות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רגלי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יחובר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צניעות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אשר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יותקן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בחלקו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התחתון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בגובה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xml:space="preserve">- 15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מהרצפה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ואילו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חלקו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העליון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יחובר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w:t>
            </w:r>
          </w:p>
        </w:tc>
        <w:tc>
          <w:tcPr>
            <w:tcW w:w="940" w:type="dxa"/>
          </w:tcPr>
          <w:p w14:paraId="5B4C81F5" w14:textId="77777777" w:rsidR="00406970" w:rsidRPr="000D0334" w:rsidRDefault="00406970" w:rsidP="00041CB8">
            <w:pPr>
              <w:pStyle w:val="Style15"/>
              <w:widowControl/>
              <w:tabs>
                <w:tab w:val="left" w:pos="8958"/>
              </w:tabs>
              <w:bidi/>
              <w:spacing w:line="360" w:lineRule="auto"/>
              <w:rPr>
                <w:rStyle w:val="FontStyle102"/>
                <w:rFonts w:hAnsi="David"/>
                <w:sz w:val="24"/>
                <w:szCs w:val="24"/>
                <w:u w:val="single"/>
                <w:rtl/>
              </w:rPr>
            </w:pPr>
          </w:p>
        </w:tc>
      </w:tr>
      <w:tr w:rsidR="00406970" w:rsidRPr="000D0334" w14:paraId="1D3B9239" w14:textId="77777777" w:rsidTr="00041CB8">
        <w:tc>
          <w:tcPr>
            <w:tcW w:w="7565" w:type="dxa"/>
            <w:vMerge/>
          </w:tcPr>
          <w:p w14:paraId="400DD274" w14:textId="77777777" w:rsidR="00406970" w:rsidRPr="000D0334" w:rsidRDefault="00406970" w:rsidP="00041CB8">
            <w:pPr>
              <w:pStyle w:val="Style15"/>
              <w:widowControl/>
              <w:numPr>
                <w:ilvl w:val="3"/>
                <w:numId w:val="93"/>
              </w:numPr>
              <w:bidi/>
              <w:spacing w:line="360" w:lineRule="auto"/>
              <w:ind w:left="1310" w:hanging="992"/>
              <w:rPr>
                <w:rStyle w:val="FontStyle102"/>
                <w:rFonts w:hAnsi="David"/>
                <w:b w:val="0"/>
                <w:bCs w:val="0"/>
                <w:sz w:val="24"/>
                <w:szCs w:val="24"/>
                <w:rtl/>
                <w:lang w:eastAsia="he-IL"/>
              </w:rPr>
            </w:pPr>
          </w:p>
        </w:tc>
        <w:tc>
          <w:tcPr>
            <w:tcW w:w="940" w:type="dxa"/>
          </w:tcPr>
          <w:p w14:paraId="6D4F7B56"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0C8A844D" w14:textId="77777777" w:rsidTr="00041CB8">
        <w:tc>
          <w:tcPr>
            <w:tcW w:w="7565" w:type="dxa"/>
            <w:vMerge w:val="restart"/>
          </w:tcPr>
          <w:p w14:paraId="1165517A" w14:textId="77777777" w:rsidR="00406970" w:rsidRPr="00041CB8" w:rsidRDefault="00406970" w:rsidP="00041CB8">
            <w:pPr>
              <w:pStyle w:val="Style15"/>
              <w:widowControl/>
              <w:numPr>
                <w:ilvl w:val="0"/>
                <w:numId w:val="120"/>
              </w:numPr>
              <w:bidi/>
              <w:spacing w:before="240" w:line="360" w:lineRule="auto"/>
              <w:ind w:left="360"/>
              <w:rPr>
                <w:rStyle w:val="FontStyle102"/>
                <w:rFonts w:hAnsi="David"/>
                <w:sz w:val="24"/>
                <w:szCs w:val="24"/>
                <w:rtl/>
              </w:rPr>
            </w:pPr>
            <w:r w:rsidRPr="000D0334">
              <w:rPr>
                <w:rStyle w:val="FontStyle102"/>
                <w:rFonts w:hAnsi="David"/>
                <w:sz w:val="24"/>
                <w:szCs w:val="24"/>
                <w:u w:val="single"/>
                <w:rtl/>
              </w:rPr>
              <w:t xml:space="preserve"> ארון /סיפריה מדפים </w:t>
            </w:r>
          </w:p>
          <w:p w14:paraId="76F374B5" w14:textId="2E332344"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w:t>
            </w:r>
            <w:r w:rsidR="00F6419A">
              <w:rPr>
                <w:rStyle w:val="FontStyle102"/>
                <w:rFonts w:hAnsi="David" w:hint="cs"/>
                <w:b w:val="0"/>
                <w:bCs w:val="0"/>
                <w:sz w:val="24"/>
                <w:szCs w:val="24"/>
                <w:rtl/>
              </w:rPr>
              <w:t>4.5</w:t>
            </w:r>
            <w:r w:rsidRPr="00041CB8">
              <w:rPr>
                <w:rStyle w:val="FontStyle102"/>
                <w:rFonts w:hAnsi="David"/>
                <w:b w:val="0"/>
                <w:bCs w:val="0"/>
                <w:sz w:val="24"/>
                <w:szCs w:val="24"/>
                <w:rtl/>
              </w:rPr>
              <w:t xml:space="preserve"> </w:t>
            </w:r>
            <w:r w:rsidR="00F6419A">
              <w:rPr>
                <w:rStyle w:val="FontStyle102"/>
                <w:rFonts w:hAnsi="David" w:hint="cs"/>
                <w:b w:val="0"/>
                <w:bCs w:val="0"/>
                <w:sz w:val="24"/>
                <w:szCs w:val="24"/>
                <w:rtl/>
              </w:rPr>
              <w:t>מ'</w:t>
            </w:r>
            <w:r w:rsidRPr="00041CB8">
              <w:rPr>
                <w:rStyle w:val="FontStyle102"/>
                <w:rFonts w:hAnsi="David"/>
                <w:b w:val="0"/>
                <w:bCs w:val="0"/>
                <w:sz w:val="24"/>
                <w:szCs w:val="24"/>
                <w:rtl/>
              </w:rPr>
              <w:t>, עומק 35 ס"מ וגובה כ- 2</w:t>
            </w:r>
            <w:r w:rsidR="00F6419A">
              <w:rPr>
                <w:rStyle w:val="FontStyle102"/>
                <w:rFonts w:hAnsi="David" w:hint="cs"/>
                <w:b w:val="0"/>
                <w:bCs w:val="0"/>
                <w:sz w:val="24"/>
                <w:szCs w:val="24"/>
                <w:rtl/>
              </w:rPr>
              <w:t>.</w:t>
            </w:r>
            <w:r w:rsidRPr="00041CB8">
              <w:rPr>
                <w:rStyle w:val="FontStyle102"/>
                <w:rFonts w:hAnsi="David"/>
                <w:b w:val="0"/>
                <w:bCs w:val="0"/>
                <w:sz w:val="24"/>
                <w:szCs w:val="24"/>
                <w:rtl/>
              </w:rPr>
              <w:t xml:space="preserve">20 </w:t>
            </w:r>
            <w:r w:rsidR="00F6419A">
              <w:rPr>
                <w:rStyle w:val="FontStyle102"/>
                <w:rFonts w:hAnsi="David" w:hint="cs"/>
                <w:b w:val="0"/>
                <w:bCs w:val="0"/>
                <w:sz w:val="24"/>
                <w:szCs w:val="24"/>
                <w:rtl/>
              </w:rPr>
              <w:t>מ'</w:t>
            </w:r>
            <w:r w:rsidRPr="00041CB8">
              <w:rPr>
                <w:rStyle w:val="FontStyle102"/>
                <w:rFonts w:hAnsi="David"/>
                <w:b w:val="0"/>
                <w:bCs w:val="0"/>
                <w:sz w:val="24"/>
                <w:szCs w:val="24"/>
                <w:rtl/>
              </w:rPr>
              <w:t>.</w:t>
            </w:r>
          </w:p>
          <w:p w14:paraId="74D13737"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בחלק</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התחתון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בגובה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xml:space="preserve">- 80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יותקנו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מדפים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בחלוקה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w:t>
            </w:r>
          </w:p>
          <w:p w14:paraId="194035BD"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השר</w:t>
            </w:r>
            <w:r w:rsidRPr="00041CB8">
              <w:rPr>
                <w:rStyle w:val="FontStyle102"/>
                <w:rFonts w:hAnsi="David"/>
                <w:b w:val="0"/>
                <w:bCs w:val="0"/>
                <w:sz w:val="24"/>
                <w:szCs w:val="24"/>
                <w:rtl/>
              </w:rPr>
              <w:t>.</w:t>
            </w:r>
          </w:p>
          <w:p w14:paraId="4F5A57C5"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Pr>
            </w:pPr>
            <w:r w:rsidRPr="00041CB8">
              <w:rPr>
                <w:rStyle w:val="FontStyle102"/>
                <w:rFonts w:hAnsi="David" w:hint="eastAsia"/>
                <w:b w:val="0"/>
                <w:bCs w:val="0"/>
                <w:sz w:val="24"/>
                <w:szCs w:val="24"/>
                <w:rtl/>
              </w:rPr>
              <w:t>סוקל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מבנה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w:t>
            </w:r>
          </w:p>
          <w:p w14:paraId="57E5FEAD" w14:textId="77777777" w:rsidR="00406970" w:rsidRPr="00041CB8" w:rsidRDefault="00406970" w:rsidP="00041CB8">
            <w:pPr>
              <w:pStyle w:val="Style15"/>
              <w:widowControl/>
              <w:numPr>
                <w:ilvl w:val="1"/>
                <w:numId w:val="120"/>
              </w:numPr>
              <w:bidi/>
              <w:spacing w:line="360" w:lineRule="auto"/>
              <w:ind w:hanging="450"/>
              <w:rPr>
                <w:rStyle w:val="FontStyle102"/>
                <w:rFonts w:hAnsi="David"/>
                <w:sz w:val="24"/>
                <w:szCs w:val="24"/>
                <w:rtl/>
              </w:rPr>
            </w:pPr>
            <w:r w:rsidRPr="00041CB8">
              <w:rPr>
                <w:rStyle w:val="FontStyle102"/>
                <w:rFonts w:hAnsi="David"/>
                <w:b w:val="0"/>
                <w:bCs w:val="0"/>
                <w:sz w:val="24"/>
                <w:szCs w:val="24"/>
                <w:rtl/>
              </w:rPr>
              <w:t xml:space="preserve"> צירי הארון צירים אלחלד גרס / בלום או ש״ע טריקה שקטה.</w:t>
            </w:r>
          </w:p>
        </w:tc>
        <w:tc>
          <w:tcPr>
            <w:tcW w:w="940" w:type="dxa"/>
          </w:tcPr>
          <w:p w14:paraId="2D681215"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A9E0CF4" w14:textId="77777777" w:rsidTr="00041CB8">
        <w:tc>
          <w:tcPr>
            <w:tcW w:w="7565" w:type="dxa"/>
            <w:vMerge/>
          </w:tcPr>
          <w:p w14:paraId="39023B31" w14:textId="77777777" w:rsidR="00406970" w:rsidRPr="00041CB8" w:rsidRDefault="00406970" w:rsidP="00041CB8">
            <w:pPr>
              <w:pStyle w:val="Style15"/>
              <w:widowControl/>
              <w:numPr>
                <w:ilvl w:val="3"/>
                <w:numId w:val="93"/>
              </w:numPr>
              <w:bidi/>
              <w:spacing w:line="360" w:lineRule="auto"/>
              <w:ind w:left="1310" w:hanging="992"/>
              <w:rPr>
                <w:rStyle w:val="FontStyle102"/>
                <w:rFonts w:hAnsi="David"/>
                <w:b w:val="0"/>
                <w:bCs w:val="0"/>
                <w:sz w:val="24"/>
                <w:szCs w:val="24"/>
                <w:rtl/>
              </w:rPr>
            </w:pPr>
          </w:p>
        </w:tc>
        <w:tc>
          <w:tcPr>
            <w:tcW w:w="940" w:type="dxa"/>
          </w:tcPr>
          <w:p w14:paraId="25A589A4"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A82C06D" w14:textId="77777777" w:rsidTr="00041CB8">
        <w:tc>
          <w:tcPr>
            <w:tcW w:w="7565" w:type="dxa"/>
            <w:vMerge w:val="restart"/>
          </w:tcPr>
          <w:p w14:paraId="7C63C534" w14:textId="77777777" w:rsidR="00406970" w:rsidRPr="00736AB9" w:rsidRDefault="00406970" w:rsidP="00041CB8">
            <w:pPr>
              <w:pStyle w:val="Style15"/>
              <w:widowControl/>
              <w:numPr>
                <w:ilvl w:val="0"/>
                <w:numId w:val="120"/>
              </w:numPr>
              <w:bidi/>
              <w:spacing w:before="240" w:line="360" w:lineRule="auto"/>
              <w:rPr>
                <w:rFonts w:hAnsi="David"/>
                <w:b/>
                <w:bCs/>
                <w:u w:val="single"/>
                <w:rtl/>
              </w:rPr>
            </w:pPr>
            <w:r w:rsidRPr="00736AB9">
              <w:rPr>
                <w:rStyle w:val="FontStyle103"/>
                <w:rFonts w:hAnsi="David" w:hint="eastAsia"/>
                <w:b/>
                <w:bCs/>
                <w:sz w:val="24"/>
                <w:szCs w:val="24"/>
                <w:u w:val="single"/>
                <w:rtl/>
              </w:rPr>
              <w:t>שולחן</w:t>
            </w:r>
            <w:r w:rsidRPr="00736AB9">
              <w:rPr>
                <w:rStyle w:val="FontStyle103"/>
                <w:rFonts w:hAnsi="David"/>
                <w:b/>
                <w:bCs/>
                <w:sz w:val="24"/>
                <w:szCs w:val="24"/>
                <w:u w:val="single"/>
                <w:rtl/>
              </w:rPr>
              <w:t xml:space="preserve"> </w:t>
            </w:r>
            <w:r w:rsidRPr="00736AB9">
              <w:rPr>
                <w:rStyle w:val="FontStyle102"/>
                <w:rFonts w:hAnsi="David" w:hint="eastAsia"/>
                <w:sz w:val="24"/>
                <w:szCs w:val="24"/>
                <w:u w:val="single"/>
                <w:rtl/>
              </w:rPr>
              <w:t>קפה</w:t>
            </w:r>
            <w:r w:rsidRPr="00736AB9">
              <w:rPr>
                <w:rStyle w:val="FontStyle103"/>
                <w:rFonts w:hAnsi="David"/>
                <w:b/>
                <w:bCs/>
                <w:sz w:val="24"/>
                <w:szCs w:val="24"/>
                <w:u w:val="single"/>
                <w:rtl/>
              </w:rPr>
              <w:t xml:space="preserve">: </w:t>
            </w:r>
          </w:p>
          <w:p w14:paraId="2CBF9BB9" w14:textId="77777777" w:rsidR="00F6419A" w:rsidRPr="00C65D7B" w:rsidRDefault="00F6419A" w:rsidP="00041CB8">
            <w:pPr>
              <w:pStyle w:val="Style15"/>
              <w:widowControl/>
              <w:numPr>
                <w:ilvl w:val="1"/>
                <w:numId w:val="120"/>
              </w:numPr>
              <w:bidi/>
              <w:spacing w:line="360" w:lineRule="auto"/>
              <w:ind w:hanging="450"/>
              <w:rPr>
                <w:rStyle w:val="FontStyle103"/>
                <w:rFonts w:hAnsi="David"/>
                <w:b/>
                <w:bCs/>
                <w:color w:val="auto"/>
                <w:sz w:val="24"/>
                <w:szCs w:val="24"/>
                <w:u w:val="single"/>
                <w:rtl/>
              </w:rPr>
            </w:pPr>
            <w:r w:rsidRPr="00C65D7B">
              <w:rPr>
                <w:rStyle w:val="FontStyle103"/>
                <w:rFonts w:hAnsi="David"/>
                <w:sz w:val="24"/>
                <w:szCs w:val="24"/>
                <w:rtl/>
              </w:rPr>
              <w:t xml:space="preserve">פינת אירוח </w:t>
            </w:r>
            <w:r w:rsidRPr="00041CB8">
              <w:rPr>
                <w:rStyle w:val="FontStyle102"/>
                <w:b w:val="0"/>
                <w:bCs w:val="0"/>
                <w:sz w:val="24"/>
                <w:szCs w:val="24"/>
                <w:rtl/>
              </w:rPr>
              <w:t>באורך</w:t>
            </w:r>
            <w:r w:rsidRPr="00C65D7B">
              <w:rPr>
                <w:rStyle w:val="FontStyle103"/>
                <w:rFonts w:hAnsi="David"/>
                <w:sz w:val="24"/>
                <w:szCs w:val="24"/>
                <w:rtl/>
              </w:rPr>
              <w:t xml:space="preserve"> 1.20 מ', רוחב 60 ס"מ ו -40 ס"מ גובה, בגימור ובגוון זהה לשולחן ולספריה בחדר השר או לפי בחירת המזמין.</w:t>
            </w:r>
          </w:p>
          <w:p w14:paraId="1A91508E" w14:textId="4DC5DE60" w:rsidR="00406970" w:rsidRPr="000D0334" w:rsidRDefault="00F6419A" w:rsidP="00041CB8">
            <w:pPr>
              <w:pStyle w:val="Style15"/>
              <w:widowControl/>
              <w:numPr>
                <w:ilvl w:val="1"/>
                <w:numId w:val="120"/>
              </w:numPr>
              <w:bidi/>
              <w:spacing w:line="360" w:lineRule="auto"/>
              <w:ind w:hanging="450"/>
              <w:rPr>
                <w:rFonts w:hAnsi="David"/>
                <w:b/>
                <w:bCs/>
                <w:u w:val="single"/>
                <w:rtl/>
              </w:rPr>
            </w:pPr>
            <w:r w:rsidRPr="00C65D7B">
              <w:rPr>
                <w:rFonts w:hAnsi="David"/>
                <w:rtl/>
              </w:rPr>
              <w:t xml:space="preserve">חיפוי </w:t>
            </w:r>
            <w:r w:rsidRPr="00041CB8">
              <w:rPr>
                <w:rStyle w:val="FontStyle102"/>
                <w:b w:val="0"/>
                <w:bCs w:val="0"/>
                <w:sz w:val="24"/>
                <w:szCs w:val="24"/>
                <w:rtl/>
              </w:rPr>
              <w:t>זכוכית</w:t>
            </w:r>
            <w:r w:rsidRPr="00C65D7B">
              <w:rPr>
                <w:rFonts w:hAnsi="David"/>
                <w:rtl/>
              </w:rPr>
              <w:t xml:space="preserve"> מלוטשת בעובי 10 מ"מ</w:t>
            </w:r>
          </w:p>
        </w:tc>
        <w:tc>
          <w:tcPr>
            <w:tcW w:w="940" w:type="dxa"/>
          </w:tcPr>
          <w:p w14:paraId="53CC2A61"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EFC6F00" w14:textId="77777777" w:rsidTr="00041CB8">
        <w:tc>
          <w:tcPr>
            <w:tcW w:w="7565" w:type="dxa"/>
            <w:vMerge/>
          </w:tcPr>
          <w:p w14:paraId="651CF2BB" w14:textId="77777777" w:rsidR="00406970" w:rsidRPr="000D0334" w:rsidRDefault="00406970" w:rsidP="00041CB8">
            <w:pPr>
              <w:pStyle w:val="Style15"/>
              <w:widowControl/>
              <w:tabs>
                <w:tab w:val="left" w:pos="8958"/>
              </w:tabs>
              <w:bidi/>
              <w:spacing w:before="29" w:line="360" w:lineRule="auto"/>
              <w:ind w:right="34"/>
              <w:rPr>
                <w:rStyle w:val="FontStyle102"/>
                <w:rFonts w:hAnsi="David"/>
                <w:b w:val="0"/>
                <w:bCs w:val="0"/>
                <w:sz w:val="24"/>
                <w:szCs w:val="24"/>
                <w:rtl/>
              </w:rPr>
            </w:pPr>
          </w:p>
        </w:tc>
        <w:tc>
          <w:tcPr>
            <w:tcW w:w="940" w:type="dxa"/>
          </w:tcPr>
          <w:p w14:paraId="2298E7AC"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8AF5F93" w14:textId="77777777" w:rsidTr="00041CB8">
        <w:tc>
          <w:tcPr>
            <w:tcW w:w="7565" w:type="dxa"/>
          </w:tcPr>
          <w:p w14:paraId="153B31B6" w14:textId="77777777" w:rsidR="00406970" w:rsidRPr="000D0334" w:rsidRDefault="00406970" w:rsidP="00041CB8">
            <w:pPr>
              <w:pStyle w:val="Style15"/>
              <w:widowControl/>
              <w:tabs>
                <w:tab w:val="left" w:pos="8958"/>
              </w:tabs>
              <w:bidi/>
              <w:spacing w:before="240" w:after="240" w:line="360" w:lineRule="auto"/>
              <w:ind w:right="34"/>
              <w:rPr>
                <w:rStyle w:val="FontStyle103"/>
                <w:rFonts w:hAnsi="David"/>
                <w:b/>
                <w:bCs/>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מספר</w:t>
            </w:r>
            <w:r w:rsidRPr="00041CB8">
              <w:rPr>
                <w:rStyle w:val="FontStyle103"/>
                <w:rFonts w:hAnsi="David"/>
                <w:b/>
                <w:bCs/>
                <w:sz w:val="24"/>
                <w:szCs w:val="24"/>
                <w:u w:val="single"/>
                <w:rtl/>
              </w:rPr>
              <w:t xml:space="preserve"> 3035 -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1AEEDD60" w14:textId="77777777" w:rsidR="00406970" w:rsidRPr="000D0334" w:rsidRDefault="00406970" w:rsidP="00041CB8">
            <w:pPr>
              <w:pStyle w:val="Style15"/>
              <w:widowControl/>
              <w:tabs>
                <w:tab w:val="left" w:pos="8958"/>
              </w:tabs>
              <w:bidi/>
              <w:spacing w:before="240" w:after="240" w:line="360" w:lineRule="auto"/>
              <w:rPr>
                <w:rStyle w:val="FontStyle102"/>
                <w:rFonts w:hAnsi="David"/>
                <w:sz w:val="24"/>
                <w:szCs w:val="24"/>
                <w:u w:val="single"/>
                <w:rtl/>
              </w:rPr>
            </w:pPr>
          </w:p>
        </w:tc>
      </w:tr>
      <w:tr w:rsidR="00406970" w:rsidRPr="000D0334" w14:paraId="5B63CBAF" w14:textId="77777777" w:rsidTr="00041CB8">
        <w:tc>
          <w:tcPr>
            <w:tcW w:w="7565" w:type="dxa"/>
            <w:vMerge w:val="restart"/>
          </w:tcPr>
          <w:p w14:paraId="5AF270FA" w14:textId="77777777" w:rsidR="00406970" w:rsidRPr="000D0334" w:rsidRDefault="00406970" w:rsidP="00041CB8">
            <w:pPr>
              <w:pStyle w:val="Style15"/>
              <w:widowControl/>
              <w:numPr>
                <w:ilvl w:val="0"/>
                <w:numId w:val="120"/>
              </w:numPr>
              <w:bidi/>
              <w:spacing w:before="240" w:line="360" w:lineRule="auto"/>
              <w:ind w:left="360"/>
              <w:rPr>
                <w:rStyle w:val="FontStyle103"/>
                <w:rFonts w:hAnsi="David"/>
                <w:b/>
                <w:bCs/>
                <w:sz w:val="24"/>
                <w:szCs w:val="24"/>
                <w:u w:val="single"/>
                <w:rtl/>
              </w:rPr>
            </w:pPr>
            <w:r w:rsidRPr="000D0334">
              <w:rPr>
                <w:rStyle w:val="FontStyle103"/>
                <w:rFonts w:hAnsi="David" w:hint="eastAsia"/>
                <w:b/>
                <w:bCs/>
                <w:sz w:val="24"/>
                <w:szCs w:val="24"/>
                <w:u w:val="single"/>
                <w:rtl/>
              </w:rPr>
              <w:t>שולחן</w:t>
            </w:r>
            <w:r w:rsidRPr="000D0334">
              <w:rPr>
                <w:rStyle w:val="FontStyle103"/>
                <w:rFonts w:hAnsi="David"/>
                <w:b/>
                <w:bCs/>
                <w:sz w:val="24"/>
                <w:szCs w:val="24"/>
                <w:u w:val="single"/>
                <w:rtl/>
              </w:rPr>
              <w:t xml:space="preserve"> </w:t>
            </w:r>
            <w:r w:rsidRPr="000D0334">
              <w:rPr>
                <w:rStyle w:val="FontStyle103"/>
                <w:rFonts w:hAnsi="David" w:hint="eastAsia"/>
                <w:b/>
                <w:bCs/>
                <w:sz w:val="24"/>
                <w:szCs w:val="24"/>
                <w:u w:val="single"/>
                <w:rtl/>
              </w:rPr>
              <w:t>ישיבות</w:t>
            </w:r>
            <w:r w:rsidRPr="000D0334">
              <w:rPr>
                <w:rFonts w:hAnsi="David"/>
                <w:u w:val="single"/>
                <w:rtl/>
              </w:rPr>
              <w:t>:</w:t>
            </w:r>
          </w:p>
          <w:p w14:paraId="21E51A36"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כ- 4.60 ורוחב של כ- 1.60 ס"מ. </w:t>
            </w:r>
          </w:p>
          <w:p w14:paraId="6D2B58F7"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קווי</w:t>
            </w:r>
            <w:r w:rsidRPr="00041CB8">
              <w:rPr>
                <w:rStyle w:val="FontStyle102"/>
                <w:rFonts w:hAnsi="David"/>
                <w:b w:val="0"/>
                <w:bCs w:val="0"/>
                <w:sz w:val="24"/>
                <w:szCs w:val="24"/>
                <w:rtl/>
              </w:rPr>
              <w:t xml:space="preserve"> אורך ורוחב השולחן יהיו מקושתים כך שלכל היושבים בשולחן תהיה אפשרות לראות האחד את השני. </w:t>
            </w:r>
          </w:p>
          <w:p w14:paraId="3300E348"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מסביב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ניתן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להושיב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עד</w:t>
            </w:r>
            <w:r w:rsidRPr="00041CB8">
              <w:rPr>
                <w:rStyle w:val="FontStyle102"/>
                <w:rFonts w:hAnsi="David"/>
                <w:b w:val="0"/>
                <w:bCs w:val="0"/>
                <w:sz w:val="24"/>
                <w:szCs w:val="24"/>
                <w:rtl/>
              </w:rPr>
              <w:t xml:space="preserve"> 18 </w:t>
            </w:r>
            <w:r w:rsidRPr="00041CB8">
              <w:rPr>
                <w:rStyle w:val="FontStyle102"/>
                <w:rFonts w:hAnsi="David" w:hint="eastAsia"/>
                <w:b w:val="0"/>
                <w:bCs w:val="0"/>
                <w:sz w:val="24"/>
                <w:szCs w:val="24"/>
                <w:rtl/>
              </w:rPr>
              <w:t>אנשים</w:t>
            </w:r>
            <w:r w:rsidRPr="00041CB8">
              <w:rPr>
                <w:rStyle w:val="FontStyle102"/>
                <w:rFonts w:hAnsi="David"/>
                <w:b w:val="0"/>
                <w:bCs w:val="0"/>
                <w:sz w:val="24"/>
                <w:szCs w:val="24"/>
                <w:rtl/>
              </w:rPr>
              <w:t>.</w:t>
            </w:r>
          </w:p>
          <w:p w14:paraId="441C1C32"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Pr>
            </w:pPr>
            <w:r w:rsidRPr="00041CB8">
              <w:rPr>
                <w:rStyle w:val="FontStyle102"/>
                <w:rFonts w:hAnsi="David" w:hint="eastAsia"/>
                <w:b w:val="0"/>
                <w:bCs w:val="0"/>
                <w:sz w:val="24"/>
                <w:szCs w:val="24"/>
                <w:rtl/>
              </w:rPr>
              <w:t>עובי</w:t>
            </w:r>
            <w:r w:rsidRPr="00041CB8">
              <w:rPr>
                <w:rStyle w:val="FontStyle102"/>
                <w:rFonts w:hAnsi="David"/>
                <w:b w:val="0"/>
                <w:bCs w:val="0"/>
                <w:sz w:val="24"/>
                <w:szCs w:val="24"/>
                <w:rtl/>
              </w:rPr>
              <w:t xml:space="preserve"> לוח השולחן  30 מ"מ לפחות עם עיבוי היקפי לקנט של 60 מ"מ לפחות. </w:t>
            </w:r>
          </w:p>
          <w:p w14:paraId="0572783E"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יחופה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הריהוט</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הנוסף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בחדר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הישיבות</w:t>
            </w:r>
            <w:r w:rsidRPr="00041CB8">
              <w:rPr>
                <w:rStyle w:val="FontStyle102"/>
                <w:rFonts w:hAnsi="David"/>
                <w:b w:val="0"/>
                <w:bCs w:val="0"/>
                <w:sz w:val="24"/>
                <w:szCs w:val="24"/>
                <w:rtl/>
              </w:rPr>
              <w:t>.</w:t>
            </w:r>
          </w:p>
          <w:p w14:paraId="137BA058"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Pr>
            </w:pP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לוח השולחן יותקנו 3 ארוניות מרכזיות אשר ישמשו הן כבסיס ללוח השולחן והן למעבר כבלי חשמל ותקשורת.  </w:t>
            </w:r>
          </w:p>
          <w:p w14:paraId="08C2FDD4"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המרכזית תותקן בשטח בהתאם למיקום הכבלים ברצפה ותותאם ותחובר לתעלה שבשולחן. </w:t>
            </w:r>
          </w:p>
          <w:p w14:paraId="3B9067C9"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לוח השולחן תותקן תעלת תקשורת עם דלתית כיסוי דקורטיבית לצורך חיבור לכבלים מהרצפה, לציוד שיותקן בתוך הארוניות ולציוד שיונח במרכז השולחן ובשני צידי השולחן. </w:t>
            </w:r>
          </w:p>
          <w:p w14:paraId="2DEA6595" w14:textId="77777777" w:rsidR="00406970" w:rsidRPr="00041CB8" w:rsidRDefault="00406970" w:rsidP="00041CB8">
            <w:pPr>
              <w:pStyle w:val="Style15"/>
              <w:widowControl/>
              <w:numPr>
                <w:ilvl w:val="1"/>
                <w:numId w:val="120"/>
              </w:numPr>
              <w:bidi/>
              <w:spacing w:line="360" w:lineRule="auto"/>
              <w:ind w:hanging="450"/>
              <w:rPr>
                <w:rStyle w:val="FontStyle102"/>
                <w:rFonts w:hAnsi="David"/>
                <w:b w:val="0"/>
                <w:bCs w:val="0"/>
                <w:sz w:val="24"/>
                <w:szCs w:val="24"/>
                <w:rtl/>
              </w:rPr>
            </w:pPr>
            <w:r w:rsidRPr="00041CB8">
              <w:rPr>
                <w:rStyle w:val="FontStyle102"/>
                <w:rFonts w:hAnsi="David" w:hint="eastAsia"/>
                <w:b w:val="0"/>
                <w:bCs w:val="0"/>
                <w:sz w:val="24"/>
                <w:szCs w:val="24"/>
                <w:rtl/>
              </w:rPr>
              <w:t>בנוסף</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תותקן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בתחתית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תעלת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תקשורת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ותעלת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חשמל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גודל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התעלות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הנדרש</w:t>
            </w:r>
            <w:r w:rsidRPr="00041CB8">
              <w:rPr>
                <w:rStyle w:val="FontStyle102"/>
                <w:rFonts w:hAnsi="David"/>
                <w:b w:val="0"/>
                <w:bCs w:val="0"/>
                <w:sz w:val="24"/>
                <w:szCs w:val="24"/>
                <w:rtl/>
              </w:rPr>
              <w:t xml:space="preserve"> 10</w:t>
            </w:r>
            <w:r w:rsidRPr="00041CB8">
              <w:rPr>
                <w:rStyle w:val="FontStyle102"/>
                <w:rFonts w:hAnsi="David"/>
                <w:b w:val="0"/>
                <w:bCs w:val="0"/>
                <w:sz w:val="16"/>
                <w:szCs w:val="16"/>
              </w:rPr>
              <w:t>X</w:t>
            </w:r>
            <w:r w:rsidRPr="00041CB8">
              <w:rPr>
                <w:rStyle w:val="FontStyle102"/>
                <w:rFonts w:hAnsi="David"/>
                <w:b w:val="0"/>
                <w:bCs w:val="0"/>
                <w:sz w:val="24"/>
                <w:szCs w:val="24"/>
                <w:rtl/>
              </w:rPr>
              <w:t>20 ס"מ עם דלתית כיסוי דקורטיבית. בתוך התעלות יקובעו מחזיקי כבלים ממתכת. התעלות יזינו ויגיעו לכל אחת מהכלפות שעל השולחן וכל הארוניות שמתחת לשולחן.</w:t>
            </w:r>
          </w:p>
          <w:p w14:paraId="1447DD9F"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הארוניות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שבתחתית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בגודל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שיוכל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להכיל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מחשב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שולחני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בגודל</w:t>
            </w:r>
            <w:r w:rsidRPr="00041CB8">
              <w:rPr>
                <w:rStyle w:val="FontStyle102"/>
                <w:rFonts w:hAnsi="David"/>
                <w:b w:val="0"/>
                <w:bCs w:val="0"/>
                <w:sz w:val="24"/>
                <w:szCs w:val="24"/>
                <w:rtl/>
              </w:rPr>
              <w:t xml:space="preserve"> 25</w:t>
            </w:r>
            <w:r w:rsidRPr="00041CB8">
              <w:rPr>
                <w:rStyle w:val="FontStyle102"/>
                <w:rFonts w:hAnsi="David"/>
                <w:b w:val="0"/>
                <w:bCs w:val="0"/>
                <w:sz w:val="16"/>
                <w:szCs w:val="16"/>
              </w:rPr>
              <w:t>X</w:t>
            </w:r>
            <w:r w:rsidRPr="00041CB8">
              <w:rPr>
                <w:rStyle w:val="FontStyle102"/>
                <w:rFonts w:hAnsi="David"/>
                <w:b w:val="0"/>
                <w:bCs w:val="0"/>
                <w:sz w:val="16"/>
                <w:szCs w:val="16"/>
                <w:rtl/>
              </w:rPr>
              <w:t xml:space="preserve"> </w:t>
            </w:r>
            <w:r w:rsidRPr="00041CB8">
              <w:rPr>
                <w:rStyle w:val="FontStyle102"/>
                <w:rFonts w:hAnsi="David"/>
                <w:b w:val="0"/>
                <w:bCs w:val="0"/>
                <w:sz w:val="24"/>
                <w:szCs w:val="24"/>
                <w:rtl/>
              </w:rPr>
              <w:t>50, גובה 45 ס"מ ויהיו מחוררים בצדדים ומאחור לצורך אוורור.</w:t>
            </w:r>
          </w:p>
          <w:p w14:paraId="240DE418"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יבוצעו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פתחים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לצורך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התקנה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וקיבוע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3 </w:t>
            </w:r>
            <w:r w:rsidRPr="00041CB8">
              <w:rPr>
                <w:rStyle w:val="FontStyle102"/>
                <w:rFonts w:hAnsi="David" w:hint="eastAsia"/>
                <w:b w:val="0"/>
                <w:bCs w:val="0"/>
                <w:sz w:val="24"/>
                <w:szCs w:val="24"/>
                <w:rtl/>
              </w:rPr>
              <w:t>כלפות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הכוללות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שקעי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חשמל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ושקעי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תקשורת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בהתאם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לתכנית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והמידות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המפורטות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בתכנית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ההעמדה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המצורפת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לעיל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ובהתאם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לתכנית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יצירת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פתחים</w:t>
            </w:r>
            <w:r w:rsidRPr="00041CB8">
              <w:rPr>
                <w:rStyle w:val="FontStyle102"/>
                <w:rFonts w:hAnsi="David"/>
                <w:b w:val="0"/>
                <w:bCs w:val="0"/>
                <w:sz w:val="24"/>
                <w:szCs w:val="24"/>
                <w:rtl/>
              </w:rPr>
              <w:t xml:space="preserve"> - </w:t>
            </w:r>
            <w:r w:rsidRPr="00041CB8">
              <w:rPr>
                <w:rStyle w:val="FontStyle102"/>
                <w:rFonts w:hAnsi="David" w:hint="eastAsia"/>
                <w:b w:val="0"/>
                <w:bCs w:val="0"/>
                <w:sz w:val="24"/>
                <w:szCs w:val="24"/>
                <w:rtl/>
              </w:rPr>
              <w:t>טוביאס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המצורפת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בנספח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טו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הפתחים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לכלפות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במקומות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הבאים</w:t>
            </w:r>
            <w:r w:rsidRPr="00041CB8">
              <w:rPr>
                <w:rStyle w:val="FontStyle102"/>
                <w:rFonts w:hAnsi="David"/>
                <w:b w:val="0"/>
                <w:bCs w:val="0"/>
                <w:sz w:val="24"/>
                <w:szCs w:val="24"/>
                <w:rtl/>
              </w:rPr>
              <w:t>:</w:t>
            </w:r>
          </w:p>
          <w:p w14:paraId="43F44390" w14:textId="77777777" w:rsidR="00406970" w:rsidRPr="000D0334" w:rsidRDefault="00406970" w:rsidP="00041CB8">
            <w:pPr>
              <w:pStyle w:val="Style15"/>
              <w:widowControl/>
              <w:numPr>
                <w:ilvl w:val="2"/>
                <w:numId w:val="120"/>
              </w:numPr>
              <w:bidi/>
              <w:spacing w:line="360" w:lineRule="auto"/>
              <w:ind w:left="1734"/>
              <w:rPr>
                <w:rFonts w:hAnsi="David"/>
              </w:rPr>
            </w:pPr>
            <w:r w:rsidRPr="00041CB8">
              <w:rPr>
                <w:rStyle w:val="FontStyle102"/>
                <w:rFonts w:hAnsi="David" w:hint="eastAsia"/>
                <w:b w:val="0"/>
                <w:bCs w:val="0"/>
                <w:sz w:val="24"/>
                <w:szCs w:val="24"/>
                <w:rtl/>
              </w:rPr>
              <w:t>במרכז</w:t>
            </w:r>
            <w:r w:rsidRPr="000D0334">
              <w:rPr>
                <w:rFonts w:hAnsi="David"/>
                <w:rtl/>
              </w:rPr>
              <w:t xml:space="preserve"> השולחן 35 ס"מ מדופן השולחן (מקום מושב   היו"ר)</w:t>
            </w:r>
          </w:p>
          <w:p w14:paraId="0CD0B2CC" w14:textId="77777777" w:rsidR="00406970" w:rsidRPr="00041CB8" w:rsidRDefault="00406970" w:rsidP="00041CB8">
            <w:pPr>
              <w:pStyle w:val="Style15"/>
              <w:widowControl/>
              <w:numPr>
                <w:ilvl w:val="2"/>
                <w:numId w:val="120"/>
              </w:numPr>
              <w:bidi/>
              <w:spacing w:line="360" w:lineRule="auto"/>
              <w:ind w:left="1734"/>
              <w:rPr>
                <w:rStyle w:val="FontStyle102"/>
                <w:b w:val="0"/>
                <w:bCs w:val="0"/>
                <w:sz w:val="24"/>
                <w:szCs w:val="24"/>
              </w:rPr>
            </w:pPr>
            <w:r w:rsidRPr="00041CB8">
              <w:rPr>
                <w:rStyle w:val="FontStyle102"/>
                <w:rFonts w:hAnsi="David" w:hint="eastAsia"/>
                <w:b w:val="0"/>
                <w:bCs w:val="0"/>
                <w:sz w:val="24"/>
                <w:szCs w:val="24"/>
                <w:rtl/>
              </w:rPr>
              <w:t>באמצע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דופן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ימין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40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מהקצה</w:t>
            </w:r>
          </w:p>
          <w:p w14:paraId="3D67FA86" w14:textId="77777777" w:rsidR="00406970" w:rsidRPr="000D0334" w:rsidRDefault="00406970" w:rsidP="00041CB8">
            <w:pPr>
              <w:pStyle w:val="Style15"/>
              <w:widowControl/>
              <w:numPr>
                <w:ilvl w:val="2"/>
                <w:numId w:val="120"/>
              </w:numPr>
              <w:bidi/>
              <w:spacing w:after="240" w:line="360" w:lineRule="auto"/>
              <w:ind w:left="1734"/>
              <w:rPr>
                <w:rStyle w:val="FontStyle103"/>
                <w:rFonts w:hAnsi="David"/>
                <w:b/>
                <w:bCs/>
                <w:sz w:val="24"/>
                <w:szCs w:val="24"/>
                <w:u w:val="single"/>
                <w:rtl/>
              </w:rPr>
            </w:pPr>
            <w:r w:rsidRPr="00041CB8">
              <w:rPr>
                <w:rStyle w:val="FontStyle102"/>
                <w:rFonts w:hAnsi="David" w:hint="eastAsia"/>
                <w:b w:val="0"/>
                <w:bCs w:val="0"/>
                <w:sz w:val="24"/>
                <w:szCs w:val="24"/>
                <w:rtl/>
              </w:rPr>
              <w:t>באמצע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דופן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שמאל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40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מהקצה</w:t>
            </w:r>
            <w:r w:rsidRPr="00041CB8">
              <w:rPr>
                <w:rStyle w:val="FontStyle102"/>
                <w:rFonts w:hAnsi="David"/>
                <w:b w:val="0"/>
                <w:bCs w:val="0"/>
                <w:sz w:val="24"/>
                <w:szCs w:val="24"/>
                <w:rtl/>
              </w:rPr>
              <w:t>.</w:t>
            </w:r>
          </w:p>
        </w:tc>
        <w:tc>
          <w:tcPr>
            <w:tcW w:w="940" w:type="dxa"/>
          </w:tcPr>
          <w:p w14:paraId="5902CC48"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42CD1336" w14:textId="77777777" w:rsidTr="00041CB8">
        <w:tc>
          <w:tcPr>
            <w:tcW w:w="7565" w:type="dxa"/>
            <w:vMerge/>
          </w:tcPr>
          <w:p w14:paraId="1E89D723" w14:textId="77777777" w:rsidR="00406970" w:rsidRPr="000D0334" w:rsidRDefault="00406970" w:rsidP="00041CB8">
            <w:pPr>
              <w:pStyle w:val="Style15"/>
              <w:widowControl/>
              <w:numPr>
                <w:ilvl w:val="4"/>
                <w:numId w:val="93"/>
              </w:numPr>
              <w:bidi/>
              <w:spacing w:line="360" w:lineRule="auto"/>
              <w:ind w:left="1877" w:hanging="1134"/>
              <w:rPr>
                <w:rStyle w:val="FontStyle102"/>
                <w:rFonts w:hAnsi="David"/>
                <w:b w:val="0"/>
                <w:bCs w:val="0"/>
                <w:sz w:val="24"/>
                <w:szCs w:val="24"/>
                <w:rtl/>
              </w:rPr>
            </w:pPr>
          </w:p>
        </w:tc>
        <w:tc>
          <w:tcPr>
            <w:tcW w:w="940" w:type="dxa"/>
          </w:tcPr>
          <w:p w14:paraId="290F1609"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6B183DA8" w14:textId="77777777" w:rsidTr="00041CB8">
        <w:tc>
          <w:tcPr>
            <w:tcW w:w="7565" w:type="dxa"/>
            <w:vMerge w:val="restart"/>
          </w:tcPr>
          <w:p w14:paraId="5066E472" w14:textId="3CC6F38F" w:rsidR="00406970" w:rsidRPr="000D0334" w:rsidRDefault="00406970" w:rsidP="00041CB8">
            <w:pPr>
              <w:pStyle w:val="Style15"/>
              <w:widowControl/>
              <w:numPr>
                <w:ilvl w:val="0"/>
                <w:numId w:val="120"/>
              </w:numPr>
              <w:bidi/>
              <w:spacing w:before="240" w:line="360" w:lineRule="auto"/>
              <w:ind w:left="360"/>
              <w:rPr>
                <w:rStyle w:val="FontStyle102"/>
                <w:rFonts w:hAnsi="David"/>
                <w:b w:val="0"/>
                <w:bCs w:val="0"/>
                <w:sz w:val="24"/>
                <w:szCs w:val="24"/>
                <w:rtl/>
              </w:rPr>
            </w:pPr>
            <w:r w:rsidRPr="00041CB8">
              <w:rPr>
                <w:rStyle w:val="FontStyle102"/>
                <w:sz w:val="24"/>
                <w:szCs w:val="24"/>
                <w:rtl/>
              </w:rPr>
              <w:t>חיפוי</w:t>
            </w:r>
            <w:r w:rsidRPr="000D0334">
              <w:rPr>
                <w:rFonts w:hAnsi="David"/>
                <w:b/>
                <w:bCs/>
                <w:u w:val="single"/>
                <w:rtl/>
              </w:rPr>
              <w:t xml:space="preserve"> קיר בלוח עץ</w:t>
            </w:r>
            <w:r w:rsidR="00AA382A" w:rsidRPr="000D0334">
              <w:rPr>
                <w:rFonts w:hAnsi="David"/>
                <w:b/>
                <w:bCs/>
                <w:u w:val="single"/>
                <w:rtl/>
              </w:rPr>
              <w:t xml:space="preserve"> + ארונית :</w:t>
            </w:r>
          </w:p>
          <w:p w14:paraId="1656BD7D"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של כ- 3.40, גובה כ- 2.40 </w:t>
            </w:r>
          </w:p>
          <w:p w14:paraId="18B0103F"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b w:val="0"/>
                <w:bCs w:val="0"/>
                <w:sz w:val="24"/>
                <w:szCs w:val="24"/>
                <w:rtl/>
              </w:rPr>
              <w:t xml:space="preserve"> ארונית 6 דלתות בגימור פורניר בצבע מייפל. בשולי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עיטור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מתכת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ברוחב</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"מ.</w:t>
            </w:r>
          </w:p>
          <w:p w14:paraId="356BFE54" w14:textId="50EBF6E4"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מידות</w:t>
            </w:r>
            <w:r w:rsidRPr="00041CB8">
              <w:rPr>
                <w:rStyle w:val="FontStyle102"/>
                <w:rFonts w:hAnsi="David"/>
                <w:b w:val="0"/>
                <w:bCs w:val="0"/>
                <w:sz w:val="24"/>
                <w:szCs w:val="24"/>
                <w:rtl/>
              </w:rPr>
              <w:t xml:space="preserve"> הארונית: אורך כ- </w:t>
            </w:r>
            <w:r w:rsidR="00F6419A">
              <w:rPr>
                <w:rStyle w:val="FontStyle102"/>
                <w:rFonts w:hAnsi="David" w:hint="cs"/>
                <w:b w:val="0"/>
                <w:bCs w:val="0"/>
                <w:sz w:val="24"/>
                <w:szCs w:val="24"/>
                <w:rtl/>
              </w:rPr>
              <w:t xml:space="preserve"> </w:t>
            </w:r>
            <w:r w:rsidRPr="00041CB8">
              <w:rPr>
                <w:rStyle w:val="FontStyle102"/>
                <w:rFonts w:hAnsi="David"/>
                <w:b w:val="0"/>
                <w:bCs w:val="0"/>
                <w:sz w:val="24"/>
                <w:szCs w:val="24"/>
                <w:rtl/>
              </w:rPr>
              <w:t>2.5</w:t>
            </w:r>
            <w:r w:rsidR="00F6419A">
              <w:rPr>
                <w:rStyle w:val="FontStyle102"/>
                <w:rFonts w:hAnsi="David" w:hint="cs"/>
                <w:b w:val="0"/>
                <w:bCs w:val="0"/>
                <w:sz w:val="24"/>
                <w:szCs w:val="24"/>
                <w:rtl/>
              </w:rPr>
              <w:t xml:space="preserve"> מ', </w:t>
            </w:r>
            <w:r w:rsidRPr="00041CB8">
              <w:rPr>
                <w:rStyle w:val="FontStyle102"/>
                <w:rFonts w:hAnsi="David"/>
                <w:b w:val="0"/>
                <w:bCs w:val="0"/>
                <w:sz w:val="24"/>
                <w:szCs w:val="24"/>
                <w:rtl/>
              </w:rPr>
              <w:t xml:space="preserve"> גובה כ- 80, עומק כ- 50 ס"מ. </w:t>
            </w:r>
          </w:p>
          <w:p w14:paraId="0B08B443"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מעל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בשטח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החופשי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יחוברו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הקיר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מדפי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זכוכית</w:t>
            </w:r>
            <w:r w:rsidRPr="00041CB8">
              <w:rPr>
                <w:rStyle w:val="FontStyle102"/>
                <w:rFonts w:hAnsi="David"/>
                <w:b w:val="0"/>
                <w:bCs w:val="0"/>
                <w:sz w:val="24"/>
                <w:szCs w:val="24"/>
                <w:rtl/>
              </w:rPr>
              <w:t>.</w:t>
            </w:r>
          </w:p>
          <w:p w14:paraId="67F81659"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hint="eastAsia"/>
                <w:b w:val="0"/>
                <w:bCs w:val="0"/>
                <w:sz w:val="24"/>
                <w:szCs w:val="24"/>
                <w:rtl/>
              </w:rPr>
              <w:t>גימור</w:t>
            </w:r>
            <w:r w:rsidRPr="00041CB8">
              <w:rPr>
                <w:rStyle w:val="FontStyle102"/>
                <w:rFonts w:hAnsi="David"/>
                <w:b w:val="0"/>
                <w:bCs w:val="0"/>
                <w:sz w:val="24"/>
                <w:szCs w:val="24"/>
                <w:rtl/>
              </w:rPr>
              <w:t xml:space="preserve"> חיפוי הקיר והארונית יהא זהה לגימור שולחן הישיבות, או לפי בחירת המזמין. </w:t>
            </w:r>
          </w:p>
          <w:p w14:paraId="4CD821AB" w14:textId="399FC6F2" w:rsidR="00406970" w:rsidRDefault="00406970" w:rsidP="000B45F2">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אלחלד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גרס</w:t>
            </w:r>
            <w:r w:rsidRPr="00041CB8">
              <w:rPr>
                <w:rStyle w:val="FontStyle102"/>
                <w:rFonts w:hAnsi="David"/>
                <w:b w:val="0"/>
                <w:bCs w:val="0"/>
                <w:sz w:val="24"/>
                <w:szCs w:val="24"/>
                <w:rtl/>
              </w:rPr>
              <w:t>/</w:t>
            </w:r>
            <w:r w:rsidRPr="00041CB8">
              <w:rPr>
                <w:rStyle w:val="FontStyle102"/>
                <w:rFonts w:hAnsi="David" w:hint="eastAsia"/>
                <w:b w:val="0"/>
                <w:bCs w:val="0"/>
                <w:sz w:val="24"/>
                <w:szCs w:val="24"/>
                <w:rtl/>
              </w:rPr>
              <w:t>בלום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טריקה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שקטה</w:t>
            </w:r>
            <w:r w:rsidRPr="00041CB8">
              <w:rPr>
                <w:rStyle w:val="FontStyle102"/>
                <w:rFonts w:hAnsi="David"/>
                <w:b w:val="0"/>
                <w:bCs w:val="0"/>
                <w:sz w:val="24"/>
                <w:szCs w:val="24"/>
                <w:rtl/>
              </w:rPr>
              <w:t>.</w:t>
            </w:r>
          </w:p>
          <w:p w14:paraId="337E5463" w14:textId="1A9077B6" w:rsidR="00F6419A" w:rsidRPr="000D0334" w:rsidRDefault="00F6419A" w:rsidP="00041CB8">
            <w:pPr>
              <w:pStyle w:val="Style15"/>
              <w:widowControl/>
              <w:numPr>
                <w:ilvl w:val="1"/>
                <w:numId w:val="120"/>
              </w:numPr>
              <w:bidi/>
              <w:spacing w:line="360" w:lineRule="auto"/>
              <w:ind w:hanging="591"/>
              <w:rPr>
                <w:rStyle w:val="FontStyle102"/>
                <w:rFonts w:hAnsi="David"/>
                <w:b w:val="0"/>
                <w:bCs w:val="0"/>
                <w:sz w:val="24"/>
                <w:szCs w:val="24"/>
                <w:rtl/>
              </w:rPr>
            </w:pPr>
            <w:r w:rsidRPr="00C65D7B">
              <w:rPr>
                <w:rFonts w:hAnsi="David"/>
                <w:rtl/>
              </w:rPr>
              <w:t>חיפוי זכוכית מלוטשת בעובי 10 מ"מ</w:t>
            </w:r>
          </w:p>
        </w:tc>
        <w:tc>
          <w:tcPr>
            <w:tcW w:w="940" w:type="dxa"/>
          </w:tcPr>
          <w:p w14:paraId="10781DB4"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7CBC0DC3" w14:textId="77777777" w:rsidTr="00041CB8">
        <w:tc>
          <w:tcPr>
            <w:tcW w:w="7565" w:type="dxa"/>
            <w:vMerge/>
          </w:tcPr>
          <w:p w14:paraId="1C0249DF" w14:textId="77777777" w:rsidR="00406970" w:rsidRPr="000D0334" w:rsidRDefault="00406970" w:rsidP="00041CB8">
            <w:pPr>
              <w:pStyle w:val="Style15"/>
              <w:widowControl/>
              <w:numPr>
                <w:ilvl w:val="3"/>
                <w:numId w:val="93"/>
              </w:numPr>
              <w:bidi/>
              <w:spacing w:line="360" w:lineRule="auto"/>
              <w:ind w:left="1310" w:hanging="992"/>
              <w:rPr>
                <w:rStyle w:val="FontStyle103"/>
                <w:rFonts w:hAnsi="David"/>
                <w:sz w:val="24"/>
                <w:szCs w:val="24"/>
                <w:rtl/>
                <w:lang w:eastAsia="he-IL"/>
              </w:rPr>
            </w:pPr>
          </w:p>
        </w:tc>
        <w:tc>
          <w:tcPr>
            <w:tcW w:w="940" w:type="dxa"/>
          </w:tcPr>
          <w:p w14:paraId="1ED8C2F6"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87F5408" w14:textId="77777777" w:rsidTr="00041CB8">
        <w:tc>
          <w:tcPr>
            <w:tcW w:w="7565" w:type="dxa"/>
            <w:vMerge w:val="restart"/>
          </w:tcPr>
          <w:p w14:paraId="5568ED19" w14:textId="77777777" w:rsidR="00406970" w:rsidRPr="00041CB8" w:rsidRDefault="00406970" w:rsidP="00041CB8">
            <w:pPr>
              <w:pStyle w:val="Style15"/>
              <w:widowControl/>
              <w:numPr>
                <w:ilvl w:val="0"/>
                <w:numId w:val="120"/>
              </w:numPr>
              <w:bidi/>
              <w:spacing w:before="240" w:line="360" w:lineRule="auto"/>
              <w:ind w:left="360"/>
              <w:rPr>
                <w:rStyle w:val="FontStyle102"/>
                <w:sz w:val="24"/>
                <w:szCs w:val="24"/>
                <w:rtl/>
              </w:rPr>
            </w:pPr>
            <w:r w:rsidRPr="00041CB8">
              <w:rPr>
                <w:rFonts w:hAnsi="David" w:hint="eastAsia"/>
                <w:b/>
                <w:bCs/>
                <w:u w:val="single"/>
                <w:rtl/>
              </w:rPr>
              <w:t>ארונית</w:t>
            </w:r>
            <w:r w:rsidRPr="00041CB8">
              <w:rPr>
                <w:rFonts w:hAnsi="David"/>
                <w:b/>
                <w:bCs/>
                <w:u w:val="single"/>
                <w:rtl/>
              </w:rPr>
              <w:t xml:space="preserve"> </w:t>
            </w:r>
          </w:p>
          <w:p w14:paraId="355CAA48"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hint="eastAsia"/>
                <w:b w:val="0"/>
                <w:bCs w:val="0"/>
                <w:sz w:val="24"/>
                <w:szCs w:val="24"/>
                <w:rtl/>
              </w:rPr>
              <w:t>תאים</w:t>
            </w:r>
            <w:r w:rsidRPr="00041CB8">
              <w:rPr>
                <w:rStyle w:val="FontStyle102"/>
                <w:rFonts w:hAnsi="David"/>
                <w:b w:val="0"/>
                <w:bCs w:val="0"/>
                <w:sz w:val="24"/>
                <w:szCs w:val="24"/>
                <w:rtl/>
              </w:rPr>
              <w:t xml:space="preserve"> עם דלתות בעלות נעילה, באורך כ- 3.50, גובה 50 ועומק 40  ס"מ.  </w:t>
            </w:r>
          </w:p>
          <w:p w14:paraId="3EFD4999"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הארונית  עיטור פס מתכת של 5 ס"מ.  </w:t>
            </w:r>
          </w:p>
          <w:p w14:paraId="15FD4A53"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הארונית יהא זהה לחיפוי לוח שולחן הישיבות, או לפי בחירת המזמין. </w:t>
            </w:r>
          </w:p>
          <w:p w14:paraId="42BF8A78" w14:textId="6BBBDA76" w:rsidR="00406970" w:rsidRDefault="00406970" w:rsidP="000B45F2">
            <w:pPr>
              <w:pStyle w:val="Style15"/>
              <w:widowControl/>
              <w:numPr>
                <w:ilvl w:val="1"/>
                <w:numId w:val="120"/>
              </w:numPr>
              <w:bidi/>
              <w:spacing w:line="360" w:lineRule="auto"/>
              <w:ind w:hanging="591"/>
              <w:rPr>
                <w:rFonts w:hAnsi="David"/>
                <w:b/>
                <w:bCs/>
                <w:u w:val="single"/>
              </w:rPr>
            </w:pP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אלחלד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גרס</w:t>
            </w:r>
            <w:r w:rsidRPr="00041CB8">
              <w:rPr>
                <w:rStyle w:val="FontStyle102"/>
                <w:rFonts w:hAnsi="David"/>
                <w:b w:val="0"/>
                <w:bCs w:val="0"/>
                <w:sz w:val="24"/>
                <w:szCs w:val="24"/>
                <w:rtl/>
              </w:rPr>
              <w:t>/</w:t>
            </w:r>
            <w:r w:rsidRPr="00041CB8">
              <w:rPr>
                <w:rStyle w:val="FontStyle102"/>
                <w:rFonts w:hAnsi="David" w:hint="eastAsia"/>
                <w:b w:val="0"/>
                <w:bCs w:val="0"/>
                <w:sz w:val="24"/>
                <w:szCs w:val="24"/>
                <w:rtl/>
              </w:rPr>
              <w:t>בלום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טריקה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שקטה</w:t>
            </w:r>
            <w:r w:rsidRPr="00041CB8">
              <w:rPr>
                <w:rStyle w:val="FontStyle102"/>
                <w:rFonts w:hAnsi="David"/>
                <w:b w:val="0"/>
                <w:bCs w:val="0"/>
                <w:sz w:val="24"/>
                <w:szCs w:val="24"/>
                <w:rtl/>
              </w:rPr>
              <w:t>.</w:t>
            </w:r>
          </w:p>
          <w:p w14:paraId="31192087" w14:textId="4B7DAEB8" w:rsidR="00F6419A" w:rsidRPr="00041CB8" w:rsidRDefault="00F6419A" w:rsidP="00041CB8">
            <w:pPr>
              <w:pStyle w:val="Style15"/>
              <w:widowControl/>
              <w:numPr>
                <w:ilvl w:val="1"/>
                <w:numId w:val="120"/>
              </w:numPr>
              <w:bidi/>
              <w:spacing w:line="360" w:lineRule="auto"/>
              <w:ind w:hanging="591"/>
              <w:rPr>
                <w:rFonts w:hAnsi="David"/>
                <w:b/>
                <w:bCs/>
                <w:u w:val="single"/>
                <w:rtl/>
              </w:rPr>
            </w:pPr>
            <w:r w:rsidRPr="00C65D7B">
              <w:rPr>
                <w:rFonts w:hAnsi="David"/>
                <w:rtl/>
              </w:rPr>
              <w:t>חיפוי זכוכית מלוטשת בעובי 10 מ"מ</w:t>
            </w:r>
          </w:p>
        </w:tc>
        <w:tc>
          <w:tcPr>
            <w:tcW w:w="940" w:type="dxa"/>
          </w:tcPr>
          <w:p w14:paraId="2C01B4BC"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6D7E3A77" w14:textId="77777777" w:rsidTr="00041CB8">
        <w:tc>
          <w:tcPr>
            <w:tcW w:w="7565" w:type="dxa"/>
            <w:vMerge/>
          </w:tcPr>
          <w:p w14:paraId="27C7988A" w14:textId="77777777" w:rsidR="00406970" w:rsidRPr="00041CB8" w:rsidRDefault="00406970" w:rsidP="00041CB8">
            <w:pPr>
              <w:pStyle w:val="af5"/>
              <w:numPr>
                <w:ilvl w:val="3"/>
                <w:numId w:val="93"/>
              </w:numPr>
              <w:spacing w:line="360" w:lineRule="auto"/>
              <w:ind w:left="1310" w:hanging="992"/>
              <w:jc w:val="both"/>
              <w:rPr>
                <w:rStyle w:val="FontStyle102"/>
                <w:rFonts w:eastAsiaTheme="minorEastAsia" w:hAnsi="David"/>
                <w:sz w:val="24"/>
                <w:szCs w:val="24"/>
                <w:rtl/>
                <w:lang w:eastAsia="en-US"/>
              </w:rPr>
            </w:pPr>
          </w:p>
        </w:tc>
        <w:tc>
          <w:tcPr>
            <w:tcW w:w="940" w:type="dxa"/>
          </w:tcPr>
          <w:p w14:paraId="2F33B39C"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09C6681A" w14:textId="77777777" w:rsidTr="00041CB8">
        <w:tc>
          <w:tcPr>
            <w:tcW w:w="7565" w:type="dxa"/>
          </w:tcPr>
          <w:p w14:paraId="1E95DC6C" w14:textId="77777777" w:rsidR="00406970" w:rsidRPr="00041CB8" w:rsidRDefault="00406970" w:rsidP="00041CB8">
            <w:pPr>
              <w:pStyle w:val="Style15"/>
              <w:widowControl/>
              <w:tabs>
                <w:tab w:val="left" w:pos="8958"/>
              </w:tabs>
              <w:bidi/>
              <w:spacing w:before="240" w:after="240" w:line="360" w:lineRule="auto"/>
              <w:ind w:left="360" w:right="34"/>
              <w:rPr>
                <w:rStyle w:val="FontStyle102"/>
                <w:rFonts w:hAnsi="David"/>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מס</w:t>
            </w:r>
            <w:r w:rsidRPr="00041CB8">
              <w:rPr>
                <w:rStyle w:val="FontStyle103"/>
                <w:rFonts w:hAnsi="David"/>
                <w:b/>
                <w:bCs/>
                <w:sz w:val="24"/>
                <w:szCs w:val="24"/>
                <w:u w:val="single"/>
                <w:rtl/>
              </w:rPr>
              <w:t xml:space="preserve">. 3016  -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7635D201" w14:textId="77777777" w:rsidR="00406970" w:rsidRPr="000D0334" w:rsidRDefault="00406970" w:rsidP="00041CB8">
            <w:pPr>
              <w:pStyle w:val="Style15"/>
              <w:widowControl/>
              <w:tabs>
                <w:tab w:val="left" w:pos="8958"/>
              </w:tabs>
              <w:bidi/>
              <w:spacing w:line="360" w:lineRule="auto"/>
              <w:ind w:left="360"/>
              <w:rPr>
                <w:rStyle w:val="FontStyle102"/>
                <w:rFonts w:hAnsi="David"/>
                <w:sz w:val="24"/>
                <w:szCs w:val="24"/>
                <w:rtl/>
              </w:rPr>
            </w:pPr>
          </w:p>
        </w:tc>
      </w:tr>
      <w:tr w:rsidR="00406970" w:rsidRPr="000D0334" w14:paraId="32D53D8E" w14:textId="77777777" w:rsidTr="00041CB8">
        <w:tc>
          <w:tcPr>
            <w:tcW w:w="7565" w:type="dxa"/>
            <w:vMerge w:val="restart"/>
          </w:tcPr>
          <w:p w14:paraId="1B946B1D" w14:textId="77777777" w:rsidR="00406970" w:rsidRPr="00041CB8" w:rsidRDefault="00406970" w:rsidP="00041CB8">
            <w:pPr>
              <w:pStyle w:val="Style15"/>
              <w:widowControl/>
              <w:numPr>
                <w:ilvl w:val="0"/>
                <w:numId w:val="120"/>
              </w:numPr>
              <w:bidi/>
              <w:spacing w:line="360" w:lineRule="auto"/>
              <w:ind w:left="360"/>
              <w:rPr>
                <w:rFonts w:hAnsi="David"/>
                <w:b/>
                <w:bCs/>
                <w:u w:val="single"/>
                <w:rtl/>
              </w:rPr>
            </w:pPr>
            <w:r w:rsidRPr="00041CB8">
              <w:rPr>
                <w:rFonts w:hAnsi="David" w:hint="eastAsia"/>
                <w:b/>
                <w:bCs/>
                <w:u w:val="single"/>
                <w:rtl/>
              </w:rPr>
              <w:t>שולחן</w:t>
            </w:r>
            <w:r w:rsidRPr="00041CB8">
              <w:rPr>
                <w:rFonts w:hAnsi="David"/>
                <w:b/>
                <w:bCs/>
                <w:u w:val="single"/>
                <w:rtl/>
              </w:rPr>
              <w:t xml:space="preserve"> משרדי </w:t>
            </w:r>
          </w:p>
          <w:p w14:paraId="27DDFDD2" w14:textId="77777777" w:rsidR="00406970" w:rsidRPr="00041CB8" w:rsidRDefault="00406970" w:rsidP="00041CB8">
            <w:pPr>
              <w:pStyle w:val="Style15"/>
              <w:widowControl/>
              <w:numPr>
                <w:ilvl w:val="1"/>
                <w:numId w:val="120"/>
              </w:numPr>
              <w:bidi/>
              <w:spacing w:line="360" w:lineRule="auto"/>
              <w:ind w:hanging="591"/>
              <w:rPr>
                <w:rStyle w:val="FontStyle102"/>
                <w:b w:val="0"/>
                <w:bCs w:val="0"/>
                <w:sz w:val="24"/>
                <w:szCs w:val="24"/>
              </w:rPr>
            </w:pPr>
            <w:r w:rsidRPr="00041CB8">
              <w:rPr>
                <w:rStyle w:val="FontStyle102"/>
                <w:rFonts w:hAnsi="David" w:hint="eastAsia"/>
                <w:b w:val="0"/>
                <w:bCs w:val="0"/>
                <w:sz w:val="24"/>
                <w:szCs w:val="24"/>
                <w:rtl/>
              </w:rPr>
              <w:t>בנוי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כתיבה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במידות</w:t>
            </w:r>
            <w:r w:rsidRPr="00041CB8">
              <w:rPr>
                <w:rStyle w:val="FontStyle102"/>
                <w:rFonts w:hAnsi="David"/>
                <w:b w:val="0"/>
                <w:bCs w:val="0"/>
                <w:sz w:val="24"/>
                <w:szCs w:val="24"/>
                <w:rtl/>
              </w:rPr>
              <w:t xml:space="preserve"> (לא </w:t>
            </w:r>
            <w:r w:rsidRPr="00041CB8">
              <w:rPr>
                <w:rStyle w:val="FontStyle102"/>
                <w:rFonts w:hAnsi="David" w:hint="eastAsia"/>
                <w:b w:val="0"/>
                <w:bCs w:val="0"/>
                <w:sz w:val="24"/>
                <w:szCs w:val="24"/>
                <w:rtl/>
              </w:rPr>
              <w:t>סופיות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220, </w:t>
            </w:r>
            <w:r w:rsidRPr="00041CB8">
              <w:rPr>
                <w:rStyle w:val="FontStyle102"/>
                <w:rFonts w:hAnsi="David" w:hint="eastAsia"/>
                <w:b w:val="0"/>
                <w:bCs w:val="0"/>
                <w:sz w:val="24"/>
                <w:szCs w:val="24"/>
                <w:rtl/>
              </w:rPr>
              <w:t>רוחב</w:t>
            </w:r>
            <w:r w:rsidRPr="00041CB8">
              <w:rPr>
                <w:rStyle w:val="FontStyle102"/>
                <w:rFonts w:hAnsi="David"/>
                <w:b w:val="0"/>
                <w:bCs w:val="0"/>
                <w:sz w:val="24"/>
                <w:szCs w:val="24"/>
                <w:rtl/>
              </w:rPr>
              <w:t xml:space="preserve"> 110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מרחף</w:t>
            </w:r>
            <w:r w:rsidRPr="00041CB8">
              <w:rPr>
                <w:rStyle w:val="FontStyle102"/>
                <w:rFonts w:hAnsi="David"/>
                <w:b w:val="0"/>
                <w:bCs w:val="0"/>
                <w:sz w:val="24"/>
                <w:szCs w:val="24"/>
                <w:rtl/>
              </w:rPr>
              <w:t>.</w:t>
            </w:r>
          </w:p>
          <w:p w14:paraId="0A5F234E"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הכתיבה יהיה בנוי מעל שתי ארוניות שיהיו מחוברים משני צידי לוח השולחן. ארונית אחת קטנה, ריבועית במידות של רוחב השולחן בקרוב, והארונית השניה תהיה ארונית מאורכת שתהווה ארונית צד לשולחן. </w:t>
            </w:r>
          </w:p>
          <w:p w14:paraId="7EDA1BC8" w14:textId="23B86F51"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b w:val="0"/>
                <w:bCs w:val="0"/>
                <w:sz w:val="24"/>
                <w:szCs w:val="24"/>
                <w:rtl/>
              </w:rPr>
              <w:t>ארונית הצד תהא באורך כולל של כ- 1</w:t>
            </w:r>
            <w:r w:rsidR="00F6419A">
              <w:rPr>
                <w:rStyle w:val="FontStyle102"/>
                <w:rFonts w:hAnsi="David" w:hint="cs"/>
                <w:b w:val="0"/>
                <w:bCs w:val="0"/>
                <w:sz w:val="24"/>
                <w:szCs w:val="24"/>
                <w:rtl/>
              </w:rPr>
              <w:t>.</w:t>
            </w:r>
            <w:r w:rsidRPr="00041CB8">
              <w:rPr>
                <w:rStyle w:val="FontStyle102"/>
                <w:rFonts w:hAnsi="David"/>
                <w:b w:val="0"/>
                <w:bCs w:val="0"/>
                <w:sz w:val="24"/>
                <w:szCs w:val="24"/>
                <w:rtl/>
              </w:rPr>
              <w:t xml:space="preserve">30 </w:t>
            </w:r>
            <w:r w:rsidR="00F6419A">
              <w:rPr>
                <w:rStyle w:val="FontStyle102"/>
                <w:rFonts w:hAnsi="David" w:hint="cs"/>
                <w:b w:val="0"/>
                <w:bCs w:val="0"/>
                <w:sz w:val="24"/>
                <w:szCs w:val="24"/>
                <w:rtl/>
              </w:rPr>
              <w:t>מ'</w:t>
            </w:r>
            <w:r w:rsidRPr="00041CB8">
              <w:rPr>
                <w:rStyle w:val="FontStyle102"/>
                <w:rFonts w:hAnsi="David"/>
                <w:b w:val="0"/>
                <w:bCs w:val="0"/>
                <w:sz w:val="24"/>
                <w:szCs w:val="24"/>
                <w:rtl/>
              </w:rPr>
              <w:t xml:space="preserve"> וברוחב של 50 ס"מ.</w:t>
            </w:r>
          </w:p>
          <w:p w14:paraId="1068CD8E" w14:textId="75934EEA"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השולחן בחיפוי פורניר. גוון הפרניר יקבע בין המזמין, והזוכה. במיקום של היושב ליד לוח הכתיבה יקבע משטח כתיבה העשוי מעור. </w:t>
            </w:r>
          </w:p>
          <w:p w14:paraId="1FA28AD8" w14:textId="2D259B91"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יצבעו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עץ</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מסוג</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אפוקסי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דומה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הצבע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יקבע</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00F6419A">
              <w:rPr>
                <w:rStyle w:val="FontStyle102"/>
                <w:rFonts w:hAnsi="David" w:hint="cs"/>
                <w:b w:val="0"/>
                <w:bCs w:val="0"/>
                <w:sz w:val="24"/>
                <w:szCs w:val="24"/>
                <w:rtl/>
              </w:rPr>
              <w:t>.</w:t>
            </w:r>
          </w:p>
          <w:p w14:paraId="39B5342C" w14:textId="1F61AEEC" w:rsidR="00406970" w:rsidRPr="00041CB8" w:rsidRDefault="00406970" w:rsidP="000B45F2">
            <w:pPr>
              <w:pStyle w:val="Style15"/>
              <w:widowControl/>
              <w:numPr>
                <w:ilvl w:val="1"/>
                <w:numId w:val="120"/>
              </w:numPr>
              <w:bidi/>
              <w:spacing w:line="360" w:lineRule="auto"/>
              <w:ind w:hanging="591"/>
              <w:rPr>
                <w:rFonts w:hAnsi="David"/>
                <w:b/>
                <w:bCs/>
                <w:u w:val="single"/>
                <w:rtl/>
              </w:rPr>
            </w:pPr>
            <w:r w:rsidRPr="00041CB8">
              <w:rPr>
                <w:rStyle w:val="FontStyle102"/>
                <w:rFonts w:hAnsi="David" w:hint="eastAsia"/>
                <w:b w:val="0"/>
                <w:bCs w:val="0"/>
                <w:sz w:val="24"/>
                <w:szCs w:val="24"/>
                <w:rtl/>
              </w:rPr>
              <w:t>בארוניות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יהיו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תאים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מדפים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ויקבעו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ולפחות</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מגירות</w:t>
            </w:r>
            <w:r w:rsidRPr="00041CB8">
              <w:rPr>
                <w:rStyle w:val="FontStyle102"/>
                <w:rFonts w:hAnsi="David"/>
                <w:b w:val="0"/>
                <w:bCs w:val="0"/>
                <w:sz w:val="24"/>
                <w:szCs w:val="24"/>
                <w:rtl/>
              </w:rPr>
              <w:t>.</w:t>
            </w:r>
            <w:r w:rsidR="000B45F2">
              <w:rPr>
                <w:rStyle w:val="FontStyle102"/>
                <w:rFonts w:hAnsi="David" w:hint="cs"/>
                <w:b w:val="0"/>
                <w:bCs w:val="0"/>
                <w:sz w:val="24"/>
                <w:szCs w:val="24"/>
                <w:rtl/>
              </w:rPr>
              <w:t xml:space="preserve"> </w:t>
            </w:r>
            <w:r w:rsidRPr="00041CB8">
              <w:rPr>
                <w:rStyle w:val="FontStyle102"/>
                <w:rFonts w:hAnsi="David" w:hint="eastAsia"/>
                <w:b w:val="0"/>
                <w:bCs w:val="0"/>
                <w:sz w:val="24"/>
                <w:szCs w:val="24"/>
                <w:rtl/>
              </w:rPr>
              <w:t>במשטח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יבוצעו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מעברי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כבלים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כולל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אביזר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כיסוי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מלבני</w:t>
            </w:r>
            <w:r w:rsidRPr="00041CB8">
              <w:rPr>
                <w:rStyle w:val="FontStyle102"/>
                <w:rFonts w:hAnsi="David"/>
                <w:b w:val="0"/>
                <w:bCs w:val="0"/>
                <w:sz w:val="24"/>
                <w:szCs w:val="24"/>
                <w:rtl/>
              </w:rPr>
              <w:t>/עגול</w:t>
            </w:r>
          </w:p>
        </w:tc>
        <w:tc>
          <w:tcPr>
            <w:tcW w:w="940" w:type="dxa"/>
          </w:tcPr>
          <w:p w14:paraId="779F3C32"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75F18CC3" w14:textId="77777777" w:rsidTr="00041CB8">
        <w:tc>
          <w:tcPr>
            <w:tcW w:w="7565" w:type="dxa"/>
            <w:vMerge/>
          </w:tcPr>
          <w:p w14:paraId="39A73FF0" w14:textId="77777777" w:rsidR="00406970" w:rsidRPr="000D0334" w:rsidRDefault="00406970" w:rsidP="00041CB8">
            <w:pPr>
              <w:pStyle w:val="af5"/>
              <w:numPr>
                <w:ilvl w:val="3"/>
                <w:numId w:val="93"/>
              </w:numPr>
              <w:spacing w:line="360" w:lineRule="auto"/>
              <w:ind w:left="1310" w:hanging="992"/>
              <w:jc w:val="both"/>
              <w:rPr>
                <w:rStyle w:val="FontStyle102"/>
                <w:rFonts w:hAnsi="David"/>
                <w:b w:val="0"/>
                <w:bCs w:val="0"/>
                <w:sz w:val="24"/>
                <w:szCs w:val="24"/>
                <w:rtl/>
                <w:lang w:eastAsia="en-US"/>
              </w:rPr>
            </w:pPr>
          </w:p>
        </w:tc>
        <w:tc>
          <w:tcPr>
            <w:tcW w:w="940" w:type="dxa"/>
          </w:tcPr>
          <w:p w14:paraId="604C9B60"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70E9C743" w14:textId="77777777" w:rsidTr="00041CB8">
        <w:tc>
          <w:tcPr>
            <w:tcW w:w="7565" w:type="dxa"/>
            <w:vMerge w:val="restart"/>
          </w:tcPr>
          <w:p w14:paraId="4EB1FB57" w14:textId="77777777" w:rsidR="00406970" w:rsidRPr="00041CB8" w:rsidRDefault="00406970" w:rsidP="00041CB8">
            <w:pPr>
              <w:pStyle w:val="Style15"/>
              <w:widowControl/>
              <w:numPr>
                <w:ilvl w:val="0"/>
                <w:numId w:val="120"/>
              </w:numPr>
              <w:bidi/>
              <w:spacing w:line="360" w:lineRule="auto"/>
              <w:ind w:left="360"/>
              <w:rPr>
                <w:rStyle w:val="FontStyle103"/>
                <w:rFonts w:hAnsi="David"/>
                <w:b/>
                <w:bCs/>
                <w:sz w:val="24"/>
                <w:szCs w:val="24"/>
                <w:u w:val="single"/>
                <w:rtl/>
              </w:rPr>
            </w:pPr>
            <w:r w:rsidRPr="00041CB8">
              <w:rPr>
                <w:rFonts w:hAnsi="David" w:hint="eastAsia"/>
                <w:b/>
                <w:bCs/>
                <w:u w:val="single"/>
                <w:rtl/>
              </w:rPr>
              <w:t>שולחן</w:t>
            </w:r>
            <w:r w:rsidRPr="00041CB8">
              <w:rPr>
                <w:rStyle w:val="FontStyle103"/>
                <w:rFonts w:hAnsi="David"/>
                <w:b/>
                <w:bCs/>
                <w:sz w:val="24"/>
                <w:szCs w:val="24"/>
                <w:u w:val="single"/>
                <w:rtl/>
              </w:rPr>
              <w:t xml:space="preserve"> קפה </w:t>
            </w:r>
          </w:p>
          <w:p w14:paraId="61C1DDBA" w14:textId="77777777" w:rsidR="00F6419A" w:rsidRPr="00C65D7B" w:rsidRDefault="00F6419A" w:rsidP="00041CB8">
            <w:pPr>
              <w:pStyle w:val="Style15"/>
              <w:widowControl/>
              <w:numPr>
                <w:ilvl w:val="1"/>
                <w:numId w:val="120"/>
              </w:numPr>
              <w:bidi/>
              <w:spacing w:line="360" w:lineRule="auto"/>
              <w:ind w:hanging="450"/>
              <w:rPr>
                <w:rStyle w:val="FontStyle103"/>
                <w:rFonts w:hAnsi="David"/>
                <w:b/>
                <w:bCs/>
                <w:color w:val="auto"/>
                <w:sz w:val="24"/>
                <w:szCs w:val="24"/>
                <w:u w:val="single"/>
                <w:rtl/>
              </w:rPr>
            </w:pPr>
            <w:r w:rsidRPr="00C65D7B">
              <w:rPr>
                <w:rStyle w:val="FontStyle103"/>
                <w:rFonts w:hAnsi="David"/>
                <w:sz w:val="24"/>
                <w:szCs w:val="24"/>
                <w:rtl/>
              </w:rPr>
              <w:t xml:space="preserve">פינת אירוח </w:t>
            </w:r>
            <w:r w:rsidRPr="00C65D7B">
              <w:rPr>
                <w:rStyle w:val="FontStyle102"/>
                <w:b w:val="0"/>
                <w:bCs w:val="0"/>
                <w:sz w:val="24"/>
                <w:szCs w:val="24"/>
                <w:rtl/>
              </w:rPr>
              <w:t>באורך</w:t>
            </w:r>
            <w:r w:rsidRPr="00C65D7B">
              <w:rPr>
                <w:rStyle w:val="FontStyle103"/>
                <w:rFonts w:hAnsi="David"/>
                <w:sz w:val="24"/>
                <w:szCs w:val="24"/>
                <w:rtl/>
              </w:rPr>
              <w:t xml:space="preserve"> 1.20 מ', רוחב 60 ס"מ ו -40 ס"מ גובה, בגימור ובגוון זהה לשולחן ולספריה בחדר השר או לפי בחירת המזמין.</w:t>
            </w:r>
          </w:p>
          <w:p w14:paraId="1D042507" w14:textId="65641151" w:rsidR="00406970" w:rsidRPr="000D0334" w:rsidRDefault="00F6419A" w:rsidP="00041CB8">
            <w:pPr>
              <w:pStyle w:val="Style15"/>
              <w:widowControl/>
              <w:numPr>
                <w:ilvl w:val="1"/>
                <w:numId w:val="120"/>
              </w:numPr>
              <w:bidi/>
              <w:spacing w:line="360" w:lineRule="auto"/>
              <w:ind w:hanging="450"/>
              <w:rPr>
                <w:rStyle w:val="FontStyle103"/>
                <w:rFonts w:hAnsi="David"/>
                <w:b/>
                <w:bCs/>
                <w:sz w:val="24"/>
                <w:szCs w:val="24"/>
                <w:u w:val="single"/>
                <w:rtl/>
                <w:lang w:eastAsia="he-IL"/>
              </w:rPr>
            </w:pPr>
            <w:r w:rsidRPr="00C65D7B">
              <w:rPr>
                <w:rFonts w:hAnsi="David"/>
                <w:rtl/>
              </w:rPr>
              <w:t xml:space="preserve">חיפוי </w:t>
            </w:r>
            <w:r w:rsidRPr="00C65D7B">
              <w:rPr>
                <w:rStyle w:val="FontStyle102"/>
                <w:b w:val="0"/>
                <w:bCs w:val="0"/>
                <w:sz w:val="24"/>
                <w:szCs w:val="24"/>
                <w:rtl/>
              </w:rPr>
              <w:t>זכוכית</w:t>
            </w:r>
            <w:r w:rsidRPr="00C65D7B">
              <w:rPr>
                <w:rFonts w:hAnsi="David"/>
                <w:rtl/>
              </w:rPr>
              <w:t xml:space="preserve"> מלוטשת בעובי 10 מ"מ</w:t>
            </w:r>
          </w:p>
        </w:tc>
        <w:tc>
          <w:tcPr>
            <w:tcW w:w="940" w:type="dxa"/>
          </w:tcPr>
          <w:p w14:paraId="430D5103"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56399157" w14:textId="77777777" w:rsidTr="00041CB8">
        <w:tc>
          <w:tcPr>
            <w:tcW w:w="7565" w:type="dxa"/>
            <w:vMerge/>
          </w:tcPr>
          <w:p w14:paraId="538E5A1D" w14:textId="77777777" w:rsidR="00406970" w:rsidRPr="000D0334" w:rsidRDefault="00406970" w:rsidP="00041CB8">
            <w:pPr>
              <w:pStyle w:val="Style15"/>
              <w:widowControl/>
              <w:tabs>
                <w:tab w:val="left" w:pos="8958"/>
              </w:tabs>
              <w:bidi/>
              <w:spacing w:before="29" w:line="360" w:lineRule="auto"/>
              <w:ind w:right="34"/>
              <w:rPr>
                <w:rStyle w:val="FontStyle102"/>
                <w:rFonts w:hAnsi="David"/>
                <w:b w:val="0"/>
                <w:bCs w:val="0"/>
                <w:sz w:val="24"/>
                <w:szCs w:val="24"/>
                <w:rtl/>
              </w:rPr>
            </w:pPr>
          </w:p>
        </w:tc>
        <w:tc>
          <w:tcPr>
            <w:tcW w:w="940" w:type="dxa"/>
          </w:tcPr>
          <w:p w14:paraId="1723DF48"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2D8E2E54" w14:textId="77777777" w:rsidTr="00041CB8">
        <w:tc>
          <w:tcPr>
            <w:tcW w:w="7565" w:type="dxa"/>
            <w:vMerge w:val="restart"/>
          </w:tcPr>
          <w:p w14:paraId="79899BAE" w14:textId="77777777" w:rsidR="00406970" w:rsidRPr="00041CB8" w:rsidRDefault="00406970" w:rsidP="00041CB8">
            <w:pPr>
              <w:pStyle w:val="Style15"/>
              <w:widowControl/>
              <w:numPr>
                <w:ilvl w:val="0"/>
                <w:numId w:val="120"/>
              </w:numPr>
              <w:bidi/>
              <w:spacing w:line="360" w:lineRule="auto"/>
              <w:ind w:left="360"/>
              <w:rPr>
                <w:rFonts w:hAnsi="David"/>
                <w:b/>
                <w:bCs/>
                <w:u w:val="single"/>
                <w:rtl/>
              </w:rPr>
            </w:pPr>
            <w:r w:rsidRPr="00041CB8">
              <w:rPr>
                <w:rFonts w:hAnsi="David" w:hint="eastAsia"/>
                <w:b/>
                <w:bCs/>
                <w:u w:val="single"/>
                <w:rtl/>
              </w:rPr>
              <w:t>ארונית</w:t>
            </w:r>
          </w:p>
          <w:p w14:paraId="2F2663B0" w14:textId="4BCC17F8"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תאים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בעלות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כ</w:t>
            </w:r>
            <w:r w:rsidRPr="00041CB8">
              <w:rPr>
                <w:rStyle w:val="FontStyle102"/>
                <w:rFonts w:hAnsi="David"/>
                <w:b w:val="0"/>
                <w:bCs w:val="0"/>
                <w:sz w:val="24"/>
                <w:szCs w:val="24"/>
                <w:rtl/>
              </w:rPr>
              <w:t>- 2.50</w:t>
            </w:r>
            <w:r w:rsidR="00F6419A">
              <w:rPr>
                <w:rStyle w:val="FontStyle102"/>
                <w:rFonts w:hAnsi="David" w:hint="cs"/>
                <w:b w:val="0"/>
                <w:bCs w:val="0"/>
                <w:sz w:val="24"/>
                <w:szCs w:val="24"/>
                <w:rtl/>
              </w:rPr>
              <w:t xml:space="preserve"> מ', </w:t>
            </w:r>
            <w:r w:rsidRPr="00041CB8">
              <w:rPr>
                <w:rStyle w:val="FontStyle102"/>
                <w:rFonts w:hAnsi="David"/>
                <w:b w:val="0"/>
                <w:bCs w:val="0"/>
                <w:sz w:val="24"/>
                <w:szCs w:val="24"/>
                <w:rtl/>
              </w:rPr>
              <w:t xml:space="preserve"> גובה 50 ועומק 40  ס"מ. </w:t>
            </w:r>
          </w:p>
          <w:p w14:paraId="6ECB2BFB"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עיטור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מתכת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 xml:space="preserve">"מ. </w:t>
            </w: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יהא</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זהה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לחיפוי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לוח</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שולחן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הישיבות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לפי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בחירת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w:t>
            </w:r>
          </w:p>
          <w:p w14:paraId="03631C3F"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המזנון</w:t>
            </w:r>
            <w:r w:rsidRPr="00041CB8">
              <w:rPr>
                <w:rStyle w:val="FontStyle102"/>
                <w:rFonts w:hAnsi="David"/>
                <w:b w:val="0"/>
                <w:bCs w:val="0"/>
                <w:sz w:val="24"/>
                <w:szCs w:val="24"/>
                <w:rtl/>
              </w:rPr>
              <w:t xml:space="preserve"> יעמוד על הרצפה. סוקל הארונית יהיה בגוון גוף הארונית. חיפוי הארונית יתאים לחיפוי שולחן המנכ"ל. </w:t>
            </w:r>
          </w:p>
          <w:p w14:paraId="6FC054E4" w14:textId="77777777" w:rsidR="00406970" w:rsidRDefault="00406970" w:rsidP="00041CB8">
            <w:pPr>
              <w:pStyle w:val="Style15"/>
              <w:widowControl/>
              <w:numPr>
                <w:ilvl w:val="1"/>
                <w:numId w:val="120"/>
              </w:numPr>
              <w:bidi/>
              <w:spacing w:line="360" w:lineRule="auto"/>
              <w:ind w:hanging="591"/>
              <w:rPr>
                <w:rFonts w:hAnsi="David"/>
                <w:b/>
                <w:bCs/>
                <w:u w:val="single"/>
              </w:rPr>
            </w:pPr>
            <w:r w:rsidRPr="00041CB8">
              <w:rPr>
                <w:rStyle w:val="FontStyle102"/>
                <w:rFonts w:hAnsi="David" w:hint="eastAsia"/>
                <w:b w:val="0"/>
                <w:bCs w:val="0"/>
                <w:sz w:val="24"/>
                <w:szCs w:val="24"/>
                <w:rtl/>
              </w:rPr>
              <w:t>דלתות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יכללו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נעילה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באיכות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משובחת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מנעול</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מסטר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הארון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צירים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אלחלד</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גרס</w:t>
            </w:r>
            <w:r w:rsidRPr="00041CB8">
              <w:rPr>
                <w:rStyle w:val="FontStyle102"/>
                <w:rFonts w:hAnsi="David"/>
                <w:b w:val="0"/>
                <w:bCs w:val="0"/>
                <w:sz w:val="24"/>
                <w:szCs w:val="24"/>
                <w:rtl/>
              </w:rPr>
              <w:t xml:space="preserve"> / </w:t>
            </w:r>
            <w:r w:rsidRPr="00041CB8">
              <w:rPr>
                <w:rStyle w:val="FontStyle102"/>
                <w:rFonts w:hAnsi="David" w:hint="eastAsia"/>
                <w:b w:val="0"/>
                <w:bCs w:val="0"/>
                <w:sz w:val="24"/>
                <w:szCs w:val="24"/>
                <w:rtl/>
              </w:rPr>
              <w:t>בלום</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או</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שווה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ערך</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טריקה</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שקטה</w:t>
            </w:r>
            <w:r w:rsidRPr="00041CB8">
              <w:rPr>
                <w:rStyle w:val="FontStyle102"/>
                <w:rFonts w:hAnsi="David"/>
                <w:b w:val="0"/>
                <w:bCs w:val="0"/>
                <w:sz w:val="24"/>
                <w:szCs w:val="24"/>
                <w:rtl/>
              </w:rPr>
              <w:t>.</w:t>
            </w:r>
          </w:p>
          <w:p w14:paraId="0C3F4B45" w14:textId="0824D31A" w:rsidR="00F6419A" w:rsidRPr="00041CB8" w:rsidRDefault="00F6419A" w:rsidP="00041CB8">
            <w:pPr>
              <w:pStyle w:val="Style15"/>
              <w:widowControl/>
              <w:numPr>
                <w:ilvl w:val="1"/>
                <w:numId w:val="120"/>
              </w:numPr>
              <w:bidi/>
              <w:spacing w:after="240" w:line="360" w:lineRule="auto"/>
              <w:ind w:hanging="591"/>
              <w:rPr>
                <w:rFonts w:hAnsi="David"/>
                <w:b/>
                <w:bCs/>
                <w:u w:val="single"/>
                <w:rtl/>
              </w:rPr>
            </w:pPr>
            <w:r w:rsidRPr="00C65D7B">
              <w:rPr>
                <w:rFonts w:hAnsi="David"/>
                <w:rtl/>
              </w:rPr>
              <w:t xml:space="preserve">חיפוי </w:t>
            </w:r>
            <w:r w:rsidRPr="00C65D7B">
              <w:rPr>
                <w:rStyle w:val="FontStyle102"/>
                <w:b w:val="0"/>
                <w:bCs w:val="0"/>
                <w:sz w:val="24"/>
                <w:szCs w:val="24"/>
                <w:rtl/>
              </w:rPr>
              <w:t>זכוכית</w:t>
            </w:r>
            <w:r w:rsidRPr="00C65D7B">
              <w:rPr>
                <w:rFonts w:hAnsi="David"/>
                <w:rtl/>
              </w:rPr>
              <w:t xml:space="preserve"> מלוטשת בעובי 10 מ"מ</w:t>
            </w:r>
          </w:p>
        </w:tc>
        <w:tc>
          <w:tcPr>
            <w:tcW w:w="940" w:type="dxa"/>
          </w:tcPr>
          <w:p w14:paraId="73375A40"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22504B5B" w14:textId="77777777" w:rsidTr="00041CB8">
        <w:tc>
          <w:tcPr>
            <w:tcW w:w="7565" w:type="dxa"/>
            <w:vMerge/>
          </w:tcPr>
          <w:p w14:paraId="429427B4" w14:textId="77777777" w:rsidR="00406970" w:rsidRPr="00041CB8" w:rsidRDefault="00406970" w:rsidP="00041CB8">
            <w:pPr>
              <w:pStyle w:val="af5"/>
              <w:numPr>
                <w:ilvl w:val="3"/>
                <w:numId w:val="93"/>
              </w:numPr>
              <w:spacing w:line="360" w:lineRule="auto"/>
              <w:ind w:left="1310" w:hanging="992"/>
              <w:jc w:val="both"/>
              <w:rPr>
                <w:rFonts w:ascii="David" w:hAnsi="David"/>
                <w:b/>
                <w:bCs/>
                <w:szCs w:val="24"/>
                <w:rtl/>
              </w:rPr>
            </w:pPr>
          </w:p>
        </w:tc>
        <w:tc>
          <w:tcPr>
            <w:tcW w:w="940" w:type="dxa"/>
          </w:tcPr>
          <w:p w14:paraId="48C40067"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7DCDFA60" w14:textId="77777777" w:rsidTr="00041CB8">
        <w:tc>
          <w:tcPr>
            <w:tcW w:w="7565" w:type="dxa"/>
            <w:vMerge w:val="restart"/>
          </w:tcPr>
          <w:p w14:paraId="7D67B706" w14:textId="77777777" w:rsidR="00406970" w:rsidRPr="00041CB8" w:rsidRDefault="00406970" w:rsidP="00041CB8">
            <w:pPr>
              <w:pStyle w:val="Style15"/>
              <w:widowControl/>
              <w:numPr>
                <w:ilvl w:val="0"/>
                <w:numId w:val="120"/>
              </w:numPr>
              <w:bidi/>
              <w:spacing w:before="240" w:line="360" w:lineRule="auto"/>
              <w:ind w:left="360"/>
              <w:rPr>
                <w:rStyle w:val="FontStyle103"/>
                <w:rFonts w:hAnsi="David"/>
                <w:b/>
                <w:bCs/>
                <w:sz w:val="24"/>
                <w:szCs w:val="24"/>
                <w:u w:val="single"/>
                <w:rtl/>
              </w:rPr>
            </w:pPr>
            <w:r w:rsidRPr="00041CB8">
              <w:rPr>
                <w:rFonts w:hAnsi="David" w:hint="eastAsia"/>
                <w:b/>
                <w:bCs/>
                <w:u w:val="single"/>
                <w:rtl/>
              </w:rPr>
              <w:t>כונני</w:t>
            </w:r>
            <w:r w:rsidRPr="000B45F2">
              <w:rPr>
                <w:rFonts w:hAnsi="David" w:hint="eastAsia"/>
                <w:b/>
                <w:bCs/>
                <w:u w:val="single"/>
                <w:rtl/>
              </w:rPr>
              <w:t>ת</w:t>
            </w:r>
            <w:r w:rsidRPr="000B45F2">
              <w:rPr>
                <w:rStyle w:val="FontStyle103"/>
                <w:rFonts w:hAnsi="David"/>
                <w:b/>
                <w:bCs/>
                <w:sz w:val="24"/>
                <w:szCs w:val="24"/>
                <w:u w:val="single"/>
                <w:rtl/>
              </w:rPr>
              <w:t xml:space="preserve"> </w:t>
            </w:r>
            <w:r w:rsidRPr="000B45F2">
              <w:rPr>
                <w:rFonts w:hAnsi="David" w:hint="eastAsia"/>
                <w:b/>
                <w:bCs/>
                <w:u w:val="single"/>
                <w:rtl/>
              </w:rPr>
              <w:t>תלויה</w:t>
            </w:r>
            <w:r w:rsidRPr="000B45F2">
              <w:rPr>
                <w:rStyle w:val="FontStyle103"/>
                <w:rFonts w:hAnsi="David"/>
                <w:b/>
                <w:bCs/>
                <w:sz w:val="24"/>
                <w:szCs w:val="24"/>
                <w:u w:val="single"/>
                <w:rtl/>
              </w:rPr>
              <w:t xml:space="preserve"> 1:</w:t>
            </w:r>
          </w:p>
          <w:p w14:paraId="0EE560A3" w14:textId="6A69E0CF"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בגימור</w:t>
            </w:r>
            <w:r w:rsidRPr="00041CB8">
              <w:rPr>
                <w:rStyle w:val="FontStyle102"/>
                <w:rFonts w:hAnsi="David"/>
                <w:b w:val="0"/>
                <w:bCs w:val="0"/>
                <w:sz w:val="24"/>
                <w:szCs w:val="24"/>
                <w:rtl/>
              </w:rPr>
              <w:t xml:space="preserve"> פורניר, גוון מייפל (או לפי בחירת המזמין) באורך </w:t>
            </w:r>
            <w:r w:rsidR="0063446C">
              <w:rPr>
                <w:rStyle w:val="FontStyle102"/>
                <w:rFonts w:hAnsi="David" w:hint="cs"/>
                <w:b w:val="0"/>
                <w:bCs w:val="0"/>
                <w:sz w:val="24"/>
                <w:szCs w:val="24"/>
                <w:rtl/>
              </w:rPr>
              <w:t>2</w:t>
            </w:r>
            <w:r w:rsidRPr="00041CB8">
              <w:rPr>
                <w:rStyle w:val="FontStyle102"/>
                <w:rFonts w:hAnsi="David"/>
                <w:b w:val="0"/>
                <w:bCs w:val="0"/>
                <w:sz w:val="24"/>
                <w:szCs w:val="24"/>
                <w:rtl/>
              </w:rPr>
              <w:t>.</w:t>
            </w:r>
            <w:r w:rsidR="0063446C">
              <w:rPr>
                <w:rStyle w:val="FontStyle102"/>
                <w:rFonts w:hAnsi="David" w:hint="cs"/>
                <w:b w:val="0"/>
                <w:bCs w:val="0"/>
                <w:sz w:val="24"/>
                <w:szCs w:val="24"/>
                <w:rtl/>
              </w:rPr>
              <w:t>4</w:t>
            </w:r>
            <w:r w:rsidRPr="00041CB8">
              <w:rPr>
                <w:rStyle w:val="FontStyle102"/>
                <w:rFonts w:hAnsi="David"/>
                <w:b w:val="0"/>
                <w:bCs w:val="0"/>
                <w:sz w:val="24"/>
                <w:szCs w:val="24"/>
                <w:rtl/>
              </w:rPr>
              <w:t>0/</w:t>
            </w:r>
            <w:r w:rsidR="0063446C">
              <w:rPr>
                <w:rStyle w:val="FontStyle102"/>
                <w:rFonts w:hAnsi="David" w:hint="cs"/>
                <w:b w:val="0"/>
                <w:bCs w:val="0"/>
                <w:sz w:val="24"/>
                <w:szCs w:val="24"/>
                <w:rtl/>
              </w:rPr>
              <w:t>3.00</w:t>
            </w:r>
            <w:r w:rsidRPr="00041CB8">
              <w:rPr>
                <w:rStyle w:val="FontStyle102"/>
                <w:rFonts w:hAnsi="David"/>
                <w:b w:val="0"/>
                <w:bCs w:val="0"/>
                <w:sz w:val="24"/>
                <w:szCs w:val="24"/>
                <w:rtl/>
              </w:rPr>
              <w:t xml:space="preserve"> הכוללת מדפי זכוכית בעומק של 25 ס"מ. </w:t>
            </w:r>
          </w:p>
          <w:p w14:paraId="10B8FFA5" w14:textId="77777777" w:rsidR="00406970" w:rsidRPr="000D0334" w:rsidRDefault="00406970" w:rsidP="00041CB8">
            <w:pPr>
              <w:pStyle w:val="Style15"/>
              <w:widowControl/>
              <w:numPr>
                <w:ilvl w:val="1"/>
                <w:numId w:val="120"/>
              </w:numPr>
              <w:bidi/>
              <w:spacing w:after="240" w:line="360" w:lineRule="auto"/>
              <w:ind w:hanging="591"/>
              <w:rPr>
                <w:rStyle w:val="FontStyle103"/>
                <w:rFonts w:hAnsi="David"/>
                <w:b/>
                <w:bCs/>
                <w:sz w:val="24"/>
                <w:szCs w:val="24"/>
                <w:u w:val="single"/>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הכוננית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פס</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מתכת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בעובי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של</w:t>
            </w:r>
            <w:r w:rsidRPr="00041CB8">
              <w:rPr>
                <w:rStyle w:val="FontStyle102"/>
                <w:rFonts w:hAnsi="David"/>
                <w:b w:val="0"/>
                <w:bCs w:val="0"/>
                <w:sz w:val="24"/>
                <w:szCs w:val="24"/>
                <w:rtl/>
              </w:rPr>
              <w:t xml:space="preserve"> 5 </w:t>
            </w:r>
            <w:r w:rsidRPr="00041CB8">
              <w:rPr>
                <w:rStyle w:val="FontStyle102"/>
                <w:rFonts w:hAnsi="David" w:hint="eastAsia"/>
                <w:b w:val="0"/>
                <w:bCs w:val="0"/>
                <w:sz w:val="24"/>
                <w:szCs w:val="24"/>
                <w:rtl/>
              </w:rPr>
              <w:t>ס</w:t>
            </w:r>
            <w:r w:rsidRPr="00041CB8">
              <w:rPr>
                <w:rStyle w:val="FontStyle102"/>
                <w:rFonts w:hAnsi="David"/>
                <w:b w:val="0"/>
                <w:bCs w:val="0"/>
                <w:sz w:val="24"/>
                <w:szCs w:val="24"/>
                <w:rtl/>
              </w:rPr>
              <w:t>"מ.</w:t>
            </w:r>
            <w:r w:rsidRPr="00041CB8">
              <w:rPr>
                <w:rStyle w:val="FontStyle103"/>
                <w:rFonts w:hAnsi="David"/>
                <w:sz w:val="24"/>
                <w:szCs w:val="24"/>
                <w:rtl/>
              </w:rPr>
              <w:t xml:space="preserve">  </w:t>
            </w:r>
          </w:p>
        </w:tc>
        <w:tc>
          <w:tcPr>
            <w:tcW w:w="940" w:type="dxa"/>
          </w:tcPr>
          <w:p w14:paraId="243419C9"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28DFABEC" w14:textId="77777777" w:rsidTr="00041CB8">
        <w:tc>
          <w:tcPr>
            <w:tcW w:w="7565" w:type="dxa"/>
            <w:vMerge/>
          </w:tcPr>
          <w:p w14:paraId="620B2437" w14:textId="77777777" w:rsidR="00406970" w:rsidRPr="00041CB8" w:rsidRDefault="00406970" w:rsidP="00041CB8">
            <w:pPr>
              <w:pStyle w:val="af5"/>
              <w:numPr>
                <w:ilvl w:val="3"/>
                <w:numId w:val="93"/>
              </w:numPr>
              <w:spacing w:line="360" w:lineRule="auto"/>
              <w:ind w:left="1310" w:hanging="992"/>
              <w:jc w:val="both"/>
              <w:rPr>
                <w:rStyle w:val="FontStyle103"/>
                <w:rFonts w:hAnsi="David"/>
                <w:sz w:val="24"/>
                <w:szCs w:val="24"/>
                <w:rtl/>
              </w:rPr>
            </w:pPr>
          </w:p>
        </w:tc>
        <w:tc>
          <w:tcPr>
            <w:tcW w:w="940" w:type="dxa"/>
          </w:tcPr>
          <w:p w14:paraId="60794F2F"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15A2189B" w14:textId="77777777" w:rsidTr="00041CB8">
        <w:trPr>
          <w:trHeight w:val="481"/>
        </w:trPr>
        <w:tc>
          <w:tcPr>
            <w:tcW w:w="7565" w:type="dxa"/>
            <w:vMerge w:val="restart"/>
          </w:tcPr>
          <w:p w14:paraId="27D33B27" w14:textId="77777777" w:rsidR="00406970" w:rsidRPr="00041CB8" w:rsidRDefault="00406970" w:rsidP="00041CB8">
            <w:pPr>
              <w:pStyle w:val="Style15"/>
              <w:widowControl/>
              <w:numPr>
                <w:ilvl w:val="0"/>
                <w:numId w:val="120"/>
              </w:numPr>
              <w:bidi/>
              <w:spacing w:before="240" w:line="360" w:lineRule="auto"/>
              <w:ind w:left="360"/>
              <w:rPr>
                <w:rStyle w:val="FontStyle103"/>
                <w:rFonts w:hAnsi="David"/>
                <w:b/>
                <w:bCs/>
                <w:sz w:val="24"/>
                <w:szCs w:val="24"/>
                <w:u w:val="single"/>
                <w:rtl/>
              </w:rPr>
            </w:pPr>
            <w:r w:rsidRPr="00041CB8">
              <w:rPr>
                <w:rFonts w:hAnsi="David" w:hint="eastAsia"/>
                <w:b/>
                <w:bCs/>
                <w:u w:val="single"/>
                <w:rtl/>
              </w:rPr>
              <w:t>כוננית</w:t>
            </w:r>
            <w:r w:rsidRPr="00041CB8">
              <w:rPr>
                <w:rStyle w:val="FontStyle103"/>
                <w:rFonts w:hAnsi="David"/>
                <w:b/>
                <w:bCs/>
                <w:sz w:val="24"/>
                <w:szCs w:val="24"/>
                <w:u w:val="single"/>
                <w:rtl/>
              </w:rPr>
              <w:t xml:space="preserve"> תלויה 2:</w:t>
            </w:r>
          </w:p>
          <w:p w14:paraId="6D910668" w14:textId="2B9E2302"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hint="eastAsia"/>
                <w:b w:val="0"/>
                <w:bCs w:val="0"/>
                <w:sz w:val="24"/>
                <w:szCs w:val="24"/>
                <w:rtl/>
              </w:rPr>
              <w:t>בגימור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פורניר</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גוון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מייפל</w:t>
            </w:r>
            <w:r w:rsidRPr="00041CB8">
              <w:rPr>
                <w:rStyle w:val="FontStyle102"/>
                <w:rFonts w:hAnsi="David"/>
                <w:b w:val="0"/>
                <w:bCs w:val="0"/>
                <w:sz w:val="24"/>
                <w:szCs w:val="24"/>
                <w:rtl/>
              </w:rPr>
              <w:t xml:space="preserve"> (או </w:t>
            </w:r>
            <w:r w:rsidRPr="00041CB8">
              <w:rPr>
                <w:rStyle w:val="FontStyle102"/>
                <w:rFonts w:hAnsi="David" w:hint="eastAsia"/>
                <w:b w:val="0"/>
                <w:bCs w:val="0"/>
                <w:sz w:val="24"/>
                <w:szCs w:val="24"/>
                <w:rtl/>
              </w:rPr>
              <w:t>לפי</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בחירת</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המזמין</w:t>
            </w:r>
            <w:r w:rsidRPr="00041CB8">
              <w:rPr>
                <w:rStyle w:val="FontStyle102"/>
                <w:rFonts w:hAnsi="David"/>
                <w:b w:val="0"/>
                <w:bCs w:val="0"/>
                <w:sz w:val="24"/>
                <w:szCs w:val="24"/>
                <w:rtl/>
              </w:rPr>
              <w:t xml:space="preserve">) </w:t>
            </w: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2.00</w:t>
            </w:r>
            <w:r w:rsidR="0063446C">
              <w:rPr>
                <w:rStyle w:val="FontStyle102"/>
                <w:rFonts w:hAnsi="David" w:hint="cs"/>
                <w:b w:val="0"/>
                <w:bCs w:val="0"/>
                <w:sz w:val="24"/>
                <w:szCs w:val="24"/>
                <w:rtl/>
              </w:rPr>
              <w:t>/</w:t>
            </w:r>
            <w:r w:rsidRPr="00041CB8">
              <w:rPr>
                <w:rStyle w:val="FontStyle102"/>
                <w:rFonts w:hAnsi="David"/>
                <w:b w:val="0"/>
                <w:bCs w:val="0"/>
                <w:sz w:val="24"/>
                <w:szCs w:val="24"/>
                <w:rtl/>
              </w:rPr>
              <w:t xml:space="preserve">2.40 הכוללת מדפי זכוכית בעומק של כ- 25 ס"מ. </w:t>
            </w:r>
          </w:p>
          <w:p w14:paraId="6FAFA94E" w14:textId="77777777" w:rsidR="00406970" w:rsidRPr="000D0334" w:rsidRDefault="00406970" w:rsidP="00041CB8">
            <w:pPr>
              <w:pStyle w:val="Style15"/>
              <w:widowControl/>
              <w:numPr>
                <w:ilvl w:val="1"/>
                <w:numId w:val="120"/>
              </w:numPr>
              <w:bidi/>
              <w:spacing w:line="360" w:lineRule="auto"/>
              <w:ind w:hanging="591"/>
              <w:rPr>
                <w:rStyle w:val="FontStyle103"/>
                <w:rFonts w:hAnsi="David"/>
                <w:b/>
                <w:bCs/>
                <w:sz w:val="24"/>
                <w:szCs w:val="24"/>
                <w:u w:val="single"/>
                <w:rtl/>
              </w:rPr>
            </w:pPr>
            <w:r w:rsidRPr="00041CB8">
              <w:rPr>
                <w:rStyle w:val="FontStyle102"/>
                <w:rFonts w:hAnsi="David"/>
                <w:b w:val="0"/>
                <w:bCs w:val="0"/>
                <w:sz w:val="24"/>
                <w:szCs w:val="24"/>
                <w:rtl/>
              </w:rPr>
              <w:t xml:space="preserve"> בשולי הכוננית פס מתכת בעובי של 5 ס"מ.</w:t>
            </w:r>
          </w:p>
        </w:tc>
        <w:tc>
          <w:tcPr>
            <w:tcW w:w="940" w:type="dxa"/>
          </w:tcPr>
          <w:p w14:paraId="40FF1A55" w14:textId="77777777" w:rsidR="00406970" w:rsidRPr="000D0334" w:rsidRDefault="00406970" w:rsidP="00041CB8">
            <w:pPr>
              <w:pStyle w:val="Style15"/>
              <w:widowControl/>
              <w:tabs>
                <w:tab w:val="left" w:pos="8958"/>
              </w:tabs>
              <w:bidi/>
              <w:spacing w:line="360" w:lineRule="auto"/>
              <w:rPr>
                <w:rStyle w:val="FontStyle102"/>
                <w:rFonts w:hAnsi="David"/>
                <w:b w:val="0"/>
                <w:bCs w:val="0"/>
                <w:sz w:val="24"/>
                <w:szCs w:val="24"/>
                <w:rtl/>
              </w:rPr>
            </w:pPr>
          </w:p>
        </w:tc>
      </w:tr>
      <w:tr w:rsidR="00406970" w:rsidRPr="000D0334" w14:paraId="6401922E" w14:textId="77777777" w:rsidTr="00041CB8">
        <w:trPr>
          <w:trHeight w:val="851"/>
        </w:trPr>
        <w:tc>
          <w:tcPr>
            <w:tcW w:w="7565" w:type="dxa"/>
            <w:vMerge/>
          </w:tcPr>
          <w:p w14:paraId="0696B11A" w14:textId="77777777" w:rsidR="00406970" w:rsidRPr="00041CB8" w:rsidRDefault="00406970" w:rsidP="00041CB8">
            <w:pPr>
              <w:pStyle w:val="af5"/>
              <w:numPr>
                <w:ilvl w:val="3"/>
                <w:numId w:val="93"/>
              </w:numPr>
              <w:spacing w:line="360" w:lineRule="auto"/>
              <w:ind w:left="1310" w:hanging="992"/>
              <w:jc w:val="both"/>
              <w:rPr>
                <w:rStyle w:val="FontStyle103"/>
                <w:rFonts w:hAnsi="David"/>
                <w:sz w:val="24"/>
                <w:szCs w:val="24"/>
                <w:rtl/>
              </w:rPr>
            </w:pPr>
          </w:p>
        </w:tc>
        <w:tc>
          <w:tcPr>
            <w:tcW w:w="940" w:type="dxa"/>
          </w:tcPr>
          <w:p w14:paraId="5E14EE29" w14:textId="77777777" w:rsidR="00406970" w:rsidRPr="00041CB8" w:rsidRDefault="00406970" w:rsidP="00041CB8">
            <w:pPr>
              <w:pStyle w:val="Style15"/>
              <w:widowControl/>
              <w:tabs>
                <w:tab w:val="left" w:pos="8958"/>
              </w:tabs>
              <w:bidi/>
              <w:spacing w:line="360" w:lineRule="auto"/>
              <w:rPr>
                <w:rStyle w:val="FontStyle102"/>
                <w:rFonts w:hAnsi="David"/>
                <w:b w:val="0"/>
                <w:bCs w:val="0"/>
                <w:sz w:val="24"/>
                <w:szCs w:val="24"/>
                <w:rtl/>
              </w:rPr>
            </w:pPr>
          </w:p>
        </w:tc>
      </w:tr>
      <w:tr w:rsidR="00406970" w:rsidRPr="000D0334" w14:paraId="1DE6E046" w14:textId="77777777" w:rsidTr="00041CB8">
        <w:tc>
          <w:tcPr>
            <w:tcW w:w="7565" w:type="dxa"/>
          </w:tcPr>
          <w:p w14:paraId="2B51CF25" w14:textId="77777777" w:rsidR="00406970" w:rsidRPr="00041CB8" w:rsidRDefault="00406970" w:rsidP="00041CB8">
            <w:pPr>
              <w:spacing w:line="360" w:lineRule="auto"/>
              <w:ind w:left="34"/>
              <w:jc w:val="both"/>
              <w:rPr>
                <w:rStyle w:val="FontStyle103"/>
                <w:rFonts w:hAnsi="David"/>
                <w:b/>
                <w:bCs/>
                <w:sz w:val="24"/>
                <w:szCs w:val="24"/>
                <w:u w:val="single"/>
                <w:rtl/>
              </w:rPr>
            </w:pPr>
          </w:p>
          <w:p w14:paraId="7C848F83" w14:textId="77777777" w:rsidR="00406970" w:rsidRPr="00041CB8" w:rsidRDefault="00406970" w:rsidP="00041CB8">
            <w:pPr>
              <w:spacing w:before="240" w:after="240" w:line="360" w:lineRule="auto"/>
              <w:ind w:left="34"/>
              <w:jc w:val="both"/>
              <w:rPr>
                <w:rStyle w:val="FontStyle103"/>
                <w:rFonts w:hAnsi="David"/>
                <w:b/>
                <w:bCs/>
                <w:sz w:val="24"/>
                <w:szCs w:val="24"/>
                <w:u w:val="single"/>
                <w:rtl/>
              </w:rPr>
            </w:pP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מספר</w:t>
            </w:r>
            <w:r w:rsidRPr="00041CB8">
              <w:rPr>
                <w:rStyle w:val="FontStyle103"/>
                <w:rFonts w:hAnsi="David"/>
                <w:b/>
                <w:bCs/>
                <w:sz w:val="24"/>
                <w:szCs w:val="24"/>
                <w:u w:val="single"/>
                <w:rtl/>
              </w:rPr>
              <w:t xml:space="preserve"> 3018  - </w:t>
            </w:r>
            <w:r w:rsidRPr="00041CB8">
              <w:rPr>
                <w:rStyle w:val="FontStyle103"/>
                <w:rFonts w:hAnsi="David" w:hint="eastAsia"/>
                <w:b/>
                <w:bCs/>
                <w:sz w:val="24"/>
                <w:szCs w:val="24"/>
                <w:u w:val="single"/>
                <w:rtl/>
              </w:rPr>
              <w:t>חדר</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ישיבות</w:t>
            </w:r>
            <w:r w:rsidRPr="00041CB8">
              <w:rPr>
                <w:rStyle w:val="FontStyle103"/>
                <w:rFonts w:hAnsi="David"/>
                <w:b/>
                <w:bCs/>
                <w:sz w:val="24"/>
                <w:szCs w:val="24"/>
                <w:u w:val="single"/>
                <w:rtl/>
              </w:rPr>
              <w:t xml:space="preserve"> </w:t>
            </w:r>
            <w:r w:rsidRPr="00041CB8">
              <w:rPr>
                <w:rStyle w:val="FontStyle103"/>
                <w:rFonts w:hAnsi="David" w:hint="eastAsia"/>
                <w:b/>
                <w:bCs/>
                <w:sz w:val="24"/>
                <w:szCs w:val="24"/>
                <w:u w:val="single"/>
                <w:rtl/>
              </w:rPr>
              <w:t>קומה</w:t>
            </w:r>
            <w:r w:rsidRPr="00041CB8">
              <w:rPr>
                <w:rStyle w:val="FontStyle103"/>
                <w:rFonts w:hAnsi="David"/>
                <w:b/>
                <w:bCs/>
                <w:sz w:val="24"/>
                <w:szCs w:val="24"/>
                <w:u w:val="single"/>
                <w:rtl/>
              </w:rPr>
              <w:t xml:space="preserve"> 3</w:t>
            </w:r>
          </w:p>
        </w:tc>
        <w:tc>
          <w:tcPr>
            <w:tcW w:w="940" w:type="dxa"/>
          </w:tcPr>
          <w:p w14:paraId="048282F7" w14:textId="77777777" w:rsidR="00406970" w:rsidRPr="000D0334" w:rsidRDefault="00406970" w:rsidP="00041CB8">
            <w:pPr>
              <w:pStyle w:val="Style15"/>
              <w:widowControl/>
              <w:tabs>
                <w:tab w:val="left" w:pos="8958"/>
              </w:tabs>
              <w:bidi/>
              <w:spacing w:line="360" w:lineRule="auto"/>
              <w:rPr>
                <w:rStyle w:val="FontStyle102"/>
                <w:rFonts w:hAnsi="David"/>
                <w:sz w:val="24"/>
                <w:szCs w:val="24"/>
                <w:u w:val="single"/>
                <w:rtl/>
              </w:rPr>
            </w:pPr>
          </w:p>
        </w:tc>
      </w:tr>
      <w:tr w:rsidR="00406970" w:rsidRPr="000D0334" w14:paraId="774F445C" w14:textId="77777777" w:rsidTr="00041CB8">
        <w:tc>
          <w:tcPr>
            <w:tcW w:w="7565" w:type="dxa"/>
          </w:tcPr>
          <w:p w14:paraId="3D36AD27" w14:textId="77777777" w:rsidR="00406970" w:rsidRPr="00041CB8" w:rsidRDefault="00406970" w:rsidP="00041CB8">
            <w:pPr>
              <w:pStyle w:val="Style15"/>
              <w:widowControl/>
              <w:numPr>
                <w:ilvl w:val="0"/>
                <w:numId w:val="120"/>
              </w:numPr>
              <w:bidi/>
              <w:spacing w:line="360" w:lineRule="auto"/>
              <w:ind w:left="360"/>
              <w:rPr>
                <w:rFonts w:hAnsi="David"/>
                <w:b/>
                <w:bCs/>
                <w:rtl/>
              </w:rPr>
            </w:pPr>
            <w:r w:rsidRPr="00041CB8">
              <w:rPr>
                <w:rStyle w:val="FontStyle103"/>
                <w:rFonts w:hAnsi="David" w:hint="eastAsia"/>
                <w:b/>
                <w:bCs/>
                <w:sz w:val="24"/>
                <w:szCs w:val="24"/>
                <w:u w:val="single"/>
                <w:rtl/>
              </w:rPr>
              <w:t>שולחן</w:t>
            </w:r>
            <w:r w:rsidRPr="00041CB8">
              <w:rPr>
                <w:rStyle w:val="FontStyle103"/>
                <w:rFonts w:hAnsi="David"/>
                <w:b/>
                <w:bCs/>
                <w:sz w:val="24"/>
                <w:szCs w:val="24"/>
                <w:u w:val="single"/>
                <w:rtl/>
              </w:rPr>
              <w:t xml:space="preserve"> </w:t>
            </w:r>
            <w:r w:rsidRPr="00041CB8">
              <w:rPr>
                <w:rStyle w:val="FontStyle102"/>
                <w:rFonts w:hAnsi="David" w:hint="eastAsia"/>
                <w:sz w:val="24"/>
                <w:szCs w:val="24"/>
                <w:rtl/>
              </w:rPr>
              <w:t>ישיבות</w:t>
            </w:r>
            <w:r w:rsidRPr="00041CB8">
              <w:rPr>
                <w:rFonts w:hAnsi="David"/>
                <w:b/>
                <w:bCs/>
                <w:rtl/>
              </w:rPr>
              <w:t>:</w:t>
            </w:r>
          </w:p>
          <w:p w14:paraId="759D9532" w14:textId="77777777" w:rsidR="00406970" w:rsidRPr="00041CB8" w:rsidRDefault="00406970" w:rsidP="00041CB8">
            <w:pPr>
              <w:pStyle w:val="Style15"/>
              <w:widowControl/>
              <w:numPr>
                <w:ilvl w:val="1"/>
                <w:numId w:val="120"/>
              </w:numPr>
              <w:bidi/>
              <w:spacing w:line="360" w:lineRule="auto"/>
              <w:ind w:left="884" w:hanging="591"/>
              <w:rPr>
                <w:rStyle w:val="FontStyle103"/>
                <w:sz w:val="24"/>
                <w:szCs w:val="24"/>
                <w:rtl/>
              </w:rPr>
            </w:pPr>
            <w:r w:rsidRPr="00041CB8">
              <w:rPr>
                <w:rStyle w:val="FontStyle103"/>
                <w:rFonts w:hAnsi="David" w:hint="eastAsia"/>
                <w:sz w:val="24"/>
                <w:szCs w:val="24"/>
                <w:rtl/>
              </w:rPr>
              <w:t>באורך</w:t>
            </w:r>
            <w:r w:rsidRPr="00041CB8">
              <w:rPr>
                <w:rStyle w:val="FontStyle103"/>
                <w:rFonts w:hAnsi="David"/>
                <w:sz w:val="24"/>
                <w:szCs w:val="24"/>
                <w:rtl/>
              </w:rPr>
              <w:t xml:space="preserve"> של כ- 3.30 ורוחב של כ- 1.40 ס"מ.  </w:t>
            </w:r>
          </w:p>
          <w:p w14:paraId="39718BD0"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קווי</w:t>
            </w:r>
            <w:r w:rsidRPr="00041CB8">
              <w:rPr>
                <w:rStyle w:val="FontStyle103"/>
                <w:rFonts w:hAnsi="David"/>
                <w:sz w:val="24"/>
                <w:szCs w:val="24"/>
                <w:rtl/>
              </w:rPr>
              <w:t xml:space="preserve"> אורך ורוחב השולחן יהיו מקושתים כך שלכל היושבים בשולחן תהיה אפשרות לראות האחד את השני. </w:t>
            </w:r>
          </w:p>
          <w:p w14:paraId="540D6CB9"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מסביב</w:t>
            </w:r>
            <w:r w:rsidRPr="00041CB8">
              <w:rPr>
                <w:rStyle w:val="FontStyle103"/>
                <w:rFonts w:hAnsi="David"/>
                <w:sz w:val="24"/>
                <w:szCs w:val="24"/>
                <w:rtl/>
              </w:rPr>
              <w:t xml:space="preserve"> </w:t>
            </w:r>
            <w:r w:rsidRPr="00041CB8">
              <w:rPr>
                <w:rStyle w:val="FontStyle103"/>
                <w:rFonts w:hAnsi="David" w:hint="eastAsia"/>
                <w:sz w:val="24"/>
                <w:szCs w:val="24"/>
                <w:rtl/>
              </w:rPr>
              <w:t>לשולחן</w:t>
            </w:r>
            <w:r w:rsidRPr="00041CB8">
              <w:rPr>
                <w:rStyle w:val="FontStyle103"/>
                <w:rFonts w:hAnsi="David"/>
                <w:sz w:val="24"/>
                <w:szCs w:val="24"/>
                <w:rtl/>
              </w:rPr>
              <w:t xml:space="preserve"> </w:t>
            </w:r>
            <w:r w:rsidRPr="00041CB8">
              <w:rPr>
                <w:rStyle w:val="FontStyle103"/>
                <w:rFonts w:hAnsi="David" w:hint="eastAsia"/>
                <w:sz w:val="24"/>
                <w:szCs w:val="24"/>
                <w:rtl/>
              </w:rPr>
              <w:t>ניתן</w:t>
            </w:r>
            <w:r w:rsidRPr="00041CB8">
              <w:rPr>
                <w:rStyle w:val="FontStyle103"/>
                <w:rFonts w:hAnsi="David"/>
                <w:sz w:val="24"/>
                <w:szCs w:val="24"/>
                <w:rtl/>
              </w:rPr>
              <w:t xml:space="preserve"> </w:t>
            </w:r>
            <w:r w:rsidRPr="00041CB8">
              <w:rPr>
                <w:rStyle w:val="FontStyle103"/>
                <w:rFonts w:hAnsi="David" w:hint="eastAsia"/>
                <w:sz w:val="24"/>
                <w:szCs w:val="24"/>
                <w:rtl/>
              </w:rPr>
              <w:t>יהיה</w:t>
            </w:r>
            <w:r w:rsidRPr="00041CB8">
              <w:rPr>
                <w:rStyle w:val="FontStyle103"/>
                <w:rFonts w:hAnsi="David"/>
                <w:sz w:val="24"/>
                <w:szCs w:val="24"/>
                <w:rtl/>
              </w:rPr>
              <w:t xml:space="preserve"> </w:t>
            </w:r>
            <w:r w:rsidRPr="00041CB8">
              <w:rPr>
                <w:rStyle w:val="FontStyle103"/>
                <w:rFonts w:hAnsi="David" w:hint="eastAsia"/>
                <w:sz w:val="24"/>
                <w:szCs w:val="24"/>
                <w:rtl/>
              </w:rPr>
              <w:t>להושיב</w:t>
            </w:r>
            <w:r w:rsidRPr="00041CB8">
              <w:rPr>
                <w:rStyle w:val="FontStyle103"/>
                <w:rFonts w:hAnsi="David"/>
                <w:sz w:val="24"/>
                <w:szCs w:val="24"/>
                <w:rtl/>
              </w:rPr>
              <w:t xml:space="preserve"> </w:t>
            </w:r>
            <w:r w:rsidRPr="00041CB8">
              <w:rPr>
                <w:rStyle w:val="FontStyle103"/>
                <w:rFonts w:hAnsi="David" w:hint="eastAsia"/>
                <w:sz w:val="24"/>
                <w:szCs w:val="24"/>
                <w:rtl/>
              </w:rPr>
              <w:t>עד</w:t>
            </w:r>
            <w:r w:rsidRPr="00041CB8">
              <w:rPr>
                <w:rStyle w:val="FontStyle103"/>
                <w:rFonts w:hAnsi="David"/>
                <w:sz w:val="24"/>
                <w:szCs w:val="24"/>
                <w:rtl/>
              </w:rPr>
              <w:t xml:space="preserve"> 18 </w:t>
            </w:r>
            <w:r w:rsidRPr="00041CB8">
              <w:rPr>
                <w:rStyle w:val="FontStyle103"/>
                <w:rFonts w:hAnsi="David" w:hint="eastAsia"/>
                <w:sz w:val="24"/>
                <w:szCs w:val="24"/>
                <w:rtl/>
              </w:rPr>
              <w:t>אנשים</w:t>
            </w:r>
            <w:r w:rsidRPr="00041CB8">
              <w:rPr>
                <w:rStyle w:val="FontStyle103"/>
                <w:rFonts w:hAnsi="David"/>
                <w:sz w:val="24"/>
                <w:szCs w:val="24"/>
                <w:rtl/>
              </w:rPr>
              <w:t>.</w:t>
            </w:r>
          </w:p>
          <w:p w14:paraId="2210DDF5"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Pr>
            </w:pPr>
            <w:r w:rsidRPr="00041CB8">
              <w:rPr>
                <w:rStyle w:val="FontStyle103"/>
                <w:rFonts w:hAnsi="David" w:hint="eastAsia"/>
                <w:sz w:val="24"/>
                <w:szCs w:val="24"/>
                <w:rtl/>
              </w:rPr>
              <w:t>עובי</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30 </w:t>
            </w:r>
            <w:r w:rsidRPr="00041CB8">
              <w:rPr>
                <w:rStyle w:val="FontStyle103"/>
                <w:rFonts w:hAnsi="David" w:hint="eastAsia"/>
                <w:sz w:val="24"/>
                <w:szCs w:val="24"/>
                <w:rtl/>
              </w:rPr>
              <w:t>מ</w:t>
            </w:r>
            <w:r w:rsidRPr="00041CB8">
              <w:rPr>
                <w:rStyle w:val="FontStyle103"/>
                <w:rFonts w:hAnsi="David"/>
                <w:sz w:val="24"/>
                <w:szCs w:val="24"/>
                <w:rtl/>
              </w:rPr>
              <w:t xml:space="preserve">"מ </w:t>
            </w:r>
            <w:r w:rsidRPr="00041CB8">
              <w:rPr>
                <w:rStyle w:val="FontStyle103"/>
                <w:rFonts w:hAnsi="David" w:hint="eastAsia"/>
                <w:sz w:val="24"/>
                <w:szCs w:val="24"/>
                <w:rtl/>
              </w:rPr>
              <w:t>לפחות</w:t>
            </w:r>
            <w:r w:rsidRPr="00041CB8">
              <w:rPr>
                <w:rStyle w:val="FontStyle103"/>
                <w:rFonts w:hAnsi="David"/>
                <w:sz w:val="24"/>
                <w:szCs w:val="24"/>
                <w:rtl/>
              </w:rPr>
              <w:t xml:space="preserve"> </w:t>
            </w:r>
            <w:r w:rsidRPr="00041CB8">
              <w:rPr>
                <w:rStyle w:val="FontStyle103"/>
                <w:rFonts w:hAnsi="David" w:hint="eastAsia"/>
                <w:sz w:val="24"/>
                <w:szCs w:val="24"/>
                <w:rtl/>
              </w:rPr>
              <w:t>עם</w:t>
            </w:r>
            <w:r w:rsidRPr="00041CB8">
              <w:rPr>
                <w:rStyle w:val="FontStyle103"/>
                <w:rFonts w:hAnsi="David"/>
                <w:sz w:val="24"/>
                <w:szCs w:val="24"/>
                <w:rtl/>
              </w:rPr>
              <w:t xml:space="preserve"> </w:t>
            </w:r>
            <w:r w:rsidRPr="00041CB8">
              <w:rPr>
                <w:rStyle w:val="FontStyle103"/>
                <w:rFonts w:hAnsi="David" w:hint="eastAsia"/>
                <w:sz w:val="24"/>
                <w:szCs w:val="24"/>
                <w:rtl/>
              </w:rPr>
              <w:t>עיבוי</w:t>
            </w:r>
            <w:r w:rsidRPr="00041CB8">
              <w:rPr>
                <w:rStyle w:val="FontStyle103"/>
                <w:rFonts w:hAnsi="David"/>
                <w:sz w:val="24"/>
                <w:szCs w:val="24"/>
                <w:rtl/>
              </w:rPr>
              <w:t xml:space="preserve"> </w:t>
            </w:r>
            <w:r w:rsidRPr="00041CB8">
              <w:rPr>
                <w:rStyle w:val="FontStyle103"/>
                <w:rFonts w:hAnsi="David" w:hint="eastAsia"/>
                <w:sz w:val="24"/>
                <w:szCs w:val="24"/>
                <w:rtl/>
              </w:rPr>
              <w:t>היקפי</w:t>
            </w:r>
            <w:r w:rsidRPr="00041CB8">
              <w:rPr>
                <w:rStyle w:val="FontStyle103"/>
                <w:rFonts w:hAnsi="David"/>
                <w:sz w:val="24"/>
                <w:szCs w:val="24"/>
                <w:rtl/>
              </w:rPr>
              <w:t xml:space="preserve"> </w:t>
            </w:r>
            <w:r w:rsidRPr="00041CB8">
              <w:rPr>
                <w:rStyle w:val="FontStyle103"/>
                <w:rFonts w:hAnsi="David" w:hint="eastAsia"/>
                <w:sz w:val="24"/>
                <w:szCs w:val="24"/>
                <w:rtl/>
              </w:rPr>
              <w:t>לקנט</w:t>
            </w:r>
            <w:r w:rsidRPr="00041CB8">
              <w:rPr>
                <w:rStyle w:val="FontStyle103"/>
                <w:rFonts w:hAnsi="David"/>
                <w:sz w:val="24"/>
                <w:szCs w:val="24"/>
                <w:rtl/>
              </w:rPr>
              <w:t xml:space="preserve"> </w:t>
            </w:r>
            <w:r w:rsidRPr="00041CB8">
              <w:rPr>
                <w:rStyle w:val="FontStyle103"/>
                <w:rFonts w:hAnsi="David" w:hint="eastAsia"/>
                <w:sz w:val="24"/>
                <w:szCs w:val="24"/>
                <w:rtl/>
              </w:rPr>
              <w:t>של</w:t>
            </w:r>
            <w:r w:rsidRPr="00041CB8">
              <w:rPr>
                <w:rStyle w:val="FontStyle103"/>
                <w:rFonts w:hAnsi="David"/>
                <w:sz w:val="24"/>
                <w:szCs w:val="24"/>
                <w:rtl/>
              </w:rPr>
              <w:t xml:space="preserve"> 60 </w:t>
            </w:r>
            <w:r w:rsidRPr="00041CB8">
              <w:rPr>
                <w:rStyle w:val="FontStyle103"/>
                <w:rFonts w:hAnsi="David" w:hint="eastAsia"/>
                <w:sz w:val="24"/>
                <w:szCs w:val="24"/>
                <w:rtl/>
              </w:rPr>
              <w:t>מ</w:t>
            </w:r>
            <w:r w:rsidRPr="00041CB8">
              <w:rPr>
                <w:rStyle w:val="FontStyle103"/>
                <w:rFonts w:hAnsi="David"/>
                <w:sz w:val="24"/>
                <w:szCs w:val="24"/>
                <w:rtl/>
              </w:rPr>
              <w:t xml:space="preserve">"מ </w:t>
            </w:r>
            <w:r w:rsidRPr="00041CB8">
              <w:rPr>
                <w:rStyle w:val="FontStyle103"/>
                <w:rFonts w:hAnsi="David" w:hint="eastAsia"/>
                <w:sz w:val="24"/>
                <w:szCs w:val="24"/>
                <w:rtl/>
              </w:rPr>
              <w:t>לפחות</w:t>
            </w:r>
            <w:r w:rsidRPr="00041CB8">
              <w:rPr>
                <w:rStyle w:val="FontStyle103"/>
                <w:rFonts w:hAnsi="David"/>
                <w:sz w:val="24"/>
                <w:szCs w:val="24"/>
                <w:rtl/>
              </w:rPr>
              <w:t>.</w:t>
            </w:r>
          </w:p>
          <w:p w14:paraId="7C1FD74B"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sz w:val="24"/>
                <w:szCs w:val="24"/>
                <w:rtl/>
              </w:rPr>
              <w:t xml:space="preserve"> לוח השולחן יחופה בפורניר זהה לפורניר הריהוט הנוסף בחדר הישיבות.</w:t>
            </w:r>
          </w:p>
          <w:p w14:paraId="6C934989"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Pr>
            </w:pPr>
            <w:r w:rsidRPr="00041CB8">
              <w:rPr>
                <w:rStyle w:val="FontStyle103"/>
                <w:rFonts w:hAnsi="David" w:hint="eastAsia"/>
                <w:sz w:val="24"/>
                <w:szCs w:val="24"/>
                <w:rtl/>
              </w:rPr>
              <w:t>בתחתית</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w:t>
            </w:r>
            <w:r w:rsidRPr="00041CB8">
              <w:rPr>
                <w:rStyle w:val="FontStyle103"/>
                <w:rFonts w:hAnsi="David" w:hint="eastAsia"/>
                <w:sz w:val="24"/>
                <w:szCs w:val="24"/>
                <w:rtl/>
              </w:rPr>
              <w:t>יותקנו</w:t>
            </w:r>
            <w:r w:rsidRPr="00041CB8">
              <w:rPr>
                <w:rStyle w:val="FontStyle103"/>
                <w:rFonts w:hAnsi="David"/>
                <w:sz w:val="24"/>
                <w:szCs w:val="24"/>
                <w:rtl/>
              </w:rPr>
              <w:t xml:space="preserve"> 2 </w:t>
            </w:r>
            <w:r w:rsidRPr="00041CB8">
              <w:rPr>
                <w:rStyle w:val="FontStyle103"/>
                <w:rFonts w:hAnsi="David" w:hint="eastAsia"/>
                <w:sz w:val="24"/>
                <w:szCs w:val="24"/>
                <w:rtl/>
              </w:rPr>
              <w:t>ארוניות</w:t>
            </w:r>
            <w:r w:rsidRPr="00041CB8">
              <w:rPr>
                <w:rStyle w:val="FontStyle103"/>
                <w:rFonts w:hAnsi="David"/>
                <w:sz w:val="24"/>
                <w:szCs w:val="24"/>
                <w:rtl/>
              </w:rPr>
              <w:t xml:space="preserve"> </w:t>
            </w:r>
            <w:r w:rsidRPr="00041CB8">
              <w:rPr>
                <w:rStyle w:val="FontStyle103"/>
                <w:rFonts w:hAnsi="David" w:hint="eastAsia"/>
                <w:sz w:val="24"/>
                <w:szCs w:val="24"/>
                <w:rtl/>
              </w:rPr>
              <w:t>מרכזיות</w:t>
            </w:r>
            <w:r w:rsidRPr="00041CB8">
              <w:rPr>
                <w:rStyle w:val="FontStyle103"/>
                <w:rFonts w:hAnsi="David"/>
                <w:sz w:val="24"/>
                <w:szCs w:val="24"/>
                <w:rtl/>
              </w:rPr>
              <w:t xml:space="preserve"> </w:t>
            </w:r>
            <w:r w:rsidRPr="00041CB8">
              <w:rPr>
                <w:rStyle w:val="FontStyle103"/>
                <w:rFonts w:hAnsi="David" w:hint="eastAsia"/>
                <w:sz w:val="24"/>
                <w:szCs w:val="24"/>
                <w:rtl/>
              </w:rPr>
              <w:t>אשר</w:t>
            </w:r>
            <w:r w:rsidRPr="00041CB8">
              <w:rPr>
                <w:rStyle w:val="FontStyle103"/>
                <w:rFonts w:hAnsi="David"/>
                <w:sz w:val="24"/>
                <w:szCs w:val="24"/>
                <w:rtl/>
              </w:rPr>
              <w:t xml:space="preserve"> </w:t>
            </w:r>
            <w:r w:rsidRPr="00041CB8">
              <w:rPr>
                <w:rStyle w:val="FontStyle103"/>
                <w:rFonts w:hAnsi="David" w:hint="eastAsia"/>
                <w:sz w:val="24"/>
                <w:szCs w:val="24"/>
                <w:rtl/>
              </w:rPr>
              <w:t>ישמשו</w:t>
            </w:r>
            <w:r w:rsidRPr="00041CB8">
              <w:rPr>
                <w:rStyle w:val="FontStyle103"/>
                <w:rFonts w:hAnsi="David"/>
                <w:sz w:val="24"/>
                <w:szCs w:val="24"/>
                <w:rtl/>
              </w:rPr>
              <w:t xml:space="preserve"> </w:t>
            </w:r>
            <w:r w:rsidRPr="00041CB8">
              <w:rPr>
                <w:rStyle w:val="FontStyle103"/>
                <w:rFonts w:hAnsi="David" w:hint="eastAsia"/>
                <w:sz w:val="24"/>
                <w:szCs w:val="24"/>
                <w:rtl/>
              </w:rPr>
              <w:t>הן</w:t>
            </w:r>
            <w:r w:rsidRPr="00041CB8">
              <w:rPr>
                <w:rStyle w:val="FontStyle103"/>
                <w:rFonts w:hAnsi="David"/>
                <w:sz w:val="24"/>
                <w:szCs w:val="24"/>
                <w:rtl/>
              </w:rPr>
              <w:t xml:space="preserve"> </w:t>
            </w:r>
            <w:r w:rsidRPr="00041CB8">
              <w:rPr>
                <w:rStyle w:val="FontStyle103"/>
                <w:rFonts w:hAnsi="David" w:hint="eastAsia"/>
                <w:sz w:val="24"/>
                <w:szCs w:val="24"/>
                <w:rtl/>
              </w:rPr>
              <w:t>כבסיס</w:t>
            </w:r>
            <w:r w:rsidRPr="00041CB8">
              <w:rPr>
                <w:rStyle w:val="FontStyle103"/>
                <w:rFonts w:hAnsi="David"/>
                <w:sz w:val="24"/>
                <w:szCs w:val="24"/>
                <w:rtl/>
              </w:rPr>
              <w:t xml:space="preserve"> </w:t>
            </w:r>
            <w:r w:rsidRPr="00041CB8">
              <w:rPr>
                <w:rStyle w:val="FontStyle103"/>
                <w:rFonts w:hAnsi="David" w:hint="eastAsia"/>
                <w:sz w:val="24"/>
                <w:szCs w:val="24"/>
                <w:rtl/>
              </w:rPr>
              <w:t>ללוח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w:t>
            </w:r>
            <w:r w:rsidRPr="00041CB8">
              <w:rPr>
                <w:rStyle w:val="FontStyle103"/>
                <w:rFonts w:hAnsi="David" w:hint="eastAsia"/>
                <w:sz w:val="24"/>
                <w:szCs w:val="24"/>
                <w:rtl/>
              </w:rPr>
              <w:t>והן</w:t>
            </w:r>
            <w:r w:rsidRPr="00041CB8">
              <w:rPr>
                <w:rStyle w:val="FontStyle103"/>
                <w:rFonts w:hAnsi="David"/>
                <w:sz w:val="24"/>
                <w:szCs w:val="24"/>
                <w:rtl/>
              </w:rPr>
              <w:t xml:space="preserve"> </w:t>
            </w:r>
            <w:r w:rsidRPr="00041CB8">
              <w:rPr>
                <w:rStyle w:val="FontStyle103"/>
                <w:rFonts w:hAnsi="David" w:hint="eastAsia"/>
                <w:sz w:val="24"/>
                <w:szCs w:val="24"/>
                <w:rtl/>
              </w:rPr>
              <w:t>למעבר</w:t>
            </w:r>
            <w:r w:rsidRPr="00041CB8">
              <w:rPr>
                <w:rStyle w:val="FontStyle103"/>
                <w:rFonts w:hAnsi="David"/>
                <w:sz w:val="24"/>
                <w:szCs w:val="24"/>
                <w:rtl/>
              </w:rPr>
              <w:t xml:space="preserve"> </w:t>
            </w:r>
            <w:r w:rsidRPr="00041CB8">
              <w:rPr>
                <w:rStyle w:val="FontStyle103"/>
                <w:rFonts w:hAnsi="David" w:hint="eastAsia"/>
                <w:sz w:val="24"/>
                <w:szCs w:val="24"/>
                <w:rtl/>
              </w:rPr>
              <w:t>כבלי</w:t>
            </w:r>
            <w:r w:rsidRPr="00041CB8">
              <w:rPr>
                <w:rStyle w:val="FontStyle103"/>
                <w:rFonts w:hAnsi="David"/>
                <w:sz w:val="24"/>
                <w:szCs w:val="24"/>
                <w:rtl/>
              </w:rPr>
              <w:t xml:space="preserve"> </w:t>
            </w:r>
            <w:r w:rsidRPr="00041CB8">
              <w:rPr>
                <w:rStyle w:val="FontStyle103"/>
                <w:rFonts w:hAnsi="David" w:hint="eastAsia"/>
                <w:sz w:val="24"/>
                <w:szCs w:val="24"/>
                <w:rtl/>
              </w:rPr>
              <w:t>חשמל</w:t>
            </w:r>
            <w:r w:rsidRPr="00041CB8">
              <w:rPr>
                <w:rStyle w:val="FontStyle103"/>
                <w:rFonts w:hAnsi="David"/>
                <w:sz w:val="24"/>
                <w:szCs w:val="24"/>
                <w:rtl/>
              </w:rPr>
              <w:t xml:space="preserve"> </w:t>
            </w:r>
            <w:r w:rsidRPr="00041CB8">
              <w:rPr>
                <w:rStyle w:val="FontStyle103"/>
                <w:rFonts w:hAnsi="David" w:hint="eastAsia"/>
                <w:sz w:val="24"/>
                <w:szCs w:val="24"/>
                <w:rtl/>
              </w:rPr>
              <w:t>ותקשורת</w:t>
            </w:r>
            <w:r w:rsidRPr="00041CB8">
              <w:rPr>
                <w:rStyle w:val="FontStyle103"/>
                <w:rFonts w:hAnsi="David"/>
                <w:sz w:val="24"/>
                <w:szCs w:val="24"/>
                <w:rtl/>
              </w:rPr>
              <w:t>.</w:t>
            </w:r>
          </w:p>
          <w:p w14:paraId="6978FF2F"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הארוניות</w:t>
            </w:r>
            <w:r w:rsidRPr="00041CB8">
              <w:rPr>
                <w:rStyle w:val="FontStyle103"/>
                <w:rFonts w:hAnsi="David"/>
                <w:sz w:val="24"/>
                <w:szCs w:val="24"/>
                <w:rtl/>
              </w:rPr>
              <w:t xml:space="preserve"> יותקנו בהתאם למיקום הכבלים ברצפה, יותאמו ויחוברו לתעלה שבשולחן. </w:t>
            </w:r>
          </w:p>
          <w:p w14:paraId="61E295FF"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בתחתית</w:t>
            </w:r>
            <w:r w:rsidRPr="00041CB8">
              <w:rPr>
                <w:rStyle w:val="FontStyle103"/>
                <w:rFonts w:hAnsi="David"/>
                <w:sz w:val="24"/>
                <w:szCs w:val="24"/>
                <w:rtl/>
              </w:rPr>
              <w:t xml:space="preserve"> לוח השולחן תותקן תעלת תקשורת עם דלתית כיסוי דקורטיבית לצורך חיבור לכבלים מהרצפה, לציוד שיותקן בתוך הארוניות ולציוד שיונח במרכז השולחן ובשני צידי השולחן. </w:t>
            </w:r>
          </w:p>
          <w:p w14:paraId="4CA1555E" w14:textId="77777777" w:rsidR="00406970" w:rsidRPr="00041CB8" w:rsidRDefault="00406970" w:rsidP="00041CB8">
            <w:pPr>
              <w:pStyle w:val="Style15"/>
              <w:widowControl/>
              <w:numPr>
                <w:ilvl w:val="1"/>
                <w:numId w:val="120"/>
              </w:numPr>
              <w:bidi/>
              <w:spacing w:line="360" w:lineRule="auto"/>
              <w:ind w:left="884" w:hanging="591"/>
              <w:rPr>
                <w:rStyle w:val="FontStyle103"/>
                <w:rFonts w:hAnsi="David"/>
                <w:sz w:val="24"/>
                <w:szCs w:val="24"/>
                <w:rtl/>
              </w:rPr>
            </w:pPr>
            <w:r w:rsidRPr="00041CB8">
              <w:rPr>
                <w:rStyle w:val="FontStyle103"/>
                <w:rFonts w:hAnsi="David" w:hint="eastAsia"/>
                <w:sz w:val="24"/>
                <w:szCs w:val="24"/>
                <w:rtl/>
              </w:rPr>
              <w:t>בנוסף</w:t>
            </w:r>
            <w:r w:rsidRPr="00041CB8">
              <w:rPr>
                <w:rStyle w:val="FontStyle103"/>
                <w:rFonts w:hAnsi="David"/>
                <w:sz w:val="24"/>
                <w:szCs w:val="24"/>
                <w:rtl/>
              </w:rPr>
              <w:t xml:space="preserve">, </w:t>
            </w:r>
            <w:r w:rsidRPr="00041CB8">
              <w:rPr>
                <w:rStyle w:val="FontStyle103"/>
                <w:rFonts w:hAnsi="David" w:hint="eastAsia"/>
                <w:sz w:val="24"/>
                <w:szCs w:val="24"/>
                <w:rtl/>
              </w:rPr>
              <w:t>תותקן</w:t>
            </w:r>
            <w:r w:rsidRPr="00041CB8">
              <w:rPr>
                <w:rStyle w:val="FontStyle103"/>
                <w:rFonts w:hAnsi="David"/>
                <w:sz w:val="24"/>
                <w:szCs w:val="24"/>
                <w:rtl/>
              </w:rPr>
              <w:t xml:space="preserve"> </w:t>
            </w:r>
            <w:r w:rsidRPr="00041CB8">
              <w:rPr>
                <w:rStyle w:val="FontStyle103"/>
                <w:rFonts w:hAnsi="David" w:hint="eastAsia"/>
                <w:sz w:val="24"/>
                <w:szCs w:val="24"/>
                <w:rtl/>
              </w:rPr>
              <w:t>בתחתית</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w:t>
            </w:r>
            <w:r w:rsidRPr="00041CB8">
              <w:rPr>
                <w:rStyle w:val="FontStyle103"/>
                <w:rFonts w:hAnsi="David" w:hint="eastAsia"/>
                <w:sz w:val="24"/>
                <w:szCs w:val="24"/>
                <w:rtl/>
              </w:rPr>
              <w:t>תעלת</w:t>
            </w:r>
            <w:r w:rsidRPr="00041CB8">
              <w:rPr>
                <w:rStyle w:val="FontStyle103"/>
                <w:rFonts w:hAnsi="David"/>
                <w:sz w:val="24"/>
                <w:szCs w:val="24"/>
                <w:rtl/>
              </w:rPr>
              <w:t xml:space="preserve"> </w:t>
            </w:r>
            <w:r w:rsidRPr="00041CB8">
              <w:rPr>
                <w:rStyle w:val="FontStyle103"/>
                <w:rFonts w:hAnsi="David" w:hint="eastAsia"/>
                <w:sz w:val="24"/>
                <w:szCs w:val="24"/>
                <w:rtl/>
              </w:rPr>
              <w:t>תקשורת</w:t>
            </w:r>
            <w:r w:rsidRPr="00041CB8">
              <w:rPr>
                <w:rStyle w:val="FontStyle103"/>
                <w:rFonts w:hAnsi="David"/>
                <w:sz w:val="24"/>
                <w:szCs w:val="24"/>
                <w:rtl/>
              </w:rPr>
              <w:t xml:space="preserve"> </w:t>
            </w:r>
            <w:r w:rsidRPr="00041CB8">
              <w:rPr>
                <w:rStyle w:val="FontStyle103"/>
                <w:rFonts w:hAnsi="David" w:hint="eastAsia"/>
                <w:sz w:val="24"/>
                <w:szCs w:val="24"/>
                <w:rtl/>
              </w:rPr>
              <w:t>ותעלת</w:t>
            </w:r>
            <w:r w:rsidRPr="00041CB8">
              <w:rPr>
                <w:rStyle w:val="FontStyle103"/>
                <w:rFonts w:hAnsi="David"/>
                <w:sz w:val="24"/>
                <w:szCs w:val="24"/>
                <w:rtl/>
              </w:rPr>
              <w:t xml:space="preserve"> </w:t>
            </w:r>
            <w:r w:rsidRPr="00041CB8">
              <w:rPr>
                <w:rStyle w:val="FontStyle103"/>
                <w:rFonts w:hAnsi="David" w:hint="eastAsia"/>
                <w:sz w:val="24"/>
                <w:szCs w:val="24"/>
                <w:rtl/>
              </w:rPr>
              <w:t>חשמל</w:t>
            </w:r>
            <w:r w:rsidRPr="00041CB8">
              <w:rPr>
                <w:rStyle w:val="FontStyle103"/>
                <w:rFonts w:hAnsi="David"/>
                <w:sz w:val="24"/>
                <w:szCs w:val="24"/>
                <w:rtl/>
              </w:rPr>
              <w:t xml:space="preserve">. </w:t>
            </w:r>
            <w:r w:rsidRPr="00041CB8">
              <w:rPr>
                <w:rStyle w:val="FontStyle103"/>
                <w:rFonts w:hAnsi="David" w:hint="eastAsia"/>
                <w:sz w:val="24"/>
                <w:szCs w:val="24"/>
                <w:rtl/>
              </w:rPr>
              <w:t>גודל</w:t>
            </w:r>
            <w:r w:rsidRPr="00041CB8">
              <w:rPr>
                <w:rStyle w:val="FontStyle103"/>
                <w:rFonts w:hAnsi="David"/>
                <w:sz w:val="24"/>
                <w:szCs w:val="24"/>
                <w:rtl/>
              </w:rPr>
              <w:t xml:space="preserve"> </w:t>
            </w:r>
            <w:r w:rsidRPr="00041CB8">
              <w:rPr>
                <w:rStyle w:val="FontStyle103"/>
                <w:rFonts w:hAnsi="David" w:hint="eastAsia"/>
                <w:sz w:val="24"/>
                <w:szCs w:val="24"/>
                <w:rtl/>
              </w:rPr>
              <w:t>התעלות</w:t>
            </w:r>
            <w:r w:rsidRPr="00041CB8">
              <w:rPr>
                <w:rStyle w:val="FontStyle103"/>
                <w:rFonts w:hAnsi="David"/>
                <w:sz w:val="24"/>
                <w:szCs w:val="24"/>
                <w:rtl/>
              </w:rPr>
              <w:t xml:space="preserve"> </w:t>
            </w:r>
            <w:r w:rsidRPr="00041CB8">
              <w:rPr>
                <w:rStyle w:val="FontStyle103"/>
                <w:rFonts w:hAnsi="David" w:hint="eastAsia"/>
                <w:sz w:val="24"/>
                <w:szCs w:val="24"/>
                <w:rtl/>
              </w:rPr>
              <w:t>הנדרש</w:t>
            </w:r>
            <w:r w:rsidRPr="00041CB8">
              <w:rPr>
                <w:rStyle w:val="FontStyle103"/>
                <w:rFonts w:hAnsi="David"/>
                <w:sz w:val="24"/>
                <w:szCs w:val="24"/>
                <w:rtl/>
              </w:rPr>
              <w:t xml:space="preserve"> 10</w:t>
            </w:r>
            <w:r w:rsidRPr="00041CB8">
              <w:rPr>
                <w:rStyle w:val="FontStyle103"/>
                <w:rFonts w:hAnsi="David"/>
                <w:sz w:val="16"/>
                <w:szCs w:val="16"/>
              </w:rPr>
              <w:t>X</w:t>
            </w:r>
            <w:r w:rsidRPr="00041CB8">
              <w:rPr>
                <w:rStyle w:val="FontStyle103"/>
                <w:rFonts w:hAnsi="David"/>
                <w:sz w:val="24"/>
                <w:szCs w:val="24"/>
                <w:rtl/>
              </w:rPr>
              <w:t>20 ס"מ עם דלתית כיסוי דקורטיבית. בתוך התעלות יקובעו מחזיקי כבלים ממתכת. התעלות יזינו ויגיעו לכל אחת מהכלפות שעל השולחן וכל הארוניות שמתחת לשולחן.</w:t>
            </w:r>
          </w:p>
          <w:p w14:paraId="6454C90B" w14:textId="77777777" w:rsidR="00406970" w:rsidRPr="00041CB8" w:rsidRDefault="00406970" w:rsidP="000B45F2">
            <w:pPr>
              <w:pStyle w:val="Style15"/>
              <w:widowControl/>
              <w:numPr>
                <w:ilvl w:val="1"/>
                <w:numId w:val="120"/>
              </w:numPr>
              <w:bidi/>
              <w:spacing w:line="360" w:lineRule="auto"/>
              <w:ind w:left="884" w:hanging="709"/>
              <w:rPr>
                <w:rStyle w:val="FontStyle103"/>
                <w:rFonts w:hAnsi="David"/>
                <w:sz w:val="24"/>
                <w:szCs w:val="24"/>
                <w:rtl/>
              </w:rPr>
            </w:pPr>
            <w:r w:rsidRPr="00041CB8">
              <w:rPr>
                <w:rStyle w:val="FontStyle103"/>
                <w:rFonts w:hAnsi="David" w:hint="eastAsia"/>
                <w:sz w:val="24"/>
                <w:szCs w:val="24"/>
                <w:rtl/>
              </w:rPr>
              <w:t>הארוניות</w:t>
            </w:r>
            <w:r w:rsidRPr="00041CB8">
              <w:rPr>
                <w:rStyle w:val="FontStyle103"/>
                <w:rFonts w:hAnsi="David"/>
                <w:sz w:val="24"/>
                <w:szCs w:val="24"/>
                <w:rtl/>
              </w:rPr>
              <w:t xml:space="preserve"> </w:t>
            </w:r>
            <w:r w:rsidRPr="00041CB8">
              <w:rPr>
                <w:rStyle w:val="FontStyle103"/>
                <w:rFonts w:hAnsi="David" w:hint="eastAsia"/>
                <w:sz w:val="24"/>
                <w:szCs w:val="24"/>
                <w:rtl/>
              </w:rPr>
              <w:t>שבתחתית</w:t>
            </w:r>
            <w:r w:rsidRPr="00041CB8">
              <w:rPr>
                <w:rStyle w:val="FontStyle103"/>
                <w:rFonts w:hAnsi="David"/>
                <w:sz w:val="24"/>
                <w:szCs w:val="24"/>
                <w:rtl/>
              </w:rPr>
              <w:t xml:space="preserve"> </w:t>
            </w:r>
            <w:r w:rsidRPr="00041CB8">
              <w:rPr>
                <w:rStyle w:val="FontStyle103"/>
                <w:rFonts w:hAnsi="David" w:hint="eastAsia"/>
                <w:sz w:val="24"/>
                <w:szCs w:val="24"/>
                <w:rtl/>
              </w:rPr>
              <w:t>לוח</w:t>
            </w:r>
            <w:r w:rsidRPr="00041CB8">
              <w:rPr>
                <w:rStyle w:val="FontStyle103"/>
                <w:rFonts w:hAnsi="David"/>
                <w:sz w:val="24"/>
                <w:szCs w:val="24"/>
                <w:rtl/>
              </w:rPr>
              <w:t xml:space="preserve"> </w:t>
            </w:r>
            <w:r w:rsidRPr="00041CB8">
              <w:rPr>
                <w:rStyle w:val="FontStyle103"/>
                <w:rFonts w:hAnsi="David" w:hint="eastAsia"/>
                <w:sz w:val="24"/>
                <w:szCs w:val="24"/>
                <w:rtl/>
              </w:rPr>
              <w:t>השולחן</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בגודל</w:t>
            </w:r>
            <w:r w:rsidRPr="00041CB8">
              <w:rPr>
                <w:rStyle w:val="FontStyle103"/>
                <w:rFonts w:hAnsi="David"/>
                <w:sz w:val="24"/>
                <w:szCs w:val="24"/>
                <w:rtl/>
              </w:rPr>
              <w:t xml:space="preserve"> </w:t>
            </w:r>
            <w:r w:rsidRPr="00041CB8">
              <w:rPr>
                <w:rStyle w:val="FontStyle103"/>
                <w:rFonts w:hAnsi="David" w:hint="eastAsia"/>
                <w:sz w:val="24"/>
                <w:szCs w:val="24"/>
                <w:rtl/>
              </w:rPr>
              <w:t>שיוכל</w:t>
            </w:r>
            <w:r w:rsidRPr="00041CB8">
              <w:rPr>
                <w:rStyle w:val="FontStyle103"/>
                <w:rFonts w:hAnsi="David"/>
                <w:sz w:val="24"/>
                <w:szCs w:val="24"/>
                <w:rtl/>
              </w:rPr>
              <w:t xml:space="preserve"> </w:t>
            </w:r>
            <w:r w:rsidRPr="00041CB8">
              <w:rPr>
                <w:rStyle w:val="FontStyle103"/>
                <w:rFonts w:hAnsi="David" w:hint="eastAsia"/>
                <w:sz w:val="24"/>
                <w:szCs w:val="24"/>
                <w:rtl/>
              </w:rPr>
              <w:t>להכיל</w:t>
            </w:r>
            <w:r w:rsidRPr="00041CB8">
              <w:rPr>
                <w:rStyle w:val="FontStyle103"/>
                <w:rFonts w:hAnsi="David"/>
                <w:sz w:val="24"/>
                <w:szCs w:val="24"/>
                <w:rtl/>
              </w:rPr>
              <w:t xml:space="preserve"> </w:t>
            </w:r>
            <w:r w:rsidRPr="00041CB8">
              <w:rPr>
                <w:rStyle w:val="FontStyle103"/>
                <w:rFonts w:hAnsi="David" w:hint="eastAsia"/>
                <w:sz w:val="24"/>
                <w:szCs w:val="24"/>
                <w:rtl/>
              </w:rPr>
              <w:t>מחשב</w:t>
            </w:r>
            <w:r w:rsidRPr="00041CB8">
              <w:rPr>
                <w:rStyle w:val="FontStyle103"/>
                <w:rFonts w:hAnsi="David"/>
                <w:sz w:val="24"/>
                <w:szCs w:val="24"/>
                <w:rtl/>
              </w:rPr>
              <w:t xml:space="preserve"> </w:t>
            </w:r>
            <w:r w:rsidRPr="00041CB8">
              <w:rPr>
                <w:rStyle w:val="FontStyle103"/>
                <w:rFonts w:hAnsi="David" w:hint="eastAsia"/>
                <w:sz w:val="24"/>
                <w:szCs w:val="24"/>
                <w:rtl/>
              </w:rPr>
              <w:t>שולחני</w:t>
            </w:r>
            <w:r w:rsidRPr="00041CB8">
              <w:rPr>
                <w:rStyle w:val="FontStyle103"/>
                <w:rFonts w:hAnsi="David"/>
                <w:sz w:val="24"/>
                <w:szCs w:val="24"/>
                <w:rtl/>
              </w:rPr>
              <w:t xml:space="preserve"> </w:t>
            </w:r>
            <w:r w:rsidRPr="00041CB8">
              <w:rPr>
                <w:rStyle w:val="FontStyle103"/>
                <w:rFonts w:hAnsi="David" w:hint="eastAsia"/>
                <w:sz w:val="24"/>
                <w:szCs w:val="24"/>
                <w:rtl/>
              </w:rPr>
              <w:t>בגודל</w:t>
            </w:r>
            <w:r w:rsidRPr="00041CB8">
              <w:rPr>
                <w:rStyle w:val="FontStyle103"/>
                <w:rFonts w:hAnsi="David"/>
                <w:sz w:val="24"/>
                <w:szCs w:val="24"/>
                <w:rtl/>
              </w:rPr>
              <w:t xml:space="preserve"> 25</w:t>
            </w:r>
            <w:r w:rsidRPr="00041CB8">
              <w:rPr>
                <w:rStyle w:val="FontStyle103"/>
                <w:rFonts w:hAnsi="David"/>
                <w:sz w:val="16"/>
                <w:szCs w:val="16"/>
              </w:rPr>
              <w:t>X</w:t>
            </w:r>
            <w:r w:rsidRPr="00041CB8">
              <w:rPr>
                <w:rStyle w:val="FontStyle103"/>
                <w:rFonts w:hAnsi="David"/>
                <w:sz w:val="24"/>
                <w:szCs w:val="24"/>
                <w:rtl/>
              </w:rPr>
              <w:t xml:space="preserve"> 50, גובה 45 ס"מ ויהיו מחוררים בצדדים ומאחור לצורך אוורור.</w:t>
            </w:r>
          </w:p>
          <w:p w14:paraId="23B1994B" w14:textId="77777777" w:rsidR="00406970" w:rsidRPr="00041CB8" w:rsidRDefault="00406970" w:rsidP="000B45F2">
            <w:pPr>
              <w:pStyle w:val="Style15"/>
              <w:widowControl/>
              <w:numPr>
                <w:ilvl w:val="1"/>
                <w:numId w:val="120"/>
              </w:numPr>
              <w:bidi/>
              <w:spacing w:line="360" w:lineRule="auto"/>
              <w:ind w:left="884" w:hanging="709"/>
              <w:rPr>
                <w:rStyle w:val="FontStyle103"/>
                <w:rFonts w:hAnsi="David"/>
                <w:sz w:val="24"/>
                <w:szCs w:val="24"/>
              </w:rPr>
            </w:pPr>
            <w:r w:rsidRPr="00041CB8">
              <w:rPr>
                <w:rStyle w:val="FontStyle103"/>
                <w:rFonts w:hAnsi="David" w:hint="eastAsia"/>
                <w:sz w:val="24"/>
                <w:szCs w:val="24"/>
                <w:rtl/>
              </w:rPr>
              <w:t>בלוח</w:t>
            </w:r>
            <w:r w:rsidRPr="00041CB8">
              <w:rPr>
                <w:rStyle w:val="FontStyle103"/>
                <w:rFonts w:hAnsi="David"/>
                <w:sz w:val="24"/>
                <w:szCs w:val="24"/>
                <w:rtl/>
              </w:rPr>
              <w:t xml:space="preserve"> השולחן יבוצעו פתחים לצורך התקנה וקיבוע של 2 כלפות הכוללות  שקעי חשמל ושקעי תקשורת, בהתאם לתכנית והמידות המפורטות בתכנית ההעמדה המצורפת לעיל, ובהתאם לתכנית יצירת פתחים - טוביאס המצורפת בנספח טו'. </w:t>
            </w:r>
          </w:p>
          <w:p w14:paraId="6F52941B" w14:textId="77777777" w:rsidR="00406970" w:rsidRPr="00041CB8" w:rsidRDefault="00406970" w:rsidP="000B45F2">
            <w:pPr>
              <w:pStyle w:val="Style15"/>
              <w:widowControl/>
              <w:numPr>
                <w:ilvl w:val="1"/>
                <w:numId w:val="120"/>
              </w:numPr>
              <w:bidi/>
              <w:spacing w:line="360" w:lineRule="auto"/>
              <w:ind w:left="884" w:hanging="709"/>
              <w:rPr>
                <w:rStyle w:val="FontStyle102"/>
                <w:rFonts w:hAnsi="David"/>
                <w:b w:val="0"/>
                <w:bCs w:val="0"/>
                <w:sz w:val="24"/>
                <w:szCs w:val="24"/>
                <w:rtl/>
              </w:rPr>
            </w:pPr>
            <w:r w:rsidRPr="00041CB8">
              <w:rPr>
                <w:rStyle w:val="FontStyle103"/>
                <w:rFonts w:hAnsi="David" w:hint="eastAsia"/>
                <w:sz w:val="24"/>
                <w:szCs w:val="24"/>
                <w:rtl/>
              </w:rPr>
              <w:t>הפתחים</w:t>
            </w:r>
            <w:r w:rsidRPr="00041CB8">
              <w:rPr>
                <w:rStyle w:val="FontStyle103"/>
                <w:rFonts w:hAnsi="David"/>
                <w:sz w:val="24"/>
                <w:szCs w:val="24"/>
                <w:rtl/>
              </w:rPr>
              <w:t xml:space="preserve"> </w:t>
            </w:r>
            <w:r w:rsidRPr="00041CB8">
              <w:rPr>
                <w:rStyle w:val="FontStyle103"/>
                <w:rFonts w:hAnsi="David" w:hint="eastAsia"/>
                <w:sz w:val="24"/>
                <w:szCs w:val="24"/>
                <w:rtl/>
              </w:rPr>
              <w:t>לכלפות</w:t>
            </w:r>
            <w:r w:rsidRPr="00041CB8">
              <w:rPr>
                <w:rStyle w:val="FontStyle103"/>
                <w:rFonts w:hAnsi="David"/>
                <w:sz w:val="24"/>
                <w:szCs w:val="24"/>
                <w:rtl/>
              </w:rPr>
              <w:t xml:space="preserve"> </w:t>
            </w:r>
            <w:r w:rsidRPr="00041CB8">
              <w:rPr>
                <w:rStyle w:val="FontStyle103"/>
                <w:rFonts w:hAnsi="David" w:hint="eastAsia"/>
                <w:sz w:val="24"/>
                <w:szCs w:val="24"/>
                <w:rtl/>
              </w:rPr>
              <w:t>יהיו</w:t>
            </w:r>
            <w:r w:rsidRPr="00041CB8">
              <w:rPr>
                <w:rStyle w:val="FontStyle103"/>
                <w:rFonts w:hAnsi="David"/>
                <w:sz w:val="24"/>
                <w:szCs w:val="24"/>
                <w:rtl/>
              </w:rPr>
              <w:t xml:space="preserve"> </w:t>
            </w:r>
            <w:r w:rsidRPr="00041CB8">
              <w:rPr>
                <w:rStyle w:val="FontStyle103"/>
                <w:rFonts w:hAnsi="David" w:hint="eastAsia"/>
                <w:sz w:val="24"/>
                <w:szCs w:val="24"/>
                <w:rtl/>
              </w:rPr>
              <w:t>במקומות</w:t>
            </w:r>
            <w:r w:rsidRPr="00041CB8">
              <w:rPr>
                <w:rStyle w:val="FontStyle103"/>
                <w:rFonts w:hAnsi="David"/>
                <w:sz w:val="24"/>
                <w:szCs w:val="24"/>
                <w:rtl/>
              </w:rPr>
              <w:t xml:space="preserve"> </w:t>
            </w:r>
            <w:r w:rsidRPr="00041CB8">
              <w:rPr>
                <w:rStyle w:val="FontStyle103"/>
                <w:rFonts w:hAnsi="David" w:hint="eastAsia"/>
                <w:sz w:val="24"/>
                <w:szCs w:val="24"/>
                <w:rtl/>
              </w:rPr>
              <w:t>הבאים</w:t>
            </w:r>
            <w:r w:rsidRPr="00041CB8">
              <w:rPr>
                <w:rStyle w:val="FontStyle102"/>
                <w:rFonts w:hAnsi="David"/>
                <w:b w:val="0"/>
                <w:bCs w:val="0"/>
                <w:sz w:val="24"/>
                <w:szCs w:val="24"/>
                <w:rtl/>
              </w:rPr>
              <w:t>:</w:t>
            </w:r>
          </w:p>
          <w:p w14:paraId="4E08C30C" w14:textId="77777777" w:rsidR="00406970" w:rsidRPr="00041CB8" w:rsidRDefault="00406970" w:rsidP="00041CB8">
            <w:pPr>
              <w:pStyle w:val="Style15"/>
              <w:widowControl/>
              <w:numPr>
                <w:ilvl w:val="3"/>
                <w:numId w:val="120"/>
              </w:numPr>
              <w:bidi/>
              <w:spacing w:line="360" w:lineRule="auto"/>
              <w:ind w:left="1593"/>
              <w:rPr>
                <w:rStyle w:val="FontStyle102"/>
                <w:b w:val="0"/>
                <w:bCs w:val="0"/>
                <w:sz w:val="24"/>
                <w:szCs w:val="24"/>
              </w:rPr>
            </w:pPr>
            <w:r w:rsidRPr="00041CB8">
              <w:rPr>
                <w:rStyle w:val="FontStyle102"/>
                <w:rFonts w:hint="eastAsia"/>
                <w:b w:val="0"/>
                <w:bCs w:val="0"/>
                <w:sz w:val="24"/>
                <w:szCs w:val="24"/>
                <w:rtl/>
              </w:rPr>
              <w:t>באמצע</w:t>
            </w:r>
            <w:r w:rsidRPr="00041CB8">
              <w:rPr>
                <w:rStyle w:val="FontStyle102"/>
                <w:b w:val="0"/>
                <w:bCs w:val="0"/>
                <w:sz w:val="24"/>
                <w:szCs w:val="24"/>
                <w:rtl/>
              </w:rPr>
              <w:t xml:space="preserve"> </w:t>
            </w:r>
            <w:r w:rsidRPr="00041CB8">
              <w:rPr>
                <w:rStyle w:val="FontStyle102"/>
                <w:rFonts w:hint="eastAsia"/>
                <w:b w:val="0"/>
                <w:bCs w:val="0"/>
                <w:sz w:val="24"/>
                <w:szCs w:val="24"/>
                <w:rtl/>
              </w:rPr>
              <w:t>דופן</w:t>
            </w:r>
            <w:r w:rsidRPr="00041CB8">
              <w:rPr>
                <w:rStyle w:val="FontStyle102"/>
                <w:b w:val="0"/>
                <w:bCs w:val="0"/>
                <w:sz w:val="24"/>
                <w:szCs w:val="24"/>
                <w:rtl/>
              </w:rPr>
              <w:t xml:space="preserve"> </w:t>
            </w:r>
            <w:r w:rsidRPr="00041CB8">
              <w:rPr>
                <w:rStyle w:val="FontStyle102"/>
                <w:rFonts w:hint="eastAsia"/>
                <w:b w:val="0"/>
                <w:bCs w:val="0"/>
                <w:sz w:val="24"/>
                <w:szCs w:val="24"/>
                <w:rtl/>
              </w:rPr>
              <w:t>ימין</w:t>
            </w:r>
            <w:r w:rsidRPr="00041CB8">
              <w:rPr>
                <w:rStyle w:val="FontStyle102"/>
                <w:b w:val="0"/>
                <w:bCs w:val="0"/>
                <w:sz w:val="24"/>
                <w:szCs w:val="24"/>
                <w:rtl/>
              </w:rPr>
              <w:t xml:space="preserve"> </w:t>
            </w:r>
            <w:r w:rsidRPr="00041CB8">
              <w:rPr>
                <w:rStyle w:val="FontStyle102"/>
                <w:rFonts w:hint="eastAsia"/>
                <w:b w:val="0"/>
                <w:bCs w:val="0"/>
                <w:sz w:val="24"/>
                <w:szCs w:val="24"/>
                <w:rtl/>
              </w:rPr>
              <w:t>על</w:t>
            </w:r>
            <w:r w:rsidRPr="00041CB8">
              <w:rPr>
                <w:rStyle w:val="FontStyle102"/>
                <w:b w:val="0"/>
                <w:bCs w:val="0"/>
                <w:sz w:val="24"/>
                <w:szCs w:val="24"/>
                <w:rtl/>
              </w:rPr>
              <w:t xml:space="preserve"> </w:t>
            </w:r>
            <w:r w:rsidRPr="00041CB8">
              <w:rPr>
                <w:rStyle w:val="FontStyle102"/>
                <w:rFonts w:hint="eastAsia"/>
                <w:b w:val="0"/>
                <w:bCs w:val="0"/>
                <w:sz w:val="24"/>
                <w:szCs w:val="24"/>
                <w:rtl/>
              </w:rPr>
              <w:t>השולחן</w:t>
            </w:r>
            <w:r w:rsidRPr="00041CB8">
              <w:rPr>
                <w:rStyle w:val="FontStyle102"/>
                <w:b w:val="0"/>
                <w:bCs w:val="0"/>
                <w:sz w:val="24"/>
                <w:szCs w:val="24"/>
                <w:rtl/>
              </w:rPr>
              <w:t xml:space="preserve"> 40 </w:t>
            </w:r>
            <w:r w:rsidRPr="00041CB8">
              <w:rPr>
                <w:rStyle w:val="FontStyle102"/>
                <w:rFonts w:hint="eastAsia"/>
                <w:b w:val="0"/>
                <w:bCs w:val="0"/>
                <w:sz w:val="24"/>
                <w:szCs w:val="24"/>
                <w:rtl/>
              </w:rPr>
              <w:t>ס</w:t>
            </w:r>
            <w:r w:rsidRPr="00041CB8">
              <w:rPr>
                <w:rStyle w:val="FontStyle102"/>
                <w:b w:val="0"/>
                <w:bCs w:val="0"/>
                <w:sz w:val="24"/>
                <w:szCs w:val="24"/>
                <w:rtl/>
              </w:rPr>
              <w:t xml:space="preserve">"מ </w:t>
            </w:r>
            <w:r w:rsidRPr="00041CB8">
              <w:rPr>
                <w:rStyle w:val="FontStyle102"/>
                <w:rFonts w:hint="eastAsia"/>
                <w:b w:val="0"/>
                <w:bCs w:val="0"/>
                <w:sz w:val="24"/>
                <w:szCs w:val="24"/>
                <w:rtl/>
              </w:rPr>
              <w:t>מהקצה</w:t>
            </w:r>
          </w:p>
          <w:p w14:paraId="412F8B49" w14:textId="77777777" w:rsidR="00406970" w:rsidRPr="000D0334" w:rsidRDefault="00406970" w:rsidP="00041CB8">
            <w:pPr>
              <w:pStyle w:val="Style15"/>
              <w:widowControl/>
              <w:numPr>
                <w:ilvl w:val="3"/>
                <w:numId w:val="120"/>
              </w:numPr>
              <w:bidi/>
              <w:spacing w:line="360" w:lineRule="auto"/>
              <w:ind w:left="1593"/>
              <w:rPr>
                <w:rStyle w:val="FontStyle103"/>
                <w:rFonts w:hAnsi="David"/>
                <w:sz w:val="24"/>
                <w:szCs w:val="24"/>
                <w:rtl/>
              </w:rPr>
            </w:pPr>
            <w:r w:rsidRPr="00041CB8">
              <w:rPr>
                <w:rStyle w:val="FontStyle102"/>
                <w:rFonts w:hint="eastAsia"/>
                <w:b w:val="0"/>
                <w:bCs w:val="0"/>
                <w:sz w:val="24"/>
                <w:szCs w:val="24"/>
                <w:rtl/>
              </w:rPr>
              <w:t>באמצע</w:t>
            </w:r>
            <w:r w:rsidRPr="00041CB8">
              <w:rPr>
                <w:rStyle w:val="FontStyle102"/>
                <w:b w:val="0"/>
                <w:bCs w:val="0"/>
                <w:sz w:val="24"/>
                <w:szCs w:val="24"/>
                <w:rtl/>
              </w:rPr>
              <w:t xml:space="preserve"> </w:t>
            </w:r>
            <w:r w:rsidRPr="00041CB8">
              <w:rPr>
                <w:rStyle w:val="FontStyle102"/>
                <w:rFonts w:hint="eastAsia"/>
                <w:b w:val="0"/>
                <w:bCs w:val="0"/>
                <w:sz w:val="24"/>
                <w:szCs w:val="24"/>
                <w:rtl/>
              </w:rPr>
              <w:t>דופן</w:t>
            </w:r>
            <w:r w:rsidRPr="00041CB8">
              <w:rPr>
                <w:rStyle w:val="FontStyle102"/>
                <w:b w:val="0"/>
                <w:bCs w:val="0"/>
                <w:sz w:val="24"/>
                <w:szCs w:val="24"/>
                <w:rtl/>
              </w:rPr>
              <w:t xml:space="preserve"> </w:t>
            </w:r>
            <w:r w:rsidRPr="00041CB8">
              <w:rPr>
                <w:rStyle w:val="FontStyle102"/>
                <w:rFonts w:hint="eastAsia"/>
                <w:b w:val="0"/>
                <w:bCs w:val="0"/>
                <w:sz w:val="24"/>
                <w:szCs w:val="24"/>
                <w:rtl/>
              </w:rPr>
              <w:t>שמאל</w:t>
            </w:r>
            <w:r w:rsidRPr="00041CB8">
              <w:rPr>
                <w:rStyle w:val="FontStyle102"/>
                <w:b w:val="0"/>
                <w:bCs w:val="0"/>
                <w:sz w:val="24"/>
                <w:szCs w:val="24"/>
                <w:rtl/>
              </w:rPr>
              <w:t xml:space="preserve"> </w:t>
            </w:r>
            <w:r w:rsidRPr="00041CB8">
              <w:rPr>
                <w:rStyle w:val="FontStyle102"/>
                <w:rFonts w:hint="eastAsia"/>
                <w:b w:val="0"/>
                <w:bCs w:val="0"/>
                <w:sz w:val="24"/>
                <w:szCs w:val="24"/>
                <w:rtl/>
              </w:rPr>
              <w:t>של</w:t>
            </w:r>
            <w:r w:rsidRPr="00041CB8">
              <w:rPr>
                <w:rStyle w:val="FontStyle102"/>
                <w:b w:val="0"/>
                <w:bCs w:val="0"/>
                <w:sz w:val="24"/>
                <w:szCs w:val="24"/>
                <w:rtl/>
              </w:rPr>
              <w:t xml:space="preserve"> </w:t>
            </w:r>
            <w:r w:rsidRPr="00041CB8">
              <w:rPr>
                <w:rStyle w:val="FontStyle102"/>
                <w:rFonts w:hint="eastAsia"/>
                <w:b w:val="0"/>
                <w:bCs w:val="0"/>
                <w:sz w:val="24"/>
                <w:szCs w:val="24"/>
                <w:rtl/>
              </w:rPr>
              <w:t>השולחן</w:t>
            </w:r>
            <w:r w:rsidRPr="00041CB8">
              <w:rPr>
                <w:rStyle w:val="FontStyle102"/>
                <w:b w:val="0"/>
                <w:bCs w:val="0"/>
                <w:sz w:val="24"/>
                <w:szCs w:val="24"/>
                <w:rtl/>
              </w:rPr>
              <w:t xml:space="preserve">, 40 </w:t>
            </w:r>
            <w:r w:rsidRPr="00041CB8">
              <w:rPr>
                <w:rStyle w:val="FontStyle102"/>
                <w:rFonts w:hint="eastAsia"/>
                <w:b w:val="0"/>
                <w:bCs w:val="0"/>
                <w:sz w:val="24"/>
                <w:szCs w:val="24"/>
                <w:rtl/>
              </w:rPr>
              <w:t>ס</w:t>
            </w:r>
            <w:r w:rsidRPr="00041CB8">
              <w:rPr>
                <w:rStyle w:val="FontStyle102"/>
                <w:b w:val="0"/>
                <w:bCs w:val="0"/>
                <w:sz w:val="24"/>
                <w:szCs w:val="24"/>
                <w:rtl/>
              </w:rPr>
              <w:t xml:space="preserve">"מ </w:t>
            </w:r>
            <w:r w:rsidRPr="00041CB8">
              <w:rPr>
                <w:rStyle w:val="FontStyle102"/>
                <w:rFonts w:hint="eastAsia"/>
                <w:b w:val="0"/>
                <w:bCs w:val="0"/>
                <w:sz w:val="24"/>
                <w:szCs w:val="24"/>
                <w:rtl/>
              </w:rPr>
              <w:t>מהקצה</w:t>
            </w:r>
            <w:r w:rsidRPr="00041CB8">
              <w:rPr>
                <w:rStyle w:val="FontStyle102"/>
                <w:b w:val="0"/>
                <w:bCs w:val="0"/>
                <w:sz w:val="24"/>
                <w:szCs w:val="24"/>
                <w:rtl/>
              </w:rPr>
              <w:t>.</w:t>
            </w:r>
          </w:p>
        </w:tc>
        <w:tc>
          <w:tcPr>
            <w:tcW w:w="940" w:type="dxa"/>
          </w:tcPr>
          <w:p w14:paraId="57FF46E3" w14:textId="77777777" w:rsidR="00406970" w:rsidRPr="000D0334"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r w:rsidR="00406970" w:rsidRPr="000D0334" w14:paraId="2C7FE7F5" w14:textId="77777777" w:rsidTr="00041CB8">
        <w:tc>
          <w:tcPr>
            <w:tcW w:w="7565" w:type="dxa"/>
          </w:tcPr>
          <w:p w14:paraId="36FE6BB8" w14:textId="77777777" w:rsidR="00406970" w:rsidRPr="00041CB8" w:rsidRDefault="00406970" w:rsidP="00041CB8">
            <w:pPr>
              <w:pStyle w:val="Style15"/>
              <w:widowControl/>
              <w:numPr>
                <w:ilvl w:val="0"/>
                <w:numId w:val="120"/>
              </w:numPr>
              <w:bidi/>
              <w:spacing w:line="360" w:lineRule="auto"/>
              <w:ind w:left="360"/>
              <w:rPr>
                <w:rStyle w:val="FontStyle102"/>
                <w:sz w:val="24"/>
                <w:szCs w:val="24"/>
                <w:rtl/>
              </w:rPr>
            </w:pPr>
            <w:r w:rsidRPr="00041CB8">
              <w:rPr>
                <w:rStyle w:val="FontStyle102"/>
                <w:rFonts w:hint="eastAsia"/>
                <w:sz w:val="24"/>
                <w:szCs w:val="24"/>
                <w:rtl/>
              </w:rPr>
              <w:t>ארונית</w:t>
            </w:r>
            <w:r w:rsidRPr="00041CB8">
              <w:rPr>
                <w:rStyle w:val="FontStyle102"/>
                <w:sz w:val="24"/>
                <w:szCs w:val="24"/>
                <w:rtl/>
              </w:rPr>
              <w:t>:</w:t>
            </w:r>
          </w:p>
          <w:p w14:paraId="597733B4"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באורך</w:t>
            </w:r>
            <w:r w:rsidRPr="00041CB8">
              <w:rPr>
                <w:rStyle w:val="FontStyle102"/>
                <w:rFonts w:hAnsi="David"/>
                <w:b w:val="0"/>
                <w:bCs w:val="0"/>
                <w:sz w:val="24"/>
                <w:szCs w:val="24"/>
                <w:rtl/>
              </w:rPr>
              <w:t xml:space="preserve"> כ- 320, גובה 80 ועומק 60 ס"מ. </w:t>
            </w:r>
          </w:p>
          <w:p w14:paraId="4D0773A1"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חיפוי</w:t>
            </w:r>
            <w:r w:rsidRPr="00041CB8">
              <w:rPr>
                <w:rStyle w:val="FontStyle102"/>
                <w:rFonts w:hAnsi="David"/>
                <w:b w:val="0"/>
                <w:bCs w:val="0"/>
                <w:sz w:val="24"/>
                <w:szCs w:val="24"/>
                <w:rtl/>
              </w:rPr>
              <w:t xml:space="preserve"> הארונית יהיה זהה לחיפוי לוח שולחן הישיבות, או לפי בחירת המזמין. </w:t>
            </w:r>
          </w:p>
          <w:p w14:paraId="31EBCF44" w14:textId="77777777" w:rsidR="00406970" w:rsidRPr="00041CB8" w:rsidRDefault="00406970" w:rsidP="00041CB8">
            <w:pPr>
              <w:pStyle w:val="Style15"/>
              <w:widowControl/>
              <w:numPr>
                <w:ilvl w:val="1"/>
                <w:numId w:val="120"/>
              </w:numPr>
              <w:bidi/>
              <w:spacing w:line="360" w:lineRule="auto"/>
              <w:ind w:hanging="591"/>
              <w:rPr>
                <w:rStyle w:val="FontStyle102"/>
                <w:rFonts w:hAnsi="David"/>
                <w:b w:val="0"/>
                <w:bCs w:val="0"/>
                <w:sz w:val="24"/>
                <w:szCs w:val="24"/>
                <w:rtl/>
              </w:rPr>
            </w:pPr>
            <w:r w:rsidRPr="00041CB8">
              <w:rPr>
                <w:rStyle w:val="FontStyle102"/>
                <w:rFonts w:hAnsi="David" w:hint="eastAsia"/>
                <w:b w:val="0"/>
                <w:bCs w:val="0"/>
                <w:sz w:val="24"/>
                <w:szCs w:val="24"/>
                <w:rtl/>
              </w:rPr>
              <w:t>בשולי</w:t>
            </w:r>
            <w:r w:rsidRPr="00041CB8">
              <w:rPr>
                <w:rStyle w:val="FontStyle102"/>
                <w:rFonts w:hAnsi="David"/>
                <w:b w:val="0"/>
                <w:bCs w:val="0"/>
                <w:sz w:val="24"/>
                <w:szCs w:val="24"/>
                <w:rtl/>
              </w:rPr>
              <w:t xml:space="preserve"> הארונית  עיטור של פס מתכת של 5 ס"מ. </w:t>
            </w:r>
          </w:p>
          <w:p w14:paraId="589BC3FC" w14:textId="77777777" w:rsidR="00406970" w:rsidRDefault="00406970" w:rsidP="00041CB8">
            <w:pPr>
              <w:pStyle w:val="Style15"/>
              <w:widowControl/>
              <w:numPr>
                <w:ilvl w:val="1"/>
                <w:numId w:val="120"/>
              </w:numPr>
              <w:bidi/>
              <w:spacing w:line="360" w:lineRule="auto"/>
              <w:ind w:hanging="591"/>
              <w:rPr>
                <w:rStyle w:val="FontStyle102"/>
                <w:rFonts w:hAnsi="David"/>
                <w:b w:val="0"/>
                <w:bCs w:val="0"/>
                <w:sz w:val="24"/>
                <w:szCs w:val="24"/>
              </w:rPr>
            </w:pPr>
            <w:r w:rsidRPr="00041CB8">
              <w:rPr>
                <w:rStyle w:val="FontStyle102"/>
                <w:rFonts w:hAnsi="David"/>
                <w:b w:val="0"/>
                <w:bCs w:val="0"/>
                <w:sz w:val="24"/>
                <w:szCs w:val="24"/>
                <w:rtl/>
              </w:rPr>
              <w:t xml:space="preserve"> דלתות הארון יכללו מנעול נעילה באיכות משובחת עם מנעול מסטר צירי הארון צירים אלחלד גרס / בלום או שווה ערך  טריקה שקטה.</w:t>
            </w:r>
          </w:p>
          <w:p w14:paraId="3E7B2D22" w14:textId="0ADDDCAF" w:rsidR="00787E16" w:rsidRPr="000D0334" w:rsidRDefault="00787E16" w:rsidP="00041CB8">
            <w:pPr>
              <w:pStyle w:val="Style15"/>
              <w:widowControl/>
              <w:numPr>
                <w:ilvl w:val="1"/>
                <w:numId w:val="120"/>
              </w:numPr>
              <w:bidi/>
              <w:spacing w:line="360" w:lineRule="auto"/>
              <w:ind w:hanging="591"/>
              <w:rPr>
                <w:rStyle w:val="FontStyle102"/>
                <w:rFonts w:hAnsi="David"/>
                <w:b w:val="0"/>
                <w:bCs w:val="0"/>
                <w:sz w:val="24"/>
                <w:szCs w:val="24"/>
                <w:rtl/>
              </w:rPr>
            </w:pPr>
            <w:r w:rsidRPr="00C65D7B">
              <w:rPr>
                <w:rFonts w:hAnsi="David"/>
                <w:rtl/>
              </w:rPr>
              <w:t xml:space="preserve">חיפוי </w:t>
            </w:r>
            <w:r w:rsidRPr="00C65D7B">
              <w:rPr>
                <w:rStyle w:val="FontStyle102"/>
                <w:b w:val="0"/>
                <w:bCs w:val="0"/>
                <w:sz w:val="24"/>
                <w:szCs w:val="24"/>
                <w:rtl/>
              </w:rPr>
              <w:t>זכוכית</w:t>
            </w:r>
            <w:r w:rsidRPr="00C65D7B">
              <w:rPr>
                <w:rFonts w:hAnsi="David"/>
                <w:rtl/>
              </w:rPr>
              <w:t xml:space="preserve"> מלוטשת בעובי 10 מ"מ</w:t>
            </w:r>
            <w:r>
              <w:rPr>
                <w:rStyle w:val="FontStyle102"/>
                <w:rFonts w:hAnsi="David" w:hint="cs"/>
                <w:b w:val="0"/>
                <w:bCs w:val="0"/>
                <w:sz w:val="24"/>
                <w:szCs w:val="24"/>
                <w:rtl/>
              </w:rPr>
              <w:t>.</w:t>
            </w:r>
          </w:p>
        </w:tc>
        <w:tc>
          <w:tcPr>
            <w:tcW w:w="940" w:type="dxa"/>
          </w:tcPr>
          <w:p w14:paraId="167F4B7E" w14:textId="77777777" w:rsidR="00406970" w:rsidRPr="00041CB8" w:rsidRDefault="00406970" w:rsidP="00041CB8">
            <w:pPr>
              <w:pStyle w:val="Style15"/>
              <w:widowControl/>
              <w:tabs>
                <w:tab w:val="left" w:pos="8958"/>
              </w:tabs>
              <w:bidi/>
              <w:spacing w:before="29" w:line="360" w:lineRule="auto"/>
              <w:rPr>
                <w:rStyle w:val="FontStyle102"/>
                <w:rFonts w:hAnsi="David"/>
                <w:b w:val="0"/>
                <w:bCs w:val="0"/>
                <w:sz w:val="24"/>
                <w:szCs w:val="24"/>
                <w:rtl/>
              </w:rPr>
            </w:pPr>
          </w:p>
        </w:tc>
      </w:tr>
    </w:tbl>
    <w:p w14:paraId="3B2F8EBF" w14:textId="77777777" w:rsidR="00D305D7" w:rsidRPr="00041CB8" w:rsidRDefault="00D305D7" w:rsidP="00041CB8">
      <w:pPr>
        <w:pStyle w:val="Style15"/>
        <w:widowControl/>
        <w:tabs>
          <w:tab w:val="left" w:pos="8958"/>
        </w:tabs>
        <w:bidi/>
        <w:spacing w:before="29" w:line="360" w:lineRule="auto"/>
        <w:ind w:left="310"/>
        <w:rPr>
          <w:rStyle w:val="FontStyle102"/>
          <w:rFonts w:hAnsi="David"/>
          <w:b w:val="0"/>
          <w:bCs w:val="0"/>
          <w:sz w:val="24"/>
          <w:szCs w:val="24"/>
          <w:rtl/>
        </w:rPr>
      </w:pPr>
    </w:p>
    <w:p w14:paraId="2A83F8C0" w14:textId="77777777" w:rsidR="00D305D7" w:rsidRPr="00041CB8" w:rsidRDefault="00D305D7" w:rsidP="00041CB8">
      <w:pPr>
        <w:tabs>
          <w:tab w:val="left" w:pos="8958"/>
        </w:tabs>
        <w:spacing w:line="360" w:lineRule="auto"/>
        <w:rPr>
          <w:rFonts w:ascii="David" w:hAnsi="David"/>
          <w:szCs w:val="24"/>
          <w:rtl/>
        </w:rPr>
      </w:pPr>
    </w:p>
    <w:p w14:paraId="23EA9C8B" w14:textId="77777777" w:rsidR="00D305D7" w:rsidRPr="000D0334" w:rsidRDefault="00D305D7" w:rsidP="00041CB8">
      <w:pPr>
        <w:pStyle w:val="Style7"/>
        <w:widowControl/>
        <w:tabs>
          <w:tab w:val="left" w:pos="8958"/>
        </w:tabs>
        <w:bidi/>
        <w:spacing w:line="360" w:lineRule="auto"/>
        <w:ind w:left="26"/>
        <w:jc w:val="left"/>
        <w:rPr>
          <w:rStyle w:val="FontStyle102"/>
          <w:rFonts w:hAnsi="David"/>
          <w:sz w:val="24"/>
          <w:szCs w:val="24"/>
          <w:u w:val="single"/>
          <w:rtl/>
        </w:rPr>
      </w:pPr>
      <w:r w:rsidRPr="00041CB8">
        <w:rPr>
          <w:rStyle w:val="FontStyle102"/>
          <w:rFonts w:hAnsi="David" w:hint="eastAsia"/>
          <w:sz w:val="24"/>
          <w:szCs w:val="24"/>
          <w:u w:val="single"/>
          <w:rtl/>
        </w:rPr>
        <w:t>רכיב</w:t>
      </w:r>
      <w:r w:rsidRPr="00041CB8">
        <w:rPr>
          <w:rStyle w:val="FontStyle102"/>
          <w:rFonts w:hAnsi="David"/>
          <w:sz w:val="24"/>
          <w:szCs w:val="24"/>
          <w:u w:val="single"/>
          <w:rtl/>
        </w:rPr>
        <w:t xml:space="preserve"> </w:t>
      </w:r>
      <w:r w:rsidRPr="00041CB8">
        <w:rPr>
          <w:rStyle w:val="FontStyle102"/>
          <w:rFonts w:hAnsi="David" w:hint="eastAsia"/>
          <w:sz w:val="24"/>
          <w:szCs w:val="24"/>
          <w:u w:val="single"/>
          <w:rtl/>
        </w:rPr>
        <w:t>כיסאות</w:t>
      </w:r>
    </w:p>
    <w:tbl>
      <w:tblPr>
        <w:tblW w:w="8647" w:type="dxa"/>
        <w:tblInd w:w="-150" w:type="dxa"/>
        <w:tblLayout w:type="fixed"/>
        <w:tblCellMar>
          <w:left w:w="40" w:type="dxa"/>
          <w:right w:w="40" w:type="dxa"/>
        </w:tblCellMar>
        <w:tblLook w:val="0000" w:firstRow="0" w:lastRow="0" w:firstColumn="0" w:lastColumn="0" w:noHBand="0" w:noVBand="0"/>
      </w:tblPr>
      <w:tblGrid>
        <w:gridCol w:w="1276"/>
        <w:gridCol w:w="1418"/>
        <w:gridCol w:w="709"/>
        <w:gridCol w:w="5244"/>
      </w:tblGrid>
      <w:tr w:rsidR="00581538" w:rsidRPr="00C65D7B" w14:paraId="7BE7B3E0" w14:textId="77777777" w:rsidTr="00041CB8">
        <w:tc>
          <w:tcPr>
            <w:tcW w:w="1276" w:type="dxa"/>
            <w:tcBorders>
              <w:top w:val="single" w:sz="6" w:space="0" w:color="auto"/>
              <w:left w:val="single" w:sz="6" w:space="0" w:color="auto"/>
              <w:bottom w:val="single" w:sz="6" w:space="0" w:color="auto"/>
              <w:right w:val="single" w:sz="6" w:space="0" w:color="auto"/>
            </w:tcBorders>
          </w:tcPr>
          <w:p w14:paraId="01EEED1B" w14:textId="77777777" w:rsidR="00581538" w:rsidRPr="00C65D7B" w:rsidRDefault="00581538" w:rsidP="00041CB8">
            <w:pPr>
              <w:pStyle w:val="Style79"/>
              <w:widowControl/>
              <w:tabs>
                <w:tab w:val="left" w:pos="8958"/>
              </w:tabs>
              <w:bidi/>
              <w:spacing w:line="360" w:lineRule="auto"/>
              <w:ind w:firstLine="0"/>
              <w:jc w:val="center"/>
              <w:rPr>
                <w:rStyle w:val="FontStyle102"/>
                <w:rFonts w:hAnsi="David"/>
                <w:sz w:val="24"/>
                <w:szCs w:val="24"/>
                <w:rtl/>
              </w:rPr>
            </w:pPr>
            <w:r w:rsidRPr="00C65D7B">
              <w:rPr>
                <w:rStyle w:val="FontStyle102"/>
                <w:rFonts w:hAnsi="David"/>
                <w:sz w:val="24"/>
                <w:szCs w:val="24"/>
                <w:rtl/>
              </w:rPr>
              <w:t>סה״כ לכמות בתוספת מע״מ</w:t>
            </w:r>
          </w:p>
        </w:tc>
        <w:tc>
          <w:tcPr>
            <w:tcW w:w="1418" w:type="dxa"/>
            <w:tcBorders>
              <w:top w:val="single" w:sz="6" w:space="0" w:color="auto"/>
              <w:left w:val="single" w:sz="6" w:space="0" w:color="auto"/>
              <w:bottom w:val="single" w:sz="6" w:space="0" w:color="auto"/>
              <w:right w:val="single" w:sz="6" w:space="0" w:color="auto"/>
            </w:tcBorders>
          </w:tcPr>
          <w:p w14:paraId="460ADE34" w14:textId="77777777" w:rsidR="00581538" w:rsidRPr="00C65D7B" w:rsidRDefault="00581538" w:rsidP="00041CB8">
            <w:pPr>
              <w:pStyle w:val="Style79"/>
              <w:widowControl/>
              <w:tabs>
                <w:tab w:val="left" w:pos="8958"/>
              </w:tabs>
              <w:bidi/>
              <w:spacing w:line="360" w:lineRule="auto"/>
              <w:ind w:firstLine="0"/>
              <w:jc w:val="center"/>
              <w:rPr>
                <w:rStyle w:val="FontStyle102"/>
                <w:rFonts w:hAnsi="David"/>
                <w:sz w:val="24"/>
                <w:szCs w:val="24"/>
                <w:rtl/>
              </w:rPr>
            </w:pPr>
            <w:r w:rsidRPr="00C65D7B">
              <w:rPr>
                <w:rStyle w:val="FontStyle102"/>
                <w:rFonts w:hAnsi="David"/>
                <w:sz w:val="24"/>
                <w:szCs w:val="24"/>
                <w:rtl/>
              </w:rPr>
              <w:t>מחיר ליחידה בתוספת מע״מ</w:t>
            </w:r>
          </w:p>
        </w:tc>
        <w:tc>
          <w:tcPr>
            <w:tcW w:w="709" w:type="dxa"/>
            <w:tcBorders>
              <w:top w:val="single" w:sz="6" w:space="0" w:color="auto"/>
              <w:left w:val="single" w:sz="6" w:space="0" w:color="auto"/>
              <w:bottom w:val="single" w:sz="6" w:space="0" w:color="auto"/>
              <w:right w:val="single" w:sz="6" w:space="0" w:color="auto"/>
            </w:tcBorders>
            <w:vAlign w:val="center"/>
          </w:tcPr>
          <w:p w14:paraId="29FB4FFB" w14:textId="77777777" w:rsidR="00581538" w:rsidRPr="00C65D7B" w:rsidRDefault="00581538" w:rsidP="00041CB8">
            <w:pPr>
              <w:pStyle w:val="Style79"/>
              <w:widowControl/>
              <w:tabs>
                <w:tab w:val="left" w:pos="8958"/>
              </w:tabs>
              <w:bidi/>
              <w:spacing w:line="360" w:lineRule="auto"/>
              <w:ind w:firstLine="0"/>
              <w:jc w:val="center"/>
              <w:rPr>
                <w:rStyle w:val="FontStyle102"/>
                <w:rFonts w:hAnsi="David"/>
                <w:sz w:val="24"/>
                <w:szCs w:val="24"/>
                <w:rtl/>
              </w:rPr>
            </w:pPr>
            <w:r w:rsidRPr="00C65D7B">
              <w:rPr>
                <w:rStyle w:val="FontStyle102"/>
                <w:rFonts w:hAnsi="David"/>
                <w:sz w:val="24"/>
                <w:szCs w:val="24"/>
                <w:rtl/>
              </w:rPr>
              <w:t>כמות</w:t>
            </w:r>
          </w:p>
        </w:tc>
        <w:tc>
          <w:tcPr>
            <w:tcW w:w="5244" w:type="dxa"/>
            <w:tcBorders>
              <w:top w:val="single" w:sz="6" w:space="0" w:color="auto"/>
              <w:left w:val="single" w:sz="6" w:space="0" w:color="auto"/>
              <w:bottom w:val="single" w:sz="6" w:space="0" w:color="auto"/>
              <w:right w:val="single" w:sz="6" w:space="0" w:color="auto"/>
            </w:tcBorders>
            <w:vAlign w:val="center"/>
          </w:tcPr>
          <w:p w14:paraId="2938078F" w14:textId="77777777" w:rsidR="00581538" w:rsidRPr="00C65D7B" w:rsidRDefault="00581538" w:rsidP="00041CB8">
            <w:pPr>
              <w:pStyle w:val="Style79"/>
              <w:widowControl/>
              <w:tabs>
                <w:tab w:val="left" w:pos="8958"/>
              </w:tabs>
              <w:bidi/>
              <w:spacing w:line="360" w:lineRule="auto"/>
              <w:jc w:val="center"/>
              <w:rPr>
                <w:rStyle w:val="FontStyle102"/>
                <w:rFonts w:hAnsi="David"/>
                <w:sz w:val="24"/>
                <w:szCs w:val="24"/>
                <w:rtl/>
              </w:rPr>
            </w:pPr>
            <w:r w:rsidRPr="00C65D7B">
              <w:rPr>
                <w:rStyle w:val="FontStyle102"/>
                <w:rFonts w:hAnsi="David"/>
                <w:sz w:val="24"/>
                <w:szCs w:val="24"/>
                <w:rtl/>
              </w:rPr>
              <w:t>תיאור</w:t>
            </w:r>
          </w:p>
          <w:p w14:paraId="6586B557" w14:textId="77777777" w:rsidR="00581538" w:rsidRPr="00C65D7B" w:rsidRDefault="00581538" w:rsidP="00041CB8">
            <w:pPr>
              <w:pStyle w:val="Style79"/>
              <w:widowControl/>
              <w:tabs>
                <w:tab w:val="left" w:pos="8958"/>
              </w:tabs>
              <w:bidi/>
              <w:spacing w:line="360" w:lineRule="auto"/>
              <w:ind w:firstLine="0"/>
              <w:jc w:val="center"/>
              <w:rPr>
                <w:rStyle w:val="FontStyle102"/>
                <w:rFonts w:hAnsi="David"/>
                <w:sz w:val="24"/>
                <w:szCs w:val="24"/>
                <w:rtl/>
              </w:rPr>
            </w:pPr>
          </w:p>
        </w:tc>
      </w:tr>
      <w:tr w:rsidR="00581538" w:rsidRPr="00C65D7B" w14:paraId="438B0B99" w14:textId="77777777" w:rsidTr="00041CB8">
        <w:trPr>
          <w:trHeight w:val="990"/>
        </w:trPr>
        <w:tc>
          <w:tcPr>
            <w:tcW w:w="8647" w:type="dxa"/>
            <w:gridSpan w:val="4"/>
            <w:tcBorders>
              <w:top w:val="single" w:sz="6" w:space="0" w:color="auto"/>
              <w:left w:val="single" w:sz="6" w:space="0" w:color="auto"/>
              <w:right w:val="single" w:sz="6" w:space="0" w:color="auto"/>
            </w:tcBorders>
          </w:tcPr>
          <w:p w14:paraId="02ECA073" w14:textId="77777777" w:rsidR="00581538" w:rsidRPr="00C65D7B" w:rsidRDefault="00581538" w:rsidP="00041CB8">
            <w:pPr>
              <w:pStyle w:val="Style15"/>
              <w:widowControl/>
              <w:tabs>
                <w:tab w:val="left" w:pos="8958"/>
              </w:tabs>
              <w:bidi/>
              <w:spacing w:before="240" w:line="360" w:lineRule="auto"/>
              <w:ind w:left="90"/>
              <w:rPr>
                <w:rStyle w:val="FontStyle103"/>
                <w:rFonts w:hAnsi="David"/>
                <w:sz w:val="24"/>
                <w:szCs w:val="24"/>
              </w:rPr>
            </w:pPr>
            <w:r w:rsidRPr="00C65D7B">
              <w:rPr>
                <w:rStyle w:val="FontStyle102"/>
                <w:rFonts w:hAnsi="David"/>
                <w:sz w:val="24"/>
                <w:szCs w:val="24"/>
                <w:u w:val="single"/>
                <w:rtl/>
              </w:rPr>
              <w:t>כיסאות</w:t>
            </w:r>
            <w:r w:rsidRPr="00C65D7B">
              <w:rPr>
                <w:rStyle w:val="FontStyle103"/>
                <w:rFonts w:hAnsi="David"/>
                <w:sz w:val="24"/>
                <w:szCs w:val="24"/>
                <w:rtl/>
              </w:rPr>
              <w:t xml:space="preserve">  מנהל, כורסאות אורח וספות אירוח</w:t>
            </w:r>
          </w:p>
          <w:p w14:paraId="4AD409DC" w14:textId="77777777" w:rsidR="00581538" w:rsidRPr="00C65D7B" w:rsidRDefault="00581538" w:rsidP="00041CB8">
            <w:pPr>
              <w:pStyle w:val="Style15"/>
              <w:widowControl/>
              <w:tabs>
                <w:tab w:val="left" w:pos="8958"/>
              </w:tabs>
              <w:bidi/>
              <w:spacing w:after="240" w:line="360" w:lineRule="auto"/>
              <w:ind w:left="90"/>
              <w:rPr>
                <w:rStyle w:val="FontStyle103"/>
                <w:rFonts w:hAnsi="David"/>
                <w:sz w:val="24"/>
                <w:szCs w:val="24"/>
              </w:rPr>
            </w:pPr>
            <w:r w:rsidRPr="00C65D7B">
              <w:rPr>
                <w:rStyle w:val="FontStyle103"/>
                <w:rFonts w:hAnsi="David"/>
                <w:sz w:val="24"/>
                <w:szCs w:val="24"/>
                <w:rtl/>
              </w:rPr>
              <w:t xml:space="preserve">למזמין </w:t>
            </w:r>
            <w:r w:rsidRPr="00C65D7B">
              <w:rPr>
                <w:rStyle w:val="FontStyle102"/>
                <w:rFonts w:hAnsi="David"/>
                <w:sz w:val="24"/>
                <w:szCs w:val="24"/>
                <w:u w:val="single"/>
                <w:rtl/>
              </w:rPr>
              <w:t>שמורה</w:t>
            </w:r>
            <w:r w:rsidRPr="00C65D7B">
              <w:rPr>
                <w:rStyle w:val="FontStyle103"/>
                <w:rFonts w:hAnsi="David"/>
                <w:sz w:val="24"/>
                <w:szCs w:val="24"/>
                <w:rtl/>
              </w:rPr>
              <w:t xml:space="preserve"> הזכות לבחור חומרי גמר ממבחר בדים/דמוי עור/וכדו׳ גוונים וגמרים כפי שמקובל בחברה המספקת. </w:t>
            </w:r>
          </w:p>
        </w:tc>
      </w:tr>
      <w:tr w:rsidR="00581538" w:rsidRPr="00C65D7B" w14:paraId="54BE90C1" w14:textId="77777777" w:rsidTr="00041CB8">
        <w:tc>
          <w:tcPr>
            <w:tcW w:w="1276" w:type="dxa"/>
            <w:tcBorders>
              <w:top w:val="single" w:sz="6" w:space="0" w:color="auto"/>
              <w:left w:val="single" w:sz="6" w:space="0" w:color="auto"/>
              <w:bottom w:val="single" w:sz="6" w:space="0" w:color="auto"/>
              <w:right w:val="single" w:sz="6" w:space="0" w:color="auto"/>
            </w:tcBorders>
          </w:tcPr>
          <w:p w14:paraId="4848D2C9"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2CCB3992"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B6C53A2"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tl/>
              </w:rPr>
            </w:pPr>
            <w:r w:rsidRPr="00C65D7B">
              <w:rPr>
                <w:rStyle w:val="FontStyle103"/>
                <w:rFonts w:hAnsi="David"/>
                <w:sz w:val="24"/>
                <w:szCs w:val="24"/>
                <w:rtl/>
              </w:rPr>
              <w:t>2</w:t>
            </w:r>
          </w:p>
        </w:tc>
        <w:tc>
          <w:tcPr>
            <w:tcW w:w="5244" w:type="dxa"/>
            <w:tcBorders>
              <w:top w:val="single" w:sz="6" w:space="0" w:color="auto"/>
              <w:left w:val="single" w:sz="6" w:space="0" w:color="auto"/>
              <w:bottom w:val="single" w:sz="6" w:space="0" w:color="auto"/>
              <w:right w:val="single" w:sz="6" w:space="0" w:color="auto"/>
            </w:tcBorders>
          </w:tcPr>
          <w:p w14:paraId="55D12D2A" w14:textId="77777777"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 xml:space="preserve">אספקה   והתקנה  של  כיסא מנהלים מדגם  </w:t>
            </w:r>
            <w:r w:rsidRPr="00C65D7B">
              <w:rPr>
                <w:rStyle w:val="FontStyle102"/>
                <w:rFonts w:hAnsi="David"/>
                <w:b w:val="0"/>
                <w:bCs w:val="0"/>
                <w:sz w:val="24"/>
                <w:szCs w:val="24"/>
              </w:rPr>
              <w:t>Concorde</w:t>
            </w:r>
            <w:r w:rsidRPr="00C65D7B">
              <w:rPr>
                <w:rStyle w:val="FontStyle102"/>
                <w:rFonts w:hAnsi="David"/>
                <w:b w:val="0"/>
                <w:bCs w:val="0"/>
                <w:sz w:val="24"/>
                <w:szCs w:val="24"/>
                <w:rtl/>
              </w:rPr>
              <w:t xml:space="preserve">  גב גבוה של צורעה או </w:t>
            </w:r>
            <w:r w:rsidRPr="00C65D7B">
              <w:rPr>
                <w:rFonts w:hAnsi="David"/>
                <w:color w:val="333333"/>
                <w:shd w:val="clear" w:color="auto" w:fill="FFFFFF"/>
              </w:rPr>
              <w:t xml:space="preserve"> </w:t>
            </w:r>
            <w:r w:rsidRPr="00C65D7B">
              <w:rPr>
                <w:rStyle w:val="FontStyle102"/>
                <w:rFonts w:hAnsi="David"/>
                <w:b w:val="0"/>
                <w:bCs w:val="0"/>
                <w:sz w:val="24"/>
                <w:szCs w:val="24"/>
              </w:rPr>
              <w:t xml:space="preserve">Controller </w:t>
            </w:r>
            <w:r w:rsidRPr="00C65D7B">
              <w:rPr>
                <w:rStyle w:val="FontStyle102"/>
                <w:rFonts w:hAnsi="David"/>
                <w:b w:val="0"/>
                <w:bCs w:val="0"/>
                <w:sz w:val="24"/>
                <w:szCs w:val="24"/>
                <w:rtl/>
              </w:rPr>
              <w:t xml:space="preserve"> של דר' גב או מוצר תואם לדגמים המפורטים לעיל לרבות המנגנונים ויכולת תנועת ידיות והתאמת מושב גב וכדו'. גוון נתון לבחירת המשרד.</w:t>
            </w:r>
          </w:p>
        </w:tc>
      </w:tr>
      <w:tr w:rsidR="00581538" w:rsidRPr="00877822" w14:paraId="2FC621DB" w14:textId="77777777" w:rsidTr="00041CB8">
        <w:tc>
          <w:tcPr>
            <w:tcW w:w="1276" w:type="dxa"/>
            <w:tcBorders>
              <w:top w:val="single" w:sz="6" w:space="0" w:color="auto"/>
              <w:left w:val="single" w:sz="6" w:space="0" w:color="auto"/>
              <w:bottom w:val="single" w:sz="6" w:space="0" w:color="auto"/>
              <w:right w:val="single" w:sz="6" w:space="0" w:color="auto"/>
            </w:tcBorders>
          </w:tcPr>
          <w:p w14:paraId="2DC4168E"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56A20247"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203E3C94"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tl/>
              </w:rPr>
            </w:pPr>
            <w:r w:rsidRPr="00C65D7B">
              <w:rPr>
                <w:rStyle w:val="FontStyle103"/>
                <w:rFonts w:hAnsi="David"/>
                <w:sz w:val="24"/>
                <w:szCs w:val="24"/>
                <w:rtl/>
              </w:rPr>
              <w:t>2</w:t>
            </w:r>
          </w:p>
        </w:tc>
        <w:tc>
          <w:tcPr>
            <w:tcW w:w="5244" w:type="dxa"/>
            <w:tcBorders>
              <w:top w:val="single" w:sz="6" w:space="0" w:color="auto"/>
              <w:left w:val="single" w:sz="6" w:space="0" w:color="auto"/>
              <w:bottom w:val="single" w:sz="6" w:space="0" w:color="auto"/>
              <w:right w:val="single" w:sz="6" w:space="0" w:color="auto"/>
            </w:tcBorders>
          </w:tcPr>
          <w:p w14:paraId="0EA6CAFE" w14:textId="78448305"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 xml:space="preserve">אספקה והתקנה של כורסאת אירוח בודדת מדגם </w:t>
            </w:r>
            <w:r w:rsidRPr="00C65D7B">
              <w:rPr>
                <w:rStyle w:val="FontStyle102"/>
                <w:rFonts w:hAnsi="David"/>
                <w:b w:val="0"/>
                <w:bCs w:val="0"/>
                <w:sz w:val="24"/>
                <w:szCs w:val="24"/>
              </w:rPr>
              <w:t>Komodo</w:t>
            </w:r>
            <w:r w:rsidRPr="00C65D7B">
              <w:rPr>
                <w:rStyle w:val="FontStyle102"/>
                <w:rFonts w:hAnsi="David"/>
                <w:b w:val="0"/>
                <w:bCs w:val="0"/>
                <w:sz w:val="24"/>
                <w:szCs w:val="24"/>
                <w:rtl/>
              </w:rPr>
              <w:t xml:space="preserve">, </w:t>
            </w:r>
            <w:r w:rsidRPr="00C65D7B">
              <w:rPr>
                <w:rStyle w:val="FontStyle102"/>
                <w:rFonts w:hAnsi="David"/>
                <w:b w:val="0"/>
                <w:bCs w:val="0"/>
                <w:sz w:val="24"/>
                <w:szCs w:val="24"/>
              </w:rPr>
              <w:t>Chill Low</w:t>
            </w:r>
            <w:r w:rsidRPr="00C65D7B">
              <w:rPr>
                <w:rStyle w:val="FontStyle102"/>
                <w:rFonts w:hAnsi="David"/>
                <w:b w:val="0"/>
                <w:bCs w:val="0"/>
                <w:sz w:val="24"/>
                <w:szCs w:val="24"/>
                <w:rtl/>
              </w:rPr>
              <w:t xml:space="preserve"> או</w:t>
            </w:r>
            <w:r w:rsidRPr="00C65D7B">
              <w:rPr>
                <w:rStyle w:val="FontStyle102"/>
                <w:rFonts w:hAnsi="David"/>
                <w:b w:val="0"/>
                <w:bCs w:val="0"/>
                <w:sz w:val="24"/>
                <w:szCs w:val="24"/>
              </w:rPr>
              <w:t xml:space="preserve">Bouncing </w:t>
            </w:r>
            <w:r w:rsidRPr="00C65D7B">
              <w:rPr>
                <w:rStyle w:val="FontStyle102"/>
                <w:rFonts w:hAnsi="David"/>
                <w:b w:val="0"/>
                <w:bCs w:val="0"/>
                <w:sz w:val="24"/>
                <w:szCs w:val="24"/>
                <w:rtl/>
              </w:rPr>
              <w:t xml:space="preserve"> או מוצר תואם לדגמים המפורטים לעיל,  גוון </w:t>
            </w:r>
            <w:r>
              <w:rPr>
                <w:rStyle w:val="FontStyle102"/>
                <w:rFonts w:hAnsi="David" w:hint="cs"/>
                <w:b w:val="0"/>
                <w:bCs w:val="0"/>
                <w:sz w:val="24"/>
                <w:szCs w:val="24"/>
                <w:rtl/>
              </w:rPr>
              <w:t xml:space="preserve">ובד </w:t>
            </w:r>
            <w:r w:rsidRPr="00C65D7B">
              <w:rPr>
                <w:rStyle w:val="FontStyle102"/>
                <w:rFonts w:hAnsi="David"/>
                <w:b w:val="0"/>
                <w:bCs w:val="0"/>
                <w:sz w:val="24"/>
                <w:szCs w:val="24"/>
                <w:rtl/>
              </w:rPr>
              <w:t xml:space="preserve">נתון לבחירת המשרד.  </w:t>
            </w:r>
          </w:p>
        </w:tc>
      </w:tr>
      <w:tr w:rsidR="00581538" w:rsidRPr="00877822" w14:paraId="4F40509E" w14:textId="77777777" w:rsidTr="00041CB8">
        <w:tc>
          <w:tcPr>
            <w:tcW w:w="1276" w:type="dxa"/>
            <w:tcBorders>
              <w:top w:val="single" w:sz="6" w:space="0" w:color="auto"/>
              <w:left w:val="single" w:sz="6" w:space="0" w:color="auto"/>
              <w:bottom w:val="single" w:sz="6" w:space="0" w:color="auto"/>
              <w:right w:val="single" w:sz="6" w:space="0" w:color="auto"/>
            </w:tcBorders>
          </w:tcPr>
          <w:p w14:paraId="5F0D8F25"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26396E50"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449ADCF"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Pr>
            </w:pPr>
            <w:r w:rsidRPr="00C65D7B">
              <w:rPr>
                <w:rStyle w:val="FontStyle103"/>
                <w:rFonts w:hAnsi="David"/>
                <w:sz w:val="24"/>
                <w:szCs w:val="24"/>
              </w:rPr>
              <w:t>1</w:t>
            </w:r>
          </w:p>
        </w:tc>
        <w:tc>
          <w:tcPr>
            <w:tcW w:w="5244" w:type="dxa"/>
            <w:tcBorders>
              <w:top w:val="single" w:sz="6" w:space="0" w:color="auto"/>
              <w:left w:val="single" w:sz="6" w:space="0" w:color="auto"/>
              <w:bottom w:val="single" w:sz="6" w:space="0" w:color="auto"/>
              <w:right w:val="single" w:sz="6" w:space="0" w:color="auto"/>
            </w:tcBorders>
          </w:tcPr>
          <w:p w14:paraId="199DA143" w14:textId="77777777"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 xml:space="preserve">אספקה והתקנה של כיסא/כורסאת אירוח </w:t>
            </w:r>
            <w:r w:rsidRPr="00041CB8">
              <w:rPr>
                <w:rStyle w:val="FontStyle102"/>
                <w:rFonts w:hAnsi="David"/>
                <w:b w:val="0"/>
                <w:bCs w:val="0"/>
                <w:sz w:val="24"/>
                <w:szCs w:val="24"/>
                <w:rtl/>
              </w:rPr>
              <w:t>תלת מושבית</w:t>
            </w:r>
            <w:r w:rsidRPr="00C65D7B">
              <w:rPr>
                <w:rStyle w:val="FontStyle102"/>
                <w:rFonts w:hAnsi="David"/>
                <w:b w:val="0"/>
                <w:bCs w:val="0"/>
                <w:sz w:val="24"/>
                <w:szCs w:val="24"/>
                <w:rtl/>
              </w:rPr>
              <w:t xml:space="preserve"> מדגם </w:t>
            </w:r>
            <w:r w:rsidRPr="00C65D7B">
              <w:rPr>
                <w:rStyle w:val="FontStyle102"/>
                <w:rFonts w:hAnsi="David"/>
                <w:b w:val="0"/>
                <w:bCs w:val="0"/>
                <w:sz w:val="24"/>
                <w:szCs w:val="24"/>
              </w:rPr>
              <w:t>Komodo</w:t>
            </w:r>
            <w:r w:rsidRPr="00C65D7B">
              <w:rPr>
                <w:rStyle w:val="FontStyle102"/>
                <w:rFonts w:hAnsi="David"/>
                <w:b w:val="0"/>
                <w:bCs w:val="0"/>
                <w:sz w:val="24"/>
                <w:szCs w:val="24"/>
                <w:rtl/>
              </w:rPr>
              <w:t xml:space="preserve">, </w:t>
            </w:r>
            <w:r w:rsidRPr="00C65D7B">
              <w:rPr>
                <w:rStyle w:val="FontStyle102"/>
                <w:rFonts w:hAnsi="David"/>
                <w:b w:val="0"/>
                <w:bCs w:val="0"/>
                <w:sz w:val="24"/>
                <w:szCs w:val="24"/>
              </w:rPr>
              <w:t>Chill Low</w:t>
            </w:r>
            <w:r w:rsidRPr="00C65D7B">
              <w:rPr>
                <w:rStyle w:val="FontStyle102"/>
                <w:rFonts w:hAnsi="David"/>
                <w:b w:val="0"/>
                <w:bCs w:val="0"/>
                <w:sz w:val="24"/>
                <w:szCs w:val="24"/>
                <w:rtl/>
              </w:rPr>
              <w:t xml:space="preserve"> או</w:t>
            </w:r>
            <w:r w:rsidRPr="00C65D7B">
              <w:rPr>
                <w:rStyle w:val="FontStyle102"/>
                <w:rFonts w:hAnsi="David"/>
                <w:b w:val="0"/>
                <w:bCs w:val="0"/>
                <w:sz w:val="24"/>
                <w:szCs w:val="24"/>
              </w:rPr>
              <w:t xml:space="preserve">Bouncing </w:t>
            </w:r>
            <w:r w:rsidRPr="00C65D7B">
              <w:rPr>
                <w:rStyle w:val="FontStyle102"/>
                <w:rFonts w:hAnsi="David"/>
                <w:b w:val="0"/>
                <w:bCs w:val="0"/>
                <w:sz w:val="24"/>
                <w:szCs w:val="24"/>
                <w:rtl/>
              </w:rPr>
              <w:t xml:space="preserve"> או מוצר תואם לדגמים המפורטים לעיל,  גוון </w:t>
            </w:r>
            <w:r>
              <w:rPr>
                <w:rStyle w:val="FontStyle102"/>
                <w:rFonts w:hAnsi="David" w:hint="cs"/>
                <w:b w:val="0"/>
                <w:bCs w:val="0"/>
                <w:sz w:val="24"/>
                <w:szCs w:val="24"/>
                <w:rtl/>
              </w:rPr>
              <w:t xml:space="preserve">ובד </w:t>
            </w:r>
            <w:r w:rsidRPr="00C65D7B">
              <w:rPr>
                <w:rStyle w:val="FontStyle102"/>
                <w:rFonts w:hAnsi="David"/>
                <w:b w:val="0"/>
                <w:bCs w:val="0"/>
                <w:sz w:val="24"/>
                <w:szCs w:val="24"/>
                <w:rtl/>
              </w:rPr>
              <w:t>נתון לבחירת המשרד.</w:t>
            </w:r>
          </w:p>
        </w:tc>
      </w:tr>
      <w:tr w:rsidR="00581538" w:rsidRPr="00877822" w14:paraId="3E4FF245" w14:textId="77777777" w:rsidTr="00041CB8">
        <w:tc>
          <w:tcPr>
            <w:tcW w:w="1276" w:type="dxa"/>
            <w:tcBorders>
              <w:top w:val="single" w:sz="6" w:space="0" w:color="auto"/>
              <w:left w:val="single" w:sz="6" w:space="0" w:color="auto"/>
              <w:bottom w:val="single" w:sz="6" w:space="0" w:color="auto"/>
              <w:right w:val="single" w:sz="6" w:space="0" w:color="auto"/>
            </w:tcBorders>
          </w:tcPr>
          <w:p w14:paraId="7161AFF6"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4BA86627" w14:textId="77777777" w:rsidR="00581538" w:rsidRPr="00C65D7B" w:rsidRDefault="00581538" w:rsidP="00041CB8">
            <w:pPr>
              <w:pStyle w:val="14"/>
              <w:bidi w:val="0"/>
              <w:spacing w:after="300" w:line="660" w:lineRule="atLeast"/>
              <w:rPr>
                <w:rFonts w:ascii="David" w:hAnsi="David"/>
                <w:szCs w:val="24"/>
              </w:rPr>
            </w:pPr>
          </w:p>
        </w:tc>
        <w:tc>
          <w:tcPr>
            <w:tcW w:w="709" w:type="dxa"/>
            <w:tcBorders>
              <w:top w:val="single" w:sz="6" w:space="0" w:color="auto"/>
              <w:left w:val="single" w:sz="6" w:space="0" w:color="auto"/>
              <w:bottom w:val="single" w:sz="6" w:space="0" w:color="auto"/>
              <w:right w:val="single" w:sz="6" w:space="0" w:color="auto"/>
            </w:tcBorders>
          </w:tcPr>
          <w:p w14:paraId="1663D4B1"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tl/>
              </w:rPr>
            </w:pPr>
            <w:r w:rsidRPr="00C65D7B">
              <w:rPr>
                <w:rStyle w:val="FontStyle103"/>
                <w:rFonts w:hAnsi="David"/>
                <w:sz w:val="24"/>
                <w:szCs w:val="24"/>
                <w:rtl/>
              </w:rPr>
              <w:t>39</w:t>
            </w:r>
          </w:p>
        </w:tc>
        <w:tc>
          <w:tcPr>
            <w:tcW w:w="5244" w:type="dxa"/>
            <w:tcBorders>
              <w:top w:val="single" w:sz="6" w:space="0" w:color="auto"/>
              <w:left w:val="single" w:sz="6" w:space="0" w:color="auto"/>
              <w:bottom w:val="single" w:sz="6" w:space="0" w:color="auto"/>
              <w:right w:val="single" w:sz="6" w:space="0" w:color="auto"/>
            </w:tcBorders>
          </w:tcPr>
          <w:p w14:paraId="0EE33AB5" w14:textId="77777777"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אספקה והתקנה של כיסאות חדרי ישיבות מדגם</w:t>
            </w:r>
            <w:r w:rsidRPr="00C65D7B">
              <w:rPr>
                <w:rStyle w:val="FontStyle102"/>
                <w:rFonts w:hAnsi="David"/>
                <w:b w:val="0"/>
                <w:bCs w:val="0"/>
                <w:sz w:val="24"/>
                <w:szCs w:val="24"/>
              </w:rPr>
              <w:t xml:space="preserve">Accord ,Arti </w:t>
            </w:r>
            <w:r w:rsidRPr="00C65D7B">
              <w:rPr>
                <w:rStyle w:val="FontStyle102"/>
                <w:rFonts w:hAnsi="David"/>
                <w:b w:val="0"/>
                <w:bCs w:val="0"/>
                <w:sz w:val="24"/>
                <w:szCs w:val="24"/>
                <w:rtl/>
              </w:rPr>
              <w:t xml:space="preserve"> מבית </w:t>
            </w:r>
            <w:r w:rsidRPr="00C65D7B">
              <w:rPr>
                <w:rStyle w:val="FontStyle102"/>
                <w:rFonts w:hAnsi="David"/>
                <w:b w:val="0"/>
                <w:bCs w:val="0"/>
                <w:sz w:val="24"/>
                <w:szCs w:val="24"/>
              </w:rPr>
              <w:t>Global</w:t>
            </w:r>
            <w:r w:rsidRPr="00C65D7B">
              <w:rPr>
                <w:rStyle w:val="FontStyle102"/>
                <w:rFonts w:hAnsi="David"/>
                <w:b w:val="0"/>
                <w:bCs w:val="0"/>
                <w:sz w:val="24"/>
                <w:szCs w:val="24"/>
                <w:rtl/>
              </w:rPr>
              <w:t xml:space="preserve"> קנדה של צורעה או </w:t>
            </w:r>
            <w:r w:rsidRPr="00041CB8">
              <w:rPr>
                <w:rStyle w:val="FontStyle102"/>
                <w:b w:val="0"/>
                <w:bCs w:val="0"/>
                <w:sz w:val="24"/>
                <w:szCs w:val="24"/>
                <w:rtl/>
              </w:rPr>
              <w:t xml:space="preserve">דגם ג'יימי טוטל קומפורט </w:t>
            </w:r>
            <w:r w:rsidRPr="00C65D7B">
              <w:rPr>
                <w:rStyle w:val="FontStyle102"/>
                <w:rFonts w:hAnsi="David"/>
                <w:b w:val="0"/>
                <w:bCs w:val="0"/>
                <w:sz w:val="24"/>
                <w:szCs w:val="24"/>
                <w:rtl/>
              </w:rPr>
              <w:t>או ג'יימי אייר מבית סמייל אופיס או מוצר תואם לדגמים המפורטים לעיל, לרבות המנגנונים ויכולת תנועת ידיות והתאמת מושב גב וכדו'. גוון נתון לבחירת המשרד.</w:t>
            </w:r>
          </w:p>
        </w:tc>
      </w:tr>
      <w:tr w:rsidR="00581538" w:rsidRPr="00877822" w14:paraId="3845FA59" w14:textId="77777777" w:rsidTr="00041CB8">
        <w:tc>
          <w:tcPr>
            <w:tcW w:w="1276" w:type="dxa"/>
            <w:tcBorders>
              <w:top w:val="single" w:sz="6" w:space="0" w:color="auto"/>
              <w:left w:val="single" w:sz="6" w:space="0" w:color="auto"/>
              <w:bottom w:val="single" w:sz="6" w:space="0" w:color="auto"/>
              <w:right w:val="single" w:sz="6" w:space="0" w:color="auto"/>
            </w:tcBorders>
          </w:tcPr>
          <w:p w14:paraId="1C0E039B" w14:textId="77777777" w:rsidR="00581538" w:rsidRPr="00C65D7B" w:rsidRDefault="00581538" w:rsidP="00041CB8">
            <w:pPr>
              <w:pStyle w:val="Style55"/>
              <w:widowControl/>
              <w:tabs>
                <w:tab w:val="left" w:pos="8958"/>
              </w:tabs>
              <w:spacing w:line="360" w:lineRule="auto"/>
              <w:rPr>
                <w:rFonts w:hAnsi="David"/>
              </w:rPr>
            </w:pPr>
          </w:p>
        </w:tc>
        <w:tc>
          <w:tcPr>
            <w:tcW w:w="1418" w:type="dxa"/>
            <w:tcBorders>
              <w:top w:val="single" w:sz="6" w:space="0" w:color="auto"/>
              <w:left w:val="single" w:sz="6" w:space="0" w:color="auto"/>
              <w:bottom w:val="single" w:sz="6" w:space="0" w:color="auto"/>
              <w:right w:val="single" w:sz="6" w:space="0" w:color="auto"/>
            </w:tcBorders>
          </w:tcPr>
          <w:p w14:paraId="60AD102C"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6A525108" w14:textId="77777777" w:rsidR="00581538" w:rsidRPr="00C65D7B" w:rsidRDefault="00581538" w:rsidP="00041CB8">
            <w:pPr>
              <w:pStyle w:val="Style57"/>
              <w:widowControl/>
              <w:tabs>
                <w:tab w:val="left" w:pos="8958"/>
              </w:tabs>
              <w:spacing w:line="360" w:lineRule="auto"/>
              <w:jc w:val="center"/>
              <w:rPr>
                <w:rStyle w:val="FontStyle103"/>
                <w:rFonts w:hAnsi="David"/>
                <w:sz w:val="24"/>
                <w:szCs w:val="24"/>
                <w:rtl/>
              </w:rPr>
            </w:pPr>
            <w:r w:rsidRPr="00C65D7B">
              <w:rPr>
                <w:rStyle w:val="FontStyle103"/>
                <w:rFonts w:hAnsi="David"/>
                <w:sz w:val="24"/>
                <w:szCs w:val="24"/>
                <w:rtl/>
              </w:rPr>
              <w:t>6</w:t>
            </w:r>
          </w:p>
        </w:tc>
        <w:tc>
          <w:tcPr>
            <w:tcW w:w="5244" w:type="dxa"/>
            <w:tcBorders>
              <w:top w:val="single" w:sz="6" w:space="0" w:color="auto"/>
              <w:left w:val="single" w:sz="6" w:space="0" w:color="auto"/>
              <w:bottom w:val="single" w:sz="6" w:space="0" w:color="auto"/>
              <w:right w:val="single" w:sz="6" w:space="0" w:color="auto"/>
            </w:tcBorders>
          </w:tcPr>
          <w:p w14:paraId="72FB9311" w14:textId="77777777" w:rsidR="00581538" w:rsidRPr="00C65D7B" w:rsidRDefault="00581538" w:rsidP="000B45F2">
            <w:pPr>
              <w:pStyle w:val="Style15"/>
              <w:widowControl/>
              <w:numPr>
                <w:ilvl w:val="0"/>
                <w:numId w:val="135"/>
              </w:numPr>
              <w:tabs>
                <w:tab w:val="left" w:pos="8958"/>
              </w:tabs>
              <w:bidi/>
              <w:spacing w:before="240" w:line="360" w:lineRule="auto"/>
              <w:ind w:left="527"/>
              <w:rPr>
                <w:rStyle w:val="FontStyle102"/>
                <w:rFonts w:hAnsi="David"/>
                <w:b w:val="0"/>
                <w:bCs w:val="0"/>
                <w:sz w:val="24"/>
                <w:szCs w:val="24"/>
                <w:rtl/>
              </w:rPr>
            </w:pPr>
            <w:r w:rsidRPr="00C65D7B">
              <w:rPr>
                <w:rStyle w:val="FontStyle102"/>
                <w:rFonts w:hAnsi="David"/>
                <w:b w:val="0"/>
                <w:bCs w:val="0"/>
                <w:sz w:val="24"/>
                <w:szCs w:val="24"/>
                <w:rtl/>
              </w:rPr>
              <w:t xml:space="preserve">אספקה והתקנה של כורסת המתנה בודדת מדגם </w:t>
            </w:r>
            <w:r w:rsidRPr="00C65D7B">
              <w:rPr>
                <w:rStyle w:val="FontStyle102"/>
                <w:rFonts w:hAnsi="David"/>
                <w:b w:val="0"/>
                <w:bCs w:val="0"/>
                <w:sz w:val="24"/>
                <w:szCs w:val="24"/>
              </w:rPr>
              <w:t>Kate</w:t>
            </w:r>
            <w:r w:rsidRPr="00C65D7B">
              <w:rPr>
                <w:rStyle w:val="FontStyle102"/>
                <w:rFonts w:hAnsi="David"/>
                <w:b w:val="0"/>
                <w:bCs w:val="0"/>
                <w:sz w:val="24"/>
                <w:szCs w:val="24"/>
                <w:rtl/>
              </w:rPr>
              <w:t>,</w:t>
            </w:r>
            <w:r w:rsidRPr="00C65D7B">
              <w:rPr>
                <w:rStyle w:val="FontStyle102"/>
                <w:rFonts w:hAnsi="David"/>
                <w:b w:val="0"/>
                <w:bCs w:val="0"/>
                <w:sz w:val="24"/>
                <w:szCs w:val="24"/>
              </w:rPr>
              <w:t xml:space="preserve">Dual </w:t>
            </w:r>
            <w:r w:rsidRPr="00C65D7B">
              <w:rPr>
                <w:rStyle w:val="FontStyle102"/>
                <w:rFonts w:hAnsi="David"/>
                <w:b w:val="0"/>
                <w:bCs w:val="0"/>
                <w:sz w:val="24"/>
                <w:szCs w:val="24"/>
                <w:rtl/>
              </w:rPr>
              <w:t xml:space="preserve">  או </w:t>
            </w:r>
            <w:r w:rsidRPr="00C65D7B">
              <w:rPr>
                <w:rStyle w:val="FontStyle102"/>
                <w:rFonts w:hAnsi="David"/>
                <w:b w:val="0"/>
                <w:bCs w:val="0"/>
                <w:sz w:val="24"/>
                <w:szCs w:val="24"/>
              </w:rPr>
              <w:t xml:space="preserve">Leisure </w:t>
            </w:r>
            <w:r w:rsidRPr="00C65D7B">
              <w:rPr>
                <w:rStyle w:val="FontStyle102"/>
                <w:rFonts w:hAnsi="David"/>
                <w:b w:val="0"/>
                <w:bCs w:val="0"/>
                <w:sz w:val="24"/>
                <w:szCs w:val="24"/>
                <w:rtl/>
              </w:rPr>
              <w:t xml:space="preserve"> או מוצר תואם לדגמים המפורטים לעיל, גוון</w:t>
            </w:r>
            <w:r>
              <w:rPr>
                <w:rStyle w:val="FontStyle102"/>
                <w:rFonts w:hAnsi="David" w:hint="cs"/>
                <w:b w:val="0"/>
                <w:bCs w:val="0"/>
                <w:sz w:val="24"/>
                <w:szCs w:val="24"/>
                <w:rtl/>
              </w:rPr>
              <w:t xml:space="preserve"> ובד</w:t>
            </w:r>
            <w:r w:rsidRPr="00C65D7B">
              <w:rPr>
                <w:rStyle w:val="FontStyle102"/>
                <w:rFonts w:hAnsi="David"/>
                <w:b w:val="0"/>
                <w:bCs w:val="0"/>
                <w:sz w:val="24"/>
                <w:szCs w:val="24"/>
                <w:rtl/>
              </w:rPr>
              <w:t xml:space="preserve"> נתון לבחירת המשרד.</w:t>
            </w:r>
          </w:p>
        </w:tc>
      </w:tr>
      <w:tr w:rsidR="00581538" w:rsidRPr="00C65D7B" w14:paraId="537004F2" w14:textId="77777777" w:rsidTr="00041CB8">
        <w:tc>
          <w:tcPr>
            <w:tcW w:w="2694" w:type="dxa"/>
            <w:gridSpan w:val="2"/>
            <w:tcBorders>
              <w:top w:val="single" w:sz="6" w:space="0" w:color="auto"/>
              <w:left w:val="single" w:sz="6" w:space="0" w:color="auto"/>
              <w:bottom w:val="single" w:sz="6" w:space="0" w:color="auto"/>
              <w:right w:val="single" w:sz="6" w:space="0" w:color="auto"/>
            </w:tcBorders>
          </w:tcPr>
          <w:p w14:paraId="6FA1F5E1"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3362B8DE" w14:textId="77777777" w:rsidR="00581538" w:rsidRPr="00C65D7B" w:rsidRDefault="00581538" w:rsidP="00041CB8">
            <w:pPr>
              <w:pStyle w:val="Style55"/>
              <w:widowControl/>
              <w:tabs>
                <w:tab w:val="left" w:pos="8958"/>
              </w:tabs>
              <w:spacing w:line="360" w:lineRule="auto"/>
              <w:jc w:val="center"/>
              <w:rPr>
                <w:rFonts w:hAnsi="David"/>
              </w:rPr>
            </w:pPr>
          </w:p>
        </w:tc>
        <w:tc>
          <w:tcPr>
            <w:tcW w:w="5244" w:type="dxa"/>
            <w:tcBorders>
              <w:top w:val="single" w:sz="6" w:space="0" w:color="auto"/>
              <w:left w:val="single" w:sz="6" w:space="0" w:color="auto"/>
              <w:bottom w:val="single" w:sz="6" w:space="0" w:color="auto"/>
              <w:right w:val="single" w:sz="6" w:space="0" w:color="auto"/>
            </w:tcBorders>
          </w:tcPr>
          <w:p w14:paraId="6D5AE780" w14:textId="77777777" w:rsidR="00581538" w:rsidRPr="00C65D7B" w:rsidRDefault="00581538" w:rsidP="00041CB8">
            <w:pPr>
              <w:pStyle w:val="Style56"/>
              <w:widowControl/>
              <w:tabs>
                <w:tab w:val="left" w:pos="8958"/>
              </w:tabs>
              <w:bidi/>
              <w:spacing w:line="360" w:lineRule="auto"/>
              <w:ind w:left="5"/>
              <w:jc w:val="left"/>
              <w:rPr>
                <w:rStyle w:val="FontStyle102"/>
                <w:rFonts w:hAnsi="David"/>
                <w:sz w:val="24"/>
                <w:szCs w:val="24"/>
                <w:rtl/>
              </w:rPr>
            </w:pPr>
            <w:r w:rsidRPr="00C65D7B">
              <w:rPr>
                <w:rStyle w:val="FontStyle102"/>
                <w:rFonts w:hAnsi="David"/>
                <w:sz w:val="24"/>
                <w:szCs w:val="24"/>
                <w:rtl/>
              </w:rPr>
              <w:t>סה״כ</w:t>
            </w:r>
          </w:p>
        </w:tc>
      </w:tr>
      <w:tr w:rsidR="00581538" w:rsidRPr="00C65D7B" w14:paraId="24404DEC" w14:textId="77777777" w:rsidTr="00041CB8">
        <w:tc>
          <w:tcPr>
            <w:tcW w:w="2694" w:type="dxa"/>
            <w:gridSpan w:val="2"/>
            <w:tcBorders>
              <w:top w:val="single" w:sz="6" w:space="0" w:color="auto"/>
              <w:left w:val="single" w:sz="6" w:space="0" w:color="auto"/>
              <w:bottom w:val="single" w:sz="6" w:space="0" w:color="auto"/>
              <w:right w:val="single" w:sz="6" w:space="0" w:color="auto"/>
            </w:tcBorders>
          </w:tcPr>
          <w:p w14:paraId="0B7AA40A"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7AF3CB3A" w14:textId="77777777" w:rsidR="00581538" w:rsidRPr="00C65D7B" w:rsidRDefault="00581538" w:rsidP="00041CB8">
            <w:pPr>
              <w:pStyle w:val="Style55"/>
              <w:widowControl/>
              <w:tabs>
                <w:tab w:val="left" w:pos="8958"/>
              </w:tabs>
              <w:spacing w:line="360" w:lineRule="auto"/>
              <w:jc w:val="center"/>
              <w:rPr>
                <w:rFonts w:hAnsi="David"/>
              </w:rPr>
            </w:pPr>
          </w:p>
        </w:tc>
        <w:tc>
          <w:tcPr>
            <w:tcW w:w="5244" w:type="dxa"/>
            <w:tcBorders>
              <w:top w:val="single" w:sz="6" w:space="0" w:color="auto"/>
              <w:left w:val="single" w:sz="6" w:space="0" w:color="auto"/>
              <w:bottom w:val="single" w:sz="6" w:space="0" w:color="auto"/>
              <w:right w:val="single" w:sz="6" w:space="0" w:color="auto"/>
            </w:tcBorders>
          </w:tcPr>
          <w:p w14:paraId="75C867BA" w14:textId="77777777" w:rsidR="00581538" w:rsidRPr="00C65D7B" w:rsidRDefault="00581538" w:rsidP="00041CB8">
            <w:pPr>
              <w:pStyle w:val="Style56"/>
              <w:widowControl/>
              <w:tabs>
                <w:tab w:val="left" w:pos="8958"/>
              </w:tabs>
              <w:bidi/>
              <w:spacing w:line="360" w:lineRule="auto"/>
              <w:jc w:val="left"/>
              <w:rPr>
                <w:rStyle w:val="FontStyle102"/>
                <w:rFonts w:hAnsi="David"/>
                <w:sz w:val="24"/>
                <w:szCs w:val="24"/>
                <w:rtl/>
              </w:rPr>
            </w:pPr>
            <w:r w:rsidRPr="00C65D7B">
              <w:rPr>
                <w:rStyle w:val="FontStyle102"/>
                <w:rFonts w:hAnsi="David"/>
                <w:sz w:val="24"/>
                <w:szCs w:val="24"/>
                <w:rtl/>
              </w:rPr>
              <w:t>מע״מ (17%)</w:t>
            </w:r>
          </w:p>
        </w:tc>
      </w:tr>
      <w:tr w:rsidR="00581538" w:rsidRPr="00C65D7B" w14:paraId="7C56AA0C" w14:textId="77777777" w:rsidTr="00041CB8">
        <w:trPr>
          <w:trHeight w:val="98"/>
        </w:trPr>
        <w:tc>
          <w:tcPr>
            <w:tcW w:w="2694" w:type="dxa"/>
            <w:gridSpan w:val="2"/>
            <w:tcBorders>
              <w:top w:val="single" w:sz="6" w:space="0" w:color="auto"/>
              <w:left w:val="single" w:sz="6" w:space="0" w:color="auto"/>
              <w:bottom w:val="single" w:sz="6" w:space="0" w:color="auto"/>
              <w:right w:val="single" w:sz="6" w:space="0" w:color="auto"/>
            </w:tcBorders>
          </w:tcPr>
          <w:p w14:paraId="51FA1A3E" w14:textId="77777777" w:rsidR="00581538" w:rsidRPr="00C65D7B" w:rsidRDefault="00581538" w:rsidP="00041CB8">
            <w:pPr>
              <w:pStyle w:val="Style55"/>
              <w:widowControl/>
              <w:tabs>
                <w:tab w:val="left" w:pos="8958"/>
              </w:tabs>
              <w:spacing w:line="360" w:lineRule="auto"/>
              <w:rPr>
                <w:rFonts w:hAnsi="David"/>
              </w:rPr>
            </w:pPr>
          </w:p>
        </w:tc>
        <w:tc>
          <w:tcPr>
            <w:tcW w:w="709" w:type="dxa"/>
            <w:tcBorders>
              <w:top w:val="single" w:sz="6" w:space="0" w:color="auto"/>
              <w:left w:val="single" w:sz="6" w:space="0" w:color="auto"/>
              <w:bottom w:val="single" w:sz="6" w:space="0" w:color="auto"/>
              <w:right w:val="single" w:sz="6" w:space="0" w:color="auto"/>
            </w:tcBorders>
          </w:tcPr>
          <w:p w14:paraId="02CDAF9E" w14:textId="77777777" w:rsidR="00581538" w:rsidRPr="00C65D7B" w:rsidRDefault="00581538" w:rsidP="00041CB8">
            <w:pPr>
              <w:pStyle w:val="Style55"/>
              <w:widowControl/>
              <w:tabs>
                <w:tab w:val="left" w:pos="8958"/>
              </w:tabs>
              <w:spacing w:line="360" w:lineRule="auto"/>
              <w:jc w:val="center"/>
              <w:rPr>
                <w:rFonts w:hAnsi="David"/>
              </w:rPr>
            </w:pPr>
          </w:p>
        </w:tc>
        <w:tc>
          <w:tcPr>
            <w:tcW w:w="5244" w:type="dxa"/>
            <w:tcBorders>
              <w:top w:val="single" w:sz="6" w:space="0" w:color="auto"/>
              <w:left w:val="single" w:sz="6" w:space="0" w:color="auto"/>
              <w:bottom w:val="single" w:sz="6" w:space="0" w:color="auto"/>
              <w:right w:val="single" w:sz="6" w:space="0" w:color="auto"/>
            </w:tcBorders>
          </w:tcPr>
          <w:p w14:paraId="27D6F3E0" w14:textId="77777777" w:rsidR="00581538" w:rsidRPr="00C65D7B" w:rsidRDefault="00581538" w:rsidP="00041CB8">
            <w:pPr>
              <w:pStyle w:val="Style56"/>
              <w:widowControl/>
              <w:tabs>
                <w:tab w:val="left" w:pos="8958"/>
              </w:tabs>
              <w:bidi/>
              <w:spacing w:line="360" w:lineRule="auto"/>
              <w:ind w:left="5"/>
              <w:jc w:val="left"/>
              <w:rPr>
                <w:rStyle w:val="FontStyle102"/>
                <w:rFonts w:hAnsi="David"/>
                <w:sz w:val="24"/>
                <w:szCs w:val="24"/>
                <w:rtl/>
              </w:rPr>
            </w:pPr>
            <w:r w:rsidRPr="00C65D7B">
              <w:rPr>
                <w:rStyle w:val="FontStyle102"/>
                <w:rFonts w:hAnsi="David"/>
                <w:sz w:val="24"/>
                <w:szCs w:val="24"/>
                <w:rtl/>
              </w:rPr>
              <w:t>סה״כ כולל מע״מ</w:t>
            </w:r>
          </w:p>
        </w:tc>
      </w:tr>
    </w:tbl>
    <w:p w14:paraId="7AF4DCF4" w14:textId="43C7FAFB" w:rsidR="00277A85" w:rsidRPr="000D0334" w:rsidRDefault="00277A85" w:rsidP="00041CB8">
      <w:pPr>
        <w:pStyle w:val="Style7"/>
        <w:widowControl/>
        <w:tabs>
          <w:tab w:val="left" w:pos="8958"/>
        </w:tabs>
        <w:bidi/>
        <w:spacing w:line="360" w:lineRule="auto"/>
        <w:ind w:left="26"/>
        <w:jc w:val="left"/>
        <w:rPr>
          <w:rStyle w:val="FontStyle102"/>
          <w:rFonts w:hAnsi="David"/>
          <w:sz w:val="24"/>
          <w:szCs w:val="24"/>
          <w:u w:val="single"/>
          <w:rtl/>
        </w:rPr>
      </w:pPr>
    </w:p>
    <w:p w14:paraId="3F3A56DF" w14:textId="77777777" w:rsidR="00D305D7" w:rsidRPr="00041CB8" w:rsidRDefault="00D305D7" w:rsidP="00041CB8">
      <w:pPr>
        <w:pStyle w:val="Style15"/>
        <w:widowControl/>
        <w:tabs>
          <w:tab w:val="left" w:pos="8958"/>
        </w:tabs>
        <w:bidi/>
        <w:spacing w:before="29" w:line="360" w:lineRule="auto"/>
        <w:ind w:left="26"/>
        <w:rPr>
          <w:rStyle w:val="FontStyle102"/>
          <w:rFonts w:hAnsi="David"/>
          <w:b w:val="0"/>
          <w:bCs w:val="0"/>
          <w:sz w:val="24"/>
          <w:szCs w:val="24"/>
          <w:rtl/>
        </w:rPr>
      </w:pPr>
    </w:p>
    <w:p w14:paraId="2222BB15" w14:textId="0329438B" w:rsidR="00D305D7" w:rsidRPr="00041CB8" w:rsidRDefault="00D305D7" w:rsidP="00041CB8">
      <w:pPr>
        <w:pStyle w:val="afff"/>
        <w:tabs>
          <w:tab w:val="left" w:pos="8958"/>
        </w:tabs>
        <w:spacing w:line="360" w:lineRule="auto"/>
        <w:rPr>
          <w:rFonts w:ascii="David" w:hAnsi="David" w:cs="David"/>
          <w:b/>
          <w:bCs/>
          <w:sz w:val="24"/>
          <w:szCs w:val="24"/>
          <w:highlight w:val="yellow"/>
          <w:u w:val="single"/>
          <w:rtl/>
        </w:rPr>
      </w:pPr>
    </w:p>
    <w:p w14:paraId="2C64D0F9" w14:textId="557927DA" w:rsidR="001D2FD9" w:rsidRPr="00041CB8" w:rsidRDefault="001D2FD9" w:rsidP="00041CB8">
      <w:pPr>
        <w:pStyle w:val="afff"/>
        <w:tabs>
          <w:tab w:val="left" w:pos="8958"/>
        </w:tabs>
        <w:spacing w:before="120" w:line="360" w:lineRule="auto"/>
        <w:jc w:val="both"/>
        <w:rPr>
          <w:rFonts w:ascii="David" w:hAnsi="David" w:cs="David"/>
          <w:sz w:val="24"/>
          <w:szCs w:val="24"/>
        </w:rPr>
      </w:pPr>
      <w:r w:rsidRPr="00041CB8">
        <w:rPr>
          <w:rFonts w:ascii="David" w:hAnsi="David" w:cs="David"/>
          <w:sz w:val="24"/>
          <w:szCs w:val="24"/>
          <w:rtl/>
        </w:rPr>
        <w:t>הצעת המחיר לעיל הינה סופית, וכוללת את כל ההוצאות הכרוכות במתן השירותים (כגון חומרים, טלפונים, צילומים, אש"ל, ביטול זמן בנסיעותוכיו"ב). המשרד לא ישלם כל תוספת מעבר למחיר המוצג.</w:t>
      </w:r>
    </w:p>
    <w:tbl>
      <w:tblPr>
        <w:bidiVisual/>
        <w:tblW w:w="9325" w:type="dxa"/>
        <w:tblLayout w:type="fixed"/>
        <w:tblLook w:val="01E0" w:firstRow="1" w:lastRow="1" w:firstColumn="1" w:lastColumn="1" w:noHBand="0" w:noVBand="0"/>
      </w:tblPr>
      <w:tblGrid>
        <w:gridCol w:w="339"/>
        <w:gridCol w:w="3741"/>
        <w:gridCol w:w="4819"/>
        <w:gridCol w:w="87"/>
        <w:gridCol w:w="339"/>
      </w:tblGrid>
      <w:tr w:rsidR="001D2FD9" w:rsidRPr="000D0334" w14:paraId="11C39874" w14:textId="77777777" w:rsidTr="000B45F2">
        <w:trPr>
          <w:gridBefore w:val="1"/>
          <w:gridAfter w:val="2"/>
          <w:wBefore w:w="339" w:type="dxa"/>
          <w:wAfter w:w="426" w:type="dxa"/>
        </w:trPr>
        <w:tc>
          <w:tcPr>
            <w:tcW w:w="3741" w:type="dxa"/>
            <w:vAlign w:val="bottom"/>
          </w:tcPr>
          <w:p w14:paraId="32B1B640"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b/>
                <w:bCs/>
                <w:szCs w:val="24"/>
                <w:rtl/>
              </w:rPr>
              <w:t xml:space="preserve"> </w:t>
            </w:r>
            <w:r w:rsidRPr="00041CB8">
              <w:rPr>
                <w:rFonts w:ascii="David" w:hAnsi="David"/>
                <w:szCs w:val="24"/>
                <w:rtl/>
              </w:rPr>
              <w:t>שם המציע:</w:t>
            </w:r>
          </w:p>
        </w:tc>
        <w:tc>
          <w:tcPr>
            <w:tcW w:w="4819" w:type="dxa"/>
            <w:tcBorders>
              <w:bottom w:val="single" w:sz="4" w:space="0" w:color="auto"/>
            </w:tcBorders>
          </w:tcPr>
          <w:p w14:paraId="66A98E43"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76CB206A" w14:textId="77777777" w:rsidTr="000B45F2">
        <w:trPr>
          <w:gridBefore w:val="1"/>
          <w:gridAfter w:val="2"/>
          <w:wBefore w:w="339" w:type="dxa"/>
          <w:wAfter w:w="426" w:type="dxa"/>
        </w:trPr>
        <w:tc>
          <w:tcPr>
            <w:tcW w:w="3741" w:type="dxa"/>
            <w:vAlign w:val="bottom"/>
          </w:tcPr>
          <w:p w14:paraId="17BC5423"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מס' זיהוי (מס' עוסק מורשה/ח.פ./ת.ז.)</w:t>
            </w:r>
          </w:p>
        </w:tc>
        <w:tc>
          <w:tcPr>
            <w:tcW w:w="4819" w:type="dxa"/>
            <w:tcBorders>
              <w:bottom w:val="single" w:sz="4" w:space="0" w:color="auto"/>
            </w:tcBorders>
          </w:tcPr>
          <w:p w14:paraId="2EF48CD2"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19D77503" w14:textId="77777777" w:rsidTr="000B45F2">
        <w:trPr>
          <w:gridBefore w:val="1"/>
          <w:gridAfter w:val="2"/>
          <w:wBefore w:w="339" w:type="dxa"/>
          <w:wAfter w:w="426" w:type="dxa"/>
        </w:trPr>
        <w:tc>
          <w:tcPr>
            <w:tcW w:w="3741" w:type="dxa"/>
            <w:vAlign w:val="bottom"/>
          </w:tcPr>
          <w:p w14:paraId="69A77153"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שם איש הקשר:</w:t>
            </w:r>
          </w:p>
        </w:tc>
        <w:tc>
          <w:tcPr>
            <w:tcW w:w="4819" w:type="dxa"/>
            <w:tcBorders>
              <w:top w:val="single" w:sz="4" w:space="0" w:color="auto"/>
              <w:bottom w:val="single" w:sz="4" w:space="0" w:color="auto"/>
            </w:tcBorders>
          </w:tcPr>
          <w:p w14:paraId="57B36FDE"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2915D493" w14:textId="77777777" w:rsidTr="000B45F2">
        <w:trPr>
          <w:gridBefore w:val="1"/>
          <w:gridAfter w:val="2"/>
          <w:wBefore w:w="339" w:type="dxa"/>
          <w:wAfter w:w="426" w:type="dxa"/>
        </w:trPr>
        <w:tc>
          <w:tcPr>
            <w:tcW w:w="3741" w:type="dxa"/>
            <w:vAlign w:val="bottom"/>
          </w:tcPr>
          <w:p w14:paraId="79B0B400"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כתובת:</w:t>
            </w:r>
          </w:p>
        </w:tc>
        <w:tc>
          <w:tcPr>
            <w:tcW w:w="4819" w:type="dxa"/>
            <w:tcBorders>
              <w:top w:val="single" w:sz="4" w:space="0" w:color="auto"/>
              <w:bottom w:val="single" w:sz="4" w:space="0" w:color="auto"/>
            </w:tcBorders>
          </w:tcPr>
          <w:p w14:paraId="0AF661E2"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68D2F4B6" w14:textId="77777777" w:rsidTr="000B45F2">
        <w:trPr>
          <w:gridBefore w:val="1"/>
          <w:gridAfter w:val="2"/>
          <w:wBefore w:w="339" w:type="dxa"/>
          <w:wAfter w:w="426" w:type="dxa"/>
        </w:trPr>
        <w:tc>
          <w:tcPr>
            <w:tcW w:w="3741" w:type="dxa"/>
            <w:vAlign w:val="bottom"/>
          </w:tcPr>
          <w:p w14:paraId="4588CB17"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טלפון:</w:t>
            </w:r>
          </w:p>
        </w:tc>
        <w:tc>
          <w:tcPr>
            <w:tcW w:w="4819" w:type="dxa"/>
            <w:tcBorders>
              <w:top w:val="single" w:sz="4" w:space="0" w:color="auto"/>
              <w:bottom w:val="single" w:sz="4" w:space="0" w:color="auto"/>
            </w:tcBorders>
          </w:tcPr>
          <w:p w14:paraId="2BE41A55"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202C810F" w14:textId="77777777" w:rsidTr="000B45F2">
        <w:trPr>
          <w:gridBefore w:val="1"/>
          <w:gridAfter w:val="2"/>
          <w:wBefore w:w="339" w:type="dxa"/>
          <w:wAfter w:w="426" w:type="dxa"/>
        </w:trPr>
        <w:tc>
          <w:tcPr>
            <w:tcW w:w="3741" w:type="dxa"/>
            <w:vAlign w:val="bottom"/>
          </w:tcPr>
          <w:p w14:paraId="0002CF0D"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טלפון נוסף:</w:t>
            </w:r>
          </w:p>
        </w:tc>
        <w:tc>
          <w:tcPr>
            <w:tcW w:w="4819" w:type="dxa"/>
            <w:tcBorders>
              <w:top w:val="single" w:sz="4" w:space="0" w:color="auto"/>
              <w:bottom w:val="single" w:sz="4" w:space="0" w:color="auto"/>
            </w:tcBorders>
          </w:tcPr>
          <w:p w14:paraId="06CDCC8A"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2FFFBB0E" w14:textId="77777777" w:rsidTr="000B45F2">
        <w:trPr>
          <w:gridBefore w:val="1"/>
          <w:gridAfter w:val="2"/>
          <w:wBefore w:w="339" w:type="dxa"/>
          <w:wAfter w:w="426" w:type="dxa"/>
        </w:trPr>
        <w:tc>
          <w:tcPr>
            <w:tcW w:w="3741" w:type="dxa"/>
            <w:vAlign w:val="bottom"/>
          </w:tcPr>
          <w:p w14:paraId="665FE33A"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כתובת דוא"ל:</w:t>
            </w:r>
          </w:p>
        </w:tc>
        <w:tc>
          <w:tcPr>
            <w:tcW w:w="4819" w:type="dxa"/>
            <w:tcBorders>
              <w:top w:val="single" w:sz="4" w:space="0" w:color="auto"/>
              <w:bottom w:val="single" w:sz="4" w:space="0" w:color="auto"/>
            </w:tcBorders>
          </w:tcPr>
          <w:p w14:paraId="079D1372"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1BEC7945" w14:textId="77777777" w:rsidTr="000B45F2">
        <w:trPr>
          <w:gridBefore w:val="1"/>
          <w:gridAfter w:val="2"/>
          <w:wBefore w:w="339" w:type="dxa"/>
          <w:wAfter w:w="426" w:type="dxa"/>
        </w:trPr>
        <w:tc>
          <w:tcPr>
            <w:tcW w:w="3741" w:type="dxa"/>
            <w:vAlign w:val="bottom"/>
          </w:tcPr>
          <w:p w14:paraId="00B7DC3C" w14:textId="77777777" w:rsidR="001D2FD9" w:rsidRPr="00041CB8" w:rsidRDefault="001D2FD9" w:rsidP="00041CB8">
            <w:pPr>
              <w:tabs>
                <w:tab w:val="left" w:pos="8958"/>
              </w:tabs>
              <w:spacing w:line="360" w:lineRule="auto"/>
              <w:rPr>
                <w:rFonts w:ascii="David" w:hAnsi="David"/>
                <w:szCs w:val="24"/>
                <w:rtl/>
              </w:rPr>
            </w:pPr>
          </w:p>
        </w:tc>
        <w:tc>
          <w:tcPr>
            <w:tcW w:w="4819" w:type="dxa"/>
            <w:tcBorders>
              <w:top w:val="single" w:sz="4" w:space="0" w:color="auto"/>
            </w:tcBorders>
          </w:tcPr>
          <w:p w14:paraId="28889C9A" w14:textId="77777777" w:rsidR="001D2FD9" w:rsidRPr="00041CB8" w:rsidRDefault="001D2FD9" w:rsidP="00041CB8">
            <w:pPr>
              <w:tabs>
                <w:tab w:val="left" w:pos="8958"/>
              </w:tabs>
              <w:spacing w:line="360" w:lineRule="auto"/>
              <w:jc w:val="both"/>
              <w:rPr>
                <w:rFonts w:ascii="David" w:hAnsi="David"/>
                <w:b/>
                <w:bCs/>
                <w:szCs w:val="24"/>
                <w:rtl/>
              </w:rPr>
            </w:pPr>
          </w:p>
        </w:tc>
      </w:tr>
      <w:tr w:rsidR="001D2FD9" w:rsidRPr="000D0334" w14:paraId="6E74CAC7" w14:textId="77777777" w:rsidTr="000B45F2">
        <w:trPr>
          <w:gridBefore w:val="1"/>
          <w:wBefore w:w="339" w:type="dxa"/>
        </w:trPr>
        <w:tc>
          <w:tcPr>
            <w:tcW w:w="3741" w:type="dxa"/>
            <w:vAlign w:val="bottom"/>
          </w:tcPr>
          <w:p w14:paraId="59F50952" w14:textId="77777777" w:rsidR="001D2FD9" w:rsidRPr="00041CB8" w:rsidRDefault="001D2FD9" w:rsidP="00041CB8">
            <w:pPr>
              <w:tabs>
                <w:tab w:val="left" w:pos="8958"/>
              </w:tabs>
              <w:spacing w:line="360" w:lineRule="auto"/>
              <w:rPr>
                <w:rFonts w:ascii="David" w:hAnsi="David"/>
                <w:szCs w:val="24"/>
                <w:rtl/>
              </w:rPr>
            </w:pPr>
            <w:r w:rsidRPr="00041CB8">
              <w:rPr>
                <w:rFonts w:ascii="David" w:hAnsi="David"/>
                <w:szCs w:val="24"/>
                <w:rtl/>
              </w:rPr>
              <w:t>שם החותם (מורשה/י החתימה):</w:t>
            </w:r>
          </w:p>
        </w:tc>
        <w:tc>
          <w:tcPr>
            <w:tcW w:w="5245" w:type="dxa"/>
            <w:gridSpan w:val="3"/>
          </w:tcPr>
          <w:p w14:paraId="2873684B" w14:textId="77777777" w:rsidR="001D2FD9" w:rsidRPr="00041CB8" w:rsidRDefault="001D2FD9" w:rsidP="00041CB8">
            <w:pPr>
              <w:tabs>
                <w:tab w:val="left" w:pos="8958"/>
              </w:tabs>
              <w:spacing w:line="360" w:lineRule="auto"/>
              <w:jc w:val="both"/>
              <w:rPr>
                <w:rFonts w:ascii="David" w:hAnsi="David"/>
                <w:b/>
                <w:bCs/>
                <w:szCs w:val="24"/>
                <w:rtl/>
              </w:rPr>
            </w:pPr>
          </w:p>
        </w:tc>
      </w:tr>
      <w:tr w:rsidR="000B45F2" w:rsidRPr="000D0334" w14:paraId="361ABFF4" w14:textId="77777777" w:rsidTr="0040195B">
        <w:trPr>
          <w:gridAfter w:val="1"/>
          <w:wAfter w:w="339" w:type="dxa"/>
        </w:trPr>
        <w:tc>
          <w:tcPr>
            <w:tcW w:w="8986" w:type="dxa"/>
            <w:gridSpan w:val="4"/>
            <w:vAlign w:val="bottom"/>
          </w:tcPr>
          <w:p w14:paraId="7B28671E" w14:textId="77777777" w:rsidR="000B45F2" w:rsidRDefault="000B45F2" w:rsidP="000B45F2">
            <w:pPr>
              <w:tabs>
                <w:tab w:val="left" w:pos="8958"/>
              </w:tabs>
              <w:spacing w:line="360" w:lineRule="auto"/>
              <w:ind w:left="286"/>
              <w:rPr>
                <w:rFonts w:ascii="David" w:hAnsi="David"/>
                <w:szCs w:val="24"/>
                <w:rtl/>
              </w:rPr>
            </w:pPr>
          </w:p>
          <w:p w14:paraId="2E122796" w14:textId="77777777" w:rsidR="008F538F" w:rsidRDefault="000B45F2" w:rsidP="000B45F2">
            <w:pPr>
              <w:spacing w:line="360" w:lineRule="auto"/>
              <w:jc w:val="both"/>
              <w:rPr>
                <w:rFonts w:ascii="David" w:hAnsi="David"/>
                <w:szCs w:val="24"/>
                <w:rtl/>
              </w:rPr>
            </w:pPr>
            <w:r>
              <w:rPr>
                <w:rFonts w:ascii="David" w:hAnsi="David" w:hint="cs"/>
                <w:szCs w:val="24"/>
                <w:rtl/>
              </w:rPr>
              <w:t xml:space="preserve">      </w:t>
            </w:r>
            <w:r w:rsidRPr="00041CB8">
              <w:rPr>
                <w:rFonts w:ascii="David" w:hAnsi="David" w:hint="eastAsia"/>
                <w:szCs w:val="24"/>
                <w:rtl/>
              </w:rPr>
              <w:t>תפקיד</w:t>
            </w:r>
            <w:r w:rsidRPr="00041CB8">
              <w:rPr>
                <w:rFonts w:ascii="David" w:hAnsi="David"/>
                <w:szCs w:val="24"/>
                <w:rtl/>
              </w:rPr>
              <w:t xml:space="preserve"> </w:t>
            </w:r>
            <w:r w:rsidRPr="00041CB8">
              <w:rPr>
                <w:rFonts w:ascii="David" w:hAnsi="David" w:hint="eastAsia"/>
                <w:szCs w:val="24"/>
                <w:rtl/>
              </w:rPr>
              <w:t>החותם</w:t>
            </w:r>
            <w:r w:rsidRPr="00041CB8">
              <w:rPr>
                <w:rFonts w:ascii="David" w:hAnsi="David"/>
                <w:szCs w:val="24"/>
                <w:rtl/>
              </w:rPr>
              <w:t>:</w:t>
            </w:r>
            <w:r>
              <w:rPr>
                <w:rFonts w:ascii="David" w:hAnsi="David" w:hint="cs"/>
                <w:szCs w:val="24"/>
                <w:rtl/>
              </w:rPr>
              <w:t xml:space="preserve">                                             ____________________</w:t>
            </w:r>
            <w:r w:rsidR="008F538F">
              <w:rPr>
                <w:rFonts w:ascii="David" w:hAnsi="David" w:hint="cs"/>
                <w:szCs w:val="24"/>
                <w:rtl/>
              </w:rPr>
              <w:t>___</w:t>
            </w:r>
            <w:r>
              <w:rPr>
                <w:rFonts w:ascii="David" w:hAnsi="David" w:hint="cs"/>
                <w:szCs w:val="24"/>
                <w:rtl/>
              </w:rPr>
              <w:t xml:space="preserve">_________________                            </w:t>
            </w:r>
          </w:p>
          <w:p w14:paraId="5DF4B9C5" w14:textId="77777777" w:rsidR="008F538F" w:rsidRDefault="008F538F" w:rsidP="000B45F2">
            <w:pPr>
              <w:spacing w:line="360" w:lineRule="auto"/>
              <w:jc w:val="both"/>
              <w:rPr>
                <w:rFonts w:ascii="David" w:hAnsi="David"/>
                <w:szCs w:val="24"/>
                <w:rtl/>
              </w:rPr>
            </w:pPr>
          </w:p>
          <w:p w14:paraId="1087A39E" w14:textId="77777777" w:rsidR="008F538F" w:rsidRDefault="008F538F" w:rsidP="000B45F2">
            <w:pPr>
              <w:spacing w:line="360" w:lineRule="auto"/>
              <w:jc w:val="both"/>
              <w:rPr>
                <w:rFonts w:ascii="David" w:hAnsi="David"/>
                <w:szCs w:val="24"/>
                <w:rtl/>
              </w:rPr>
            </w:pPr>
          </w:p>
          <w:p w14:paraId="7B2ADAD9" w14:textId="09856808" w:rsidR="000B45F2" w:rsidRPr="00041CB8" w:rsidRDefault="000B45F2" w:rsidP="000B45F2">
            <w:pPr>
              <w:spacing w:line="360" w:lineRule="auto"/>
              <w:jc w:val="both"/>
              <w:rPr>
                <w:rFonts w:ascii="David" w:hAnsi="David"/>
                <w:b/>
                <w:bCs/>
                <w:szCs w:val="24"/>
                <w:rtl/>
              </w:rPr>
            </w:pPr>
          </w:p>
        </w:tc>
      </w:tr>
    </w:tbl>
    <w:p w14:paraId="3B42B6B4" w14:textId="77777777" w:rsidR="001D2FD9" w:rsidRPr="00041CB8" w:rsidRDefault="001D2FD9" w:rsidP="00041CB8">
      <w:pPr>
        <w:pStyle w:val="afff4"/>
        <w:tabs>
          <w:tab w:val="left" w:pos="8958"/>
        </w:tabs>
        <w:spacing w:line="360" w:lineRule="auto"/>
        <w:jc w:val="left"/>
        <w:rPr>
          <w:rFonts w:ascii="David" w:hAnsi="David" w:cs="David"/>
          <w:b w:val="0"/>
          <w:bCs w:val="0"/>
          <w:sz w:val="24"/>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229"/>
        <w:gridCol w:w="3241"/>
      </w:tblGrid>
      <w:tr w:rsidR="00414A04" w:rsidRPr="000D0334" w14:paraId="550DB5ED" w14:textId="77777777" w:rsidTr="00AA3B82">
        <w:tc>
          <w:tcPr>
            <w:tcW w:w="3162" w:type="dxa"/>
            <w:tcBorders>
              <w:top w:val="single" w:sz="8" w:space="0" w:color="auto"/>
              <w:left w:val="nil"/>
              <w:bottom w:val="nil"/>
              <w:right w:val="nil"/>
            </w:tcBorders>
            <w:hideMark/>
          </w:tcPr>
          <w:p w14:paraId="5B3E3AE7" w14:textId="77777777" w:rsidR="00414A04" w:rsidRPr="00041CB8" w:rsidRDefault="00414A04"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2367" w:type="dxa"/>
          </w:tcPr>
          <w:p w14:paraId="7D66A3FA" w14:textId="77777777" w:rsidR="00414A04" w:rsidRPr="00041CB8" w:rsidRDefault="00414A04" w:rsidP="00041CB8">
            <w:pPr>
              <w:tabs>
                <w:tab w:val="left" w:pos="8958"/>
              </w:tabs>
              <w:spacing w:line="360" w:lineRule="auto"/>
              <w:ind w:firstLine="720"/>
              <w:jc w:val="both"/>
              <w:rPr>
                <w:rFonts w:ascii="David" w:hAnsi="David"/>
                <w:szCs w:val="24"/>
                <w:rtl/>
              </w:rPr>
            </w:pPr>
          </w:p>
        </w:tc>
        <w:tc>
          <w:tcPr>
            <w:tcW w:w="3402" w:type="dxa"/>
            <w:tcBorders>
              <w:top w:val="single" w:sz="8" w:space="0" w:color="auto"/>
              <w:left w:val="nil"/>
              <w:bottom w:val="nil"/>
              <w:right w:val="nil"/>
            </w:tcBorders>
            <w:hideMark/>
          </w:tcPr>
          <w:p w14:paraId="65ADBBE2" w14:textId="77777777" w:rsidR="00414A04" w:rsidRPr="00041CB8" w:rsidRDefault="00414A04" w:rsidP="00041CB8">
            <w:pPr>
              <w:tabs>
                <w:tab w:val="left" w:pos="8958"/>
              </w:tabs>
              <w:spacing w:line="360" w:lineRule="auto"/>
              <w:ind w:firstLine="54"/>
              <w:jc w:val="center"/>
              <w:rPr>
                <w:rFonts w:ascii="David" w:hAnsi="David"/>
                <w:szCs w:val="24"/>
                <w:rtl/>
              </w:rPr>
            </w:pPr>
            <w:r w:rsidRPr="00041CB8">
              <w:rPr>
                <w:rFonts w:ascii="David" w:hAnsi="David" w:hint="eastAsia"/>
                <w:szCs w:val="24"/>
                <w:rtl/>
              </w:rPr>
              <w:t>חתימת</w:t>
            </w:r>
            <w:r w:rsidRPr="00041CB8">
              <w:rPr>
                <w:rFonts w:ascii="David" w:hAnsi="David"/>
                <w:szCs w:val="24"/>
                <w:rtl/>
              </w:rPr>
              <w:t xml:space="preserve"> </w:t>
            </w:r>
            <w:r w:rsidRPr="00041CB8">
              <w:rPr>
                <w:rFonts w:ascii="David" w:hAnsi="David" w:hint="eastAsia"/>
                <w:szCs w:val="24"/>
                <w:rtl/>
              </w:rPr>
              <w:t>וחותמת</w:t>
            </w:r>
            <w:r w:rsidRPr="00041CB8">
              <w:rPr>
                <w:rFonts w:ascii="David" w:hAnsi="David"/>
                <w:szCs w:val="24"/>
                <w:rtl/>
              </w:rPr>
              <w:t xml:space="preserve"> </w:t>
            </w:r>
            <w:r w:rsidRPr="00041CB8">
              <w:rPr>
                <w:rFonts w:ascii="David" w:hAnsi="David" w:hint="eastAsia"/>
                <w:szCs w:val="24"/>
                <w:rtl/>
              </w:rPr>
              <w:t>מטעם</w:t>
            </w:r>
            <w:r w:rsidRPr="00041CB8">
              <w:rPr>
                <w:rFonts w:ascii="David" w:hAnsi="David"/>
                <w:szCs w:val="24"/>
                <w:rtl/>
              </w:rPr>
              <w:t xml:space="preserve"> </w:t>
            </w:r>
            <w:r w:rsidRPr="00041CB8">
              <w:rPr>
                <w:rFonts w:ascii="David" w:hAnsi="David" w:hint="eastAsia"/>
                <w:szCs w:val="24"/>
                <w:rtl/>
              </w:rPr>
              <w:t>המציע</w:t>
            </w:r>
          </w:p>
        </w:tc>
      </w:tr>
    </w:tbl>
    <w:p w14:paraId="37118074" w14:textId="77777777" w:rsidR="00414A04" w:rsidRPr="00041CB8" w:rsidRDefault="00414A04" w:rsidP="00041CB8">
      <w:pPr>
        <w:pStyle w:val="afff4"/>
        <w:tabs>
          <w:tab w:val="left" w:pos="8958"/>
        </w:tabs>
        <w:spacing w:line="360" w:lineRule="auto"/>
        <w:jc w:val="left"/>
        <w:rPr>
          <w:rFonts w:ascii="David" w:hAnsi="David" w:cs="David"/>
          <w:b w:val="0"/>
          <w:bCs w:val="0"/>
          <w:sz w:val="24"/>
          <w:szCs w:val="24"/>
          <w:rtl/>
        </w:rPr>
      </w:pPr>
    </w:p>
    <w:p w14:paraId="0EDABA5D" w14:textId="77777777" w:rsidR="00A96E31" w:rsidRPr="00041CB8" w:rsidRDefault="00A96E31" w:rsidP="00041CB8">
      <w:pPr>
        <w:pStyle w:val="afff4"/>
        <w:tabs>
          <w:tab w:val="left" w:pos="8958"/>
        </w:tabs>
        <w:spacing w:line="360" w:lineRule="auto"/>
        <w:jc w:val="left"/>
        <w:rPr>
          <w:rFonts w:ascii="David" w:hAnsi="David" w:cs="David"/>
          <w:b w:val="0"/>
          <w:bCs w:val="0"/>
          <w:sz w:val="24"/>
          <w:szCs w:val="24"/>
          <w:rtl/>
        </w:rPr>
      </w:pPr>
    </w:p>
    <w:p w14:paraId="3CA0DC20" w14:textId="77777777" w:rsidR="00414A04" w:rsidRPr="00041CB8" w:rsidRDefault="00414A04" w:rsidP="00041CB8">
      <w:pPr>
        <w:spacing w:line="360" w:lineRule="auto"/>
        <w:rPr>
          <w:rFonts w:ascii="David" w:hAnsi="David"/>
          <w:szCs w:val="24"/>
          <w:rtl/>
        </w:rPr>
      </w:pPr>
    </w:p>
    <w:p w14:paraId="10B588C9" w14:textId="77777777" w:rsidR="00414A04" w:rsidRPr="00041CB8" w:rsidRDefault="00414A04" w:rsidP="00041CB8">
      <w:pPr>
        <w:bidi w:val="0"/>
        <w:spacing w:line="360" w:lineRule="auto"/>
        <w:rPr>
          <w:rFonts w:ascii="David" w:hAnsi="David"/>
          <w:szCs w:val="24"/>
          <w:rtl/>
        </w:rPr>
      </w:pPr>
      <w:r w:rsidRPr="00041CB8">
        <w:rPr>
          <w:rFonts w:ascii="David" w:hAnsi="David"/>
          <w:szCs w:val="24"/>
          <w:rtl/>
        </w:rPr>
        <w:br w:type="page"/>
      </w:r>
    </w:p>
    <w:tbl>
      <w:tblPr>
        <w:tblpPr w:leftFromText="181" w:rightFromText="181" w:bottomFromText="284" w:vertAnchor="text" w:horzAnchor="margin" w:tblpY="-141"/>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1D2FD9" w:rsidRPr="000D0334" w14:paraId="0CDC819E" w14:textId="77777777" w:rsidTr="007002D7">
        <w:trPr>
          <w:trHeight w:hRule="exact" w:val="561"/>
        </w:trPr>
        <w:tc>
          <w:tcPr>
            <w:tcW w:w="9356" w:type="dxa"/>
            <w:tcBorders>
              <w:top w:val="nil"/>
              <w:bottom w:val="nil"/>
            </w:tcBorders>
            <w:shd w:val="clear" w:color="auto" w:fill="D9D9D9" w:themeFill="background1" w:themeFillShade="D9"/>
            <w:vAlign w:val="center"/>
          </w:tcPr>
          <w:p w14:paraId="4B672600" w14:textId="77777777" w:rsidR="00414A04" w:rsidRPr="00041CB8" w:rsidRDefault="00414A04" w:rsidP="00041CB8">
            <w:pPr>
              <w:pStyle w:val="afffc"/>
              <w:tabs>
                <w:tab w:val="left" w:pos="8958"/>
              </w:tabs>
              <w:spacing w:line="360" w:lineRule="auto"/>
              <w:jc w:val="left"/>
              <w:rPr>
                <w:rFonts w:ascii="David" w:hAnsi="David" w:cs="David"/>
                <w:color w:val="auto"/>
                <w:sz w:val="24"/>
                <w:szCs w:val="24"/>
                <w:rtl/>
              </w:rPr>
            </w:pPr>
          </w:p>
          <w:p w14:paraId="536CB805"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י</w:t>
            </w:r>
          </w:p>
        </w:tc>
      </w:tr>
      <w:tr w:rsidR="001D2FD9" w:rsidRPr="000D0334" w14:paraId="03C0EC7F" w14:textId="77777777" w:rsidTr="007002D7">
        <w:trPr>
          <w:trHeight w:hRule="exact" w:val="561"/>
        </w:trPr>
        <w:tc>
          <w:tcPr>
            <w:tcW w:w="9356" w:type="dxa"/>
            <w:tcBorders>
              <w:top w:val="nil"/>
              <w:bottom w:val="nil"/>
            </w:tcBorders>
            <w:shd w:val="clear" w:color="auto" w:fill="1B3461"/>
            <w:vAlign w:val="center"/>
          </w:tcPr>
          <w:p w14:paraId="02655029"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הצהרת מדווח על בסיס מזומן לצרכי מס ערך מוסף</w:t>
            </w:r>
          </w:p>
        </w:tc>
      </w:tr>
    </w:tbl>
    <w:p w14:paraId="1B3D6F13" w14:textId="273B96A3" w:rsidR="001D2FD9" w:rsidRPr="00041CB8" w:rsidRDefault="001D2FD9" w:rsidP="00041CB8">
      <w:pPr>
        <w:spacing w:line="360" w:lineRule="auto"/>
        <w:jc w:val="both"/>
        <w:rPr>
          <w:rFonts w:ascii="David" w:hAnsi="David"/>
          <w:b/>
          <w:szCs w:val="24"/>
          <w:rtl/>
        </w:rPr>
      </w:pPr>
      <w:r w:rsidRPr="00041CB8">
        <w:rPr>
          <w:rFonts w:ascii="David" w:hAnsi="David"/>
          <w:szCs w:val="24"/>
          <w:rtl/>
        </w:rPr>
        <w:t>שם</w:t>
      </w:r>
      <w:r w:rsidR="00A81D17" w:rsidRPr="00041CB8">
        <w:rPr>
          <w:rFonts w:ascii="David" w:hAnsi="David"/>
          <w:szCs w:val="24"/>
          <w:rtl/>
        </w:rPr>
        <w:t xml:space="preserve"> </w:t>
      </w:r>
      <w:r w:rsidRPr="00041CB8">
        <w:rPr>
          <w:rFonts w:ascii="David" w:hAnsi="David"/>
          <w:szCs w:val="24"/>
          <w:rtl/>
        </w:rPr>
        <w:t>ה</w:t>
      </w:r>
      <w:r w:rsidR="00984EDE" w:rsidRPr="00041CB8">
        <w:rPr>
          <w:rFonts w:ascii="David" w:hAnsi="David" w:hint="eastAsia"/>
          <w:szCs w:val="24"/>
          <w:rtl/>
        </w:rPr>
        <w:t>ספק</w:t>
      </w:r>
      <w:r w:rsidRPr="00041CB8">
        <w:rPr>
          <w:rFonts w:ascii="David" w:hAnsi="David"/>
          <w:szCs w:val="24"/>
          <w:rtl/>
        </w:rPr>
        <w:t xml:space="preserve">: </w:t>
      </w:r>
      <w:r w:rsidR="00A81D17" w:rsidRPr="00041CB8">
        <w:rPr>
          <w:rFonts w:ascii="David" w:hAnsi="David"/>
          <w:szCs w:val="24"/>
          <w:rtl/>
        </w:rPr>
        <w:t xml:space="preserve">  </w:t>
      </w:r>
      <w:r w:rsidRPr="00041CB8">
        <w:rPr>
          <w:rFonts w:ascii="David" w:hAnsi="David"/>
          <w:b/>
          <w:szCs w:val="24"/>
          <w:rtl/>
        </w:rPr>
        <w:t>___________________</w:t>
      </w:r>
      <w:r w:rsidRPr="00041CB8">
        <w:rPr>
          <w:rFonts w:ascii="David" w:hAnsi="David"/>
          <w:szCs w:val="24"/>
          <w:rtl/>
        </w:rPr>
        <w:tab/>
      </w:r>
      <w:r w:rsidRPr="00041CB8">
        <w:rPr>
          <w:rFonts w:ascii="David" w:hAnsi="David"/>
          <w:szCs w:val="24"/>
          <w:rtl/>
        </w:rPr>
        <w:tab/>
        <w:t xml:space="preserve">מספר ע.מ./ח.פ. : </w:t>
      </w:r>
      <w:r w:rsidRPr="00041CB8">
        <w:rPr>
          <w:rFonts w:ascii="David" w:hAnsi="David"/>
          <w:b/>
          <w:szCs w:val="24"/>
          <w:rtl/>
        </w:rPr>
        <w:t>________________</w:t>
      </w:r>
    </w:p>
    <w:p w14:paraId="1EDAF972" w14:textId="77777777" w:rsidR="001D2FD9" w:rsidRPr="00041CB8" w:rsidRDefault="001D2FD9" w:rsidP="00041CB8">
      <w:pPr>
        <w:tabs>
          <w:tab w:val="left" w:pos="8958"/>
        </w:tabs>
        <w:spacing w:line="360" w:lineRule="auto"/>
        <w:jc w:val="both"/>
        <w:rPr>
          <w:rFonts w:ascii="David" w:hAnsi="David"/>
          <w:szCs w:val="24"/>
          <w:rtl/>
        </w:rPr>
      </w:pPr>
    </w:p>
    <w:p w14:paraId="51A054EE" w14:textId="77777777" w:rsidR="001D2FD9" w:rsidRPr="00041CB8" w:rsidRDefault="001D2FD9" w:rsidP="00041CB8">
      <w:pPr>
        <w:tabs>
          <w:tab w:val="left" w:pos="8958"/>
        </w:tabs>
        <w:spacing w:line="360" w:lineRule="auto"/>
        <w:jc w:val="both"/>
        <w:rPr>
          <w:rFonts w:ascii="David" w:hAnsi="David"/>
          <w:b/>
          <w:szCs w:val="24"/>
          <w:rtl/>
        </w:rPr>
      </w:pPr>
      <w:r w:rsidRPr="00041CB8">
        <w:rPr>
          <w:rFonts w:ascii="David" w:hAnsi="David"/>
          <w:szCs w:val="24"/>
          <w:rtl/>
        </w:rPr>
        <w:t>לכבוד</w:t>
      </w:r>
    </w:p>
    <w:p w14:paraId="0EE70DBC" w14:textId="77777777" w:rsidR="001D2FD9" w:rsidRPr="00041CB8" w:rsidRDefault="001D2FD9" w:rsidP="00041CB8">
      <w:pPr>
        <w:tabs>
          <w:tab w:val="left" w:pos="8958"/>
        </w:tabs>
        <w:spacing w:line="360" w:lineRule="auto"/>
        <w:jc w:val="both"/>
        <w:rPr>
          <w:rFonts w:ascii="David" w:hAnsi="David"/>
          <w:b/>
          <w:szCs w:val="24"/>
          <w:u w:val="single"/>
          <w:rtl/>
        </w:rPr>
      </w:pPr>
      <w:r w:rsidRPr="00041CB8">
        <w:rPr>
          <w:rFonts w:ascii="David" w:hAnsi="David"/>
          <w:szCs w:val="24"/>
          <w:u w:val="single"/>
          <w:rtl/>
        </w:rPr>
        <w:t>מדינת ישראל – אגף החשב הכללי</w:t>
      </w:r>
    </w:p>
    <w:p w14:paraId="5106AA3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א.ג.נ.,</w:t>
      </w:r>
    </w:p>
    <w:p w14:paraId="07BD7779" w14:textId="77777777" w:rsidR="001D2FD9" w:rsidRPr="00041CB8" w:rsidRDefault="001D2FD9" w:rsidP="00041CB8">
      <w:pPr>
        <w:tabs>
          <w:tab w:val="left" w:pos="8958"/>
        </w:tabs>
        <w:spacing w:line="360" w:lineRule="auto"/>
        <w:jc w:val="both"/>
        <w:rPr>
          <w:rFonts w:ascii="David" w:hAnsi="David"/>
          <w:b/>
          <w:bCs/>
          <w:szCs w:val="24"/>
          <w:u w:val="single"/>
          <w:rtl/>
        </w:rPr>
      </w:pPr>
      <w:r w:rsidRPr="00041CB8">
        <w:rPr>
          <w:rFonts w:ascii="David" w:hAnsi="David"/>
          <w:bCs/>
          <w:szCs w:val="24"/>
          <w:rtl/>
        </w:rPr>
        <w:t xml:space="preserve">הנדון: </w:t>
      </w:r>
      <w:r w:rsidRPr="00041CB8">
        <w:rPr>
          <w:rFonts w:ascii="David" w:hAnsi="David"/>
          <w:bCs/>
          <w:szCs w:val="24"/>
          <w:u w:val="single"/>
          <w:rtl/>
        </w:rPr>
        <w:t>הצהרת מדווח על בסיס מזומן לצרכי מס ערך מוסף</w:t>
      </w:r>
    </w:p>
    <w:p w14:paraId="0A9D0EDD" w14:textId="77777777" w:rsidR="001D2FD9" w:rsidRPr="00041CB8" w:rsidRDefault="001D2FD9" w:rsidP="00041CB8">
      <w:pPr>
        <w:tabs>
          <w:tab w:val="left" w:pos="8958"/>
        </w:tabs>
        <w:spacing w:line="360" w:lineRule="auto"/>
        <w:ind w:left="453" w:hanging="426"/>
        <w:jc w:val="both"/>
        <w:rPr>
          <w:rFonts w:ascii="David" w:hAnsi="David"/>
          <w:b/>
          <w:szCs w:val="24"/>
          <w:rtl/>
        </w:rPr>
      </w:pPr>
      <w:r w:rsidRPr="00041CB8">
        <w:rPr>
          <w:rFonts w:ascii="David" w:hAnsi="David"/>
          <w:szCs w:val="24"/>
          <w:rtl/>
        </w:rPr>
        <w:t>1.</w:t>
      </w:r>
      <w:r w:rsidRPr="00041CB8">
        <w:rPr>
          <w:rFonts w:ascii="David" w:hAnsi="David"/>
          <w:szCs w:val="24"/>
          <w:rtl/>
        </w:rPr>
        <w:tab/>
        <w:t>הריני לאשר בזאת כי בהתאם להוראות חוק מס ערך מוסף, התשל"ו- 1975 (להלן – החוק), מועד הדיווח החל עלי בעסקאות המדווחות על ידי לרשויות מע"מ, הינו אך ורק בעת קבלת התמורה (בסיס מזומן) מהסיבה הבאה (נא סמן</w:t>
      </w:r>
      <w:r w:rsidRPr="00041CB8">
        <w:rPr>
          <w:rFonts w:ascii="David" w:hAnsi="David"/>
          <w:szCs w:val="24"/>
        </w:rPr>
        <w:t xml:space="preserve">X </w:t>
      </w:r>
      <w:r w:rsidRPr="00041CB8">
        <w:rPr>
          <w:rFonts w:ascii="David" w:hAnsi="David"/>
          <w:szCs w:val="24"/>
          <w:rtl/>
        </w:rPr>
        <w:t xml:space="preserve"> במשבצת המתאימה):</w:t>
      </w:r>
    </w:p>
    <w:p w14:paraId="464FE6B6" w14:textId="77777777" w:rsidR="001D2FD9" w:rsidRPr="00041CB8" w:rsidRDefault="001D2FD9" w:rsidP="00041CB8">
      <w:pPr>
        <w:tabs>
          <w:tab w:val="left" w:pos="8958"/>
        </w:tabs>
        <w:spacing w:line="360" w:lineRule="auto"/>
        <w:ind w:left="565" w:hanging="567"/>
        <w:jc w:val="both"/>
        <w:rPr>
          <w:rFonts w:ascii="David" w:hAnsi="David"/>
          <w:b/>
          <w:bCs/>
          <w:szCs w:val="24"/>
          <w:rtl/>
        </w:rPr>
      </w:pPr>
    </w:p>
    <w:p w14:paraId="0252B754" w14:textId="77777777" w:rsidR="001D2FD9" w:rsidRPr="00041CB8" w:rsidRDefault="001D2FD9" w:rsidP="00041CB8">
      <w:pPr>
        <w:tabs>
          <w:tab w:val="left" w:pos="8958"/>
        </w:tabs>
        <w:spacing w:line="360" w:lineRule="auto"/>
        <w:ind w:left="1440"/>
        <w:jc w:val="both"/>
        <w:rPr>
          <w:rFonts w:ascii="David" w:hAnsi="David"/>
          <w:b/>
          <w:szCs w:val="24"/>
          <w:rtl/>
        </w:rPr>
      </w:pPr>
      <w:r w:rsidRPr="00041CB8">
        <w:rPr>
          <w:rFonts w:ascii="David" w:hAnsi="David"/>
          <w:noProof/>
          <w:szCs w:val="24"/>
          <w:rtl/>
        </w:rPr>
        <mc:AlternateContent>
          <mc:Choice Requires="wps">
            <w:drawing>
              <wp:anchor distT="0" distB="0" distL="114300" distR="114300" simplePos="0" relativeHeight="251658240" behindDoc="0" locked="0" layoutInCell="1" allowOverlap="1" wp14:anchorId="02BF3A43" wp14:editId="7D2ABDAE">
                <wp:simplePos x="0" y="0"/>
                <wp:positionH relativeFrom="column">
                  <wp:posOffset>5221605</wp:posOffset>
                </wp:positionH>
                <wp:positionV relativeFrom="paragraph">
                  <wp:posOffset>47625</wp:posOffset>
                </wp:positionV>
                <wp:extent cx="125730" cy="128270"/>
                <wp:effectExtent l="0" t="0" r="26670" b="24130"/>
                <wp:wrapNone/>
                <wp:docPr id="16" name="תיבת טקסט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A98B05A" w14:textId="77777777" w:rsidR="00010A99" w:rsidRPr="00105BC1" w:rsidRDefault="00010A99" w:rsidP="001D2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BF3A43" id="_x0000_t202" coordsize="21600,21600" o:spt="202" path="m,l,21600r21600,l21600,xe">
                <v:stroke joinstyle="miter"/>
                <v:path gradientshapeok="t" o:connecttype="rect"/>
              </v:shapetype>
              <v:shape id="תיבת טקסט 16" o:spid="_x0000_s1026" type="#_x0000_t202" style="position:absolute;left:0;text-align:left;margin-left:411.15pt;margin-top:3.75pt;width:9.9pt;height:1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">
                <v:textbox>
                  <w:txbxContent>
                    <w:p w14:paraId="5A98B05A" w14:textId="77777777" w:rsidR="00010A99" w:rsidRPr="00105BC1" w:rsidRDefault="00010A99" w:rsidP="001D2FD9"/>
                  </w:txbxContent>
                </v:textbox>
              </v:shape>
            </w:pict>
          </mc:Fallback>
        </mc:AlternateContent>
      </w:r>
      <w:r w:rsidRPr="00041CB8">
        <w:rPr>
          <w:rFonts w:ascii="David" w:hAnsi="David"/>
          <w:szCs w:val="24"/>
          <w:rtl/>
        </w:rPr>
        <w:t>הנני נותן שירותים שמנהל את ספריו בהתאם לתוספת ה' להוראות מס הכנסה (ניהול פנקסי חשבונות), התשל"ג-1973;</w:t>
      </w:r>
    </w:p>
    <w:p w14:paraId="3A4FB183" w14:textId="77777777" w:rsidR="001D2FD9" w:rsidRPr="00041CB8" w:rsidRDefault="001D2FD9" w:rsidP="00041CB8">
      <w:pPr>
        <w:tabs>
          <w:tab w:val="left" w:pos="8958"/>
        </w:tabs>
        <w:spacing w:before="240" w:line="360" w:lineRule="auto"/>
        <w:ind w:left="1440"/>
        <w:jc w:val="both"/>
        <w:rPr>
          <w:rFonts w:ascii="David" w:hAnsi="David"/>
          <w:b/>
          <w:szCs w:val="24"/>
          <w:rtl/>
        </w:rPr>
      </w:pPr>
      <w:r w:rsidRPr="00041CB8">
        <w:rPr>
          <w:rFonts w:ascii="David" w:hAnsi="David"/>
          <w:noProof/>
          <w:szCs w:val="24"/>
          <w:rtl/>
        </w:rPr>
        <mc:AlternateContent>
          <mc:Choice Requires="wps">
            <w:drawing>
              <wp:anchor distT="0" distB="0" distL="114300" distR="114300" simplePos="0" relativeHeight="251658241" behindDoc="0" locked="0" layoutInCell="1" allowOverlap="1" wp14:anchorId="6BBBB5E5" wp14:editId="1B3E0283">
                <wp:simplePos x="0" y="0"/>
                <wp:positionH relativeFrom="column">
                  <wp:posOffset>5221605</wp:posOffset>
                </wp:positionH>
                <wp:positionV relativeFrom="paragraph">
                  <wp:posOffset>184785</wp:posOffset>
                </wp:positionV>
                <wp:extent cx="125730" cy="128270"/>
                <wp:effectExtent l="0" t="0" r="26670" b="24130"/>
                <wp:wrapNone/>
                <wp:docPr id="15" name="תיבת טקסט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0BEC1D8B" w14:textId="77777777" w:rsidR="00010A99" w:rsidRPr="00105BC1" w:rsidRDefault="00010A99" w:rsidP="001D2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BBBB5E5" id="תיבת טקסט 15" o:spid="_x0000_s1027" type="#_x0000_t202" style="position:absolute;left:0;text-align:left;margin-left:411.15pt;margin-top:14.55pt;width:9.9pt;height:10.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">
                <v:textbox>
                  <w:txbxContent>
                    <w:p w14:paraId="0BEC1D8B" w14:textId="77777777" w:rsidR="00010A99" w:rsidRPr="00105BC1" w:rsidRDefault="00010A99" w:rsidP="001D2FD9"/>
                  </w:txbxContent>
                </v:textbox>
              </v:shape>
            </w:pict>
          </mc:Fallback>
        </mc:AlternateContent>
      </w:r>
      <w:r w:rsidRPr="00041CB8">
        <w:rPr>
          <w:rFonts w:ascii="David" w:hAnsi="David"/>
          <w:szCs w:val="24"/>
          <w:rtl/>
        </w:rPr>
        <w:t>הנני נותן שירותים שמנהל את ספריו בהתאם לתוספת י"א להוראות מס הכנסה (ניהול פנקסי חשבונות), התשל"ג-1973 ומחזור עסקאותיי אינו עולה על 15 מליון שקלים חדשים בשנה;</w:t>
      </w:r>
    </w:p>
    <w:p w14:paraId="1E59B793" w14:textId="77777777" w:rsidR="001D2FD9" w:rsidRPr="00041CB8" w:rsidRDefault="001D2FD9" w:rsidP="00041CB8">
      <w:pPr>
        <w:tabs>
          <w:tab w:val="left" w:pos="8958"/>
        </w:tabs>
        <w:spacing w:before="240" w:line="360" w:lineRule="auto"/>
        <w:ind w:left="1440"/>
        <w:jc w:val="both"/>
        <w:rPr>
          <w:rFonts w:ascii="David" w:hAnsi="David"/>
          <w:b/>
          <w:szCs w:val="24"/>
          <w:rtl/>
        </w:rPr>
      </w:pPr>
      <w:r w:rsidRPr="00041CB8">
        <w:rPr>
          <w:rFonts w:ascii="David" w:hAnsi="David"/>
          <w:noProof/>
          <w:szCs w:val="24"/>
          <w:rtl/>
        </w:rPr>
        <mc:AlternateContent>
          <mc:Choice Requires="wps">
            <w:drawing>
              <wp:anchor distT="0" distB="0" distL="114300" distR="114300" simplePos="0" relativeHeight="251658242" behindDoc="0" locked="0" layoutInCell="1" allowOverlap="1" wp14:anchorId="34F319DB" wp14:editId="6D33BE39">
                <wp:simplePos x="0" y="0"/>
                <wp:positionH relativeFrom="column">
                  <wp:posOffset>5221605</wp:posOffset>
                </wp:positionH>
                <wp:positionV relativeFrom="paragraph">
                  <wp:posOffset>188595</wp:posOffset>
                </wp:positionV>
                <wp:extent cx="125730" cy="128270"/>
                <wp:effectExtent l="0" t="0" r="26670" b="24130"/>
                <wp:wrapNone/>
                <wp:docPr id="14" name="תיבת טקסט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424425F9" w14:textId="77777777" w:rsidR="00010A99" w:rsidRPr="00105BC1" w:rsidRDefault="00010A99" w:rsidP="001D2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F319DB" id="תיבת טקסט 14" o:spid="_x0000_s1028" type="#_x0000_t202" style="position:absolute;left:0;text-align:left;margin-left:411.15pt;margin-top:14.85pt;width:9.9pt;height:10.1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">
                <v:textbox>
                  <w:txbxContent>
                    <w:p w14:paraId="424425F9" w14:textId="77777777" w:rsidR="00010A99" w:rsidRPr="00105BC1" w:rsidRDefault="00010A99" w:rsidP="001D2FD9"/>
                  </w:txbxContent>
                </v:textbox>
              </v:shape>
            </w:pict>
          </mc:Fallback>
        </mc:AlternateContent>
      </w:r>
      <w:r w:rsidRPr="00041CB8">
        <w:rPr>
          <w:rFonts w:ascii="David" w:hAnsi="David"/>
          <w:szCs w:val="24"/>
          <w:rtl/>
        </w:rPr>
        <w:t>הנני עוסק שמכרתי נכס וחל עלי האמור בסעיף 2(ד) לתוספת א' להוראות מס הכנסה (ניהול פנקסי חשבונות), התשל"ג-1973; (יצרנים שמחזור עסקאותיהם אינו עולה על 1,950,000 שקלים חדשים ובעסקם לא יותר מ- 6 מועסקים);</w:t>
      </w:r>
    </w:p>
    <w:p w14:paraId="72E449BB" w14:textId="77777777" w:rsidR="001D2FD9" w:rsidRPr="00041CB8" w:rsidRDefault="001D2FD9" w:rsidP="00041CB8">
      <w:pPr>
        <w:tabs>
          <w:tab w:val="left" w:pos="8958"/>
        </w:tabs>
        <w:spacing w:before="240" w:line="360" w:lineRule="auto"/>
        <w:ind w:left="1440"/>
        <w:jc w:val="both"/>
        <w:rPr>
          <w:rFonts w:ascii="David" w:hAnsi="David"/>
          <w:b/>
          <w:szCs w:val="24"/>
          <w:rtl/>
        </w:rPr>
      </w:pPr>
      <w:r w:rsidRPr="00041CB8">
        <w:rPr>
          <w:rFonts w:ascii="David" w:hAnsi="David"/>
          <w:noProof/>
          <w:szCs w:val="24"/>
          <w:rtl/>
        </w:rPr>
        <mc:AlternateContent>
          <mc:Choice Requires="wps">
            <w:drawing>
              <wp:anchor distT="0" distB="0" distL="114300" distR="114300" simplePos="0" relativeHeight="251658243" behindDoc="0" locked="0" layoutInCell="1" allowOverlap="1" wp14:anchorId="75157E79" wp14:editId="54A1EC34">
                <wp:simplePos x="0" y="0"/>
                <wp:positionH relativeFrom="column">
                  <wp:posOffset>5221605</wp:posOffset>
                </wp:positionH>
                <wp:positionV relativeFrom="paragraph">
                  <wp:posOffset>179070</wp:posOffset>
                </wp:positionV>
                <wp:extent cx="125730" cy="128270"/>
                <wp:effectExtent l="0" t="0" r="26670" b="24130"/>
                <wp:wrapNone/>
                <wp:docPr id="13" name="תיבת טקסט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 cy="128270"/>
                        </a:xfrm>
                        <a:prstGeom prst="rect">
                          <a:avLst/>
                        </a:prstGeom>
                        <a:solidFill>
                          <a:srgbClr val="FFFFFF"/>
                        </a:solidFill>
                        <a:ln w="9525">
                          <a:solidFill>
                            <a:srgbClr val="000000"/>
                          </a:solidFill>
                          <a:miter lim="800000"/>
                          <a:headEnd/>
                          <a:tailEnd/>
                        </a:ln>
                      </wps:spPr>
                      <wps:txbx>
                        <w:txbxContent>
                          <w:p w14:paraId="5FBE8B86" w14:textId="77777777" w:rsidR="00010A99" w:rsidRPr="00105BC1" w:rsidRDefault="00010A99" w:rsidP="001D2FD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157E79" id="תיבת טקסט 13" o:spid="_x0000_s1029" type="#_x0000_t202" style="position:absolute;left:0;text-align:left;margin-left:411.15pt;margin-top:14.1pt;width:9.9pt;height:10.1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">
                <v:textbox>
                  <w:txbxContent>
                    <w:p w14:paraId="5FBE8B86" w14:textId="77777777" w:rsidR="00010A99" w:rsidRPr="00105BC1" w:rsidRDefault="00010A99" w:rsidP="001D2FD9"/>
                  </w:txbxContent>
                </v:textbox>
              </v:shape>
            </w:pict>
          </mc:Fallback>
        </mc:AlternateContent>
      </w:r>
      <w:r w:rsidRPr="00041CB8">
        <w:rPr>
          <w:rFonts w:ascii="David" w:hAnsi="David"/>
          <w:szCs w:val="24"/>
          <w:rtl/>
        </w:rPr>
        <w:t>הנני עוסק שביצע עסקה שמועד החיוב בגינה הינו בהתאם לסעיף 28 לחוק (מקרקעין ובניה), כאשר מועד החיוב במס לפי סעיף 28 טרם הגיע, אך הנני מדווח על מקדמות שקיבלתי בגין העסקה מתוקף סעיף 29 לחוק;</w:t>
      </w:r>
    </w:p>
    <w:p w14:paraId="3AED8824" w14:textId="6963DD3C" w:rsidR="001D2FD9" w:rsidRPr="00041CB8" w:rsidRDefault="001D2FD9" w:rsidP="00041CB8">
      <w:pPr>
        <w:tabs>
          <w:tab w:val="left" w:pos="8958"/>
        </w:tabs>
        <w:spacing w:before="240" w:line="360" w:lineRule="auto"/>
        <w:ind w:left="565" w:hanging="567"/>
        <w:jc w:val="both"/>
        <w:rPr>
          <w:rFonts w:ascii="David" w:hAnsi="David"/>
          <w:b/>
          <w:szCs w:val="24"/>
          <w:rtl/>
        </w:rPr>
      </w:pPr>
      <w:r w:rsidRPr="00041CB8">
        <w:rPr>
          <w:rFonts w:ascii="David" w:hAnsi="David"/>
          <w:szCs w:val="24"/>
          <w:rtl/>
        </w:rPr>
        <w:tab/>
        <w:t>הנני מדווח על בסיס מזומן מכל סיבה אחרת. נא פרט את הסיבה_________________.</w:t>
      </w:r>
    </w:p>
    <w:p w14:paraId="458C94A2" w14:textId="77777777" w:rsidR="001D2FD9" w:rsidRPr="00041CB8" w:rsidRDefault="001D2FD9" w:rsidP="00041CB8">
      <w:pPr>
        <w:tabs>
          <w:tab w:val="left" w:pos="8958"/>
        </w:tabs>
        <w:spacing w:line="360" w:lineRule="auto"/>
        <w:ind w:left="565" w:hanging="567"/>
        <w:jc w:val="both"/>
        <w:rPr>
          <w:rFonts w:ascii="David" w:hAnsi="David"/>
          <w:b/>
          <w:szCs w:val="24"/>
          <w:rtl/>
        </w:rPr>
      </w:pPr>
    </w:p>
    <w:p w14:paraId="3D2EF699" w14:textId="77777777" w:rsidR="001D2FD9" w:rsidRPr="00041CB8" w:rsidRDefault="001D2FD9" w:rsidP="00041CB8">
      <w:pPr>
        <w:tabs>
          <w:tab w:val="left" w:pos="8958"/>
        </w:tabs>
        <w:spacing w:line="360" w:lineRule="auto"/>
        <w:ind w:left="453" w:hanging="426"/>
        <w:jc w:val="both"/>
        <w:rPr>
          <w:rFonts w:ascii="David" w:hAnsi="David"/>
          <w:b/>
          <w:szCs w:val="24"/>
          <w:rtl/>
        </w:rPr>
      </w:pPr>
      <w:r w:rsidRPr="00041CB8">
        <w:rPr>
          <w:rFonts w:ascii="David" w:hAnsi="David"/>
          <w:szCs w:val="24"/>
          <w:rtl/>
        </w:rPr>
        <w:t>2.</w:t>
      </w:r>
      <w:r w:rsidRPr="00041CB8">
        <w:rPr>
          <w:rFonts w:ascii="David" w:hAnsi="David"/>
          <w:szCs w:val="24"/>
          <w:rtl/>
        </w:rPr>
        <w:tab/>
        <w:t>ידוע לי שהאחריות הראשונית והבלעדית לאמור לעיל, מוטלת עלי, ואין בקבלת מסמך זה על ידכם, משום אישורכם לאמור בו.</w:t>
      </w:r>
    </w:p>
    <w:p w14:paraId="4DB72D10" w14:textId="77777777" w:rsidR="001D2FD9" w:rsidRPr="00041CB8" w:rsidRDefault="001D2FD9" w:rsidP="00041CB8">
      <w:pPr>
        <w:tabs>
          <w:tab w:val="left" w:pos="8958"/>
        </w:tabs>
        <w:spacing w:line="360" w:lineRule="auto"/>
        <w:ind w:left="565" w:hanging="567"/>
        <w:jc w:val="both"/>
        <w:rPr>
          <w:rFonts w:ascii="David" w:hAnsi="David"/>
          <w:b/>
          <w:szCs w:val="24"/>
          <w:rtl/>
        </w:rPr>
      </w:pPr>
    </w:p>
    <w:p w14:paraId="0748A4B8" w14:textId="77777777" w:rsidR="001D2FD9" w:rsidRPr="00041CB8" w:rsidRDefault="001D2FD9" w:rsidP="00041CB8">
      <w:pPr>
        <w:tabs>
          <w:tab w:val="left" w:pos="8958"/>
        </w:tabs>
        <w:spacing w:line="360" w:lineRule="auto"/>
        <w:ind w:left="453" w:hanging="426"/>
        <w:jc w:val="both"/>
        <w:rPr>
          <w:rFonts w:ascii="David" w:hAnsi="David"/>
          <w:b/>
          <w:szCs w:val="24"/>
          <w:rtl/>
        </w:rPr>
      </w:pPr>
      <w:r w:rsidRPr="00041CB8">
        <w:rPr>
          <w:rFonts w:ascii="David" w:hAnsi="David"/>
          <w:szCs w:val="24"/>
          <w:rtl/>
        </w:rPr>
        <w:t>3.</w:t>
      </w:r>
      <w:r w:rsidRPr="00041CB8">
        <w:rPr>
          <w:rFonts w:ascii="David" w:hAnsi="David"/>
          <w:szCs w:val="24"/>
          <w:rtl/>
        </w:rPr>
        <w:tab/>
        <w:t>הריני מתחייב להודיעכם על כל שינוי שיחול בעתיד בהתייחס לבסיס הדיווח כאמור.</w:t>
      </w:r>
    </w:p>
    <w:p w14:paraId="08E3DB86" w14:textId="77777777" w:rsidR="001D2FD9" w:rsidRPr="00041CB8" w:rsidRDefault="001D2FD9" w:rsidP="00041CB8">
      <w:pPr>
        <w:tabs>
          <w:tab w:val="left" w:pos="8958"/>
        </w:tabs>
        <w:spacing w:line="360" w:lineRule="auto"/>
        <w:ind w:left="565" w:hanging="567"/>
        <w:jc w:val="both"/>
        <w:rPr>
          <w:rFonts w:ascii="David" w:hAnsi="David"/>
          <w:b/>
          <w:szCs w:val="24"/>
          <w:rtl/>
        </w:rPr>
      </w:pPr>
    </w:p>
    <w:tbl>
      <w:tblPr>
        <w:tblStyle w:val="afb"/>
        <w:bidiVisual/>
        <w:tblW w:w="0" w:type="auto"/>
        <w:tblInd w:w="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09"/>
        <w:gridCol w:w="2229"/>
        <w:gridCol w:w="3241"/>
      </w:tblGrid>
      <w:tr w:rsidR="001D2FD9" w:rsidRPr="000D0334" w14:paraId="215BFCBA" w14:textId="77777777" w:rsidTr="00AB0722">
        <w:tc>
          <w:tcPr>
            <w:tcW w:w="3009" w:type="dxa"/>
            <w:tcBorders>
              <w:top w:val="single" w:sz="8" w:space="0" w:color="auto"/>
              <w:left w:val="nil"/>
              <w:bottom w:val="nil"/>
              <w:right w:val="nil"/>
            </w:tcBorders>
            <w:hideMark/>
          </w:tcPr>
          <w:p w14:paraId="038B9273"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2229" w:type="dxa"/>
          </w:tcPr>
          <w:p w14:paraId="1C7DFF8D" w14:textId="77777777" w:rsidR="001D2FD9" w:rsidRPr="00041CB8" w:rsidRDefault="001D2FD9" w:rsidP="00041CB8">
            <w:pPr>
              <w:tabs>
                <w:tab w:val="left" w:pos="8958"/>
              </w:tabs>
              <w:spacing w:line="360" w:lineRule="auto"/>
              <w:ind w:firstLine="720"/>
              <w:jc w:val="both"/>
              <w:rPr>
                <w:rFonts w:ascii="David" w:hAnsi="David"/>
                <w:szCs w:val="24"/>
                <w:rtl/>
              </w:rPr>
            </w:pPr>
          </w:p>
        </w:tc>
        <w:tc>
          <w:tcPr>
            <w:tcW w:w="3241" w:type="dxa"/>
            <w:tcBorders>
              <w:top w:val="single" w:sz="8" w:space="0" w:color="auto"/>
              <w:left w:val="nil"/>
              <w:bottom w:val="nil"/>
              <w:right w:val="nil"/>
            </w:tcBorders>
            <w:hideMark/>
          </w:tcPr>
          <w:p w14:paraId="28C1796C" w14:textId="77777777" w:rsidR="001D2FD9" w:rsidRPr="00041CB8" w:rsidRDefault="001D2FD9" w:rsidP="00041CB8">
            <w:pPr>
              <w:tabs>
                <w:tab w:val="left" w:pos="8958"/>
              </w:tabs>
              <w:spacing w:line="360" w:lineRule="auto"/>
              <w:ind w:firstLine="54"/>
              <w:jc w:val="center"/>
              <w:rPr>
                <w:rFonts w:ascii="David" w:hAnsi="David"/>
                <w:szCs w:val="24"/>
                <w:rtl/>
              </w:rPr>
            </w:pPr>
            <w:r w:rsidRPr="00041CB8">
              <w:rPr>
                <w:rFonts w:ascii="David" w:hAnsi="David" w:hint="eastAsia"/>
                <w:szCs w:val="24"/>
                <w:rtl/>
              </w:rPr>
              <w:t>חתימת</w:t>
            </w:r>
            <w:r w:rsidRPr="00041CB8">
              <w:rPr>
                <w:rFonts w:ascii="David" w:hAnsi="David"/>
                <w:szCs w:val="24"/>
                <w:rtl/>
              </w:rPr>
              <w:t xml:space="preserve"> </w:t>
            </w:r>
            <w:r w:rsidRPr="00041CB8">
              <w:rPr>
                <w:rFonts w:ascii="David" w:hAnsi="David" w:hint="eastAsia"/>
                <w:szCs w:val="24"/>
                <w:rtl/>
              </w:rPr>
              <w:t>וחותמת</w:t>
            </w:r>
            <w:r w:rsidRPr="00041CB8">
              <w:rPr>
                <w:rFonts w:ascii="David" w:hAnsi="David"/>
                <w:szCs w:val="24"/>
                <w:rtl/>
              </w:rPr>
              <w:t xml:space="preserve"> </w:t>
            </w:r>
            <w:r w:rsidRPr="00041CB8">
              <w:rPr>
                <w:rFonts w:ascii="David" w:hAnsi="David" w:hint="eastAsia"/>
                <w:szCs w:val="24"/>
                <w:rtl/>
              </w:rPr>
              <w:t>מטעם</w:t>
            </w:r>
            <w:r w:rsidRPr="00041CB8">
              <w:rPr>
                <w:rFonts w:ascii="David" w:hAnsi="David"/>
                <w:szCs w:val="24"/>
                <w:rtl/>
              </w:rPr>
              <w:t xml:space="preserve"> </w:t>
            </w:r>
            <w:r w:rsidRPr="00041CB8">
              <w:rPr>
                <w:rFonts w:ascii="David" w:hAnsi="David" w:hint="eastAsia"/>
                <w:szCs w:val="24"/>
                <w:rtl/>
              </w:rPr>
              <w:t>המציע</w:t>
            </w:r>
          </w:p>
        </w:tc>
      </w:tr>
    </w:tbl>
    <w:p w14:paraId="60FB32E6" w14:textId="77777777" w:rsidR="001D2FD9" w:rsidRPr="00041CB8" w:rsidRDefault="001D2FD9" w:rsidP="00041CB8">
      <w:pPr>
        <w:tabs>
          <w:tab w:val="left" w:pos="8958"/>
        </w:tabs>
        <w:spacing w:line="360" w:lineRule="auto"/>
        <w:rPr>
          <w:rFonts w:ascii="David" w:hAnsi="David"/>
          <w:noProof/>
          <w:szCs w:val="24"/>
          <w:rtl/>
        </w:rPr>
      </w:pPr>
    </w:p>
    <w:p w14:paraId="1FDC9EC3" w14:textId="372B31CC" w:rsidR="001D2FD9" w:rsidRPr="00041CB8" w:rsidRDefault="001D2FD9" w:rsidP="00041CB8">
      <w:pPr>
        <w:tabs>
          <w:tab w:val="left" w:pos="8958"/>
        </w:tabs>
        <w:bidi w:val="0"/>
        <w:spacing w:line="360" w:lineRule="auto"/>
        <w:rPr>
          <w:rFonts w:ascii="David" w:hAnsi="David"/>
          <w:szCs w:val="24"/>
        </w:rPr>
      </w:pPr>
    </w:p>
    <w:tbl>
      <w:tblPr>
        <w:tblpPr w:leftFromText="181" w:rightFromText="181" w:bottomFromText="284" w:vertAnchor="text" w:horzAnchor="margin" w:tblpY="-141"/>
        <w:bidiVisual/>
        <w:tblW w:w="0" w:type="auto"/>
        <w:tblBorders>
          <w:bottom w:val="single" w:sz="4" w:space="0" w:color="auto"/>
          <w:insideH w:val="single" w:sz="4" w:space="0" w:color="auto"/>
        </w:tblBorders>
        <w:tblCellMar>
          <w:right w:w="170" w:type="dxa"/>
        </w:tblCellMar>
        <w:tblLook w:val="01E0" w:firstRow="1" w:lastRow="1" w:firstColumn="1" w:lastColumn="1" w:noHBand="0" w:noVBand="0"/>
      </w:tblPr>
      <w:tblGrid>
        <w:gridCol w:w="8496"/>
      </w:tblGrid>
      <w:tr w:rsidR="001D2FD9" w:rsidRPr="000D0334" w14:paraId="7C393C90" w14:textId="77777777" w:rsidTr="00A148C9">
        <w:trPr>
          <w:trHeight w:hRule="exact" w:val="561"/>
        </w:trPr>
        <w:tc>
          <w:tcPr>
            <w:tcW w:w="8958" w:type="dxa"/>
            <w:tcBorders>
              <w:top w:val="nil"/>
              <w:bottom w:val="nil"/>
            </w:tcBorders>
            <w:shd w:val="clear" w:color="auto" w:fill="D9D9D9" w:themeFill="background1" w:themeFillShade="D9"/>
            <w:vAlign w:val="center"/>
          </w:tcPr>
          <w:p w14:paraId="6DC36652"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יא</w:t>
            </w:r>
          </w:p>
        </w:tc>
      </w:tr>
      <w:tr w:rsidR="001D2FD9" w:rsidRPr="000D0334" w14:paraId="28AAA545" w14:textId="77777777" w:rsidTr="00A148C9">
        <w:trPr>
          <w:trHeight w:hRule="exact" w:val="561"/>
        </w:trPr>
        <w:tc>
          <w:tcPr>
            <w:tcW w:w="8958" w:type="dxa"/>
            <w:tcBorders>
              <w:top w:val="nil"/>
              <w:bottom w:val="nil"/>
            </w:tcBorders>
            <w:shd w:val="clear" w:color="auto" w:fill="1B3461"/>
            <w:vAlign w:val="center"/>
          </w:tcPr>
          <w:p w14:paraId="3AD56C5B" w14:textId="77777777" w:rsidR="001D2FD9" w:rsidRPr="00041CB8" w:rsidRDefault="001D2FD9" w:rsidP="00041CB8">
            <w:pPr>
              <w:pStyle w:val="afffc"/>
              <w:tabs>
                <w:tab w:val="left" w:pos="8958"/>
              </w:tabs>
              <w:spacing w:line="360" w:lineRule="auto"/>
              <w:jc w:val="left"/>
              <w:rPr>
                <w:rFonts w:ascii="David" w:hAnsi="David" w:cs="David"/>
                <w:sz w:val="24"/>
                <w:szCs w:val="24"/>
                <w:rtl/>
              </w:rPr>
            </w:pPr>
            <w:r w:rsidRPr="00041CB8">
              <w:rPr>
                <w:rFonts w:ascii="David" w:hAnsi="David" w:cs="David"/>
                <w:b w:val="0"/>
                <w:i/>
                <w:sz w:val="24"/>
                <w:szCs w:val="24"/>
                <w:rtl/>
              </w:rPr>
              <w:t>בקשה בדבר חיסיון חלקים בהצעה</w:t>
            </w:r>
          </w:p>
        </w:tc>
      </w:tr>
    </w:tbl>
    <w:p w14:paraId="3593031C" w14:textId="77777777" w:rsidR="001D2FD9" w:rsidRPr="00041CB8" w:rsidRDefault="001D2FD9" w:rsidP="00041CB8">
      <w:pPr>
        <w:tabs>
          <w:tab w:val="left" w:pos="8958"/>
        </w:tabs>
        <w:spacing w:line="360" w:lineRule="auto"/>
        <w:rPr>
          <w:rFonts w:ascii="David" w:hAnsi="David"/>
          <w:szCs w:val="24"/>
          <w:rtl/>
        </w:rPr>
      </w:pPr>
    </w:p>
    <w:p w14:paraId="63EB281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אני מבקש שלא תינתן זכות עיון בסעיפים הבאים בהצעתי, בשל היותם סוד מסחרי או מקצועי:</w:t>
      </w:r>
    </w:p>
    <w:p w14:paraId="4F6E72F8" w14:textId="77777777" w:rsidR="001D2FD9" w:rsidRPr="00041CB8" w:rsidRDefault="001D2FD9" w:rsidP="00041CB8">
      <w:pPr>
        <w:tabs>
          <w:tab w:val="left" w:pos="8958"/>
        </w:tabs>
        <w:spacing w:line="360" w:lineRule="auto"/>
        <w:jc w:val="both"/>
        <w:rPr>
          <w:rFonts w:ascii="David" w:hAnsi="David"/>
          <w:szCs w:val="24"/>
          <w:rtl/>
        </w:rPr>
      </w:pPr>
    </w:p>
    <w:p w14:paraId="5B3D61CB" w14:textId="77777777" w:rsidR="001D2FD9" w:rsidRPr="00041CB8" w:rsidRDefault="001D2FD9" w:rsidP="00041CB8">
      <w:pPr>
        <w:tabs>
          <w:tab w:val="left" w:pos="8958"/>
        </w:tabs>
        <w:spacing w:line="360" w:lineRule="auto"/>
        <w:jc w:val="both"/>
        <w:rPr>
          <w:rFonts w:ascii="David" w:hAnsi="David"/>
          <w:szCs w:val="24"/>
          <w:rtl/>
        </w:rPr>
      </w:pPr>
    </w:p>
    <w:p w14:paraId="5CDD907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עמוד ____ בהצעה בדבר _______________________________________________</w:t>
      </w:r>
    </w:p>
    <w:p w14:paraId="3AFB4E3D"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עמוד ____ בהצעה בדבר _______________________________________________</w:t>
      </w:r>
    </w:p>
    <w:p w14:paraId="55F5586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עמוד ____ בהצעה בדבר _______________________________________________</w:t>
      </w:r>
    </w:p>
    <w:p w14:paraId="404DEE0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עמוד ____ בהצעה בדבר _______________________________________________</w:t>
      </w:r>
    </w:p>
    <w:p w14:paraId="08B1E86D" w14:textId="77777777" w:rsidR="001D2FD9" w:rsidRPr="00041CB8" w:rsidRDefault="001D2FD9" w:rsidP="00041CB8">
      <w:pPr>
        <w:tabs>
          <w:tab w:val="left" w:pos="8958"/>
        </w:tabs>
        <w:spacing w:line="360" w:lineRule="auto"/>
        <w:jc w:val="both"/>
        <w:rPr>
          <w:rFonts w:ascii="David" w:hAnsi="David"/>
          <w:szCs w:val="24"/>
          <w:rtl/>
        </w:rPr>
      </w:pPr>
    </w:p>
    <w:p w14:paraId="2C2E5B91"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וכן מעמוד ___ בהצעה בדבר ___________________________________________ ועד עמוד ____ בהצעה בדבר _____________________________________________.</w:t>
      </w:r>
    </w:p>
    <w:p w14:paraId="097B8579" w14:textId="77777777" w:rsidR="001D2FD9" w:rsidRPr="00041CB8" w:rsidRDefault="001D2FD9" w:rsidP="00041CB8">
      <w:pPr>
        <w:tabs>
          <w:tab w:val="left" w:pos="8958"/>
        </w:tabs>
        <w:spacing w:line="360" w:lineRule="auto"/>
        <w:jc w:val="both"/>
        <w:rPr>
          <w:rFonts w:ascii="David" w:hAnsi="David"/>
          <w:szCs w:val="24"/>
          <w:rtl/>
        </w:rPr>
      </w:pPr>
    </w:p>
    <w:p w14:paraId="62BC247C" w14:textId="77777777" w:rsidR="001D2FD9" w:rsidRPr="00041CB8" w:rsidRDefault="001D2FD9" w:rsidP="00041CB8">
      <w:pPr>
        <w:tabs>
          <w:tab w:val="left" w:pos="8958"/>
        </w:tabs>
        <w:spacing w:line="360" w:lineRule="auto"/>
        <w:jc w:val="both"/>
        <w:rPr>
          <w:rFonts w:ascii="David" w:hAnsi="David"/>
          <w:szCs w:val="24"/>
          <w:rtl/>
        </w:rPr>
      </w:pPr>
    </w:p>
    <w:p w14:paraId="66D0855B"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מוסכם עלי, כי אם ועדת המכרזים תקבל את בקשתי הנ"ל, אזי סעיפים מקבילים ביתר ההצעות שיוגשו במסגרת מכרז זה, יהיו חסויים בפניי.</w:t>
      </w:r>
    </w:p>
    <w:p w14:paraId="6898EBDE" w14:textId="77777777" w:rsidR="001D2FD9" w:rsidRPr="00041CB8" w:rsidRDefault="001D2FD9" w:rsidP="00041CB8">
      <w:pPr>
        <w:tabs>
          <w:tab w:val="left" w:pos="8958"/>
        </w:tabs>
        <w:spacing w:line="360" w:lineRule="auto"/>
        <w:jc w:val="both"/>
        <w:rPr>
          <w:rFonts w:ascii="David" w:hAnsi="David"/>
          <w:szCs w:val="24"/>
          <w:rtl/>
        </w:rPr>
      </w:pPr>
    </w:p>
    <w:p w14:paraId="4D9D8E7F" w14:textId="77777777" w:rsidR="001D2FD9" w:rsidRPr="00041CB8" w:rsidRDefault="001D2FD9" w:rsidP="00041CB8">
      <w:pPr>
        <w:tabs>
          <w:tab w:val="left" w:pos="8958"/>
        </w:tabs>
        <w:spacing w:line="360" w:lineRule="auto"/>
        <w:jc w:val="both"/>
        <w:rPr>
          <w:rFonts w:ascii="David" w:hAnsi="David"/>
          <w:szCs w:val="24"/>
          <w:rtl/>
        </w:rPr>
      </w:pPr>
    </w:p>
    <w:p w14:paraId="307078BA" w14:textId="77777777" w:rsidR="001D2FD9" w:rsidRPr="00041CB8" w:rsidRDefault="001D2FD9" w:rsidP="00041CB8">
      <w:pPr>
        <w:tabs>
          <w:tab w:val="left" w:pos="8958"/>
        </w:tabs>
        <w:spacing w:line="360" w:lineRule="auto"/>
        <w:jc w:val="both"/>
        <w:rPr>
          <w:rFonts w:ascii="David" w:hAnsi="David"/>
          <w:szCs w:val="24"/>
          <w:rtl/>
        </w:rPr>
      </w:pPr>
    </w:p>
    <w:p w14:paraId="65D44232" w14:textId="77777777" w:rsidR="001D2FD9" w:rsidRPr="00041CB8" w:rsidRDefault="001D2FD9" w:rsidP="00041CB8">
      <w:pPr>
        <w:tabs>
          <w:tab w:val="left" w:pos="8958"/>
        </w:tabs>
        <w:spacing w:line="360" w:lineRule="auto"/>
        <w:jc w:val="both"/>
        <w:rPr>
          <w:rFonts w:ascii="David" w:hAnsi="David"/>
          <w:szCs w:val="24"/>
          <w:rtl/>
        </w:rPr>
      </w:pPr>
      <w:r w:rsidRPr="00041CB8">
        <w:rPr>
          <w:rFonts w:ascii="David" w:hAnsi="David"/>
          <w:szCs w:val="24"/>
          <w:rtl/>
        </w:rPr>
        <w:t>חתימת המציע:</w:t>
      </w:r>
    </w:p>
    <w:p w14:paraId="1AFC7512" w14:textId="77777777" w:rsidR="001D2FD9" w:rsidRPr="00041CB8" w:rsidRDefault="001D2FD9" w:rsidP="00041CB8">
      <w:pPr>
        <w:tabs>
          <w:tab w:val="left" w:pos="8958"/>
        </w:tabs>
        <w:spacing w:line="360" w:lineRule="auto"/>
        <w:jc w:val="both"/>
        <w:rPr>
          <w:rFonts w:ascii="David" w:hAnsi="David"/>
          <w:szCs w:val="24"/>
          <w:rtl/>
        </w:rPr>
      </w:pPr>
    </w:p>
    <w:p w14:paraId="62240582" w14:textId="77777777" w:rsidR="001D2FD9" w:rsidRPr="00041CB8" w:rsidRDefault="001D2FD9" w:rsidP="00041CB8">
      <w:pPr>
        <w:tabs>
          <w:tab w:val="left" w:pos="8958"/>
        </w:tabs>
        <w:spacing w:line="360" w:lineRule="auto"/>
        <w:jc w:val="both"/>
        <w:rPr>
          <w:rFonts w:ascii="David" w:hAnsi="David"/>
          <w:szCs w:val="24"/>
          <w:rtl/>
        </w:rPr>
      </w:pPr>
    </w:p>
    <w:tbl>
      <w:tblPr>
        <w:tblStyle w:val="afb"/>
        <w:bidiVisual/>
        <w:tblW w:w="909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02"/>
        <w:gridCol w:w="284"/>
        <w:gridCol w:w="2126"/>
        <w:gridCol w:w="283"/>
        <w:gridCol w:w="2127"/>
        <w:gridCol w:w="283"/>
        <w:gridCol w:w="1985"/>
      </w:tblGrid>
      <w:tr w:rsidR="001D2FD9" w:rsidRPr="000D0334" w14:paraId="67E62F8B" w14:textId="77777777" w:rsidTr="00A148C9">
        <w:tc>
          <w:tcPr>
            <w:tcW w:w="2002" w:type="dxa"/>
            <w:tcBorders>
              <w:top w:val="single" w:sz="4" w:space="0" w:color="auto"/>
            </w:tcBorders>
          </w:tcPr>
          <w:p w14:paraId="1AF4417E"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תאריך</w:t>
            </w:r>
          </w:p>
        </w:tc>
        <w:tc>
          <w:tcPr>
            <w:tcW w:w="284" w:type="dxa"/>
          </w:tcPr>
          <w:p w14:paraId="27813C84" w14:textId="77777777" w:rsidR="001D2FD9" w:rsidRPr="00041CB8" w:rsidRDefault="001D2FD9" w:rsidP="00041CB8">
            <w:pPr>
              <w:tabs>
                <w:tab w:val="left" w:pos="8958"/>
              </w:tabs>
              <w:spacing w:line="360" w:lineRule="auto"/>
              <w:jc w:val="both"/>
              <w:rPr>
                <w:rFonts w:ascii="David" w:hAnsi="David"/>
                <w:szCs w:val="24"/>
                <w:rtl/>
              </w:rPr>
            </w:pPr>
          </w:p>
        </w:tc>
        <w:tc>
          <w:tcPr>
            <w:tcW w:w="2126" w:type="dxa"/>
            <w:tcBorders>
              <w:top w:val="single" w:sz="4" w:space="0" w:color="auto"/>
            </w:tcBorders>
          </w:tcPr>
          <w:p w14:paraId="23FB6135"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שם המציע</w:t>
            </w:r>
          </w:p>
        </w:tc>
        <w:tc>
          <w:tcPr>
            <w:tcW w:w="283" w:type="dxa"/>
          </w:tcPr>
          <w:p w14:paraId="7DCCEC24" w14:textId="77777777" w:rsidR="001D2FD9" w:rsidRPr="00041CB8" w:rsidRDefault="001D2FD9" w:rsidP="00041CB8">
            <w:pPr>
              <w:tabs>
                <w:tab w:val="left" w:pos="8958"/>
              </w:tabs>
              <w:spacing w:line="360" w:lineRule="auto"/>
              <w:jc w:val="both"/>
              <w:rPr>
                <w:rFonts w:ascii="David" w:hAnsi="David"/>
                <w:szCs w:val="24"/>
                <w:rtl/>
              </w:rPr>
            </w:pPr>
          </w:p>
        </w:tc>
        <w:tc>
          <w:tcPr>
            <w:tcW w:w="2127" w:type="dxa"/>
            <w:tcBorders>
              <w:top w:val="single" w:sz="4" w:space="0" w:color="auto"/>
            </w:tcBorders>
          </w:tcPr>
          <w:p w14:paraId="398C22A1"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szCs w:val="24"/>
                <w:rtl/>
              </w:rPr>
              <w:t>מס' ח.פ/עוסק מורשה</w:t>
            </w:r>
          </w:p>
        </w:tc>
        <w:tc>
          <w:tcPr>
            <w:tcW w:w="283" w:type="dxa"/>
          </w:tcPr>
          <w:p w14:paraId="50195693" w14:textId="77777777" w:rsidR="001D2FD9" w:rsidRPr="00041CB8" w:rsidRDefault="001D2FD9" w:rsidP="00041CB8">
            <w:pPr>
              <w:tabs>
                <w:tab w:val="left" w:pos="8958"/>
              </w:tabs>
              <w:spacing w:line="360" w:lineRule="auto"/>
              <w:jc w:val="both"/>
              <w:rPr>
                <w:rFonts w:ascii="David" w:hAnsi="David"/>
                <w:szCs w:val="24"/>
                <w:rtl/>
              </w:rPr>
            </w:pPr>
          </w:p>
        </w:tc>
        <w:tc>
          <w:tcPr>
            <w:tcW w:w="1985" w:type="dxa"/>
            <w:tcBorders>
              <w:top w:val="single" w:sz="4" w:space="0" w:color="auto"/>
            </w:tcBorders>
          </w:tcPr>
          <w:p w14:paraId="1254E02C" w14:textId="77777777" w:rsidR="001D2FD9" w:rsidRPr="00041CB8" w:rsidRDefault="001D2FD9"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 </w:t>
            </w:r>
            <w:r w:rsidRPr="00041CB8">
              <w:rPr>
                <w:rFonts w:ascii="David" w:hAnsi="David" w:hint="eastAsia"/>
                <w:szCs w:val="24"/>
                <w:rtl/>
              </w:rPr>
              <w:t>חותמת</w:t>
            </w:r>
          </w:p>
          <w:p w14:paraId="5D28A58A" w14:textId="77777777" w:rsidR="00A81D17" w:rsidRPr="00041CB8" w:rsidRDefault="00A81D17" w:rsidP="00041CB8">
            <w:pPr>
              <w:tabs>
                <w:tab w:val="left" w:pos="8958"/>
              </w:tabs>
              <w:spacing w:line="360" w:lineRule="auto"/>
              <w:jc w:val="center"/>
              <w:rPr>
                <w:rFonts w:ascii="David" w:hAnsi="David"/>
                <w:szCs w:val="24"/>
                <w:rtl/>
              </w:rPr>
            </w:pPr>
          </w:p>
          <w:p w14:paraId="771B284E" w14:textId="68EE4777" w:rsidR="00A81D17" w:rsidRPr="00041CB8" w:rsidRDefault="00A81D17" w:rsidP="00041CB8">
            <w:pPr>
              <w:tabs>
                <w:tab w:val="left" w:pos="830"/>
                <w:tab w:val="center" w:pos="884"/>
                <w:tab w:val="left" w:pos="8958"/>
              </w:tabs>
              <w:spacing w:line="360" w:lineRule="auto"/>
              <w:rPr>
                <w:rFonts w:ascii="David" w:hAnsi="David"/>
                <w:szCs w:val="24"/>
                <w:rtl/>
              </w:rPr>
            </w:pPr>
            <w:r w:rsidRPr="00041CB8">
              <w:rPr>
                <w:rFonts w:ascii="David" w:hAnsi="David"/>
                <w:szCs w:val="24"/>
                <w:rtl/>
              </w:rPr>
              <w:tab/>
            </w:r>
            <w:r w:rsidRPr="00041CB8">
              <w:rPr>
                <w:rFonts w:ascii="David" w:hAnsi="David"/>
                <w:szCs w:val="24"/>
                <w:rtl/>
              </w:rPr>
              <w:tab/>
            </w:r>
          </w:p>
        </w:tc>
      </w:tr>
    </w:tbl>
    <w:tbl>
      <w:tblPr>
        <w:tblpPr w:leftFromText="181" w:rightFromText="181" w:bottomFromText="284" w:vertAnchor="text" w:horzAnchor="margin" w:tblpY="-141"/>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1D2FD9" w:rsidRPr="000D0334" w14:paraId="2E16F7DB" w14:textId="77777777" w:rsidTr="0093529C">
        <w:trPr>
          <w:trHeight w:hRule="exact" w:val="561"/>
        </w:trPr>
        <w:tc>
          <w:tcPr>
            <w:tcW w:w="9356" w:type="dxa"/>
            <w:tcBorders>
              <w:top w:val="nil"/>
              <w:bottom w:val="nil"/>
            </w:tcBorders>
            <w:shd w:val="clear" w:color="auto" w:fill="D9D9D9" w:themeFill="background1" w:themeFillShade="D9"/>
            <w:vAlign w:val="center"/>
          </w:tcPr>
          <w:p w14:paraId="114C1038" w14:textId="77777777" w:rsidR="001D2FD9" w:rsidRPr="00041CB8" w:rsidRDefault="001D2FD9"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יב</w:t>
            </w:r>
          </w:p>
        </w:tc>
      </w:tr>
      <w:tr w:rsidR="001D2FD9" w:rsidRPr="000D0334" w14:paraId="2D811F5C" w14:textId="77777777" w:rsidTr="0093529C">
        <w:trPr>
          <w:trHeight w:hRule="exact" w:val="561"/>
        </w:trPr>
        <w:tc>
          <w:tcPr>
            <w:tcW w:w="9356" w:type="dxa"/>
            <w:tcBorders>
              <w:top w:val="nil"/>
              <w:bottom w:val="nil"/>
            </w:tcBorders>
            <w:shd w:val="clear" w:color="auto" w:fill="1B3461"/>
            <w:vAlign w:val="center"/>
          </w:tcPr>
          <w:p w14:paraId="422F5949" w14:textId="77777777" w:rsidR="001D2FD9" w:rsidRPr="00041CB8" w:rsidRDefault="001D2FD9" w:rsidP="00041CB8">
            <w:pPr>
              <w:pStyle w:val="afffc"/>
              <w:tabs>
                <w:tab w:val="left" w:pos="8958"/>
              </w:tabs>
              <w:spacing w:line="360" w:lineRule="auto"/>
              <w:rPr>
                <w:rFonts w:ascii="David" w:hAnsi="David" w:cs="David"/>
                <w:sz w:val="24"/>
                <w:szCs w:val="24"/>
                <w:rtl/>
              </w:rPr>
            </w:pPr>
            <w:r w:rsidRPr="00041CB8">
              <w:rPr>
                <w:rFonts w:ascii="David" w:hAnsi="David" w:cs="David"/>
                <w:b w:val="0"/>
                <w:i/>
                <w:sz w:val="24"/>
                <w:szCs w:val="24"/>
                <w:rtl/>
              </w:rPr>
              <w:t>אישור קיום ביטוחים</w:t>
            </w:r>
          </w:p>
        </w:tc>
      </w:tr>
    </w:tbl>
    <w:p w14:paraId="6492158F" w14:textId="77777777" w:rsidR="00F467DE" w:rsidRPr="00041CB8" w:rsidRDefault="00F467DE" w:rsidP="00041CB8">
      <w:pPr>
        <w:jc w:val="center"/>
        <w:rPr>
          <w:rFonts w:ascii="David" w:hAnsi="David"/>
          <w:b/>
          <w:bCs/>
          <w:szCs w:val="24"/>
          <w:u w:val="single"/>
          <w:rtl/>
        </w:rPr>
      </w:pPr>
      <w:r w:rsidRPr="00041CB8">
        <w:rPr>
          <w:rFonts w:ascii="David" w:hAnsi="David"/>
          <w:b/>
          <w:bCs/>
          <w:szCs w:val="24"/>
          <w:u w:val="single"/>
          <w:rtl/>
        </w:rPr>
        <w:t>נספח ביטוח - אישור קיום ביטוחים</w:t>
      </w:r>
    </w:p>
    <w:p w14:paraId="1985C93B" w14:textId="77777777" w:rsidR="00F467DE" w:rsidRPr="00041CB8" w:rsidRDefault="00F467DE" w:rsidP="00041CB8">
      <w:pPr>
        <w:rPr>
          <w:rFonts w:ascii="David" w:hAnsi="David"/>
          <w:szCs w:val="24"/>
          <w:rtl/>
        </w:rPr>
      </w:pPr>
    </w:p>
    <w:p w14:paraId="3C85AE41" w14:textId="77777777" w:rsidR="00F467DE" w:rsidRPr="00041CB8" w:rsidRDefault="00F467DE" w:rsidP="00041CB8">
      <w:pPr>
        <w:rPr>
          <w:rFonts w:ascii="David" w:hAnsi="David"/>
          <w:szCs w:val="24"/>
          <w:rtl/>
        </w:rPr>
      </w:pPr>
      <w:r w:rsidRPr="00041CB8">
        <w:rPr>
          <w:rFonts w:ascii="David" w:hAnsi="David" w:hint="eastAsia"/>
          <w:szCs w:val="24"/>
          <w:rtl/>
        </w:rPr>
        <w:t>לכבוד</w:t>
      </w:r>
      <w:r w:rsidRPr="00041CB8">
        <w:rPr>
          <w:rFonts w:ascii="David" w:hAnsi="David"/>
          <w:szCs w:val="24"/>
          <w:rtl/>
        </w:rPr>
        <w:t xml:space="preserve"> </w:t>
      </w:r>
    </w:p>
    <w:p w14:paraId="6F7ADAF0" w14:textId="77777777" w:rsidR="00F467DE" w:rsidRPr="00041CB8" w:rsidRDefault="00F467DE" w:rsidP="00041CB8">
      <w:pPr>
        <w:rPr>
          <w:rFonts w:ascii="David" w:hAnsi="David"/>
          <w:szCs w:val="24"/>
          <w:rtl/>
        </w:rPr>
      </w:pPr>
    </w:p>
    <w:p w14:paraId="572E1588" w14:textId="77777777" w:rsidR="00F467DE" w:rsidRPr="00041CB8" w:rsidRDefault="00F467DE" w:rsidP="00041CB8">
      <w:pPr>
        <w:rPr>
          <w:rFonts w:ascii="David" w:hAnsi="David"/>
          <w:b/>
          <w:bCs/>
          <w:szCs w:val="24"/>
          <w:u w:val="single"/>
          <w:rtl/>
        </w:rPr>
      </w:pPr>
      <w:r w:rsidRPr="00041CB8">
        <w:rPr>
          <w:rFonts w:ascii="David" w:hAnsi="David" w:hint="eastAsia"/>
          <w:b/>
          <w:bCs/>
          <w:szCs w:val="24"/>
          <w:u w:val="single"/>
          <w:rtl/>
        </w:rPr>
        <w:t>מדינת</w:t>
      </w:r>
      <w:r w:rsidRPr="00041CB8">
        <w:rPr>
          <w:rFonts w:ascii="David" w:hAnsi="David"/>
          <w:b/>
          <w:bCs/>
          <w:szCs w:val="24"/>
          <w:u w:val="single"/>
          <w:rtl/>
        </w:rPr>
        <w:t xml:space="preserve"> </w:t>
      </w:r>
      <w:r w:rsidRPr="00041CB8">
        <w:rPr>
          <w:rFonts w:ascii="David" w:hAnsi="David" w:hint="eastAsia"/>
          <w:b/>
          <w:bCs/>
          <w:szCs w:val="24"/>
          <w:u w:val="single"/>
          <w:rtl/>
        </w:rPr>
        <w:t>ישראל</w:t>
      </w:r>
      <w:r w:rsidRPr="00041CB8">
        <w:rPr>
          <w:rFonts w:ascii="David" w:hAnsi="David"/>
          <w:b/>
          <w:bCs/>
          <w:szCs w:val="24"/>
          <w:u w:val="single"/>
          <w:rtl/>
        </w:rPr>
        <w:t xml:space="preserve"> </w:t>
      </w:r>
      <w:r w:rsidRPr="00041CB8">
        <w:rPr>
          <w:rFonts w:ascii="David" w:hAnsi="David" w:hint="eastAsia"/>
          <w:b/>
          <w:bCs/>
          <w:szCs w:val="24"/>
          <w:u w:val="single"/>
          <w:rtl/>
        </w:rPr>
        <w:t>–</w:t>
      </w:r>
      <w:r w:rsidRPr="00041CB8">
        <w:rPr>
          <w:rFonts w:ascii="David" w:hAnsi="David"/>
          <w:b/>
          <w:bCs/>
          <w:szCs w:val="24"/>
          <w:u w:val="single"/>
          <w:rtl/>
        </w:rPr>
        <w:t xml:space="preserve"> </w:t>
      </w:r>
      <w:r w:rsidRPr="00041CB8">
        <w:rPr>
          <w:rFonts w:ascii="David" w:hAnsi="David" w:hint="eastAsia"/>
          <w:b/>
          <w:bCs/>
          <w:szCs w:val="24"/>
          <w:u w:val="single"/>
          <w:rtl/>
        </w:rPr>
        <w:t>משרד</w:t>
      </w:r>
      <w:r w:rsidRPr="00041CB8">
        <w:rPr>
          <w:rFonts w:ascii="David" w:hAnsi="David"/>
          <w:b/>
          <w:bCs/>
          <w:szCs w:val="24"/>
          <w:u w:val="single"/>
          <w:rtl/>
        </w:rPr>
        <w:t xml:space="preserve"> </w:t>
      </w:r>
      <w:r w:rsidRPr="00041CB8">
        <w:rPr>
          <w:rFonts w:ascii="David" w:hAnsi="David" w:hint="eastAsia"/>
          <w:b/>
          <w:bCs/>
          <w:szCs w:val="24"/>
          <w:u w:val="single"/>
          <w:rtl/>
        </w:rPr>
        <w:t>האנרגיה</w:t>
      </w:r>
      <w:r w:rsidRPr="00041CB8">
        <w:rPr>
          <w:rFonts w:ascii="David" w:hAnsi="David"/>
          <w:b/>
          <w:bCs/>
          <w:szCs w:val="24"/>
          <w:u w:val="single"/>
          <w:rtl/>
        </w:rPr>
        <w:t xml:space="preserve"> ;</w:t>
      </w:r>
    </w:p>
    <w:p w14:paraId="1DFCF56C" w14:textId="676CB4E0" w:rsidR="00F467DE" w:rsidRPr="00041CB8" w:rsidRDefault="00F467DE" w:rsidP="00041CB8">
      <w:pPr>
        <w:rPr>
          <w:rFonts w:ascii="David" w:hAnsi="David"/>
          <w:b/>
          <w:bCs/>
          <w:szCs w:val="24"/>
          <w:u w:val="single"/>
          <w:rtl/>
        </w:rPr>
      </w:pPr>
      <w:r w:rsidRPr="00041CB8">
        <w:rPr>
          <w:rFonts w:ascii="David" w:hAnsi="David" w:hint="eastAsia"/>
          <w:b/>
          <w:bCs/>
          <w:szCs w:val="24"/>
          <w:u w:val="single"/>
          <w:rtl/>
        </w:rPr>
        <w:t>בכתובת</w:t>
      </w:r>
      <w:r w:rsidRPr="00041CB8">
        <w:rPr>
          <w:rFonts w:ascii="David" w:hAnsi="David"/>
          <w:b/>
          <w:bCs/>
          <w:szCs w:val="24"/>
          <w:u w:val="single"/>
        </w:rPr>
        <w:t>:</w:t>
      </w:r>
      <w:r w:rsidR="00F16425" w:rsidRPr="00041CB8">
        <w:rPr>
          <w:rFonts w:ascii="David" w:hAnsi="David"/>
          <w:b/>
          <w:bCs/>
          <w:szCs w:val="24"/>
          <w:u w:val="single"/>
          <w:rtl/>
        </w:rPr>
        <w:t xml:space="preserve"> יפו 216 ירושלים </w:t>
      </w:r>
    </w:p>
    <w:p w14:paraId="0C60031C" w14:textId="77777777" w:rsidR="00F467DE" w:rsidRPr="00041CB8" w:rsidRDefault="00F467DE" w:rsidP="00041CB8">
      <w:pPr>
        <w:jc w:val="center"/>
        <w:rPr>
          <w:rFonts w:ascii="David" w:hAnsi="David"/>
          <w:szCs w:val="24"/>
          <w:rtl/>
        </w:rPr>
      </w:pPr>
    </w:p>
    <w:p w14:paraId="1AA3F0FA" w14:textId="77777777" w:rsidR="00AB0722" w:rsidRDefault="00AB0722" w:rsidP="00041CB8">
      <w:pPr>
        <w:rPr>
          <w:rFonts w:ascii="David" w:hAnsi="David"/>
          <w:szCs w:val="24"/>
          <w:rtl/>
        </w:rPr>
      </w:pPr>
    </w:p>
    <w:p w14:paraId="229B3C8B" w14:textId="77777777" w:rsidR="00AB0722" w:rsidRDefault="00AB0722" w:rsidP="00041CB8">
      <w:pPr>
        <w:rPr>
          <w:rFonts w:ascii="David" w:hAnsi="David"/>
          <w:szCs w:val="24"/>
          <w:rtl/>
        </w:rPr>
      </w:pPr>
    </w:p>
    <w:p w14:paraId="0D2F2934" w14:textId="77777777" w:rsidR="00AB0722" w:rsidRDefault="00AB0722" w:rsidP="00041CB8">
      <w:pPr>
        <w:rPr>
          <w:rFonts w:ascii="David" w:hAnsi="David"/>
          <w:szCs w:val="24"/>
          <w:rtl/>
        </w:rPr>
      </w:pPr>
    </w:p>
    <w:p w14:paraId="484504F6" w14:textId="1158744A" w:rsidR="00F467DE" w:rsidRDefault="00F467DE" w:rsidP="00041CB8">
      <w:pPr>
        <w:rPr>
          <w:rFonts w:ascii="David" w:hAnsi="David"/>
          <w:szCs w:val="24"/>
          <w:rtl/>
        </w:rPr>
      </w:pPr>
      <w:r w:rsidRPr="00041CB8">
        <w:rPr>
          <w:rFonts w:ascii="David" w:hAnsi="David" w:hint="eastAsia"/>
          <w:szCs w:val="24"/>
          <w:rtl/>
        </w:rPr>
        <w:t>א</w:t>
      </w:r>
      <w:r w:rsidRPr="00041CB8">
        <w:rPr>
          <w:rFonts w:ascii="David" w:hAnsi="David"/>
          <w:szCs w:val="24"/>
          <w:rtl/>
        </w:rPr>
        <w:t>.ג.נ.,</w:t>
      </w:r>
    </w:p>
    <w:p w14:paraId="08E9EDE7" w14:textId="77777777" w:rsidR="00AB0722" w:rsidRDefault="00AB0722" w:rsidP="00041CB8">
      <w:pPr>
        <w:rPr>
          <w:rFonts w:ascii="David" w:hAnsi="David"/>
          <w:szCs w:val="24"/>
          <w:rtl/>
        </w:rPr>
      </w:pPr>
    </w:p>
    <w:p w14:paraId="13E6E50F" w14:textId="77777777" w:rsidR="00AB0722" w:rsidRDefault="00AB0722" w:rsidP="00041CB8">
      <w:pPr>
        <w:rPr>
          <w:rFonts w:ascii="David" w:hAnsi="David"/>
          <w:szCs w:val="24"/>
          <w:rtl/>
        </w:rPr>
      </w:pPr>
    </w:p>
    <w:p w14:paraId="02568C5A" w14:textId="77777777" w:rsidR="00AB0722" w:rsidRPr="00041CB8" w:rsidRDefault="00AB0722" w:rsidP="00041CB8">
      <w:pPr>
        <w:rPr>
          <w:rFonts w:ascii="David" w:hAnsi="David"/>
          <w:szCs w:val="24"/>
          <w:rtl/>
        </w:rPr>
      </w:pPr>
    </w:p>
    <w:p w14:paraId="1ADC231E" w14:textId="77777777" w:rsidR="00F467DE" w:rsidRDefault="00F467DE" w:rsidP="00041CB8">
      <w:pPr>
        <w:jc w:val="center"/>
        <w:rPr>
          <w:rFonts w:ascii="David" w:hAnsi="David"/>
          <w:b/>
          <w:bCs/>
          <w:szCs w:val="24"/>
          <w:u w:val="single"/>
          <w:rtl/>
        </w:rPr>
      </w:pPr>
      <w:r w:rsidRPr="00041CB8">
        <w:rPr>
          <w:rFonts w:ascii="David" w:hAnsi="David"/>
          <w:szCs w:val="24"/>
          <w:rtl/>
        </w:rPr>
        <w:t>הנדון:</w:t>
      </w:r>
      <w:r w:rsidRPr="00041CB8">
        <w:rPr>
          <w:rFonts w:ascii="David" w:hAnsi="David"/>
          <w:b/>
          <w:bCs/>
          <w:szCs w:val="24"/>
          <w:rtl/>
        </w:rPr>
        <w:t xml:space="preserve">  </w:t>
      </w:r>
      <w:r w:rsidRPr="00041CB8">
        <w:rPr>
          <w:rFonts w:ascii="David" w:hAnsi="David"/>
          <w:b/>
          <w:bCs/>
          <w:szCs w:val="24"/>
          <w:u w:val="single"/>
          <w:rtl/>
        </w:rPr>
        <w:t xml:space="preserve">אישור קיום ביטוחים </w:t>
      </w:r>
    </w:p>
    <w:p w14:paraId="3E60DADD" w14:textId="77777777" w:rsidR="00AB0722" w:rsidRPr="00041CB8" w:rsidRDefault="00AB0722" w:rsidP="00041CB8">
      <w:pPr>
        <w:jc w:val="center"/>
        <w:rPr>
          <w:rFonts w:ascii="David" w:hAnsi="David"/>
          <w:b/>
          <w:bCs/>
          <w:szCs w:val="24"/>
          <w:rtl/>
        </w:rPr>
      </w:pPr>
    </w:p>
    <w:p w14:paraId="0A3BEFE6" w14:textId="77777777" w:rsidR="00F467DE" w:rsidRPr="00041CB8" w:rsidRDefault="00F467DE" w:rsidP="00041CB8">
      <w:pPr>
        <w:rPr>
          <w:rFonts w:ascii="David" w:hAnsi="David"/>
          <w:b/>
          <w:bCs/>
          <w:szCs w:val="24"/>
          <w:rtl/>
        </w:rPr>
      </w:pPr>
    </w:p>
    <w:p w14:paraId="386EEE4C" w14:textId="77777777" w:rsidR="00F467DE" w:rsidRPr="00041CB8" w:rsidRDefault="00F467DE" w:rsidP="00041CB8">
      <w:pPr>
        <w:pStyle w:val="affff2"/>
        <w:rPr>
          <w:rFonts w:ascii="David" w:hAnsi="David" w:cs="David"/>
          <w:sz w:val="24"/>
          <w:szCs w:val="24"/>
          <w:rtl/>
        </w:rPr>
      </w:pPr>
      <w:r w:rsidRPr="00041CB8">
        <w:rPr>
          <w:rFonts w:ascii="David" w:hAnsi="David" w:cs="David" w:hint="eastAsia"/>
          <w:sz w:val="24"/>
          <w:szCs w:val="24"/>
          <w:rtl/>
        </w:rPr>
        <w:t>הננו</w:t>
      </w:r>
      <w:r w:rsidRPr="00041CB8">
        <w:rPr>
          <w:rFonts w:ascii="David" w:hAnsi="David" w:cs="David"/>
          <w:sz w:val="24"/>
          <w:szCs w:val="24"/>
          <w:rtl/>
        </w:rPr>
        <w:t xml:space="preserve"> מאשרים בזה כי ערכנו למבוטחנו _____________________________(להלן "הזוכה ") </w:t>
      </w:r>
    </w:p>
    <w:p w14:paraId="12B8A5BD" w14:textId="77777777" w:rsidR="00F467DE" w:rsidRPr="00041CB8" w:rsidRDefault="00F467DE" w:rsidP="00041CB8">
      <w:pPr>
        <w:pStyle w:val="affff2"/>
        <w:rPr>
          <w:rFonts w:ascii="David" w:hAnsi="David" w:cs="David"/>
          <w:sz w:val="24"/>
          <w:szCs w:val="24"/>
        </w:rPr>
      </w:pPr>
    </w:p>
    <w:p w14:paraId="50BB0C1D" w14:textId="77777777" w:rsidR="00F467DE" w:rsidRPr="00041CB8" w:rsidRDefault="00F467DE" w:rsidP="00041CB8">
      <w:pPr>
        <w:jc w:val="both"/>
        <w:rPr>
          <w:rFonts w:ascii="David" w:hAnsi="David"/>
          <w:szCs w:val="24"/>
          <w:rtl/>
        </w:rPr>
      </w:pPr>
      <w:r w:rsidRPr="00041CB8">
        <w:rPr>
          <w:rFonts w:ascii="David" w:hAnsi="David" w:hint="eastAsia"/>
          <w:szCs w:val="24"/>
          <w:rtl/>
        </w:rPr>
        <w:t>לתקופת</w:t>
      </w:r>
      <w:r w:rsidRPr="00041CB8">
        <w:rPr>
          <w:rFonts w:ascii="David" w:hAnsi="David"/>
          <w:szCs w:val="24"/>
          <w:rtl/>
        </w:rPr>
        <w:t xml:space="preserve"> הביטוח מיום _______________ עד יום ________________ בקשר לאספקה, הובלה והתקנה של פרטי ריהוט עבור משרד האנרגיה, בהתאם למכרז ולהסכם עם מדינת ישראל – משרד האנרגיה , את הביטוחים המפורטים להלן:      </w:t>
      </w:r>
    </w:p>
    <w:p w14:paraId="32CCA72D" w14:textId="77777777" w:rsidR="00F467DE" w:rsidRPr="00041CB8" w:rsidRDefault="00F467DE" w:rsidP="00041CB8">
      <w:pPr>
        <w:jc w:val="both"/>
        <w:rPr>
          <w:rFonts w:ascii="David" w:hAnsi="David"/>
          <w:szCs w:val="24"/>
          <w:rtl/>
        </w:rPr>
      </w:pPr>
    </w:p>
    <w:p w14:paraId="70363FBD" w14:textId="77777777" w:rsidR="00F467DE" w:rsidRPr="00041CB8" w:rsidRDefault="00F467DE" w:rsidP="00041CB8">
      <w:pPr>
        <w:pStyle w:val="24"/>
        <w:rPr>
          <w:rFonts w:ascii="David" w:hAnsi="David"/>
          <w:i/>
          <w:iCs/>
          <w:szCs w:val="24"/>
          <w:u w:val="single"/>
          <w:rtl/>
        </w:rPr>
      </w:pPr>
      <w:r w:rsidRPr="00041CB8">
        <w:rPr>
          <w:rFonts w:ascii="David" w:hAnsi="David" w:hint="eastAsia"/>
          <w:i/>
          <w:iCs/>
          <w:szCs w:val="24"/>
          <w:u w:val="single"/>
          <w:rtl/>
        </w:rPr>
        <w:t>ביטוח</w:t>
      </w:r>
      <w:r w:rsidRPr="00041CB8">
        <w:rPr>
          <w:rFonts w:ascii="David" w:hAnsi="David"/>
          <w:i/>
          <w:iCs/>
          <w:szCs w:val="24"/>
          <w:u w:val="single"/>
          <w:rtl/>
        </w:rPr>
        <w:t xml:space="preserve"> </w:t>
      </w:r>
      <w:r w:rsidRPr="00041CB8">
        <w:rPr>
          <w:rFonts w:ascii="David" w:hAnsi="David" w:hint="eastAsia"/>
          <w:i/>
          <w:iCs/>
          <w:szCs w:val="24"/>
          <w:u w:val="single"/>
          <w:rtl/>
        </w:rPr>
        <w:t>חבות</w:t>
      </w:r>
      <w:r w:rsidRPr="00041CB8">
        <w:rPr>
          <w:rFonts w:ascii="David" w:hAnsi="David"/>
          <w:i/>
          <w:iCs/>
          <w:szCs w:val="24"/>
          <w:u w:val="single"/>
          <w:rtl/>
        </w:rPr>
        <w:t xml:space="preserve"> </w:t>
      </w:r>
      <w:r w:rsidRPr="00041CB8">
        <w:rPr>
          <w:rFonts w:ascii="David" w:hAnsi="David" w:hint="eastAsia"/>
          <w:i/>
          <w:iCs/>
          <w:szCs w:val="24"/>
          <w:u w:val="single"/>
          <w:rtl/>
        </w:rPr>
        <w:t>מעבידים</w:t>
      </w:r>
      <w:r w:rsidRPr="00041CB8">
        <w:rPr>
          <w:rFonts w:ascii="David" w:hAnsi="David"/>
          <w:i/>
          <w:iCs/>
          <w:szCs w:val="24"/>
          <w:u w:val="single"/>
          <w:rtl/>
        </w:rPr>
        <w:t xml:space="preserve">,  </w:t>
      </w:r>
      <w:r w:rsidRPr="00041CB8">
        <w:rPr>
          <w:rFonts w:ascii="David" w:hAnsi="David" w:hint="eastAsia"/>
          <w:i/>
          <w:iCs/>
          <w:szCs w:val="24"/>
          <w:u w:val="single"/>
          <w:rtl/>
        </w:rPr>
        <w:t>מס</w:t>
      </w:r>
      <w:r w:rsidRPr="00041CB8">
        <w:rPr>
          <w:rFonts w:ascii="David" w:hAnsi="David"/>
          <w:i/>
          <w:iCs/>
          <w:szCs w:val="24"/>
          <w:u w:val="single"/>
          <w:rtl/>
        </w:rPr>
        <w:t xml:space="preserve">' </w:t>
      </w:r>
      <w:r w:rsidRPr="00041CB8">
        <w:rPr>
          <w:rFonts w:ascii="David" w:hAnsi="David" w:hint="eastAsia"/>
          <w:i/>
          <w:iCs/>
          <w:szCs w:val="24"/>
          <w:u w:val="single"/>
          <w:rtl/>
        </w:rPr>
        <w:t>פוליסה</w:t>
      </w:r>
      <w:r w:rsidRPr="00041CB8">
        <w:rPr>
          <w:rFonts w:ascii="David" w:hAnsi="David"/>
          <w:i/>
          <w:iCs/>
          <w:szCs w:val="24"/>
          <w:u w:val="single"/>
          <w:rtl/>
        </w:rPr>
        <w:t>:________________</w:t>
      </w:r>
    </w:p>
    <w:p w14:paraId="6C38200E" w14:textId="77777777" w:rsidR="00F467DE" w:rsidRPr="00041CB8" w:rsidRDefault="00F467DE" w:rsidP="00041CB8">
      <w:pPr>
        <w:jc w:val="both"/>
        <w:rPr>
          <w:rFonts w:ascii="David" w:hAnsi="David"/>
          <w:b/>
          <w:bCs/>
          <w:szCs w:val="24"/>
          <w:u w:val="single"/>
          <w:rtl/>
          <w:lang w:eastAsia="he-IL"/>
        </w:rPr>
      </w:pPr>
    </w:p>
    <w:p w14:paraId="4032B697" w14:textId="77777777" w:rsidR="00F467DE" w:rsidRPr="00041CB8" w:rsidRDefault="00F467DE" w:rsidP="00AB0722">
      <w:pPr>
        <w:numPr>
          <w:ilvl w:val="0"/>
          <w:numId w:val="132"/>
        </w:numPr>
        <w:ind w:left="356"/>
        <w:jc w:val="both"/>
        <w:rPr>
          <w:rFonts w:ascii="David" w:hAnsi="David"/>
          <w:szCs w:val="24"/>
        </w:rPr>
      </w:pP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החוקית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עובדיו</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חבות</w:t>
      </w:r>
      <w:r w:rsidRPr="00041CB8">
        <w:rPr>
          <w:rFonts w:ascii="David" w:hAnsi="David"/>
          <w:szCs w:val="24"/>
          <w:rtl/>
        </w:rPr>
        <w:t xml:space="preserve"> </w:t>
      </w:r>
      <w:r w:rsidRPr="00041CB8">
        <w:rPr>
          <w:rFonts w:ascii="David" w:hAnsi="David" w:hint="eastAsia"/>
          <w:szCs w:val="24"/>
          <w:rtl/>
        </w:rPr>
        <w:t>המעבידים</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תחומי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והשטחים</w:t>
      </w:r>
      <w:r w:rsidRPr="00041CB8">
        <w:rPr>
          <w:rFonts w:ascii="David" w:hAnsi="David"/>
          <w:szCs w:val="24"/>
          <w:rtl/>
        </w:rPr>
        <w:t xml:space="preserve"> </w:t>
      </w:r>
      <w:r w:rsidRPr="00041CB8">
        <w:rPr>
          <w:rFonts w:ascii="David" w:hAnsi="David" w:hint="eastAsia"/>
          <w:szCs w:val="24"/>
          <w:rtl/>
        </w:rPr>
        <w:t>המוחזקים</w:t>
      </w:r>
      <w:r w:rsidRPr="00041CB8">
        <w:rPr>
          <w:rFonts w:ascii="David" w:hAnsi="David"/>
          <w:szCs w:val="24"/>
          <w:rtl/>
        </w:rPr>
        <w:t>.</w:t>
      </w:r>
    </w:p>
    <w:p w14:paraId="7493A248" w14:textId="77777777" w:rsidR="00F467DE" w:rsidRPr="00041CB8" w:rsidRDefault="00F467DE" w:rsidP="00AB0722">
      <w:pPr>
        <w:ind w:left="356"/>
        <w:jc w:val="both"/>
        <w:rPr>
          <w:rFonts w:ascii="David" w:hAnsi="David"/>
          <w:szCs w:val="24"/>
          <w:rtl/>
        </w:rPr>
      </w:pPr>
    </w:p>
    <w:p w14:paraId="5EC5A5C8" w14:textId="77777777" w:rsidR="00F467DE" w:rsidRPr="00041CB8" w:rsidRDefault="00F467DE" w:rsidP="00AB0722">
      <w:pPr>
        <w:numPr>
          <w:ilvl w:val="0"/>
          <w:numId w:val="132"/>
        </w:numPr>
        <w:ind w:left="356"/>
        <w:jc w:val="both"/>
        <w:rPr>
          <w:rFonts w:ascii="David" w:hAnsi="David"/>
          <w:szCs w:val="24"/>
        </w:rPr>
      </w:pPr>
      <w:r w:rsidRPr="00041CB8">
        <w:rPr>
          <w:rFonts w:ascii="David" w:hAnsi="David" w:hint="eastAsia"/>
          <w:szCs w:val="24"/>
          <w:rtl/>
        </w:rPr>
        <w:t>גבולות</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יפחתו</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 - 5,000,000 </w:t>
      </w:r>
      <w:r w:rsidRPr="00041CB8">
        <w:rPr>
          <w:rFonts w:ascii="David" w:hAnsi="David" w:hint="eastAsia"/>
          <w:szCs w:val="24"/>
          <w:rtl/>
        </w:rPr>
        <w:t>דולר</w:t>
      </w:r>
      <w:r w:rsidRPr="00041CB8">
        <w:rPr>
          <w:rFonts w:ascii="David" w:hAnsi="David"/>
          <w:szCs w:val="24"/>
          <w:rtl/>
        </w:rPr>
        <w:t xml:space="preserve"> </w:t>
      </w:r>
      <w:r w:rsidRPr="00041CB8">
        <w:rPr>
          <w:rFonts w:ascii="David" w:hAnsi="David" w:hint="eastAsia"/>
          <w:szCs w:val="24"/>
          <w:rtl/>
        </w:rPr>
        <w:t>לעובד</w:t>
      </w:r>
      <w:r w:rsidRPr="00041CB8">
        <w:rPr>
          <w:rFonts w:ascii="David" w:hAnsi="David"/>
          <w:szCs w:val="24"/>
          <w:rtl/>
        </w:rPr>
        <w:t xml:space="preserve">, </w:t>
      </w:r>
      <w:r w:rsidRPr="00041CB8">
        <w:rPr>
          <w:rFonts w:ascii="David" w:hAnsi="David" w:hint="eastAsia"/>
          <w:szCs w:val="24"/>
          <w:rtl/>
        </w:rPr>
        <w:t>למקרה</w:t>
      </w:r>
      <w:r w:rsidRPr="00041CB8">
        <w:rPr>
          <w:rFonts w:ascii="David" w:hAnsi="David"/>
          <w:szCs w:val="24"/>
          <w:rtl/>
        </w:rPr>
        <w:t xml:space="preserve">  </w:t>
      </w:r>
      <w:r w:rsidRPr="00041CB8">
        <w:rPr>
          <w:rFonts w:ascii="David" w:hAnsi="David" w:hint="eastAsia"/>
          <w:szCs w:val="24"/>
          <w:rtl/>
        </w:rPr>
        <w:t>ולתקופת</w:t>
      </w:r>
      <w:r w:rsidRPr="00041CB8">
        <w:rPr>
          <w:rFonts w:ascii="David" w:hAnsi="David"/>
          <w:szCs w:val="24"/>
          <w:rtl/>
        </w:rPr>
        <w:t xml:space="preserve"> </w:t>
      </w:r>
      <w:r w:rsidRPr="00041CB8">
        <w:rPr>
          <w:rFonts w:ascii="David" w:hAnsi="David" w:hint="eastAsia"/>
          <w:szCs w:val="24"/>
          <w:rtl/>
        </w:rPr>
        <w:t>הביטוח</w:t>
      </w:r>
      <w:r w:rsidRPr="00041CB8">
        <w:rPr>
          <w:rFonts w:ascii="David" w:hAnsi="David"/>
          <w:szCs w:val="24"/>
          <w:rtl/>
        </w:rPr>
        <w:t xml:space="preserve"> (שנה).</w:t>
      </w:r>
    </w:p>
    <w:p w14:paraId="5F75CCC9" w14:textId="77777777" w:rsidR="00F467DE" w:rsidRPr="00041CB8" w:rsidRDefault="00F467DE" w:rsidP="00AB0722">
      <w:pPr>
        <w:pStyle w:val="af5"/>
        <w:jc w:val="both"/>
        <w:rPr>
          <w:rFonts w:ascii="David" w:hAnsi="David"/>
          <w:szCs w:val="24"/>
          <w:rtl/>
        </w:rPr>
      </w:pPr>
    </w:p>
    <w:p w14:paraId="453E20C6" w14:textId="77777777" w:rsidR="00F467DE" w:rsidRPr="00041CB8" w:rsidRDefault="00F467DE" w:rsidP="00AB0722">
      <w:pPr>
        <w:numPr>
          <w:ilvl w:val="0"/>
          <w:numId w:val="132"/>
        </w:numPr>
        <w:ind w:left="356"/>
        <w:jc w:val="both"/>
        <w:rPr>
          <w:rFonts w:ascii="David" w:hAnsi="David"/>
          <w:szCs w:val="24"/>
          <w:rtl/>
        </w:rPr>
      </w:pPr>
      <w:r w:rsidRPr="00041CB8">
        <w:rPr>
          <w:rFonts w:ascii="David" w:hAnsi="David"/>
          <w:szCs w:val="24"/>
          <w:rtl/>
        </w:rPr>
        <w:t xml:space="preserve">הביטוח מורחב לכסות את חבותו של המבוטח כלפי קבלנים,  קבלני משנה ועובדיהם היה  </w:t>
      </w:r>
    </w:p>
    <w:p w14:paraId="7B7C1907" w14:textId="77777777" w:rsidR="00F467DE" w:rsidRPr="00041CB8" w:rsidRDefault="00F467DE" w:rsidP="00AB0722">
      <w:pPr>
        <w:jc w:val="both"/>
        <w:rPr>
          <w:rFonts w:ascii="David" w:hAnsi="David"/>
          <w:szCs w:val="24"/>
          <w:rtl/>
        </w:rPr>
      </w:pPr>
      <w:r w:rsidRPr="00041CB8">
        <w:rPr>
          <w:rFonts w:ascii="David" w:hAnsi="David"/>
          <w:szCs w:val="24"/>
          <w:rtl/>
        </w:rPr>
        <w:t xml:space="preserve">       ויחשב כמעבידם.</w:t>
      </w:r>
    </w:p>
    <w:p w14:paraId="62D91E39" w14:textId="77777777" w:rsidR="00F467DE" w:rsidRPr="00041CB8" w:rsidRDefault="00F467DE" w:rsidP="00AB0722">
      <w:pPr>
        <w:ind w:left="356"/>
        <w:jc w:val="both"/>
        <w:rPr>
          <w:rFonts w:ascii="David" w:hAnsi="David"/>
          <w:szCs w:val="24"/>
          <w:rtl/>
        </w:rPr>
      </w:pPr>
    </w:p>
    <w:p w14:paraId="3E695423" w14:textId="77777777" w:rsidR="00F467DE" w:rsidRPr="00041CB8" w:rsidRDefault="00F467DE" w:rsidP="00AB0722">
      <w:pPr>
        <w:numPr>
          <w:ilvl w:val="0"/>
          <w:numId w:val="132"/>
        </w:numPr>
        <w:ind w:left="356"/>
        <w:jc w:val="both"/>
        <w:rPr>
          <w:rFonts w:ascii="David" w:hAnsi="David"/>
          <w:szCs w:val="24"/>
          <w:rtl/>
        </w:rPr>
      </w:pPr>
      <w:r w:rsidRPr="00041CB8">
        <w:rPr>
          <w:rFonts w:ascii="David" w:hAnsi="David"/>
          <w:szCs w:val="24"/>
          <w:rtl/>
        </w:rPr>
        <w:t xml:space="preserve">הביטוח על פי הפוליסה מורחב לשפות את מדינת ישראל – משרד האנרגיה ,  היה ונטען לעניין קרות תאונת עבודה/מחלת מקצוע כלשהי כי הם נושאים בחבות מעביד כלשהם כלפי מי מעובדי הזוכה , קבלנים, קבלני משנה ועובדיהם שבשירותו.  </w:t>
      </w:r>
    </w:p>
    <w:p w14:paraId="69CD9DFA" w14:textId="77777777" w:rsidR="00F467DE" w:rsidRPr="00041CB8" w:rsidRDefault="00F467DE" w:rsidP="00041CB8">
      <w:pPr>
        <w:jc w:val="both"/>
        <w:rPr>
          <w:rFonts w:ascii="David" w:hAnsi="David"/>
          <w:b/>
          <w:bCs/>
          <w:szCs w:val="24"/>
          <w:u w:val="single"/>
          <w:rtl/>
        </w:rPr>
      </w:pPr>
    </w:p>
    <w:p w14:paraId="103262CE" w14:textId="77777777" w:rsidR="00F467DE" w:rsidRPr="00041CB8" w:rsidRDefault="00F467DE" w:rsidP="00041CB8">
      <w:pPr>
        <w:pStyle w:val="24"/>
        <w:rPr>
          <w:rFonts w:ascii="David" w:hAnsi="David"/>
          <w:i/>
          <w:iCs/>
          <w:szCs w:val="24"/>
          <w:u w:val="single"/>
          <w:rtl/>
        </w:rPr>
      </w:pPr>
      <w:r w:rsidRPr="00041CB8">
        <w:rPr>
          <w:rFonts w:ascii="David" w:hAnsi="David" w:hint="eastAsia"/>
          <w:i/>
          <w:iCs/>
          <w:szCs w:val="24"/>
          <w:u w:val="single"/>
          <w:rtl/>
        </w:rPr>
        <w:t>ביטוח</w:t>
      </w:r>
      <w:r w:rsidRPr="00041CB8">
        <w:rPr>
          <w:rFonts w:ascii="David" w:hAnsi="David"/>
          <w:i/>
          <w:iCs/>
          <w:szCs w:val="24"/>
          <w:u w:val="single"/>
          <w:rtl/>
        </w:rPr>
        <w:t xml:space="preserve"> </w:t>
      </w:r>
      <w:r w:rsidRPr="00041CB8">
        <w:rPr>
          <w:rFonts w:ascii="David" w:hAnsi="David" w:hint="eastAsia"/>
          <w:i/>
          <w:iCs/>
          <w:szCs w:val="24"/>
          <w:u w:val="single"/>
          <w:rtl/>
        </w:rPr>
        <w:t>אחריות</w:t>
      </w:r>
      <w:r w:rsidRPr="00041CB8">
        <w:rPr>
          <w:rFonts w:ascii="David" w:hAnsi="David"/>
          <w:i/>
          <w:iCs/>
          <w:szCs w:val="24"/>
          <w:u w:val="single"/>
          <w:rtl/>
        </w:rPr>
        <w:t xml:space="preserve"> </w:t>
      </w:r>
      <w:r w:rsidRPr="00041CB8">
        <w:rPr>
          <w:rFonts w:ascii="David" w:hAnsi="David" w:hint="eastAsia"/>
          <w:i/>
          <w:iCs/>
          <w:szCs w:val="24"/>
          <w:u w:val="single"/>
          <w:rtl/>
        </w:rPr>
        <w:t>כלפי</w:t>
      </w:r>
      <w:r w:rsidRPr="00041CB8">
        <w:rPr>
          <w:rFonts w:ascii="David" w:hAnsi="David"/>
          <w:i/>
          <w:iCs/>
          <w:szCs w:val="24"/>
          <w:u w:val="single"/>
          <w:rtl/>
        </w:rPr>
        <w:t xml:space="preserve"> </w:t>
      </w:r>
      <w:r w:rsidRPr="00041CB8">
        <w:rPr>
          <w:rFonts w:ascii="David" w:hAnsi="David" w:hint="eastAsia"/>
          <w:i/>
          <w:iCs/>
          <w:szCs w:val="24"/>
          <w:u w:val="single"/>
          <w:rtl/>
        </w:rPr>
        <w:t>צד</w:t>
      </w:r>
      <w:r w:rsidRPr="00041CB8">
        <w:rPr>
          <w:rFonts w:ascii="David" w:hAnsi="David"/>
          <w:i/>
          <w:iCs/>
          <w:szCs w:val="24"/>
          <w:u w:val="single"/>
          <w:rtl/>
        </w:rPr>
        <w:t xml:space="preserve"> </w:t>
      </w:r>
      <w:r w:rsidRPr="00041CB8">
        <w:rPr>
          <w:rFonts w:ascii="David" w:hAnsi="David" w:hint="eastAsia"/>
          <w:i/>
          <w:iCs/>
          <w:szCs w:val="24"/>
          <w:u w:val="single"/>
          <w:rtl/>
        </w:rPr>
        <w:t>שלישי</w:t>
      </w:r>
      <w:r w:rsidRPr="00041CB8">
        <w:rPr>
          <w:rFonts w:ascii="David" w:hAnsi="David"/>
          <w:i/>
          <w:iCs/>
          <w:szCs w:val="24"/>
          <w:u w:val="single"/>
          <w:rtl/>
        </w:rPr>
        <w:t xml:space="preserve">,  </w:t>
      </w:r>
      <w:r w:rsidRPr="00041CB8">
        <w:rPr>
          <w:rFonts w:ascii="David" w:hAnsi="David" w:hint="eastAsia"/>
          <w:i/>
          <w:iCs/>
          <w:szCs w:val="24"/>
          <w:u w:val="single"/>
          <w:rtl/>
        </w:rPr>
        <w:t>מס</w:t>
      </w:r>
      <w:r w:rsidRPr="00041CB8">
        <w:rPr>
          <w:rFonts w:ascii="David" w:hAnsi="David"/>
          <w:i/>
          <w:iCs/>
          <w:szCs w:val="24"/>
          <w:u w:val="single"/>
          <w:rtl/>
        </w:rPr>
        <w:t xml:space="preserve">' </w:t>
      </w:r>
      <w:r w:rsidRPr="00041CB8">
        <w:rPr>
          <w:rFonts w:ascii="David" w:hAnsi="David" w:hint="eastAsia"/>
          <w:i/>
          <w:iCs/>
          <w:szCs w:val="24"/>
          <w:u w:val="single"/>
          <w:rtl/>
        </w:rPr>
        <w:t>פוליסה</w:t>
      </w:r>
      <w:r w:rsidRPr="00041CB8">
        <w:rPr>
          <w:rFonts w:ascii="David" w:hAnsi="David"/>
          <w:i/>
          <w:iCs/>
          <w:szCs w:val="24"/>
          <w:u w:val="single"/>
          <w:rtl/>
        </w:rPr>
        <w:t>:____________</w:t>
      </w:r>
    </w:p>
    <w:p w14:paraId="78052A49" w14:textId="77777777" w:rsidR="00F467DE" w:rsidRPr="00041CB8" w:rsidRDefault="00F467DE" w:rsidP="00041CB8">
      <w:pPr>
        <w:jc w:val="both"/>
        <w:rPr>
          <w:rFonts w:ascii="David" w:hAnsi="David"/>
          <w:b/>
          <w:bCs/>
          <w:szCs w:val="24"/>
          <w:u w:val="single"/>
          <w:rtl/>
        </w:rPr>
      </w:pPr>
    </w:p>
    <w:p w14:paraId="79342E39" w14:textId="77777777" w:rsidR="00F467DE" w:rsidRPr="00041CB8" w:rsidRDefault="00F467DE" w:rsidP="00041CB8">
      <w:pPr>
        <w:numPr>
          <w:ilvl w:val="0"/>
          <w:numId w:val="133"/>
        </w:numPr>
        <w:ind w:left="356"/>
        <w:jc w:val="both"/>
        <w:rPr>
          <w:rFonts w:ascii="David" w:hAnsi="David"/>
          <w:szCs w:val="24"/>
          <w:rtl/>
        </w:rPr>
      </w:pPr>
      <w:r w:rsidRPr="00041CB8">
        <w:rPr>
          <w:rFonts w:ascii="David" w:hAnsi="David" w:hint="eastAsia"/>
          <w:szCs w:val="24"/>
          <w:rtl/>
        </w:rPr>
        <w:t>אחריותו</w:t>
      </w:r>
      <w:r w:rsidRPr="00041CB8">
        <w:rPr>
          <w:rFonts w:ascii="David" w:hAnsi="David"/>
          <w:szCs w:val="24"/>
          <w:rtl/>
        </w:rPr>
        <w:t xml:space="preserve"> </w:t>
      </w:r>
      <w:r w:rsidRPr="00041CB8">
        <w:rPr>
          <w:rFonts w:ascii="David" w:hAnsi="David" w:hint="eastAsia"/>
          <w:szCs w:val="24"/>
          <w:rtl/>
        </w:rPr>
        <w:t>החוקית</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דיני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אחריות</w:t>
      </w:r>
      <w:r w:rsidRPr="00041CB8">
        <w:rPr>
          <w:rFonts w:ascii="David" w:hAnsi="David"/>
          <w:szCs w:val="24"/>
          <w:rtl/>
        </w:rPr>
        <w:t xml:space="preserve"> </w:t>
      </w:r>
      <w:r w:rsidRPr="00041CB8">
        <w:rPr>
          <w:rFonts w:ascii="David" w:hAnsi="David" w:hint="eastAsia"/>
          <w:szCs w:val="24"/>
          <w:rtl/>
        </w:rPr>
        <w:t>כלפי</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שלישי</w:t>
      </w:r>
      <w:r w:rsidRPr="00041CB8">
        <w:rPr>
          <w:rFonts w:ascii="David" w:hAnsi="David"/>
          <w:szCs w:val="24"/>
          <w:rtl/>
        </w:rPr>
        <w:t xml:space="preserve"> </w:t>
      </w:r>
      <w:r w:rsidRPr="00041CB8">
        <w:rPr>
          <w:rFonts w:ascii="David" w:hAnsi="David" w:hint="eastAsia"/>
          <w:szCs w:val="24"/>
          <w:rtl/>
        </w:rPr>
        <w:t>גוף</w:t>
      </w:r>
      <w:r w:rsidRPr="00041CB8">
        <w:rPr>
          <w:rFonts w:ascii="David" w:hAnsi="David"/>
          <w:szCs w:val="24"/>
          <w:rtl/>
        </w:rPr>
        <w:t xml:space="preserve"> </w:t>
      </w:r>
      <w:r w:rsidRPr="00041CB8">
        <w:rPr>
          <w:rFonts w:ascii="David" w:hAnsi="David" w:hint="eastAsia"/>
          <w:szCs w:val="24"/>
          <w:rtl/>
        </w:rPr>
        <w:t>ורכוש</w:t>
      </w:r>
      <w:r w:rsidRPr="00041CB8">
        <w:rPr>
          <w:rFonts w:ascii="David" w:hAnsi="David"/>
          <w:szCs w:val="24"/>
          <w:rtl/>
        </w:rPr>
        <w:t xml:space="preserve"> </w:t>
      </w:r>
      <w:r w:rsidRPr="00041CB8">
        <w:rPr>
          <w:rFonts w:ascii="David" w:hAnsi="David" w:hint="eastAsia"/>
          <w:szCs w:val="24"/>
          <w:rtl/>
        </w:rPr>
        <w:t>בכל</w:t>
      </w:r>
      <w:r w:rsidRPr="00041CB8">
        <w:rPr>
          <w:rFonts w:ascii="David" w:hAnsi="David"/>
          <w:szCs w:val="24"/>
          <w:rtl/>
        </w:rPr>
        <w:t xml:space="preserve"> </w:t>
      </w:r>
      <w:r w:rsidRPr="00041CB8">
        <w:rPr>
          <w:rFonts w:ascii="David" w:hAnsi="David" w:hint="eastAsia"/>
          <w:szCs w:val="24"/>
          <w:rtl/>
        </w:rPr>
        <w:t>תחומי</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והשטחים</w:t>
      </w:r>
      <w:r w:rsidRPr="00041CB8">
        <w:rPr>
          <w:rFonts w:ascii="David" w:hAnsi="David"/>
          <w:szCs w:val="24"/>
          <w:rtl/>
        </w:rPr>
        <w:t xml:space="preserve"> </w:t>
      </w:r>
      <w:r w:rsidRPr="00041CB8">
        <w:rPr>
          <w:rFonts w:ascii="David" w:hAnsi="David" w:hint="eastAsia"/>
          <w:szCs w:val="24"/>
          <w:rtl/>
        </w:rPr>
        <w:t>המוחזקים</w:t>
      </w:r>
      <w:r w:rsidRPr="00041CB8">
        <w:rPr>
          <w:rFonts w:ascii="David" w:hAnsi="David"/>
          <w:szCs w:val="24"/>
          <w:rtl/>
        </w:rPr>
        <w:t>.</w:t>
      </w:r>
    </w:p>
    <w:p w14:paraId="61DE3CB6" w14:textId="77777777" w:rsidR="00F467DE" w:rsidRPr="00041CB8" w:rsidRDefault="00F467DE" w:rsidP="00041CB8">
      <w:pPr>
        <w:ind w:left="356"/>
        <w:jc w:val="both"/>
        <w:rPr>
          <w:rFonts w:ascii="David" w:hAnsi="David"/>
          <w:szCs w:val="24"/>
          <w:rtl/>
        </w:rPr>
      </w:pPr>
      <w:r w:rsidRPr="00041CB8">
        <w:rPr>
          <w:rFonts w:ascii="David" w:hAnsi="David"/>
          <w:szCs w:val="24"/>
          <w:rtl/>
        </w:rPr>
        <w:t xml:space="preserve">      </w:t>
      </w:r>
    </w:p>
    <w:p w14:paraId="25CC03A3" w14:textId="77777777" w:rsidR="00F467DE" w:rsidRPr="00041CB8" w:rsidRDefault="00F467DE" w:rsidP="00041CB8">
      <w:pPr>
        <w:numPr>
          <w:ilvl w:val="0"/>
          <w:numId w:val="133"/>
        </w:numPr>
        <w:ind w:left="356"/>
        <w:jc w:val="both"/>
        <w:rPr>
          <w:rFonts w:ascii="David" w:hAnsi="David"/>
          <w:szCs w:val="24"/>
        </w:rPr>
      </w:pPr>
      <w:r w:rsidRPr="00041CB8">
        <w:rPr>
          <w:rFonts w:ascii="David" w:hAnsi="David" w:hint="eastAsia"/>
          <w:szCs w:val="24"/>
          <w:rtl/>
        </w:rPr>
        <w:t>גבול</w:t>
      </w:r>
      <w:r w:rsidRPr="00041CB8">
        <w:rPr>
          <w:rFonts w:ascii="David" w:hAnsi="David"/>
          <w:szCs w:val="24"/>
          <w:rtl/>
        </w:rPr>
        <w:t xml:space="preserve"> </w:t>
      </w:r>
      <w:r w:rsidRPr="00041CB8">
        <w:rPr>
          <w:rFonts w:ascii="David" w:hAnsi="David" w:hint="eastAsia"/>
          <w:szCs w:val="24"/>
          <w:rtl/>
        </w:rPr>
        <w:t>האחריות</w:t>
      </w:r>
      <w:r w:rsidRPr="00041CB8">
        <w:rPr>
          <w:rFonts w:ascii="David" w:hAnsi="David"/>
          <w:szCs w:val="24"/>
          <w:rtl/>
        </w:rPr>
        <w:t xml:space="preserve"> </w:t>
      </w:r>
      <w:r w:rsidRPr="00041CB8">
        <w:rPr>
          <w:rFonts w:ascii="David" w:hAnsi="David" w:hint="eastAsia"/>
          <w:szCs w:val="24"/>
          <w:rtl/>
        </w:rPr>
        <w:t>למקרה</w:t>
      </w:r>
      <w:r w:rsidRPr="00041CB8">
        <w:rPr>
          <w:rFonts w:ascii="David" w:hAnsi="David"/>
          <w:szCs w:val="24"/>
          <w:rtl/>
        </w:rPr>
        <w:t xml:space="preserve"> </w:t>
      </w:r>
      <w:r w:rsidRPr="00041CB8">
        <w:rPr>
          <w:rFonts w:ascii="David" w:hAnsi="David" w:hint="eastAsia"/>
          <w:szCs w:val="24"/>
          <w:rtl/>
        </w:rPr>
        <w:t>ולתקופת</w:t>
      </w:r>
      <w:r w:rsidRPr="00041CB8">
        <w:rPr>
          <w:rFonts w:ascii="David" w:hAnsi="David"/>
          <w:szCs w:val="24"/>
          <w:rtl/>
        </w:rPr>
        <w:t xml:space="preserve"> </w:t>
      </w:r>
      <w:r w:rsidRPr="00041CB8">
        <w:rPr>
          <w:rFonts w:ascii="David" w:hAnsi="David" w:hint="eastAsia"/>
          <w:szCs w:val="24"/>
          <w:rtl/>
        </w:rPr>
        <w:t>ביטוח</w:t>
      </w:r>
      <w:r w:rsidRPr="00041CB8">
        <w:rPr>
          <w:rFonts w:ascii="David" w:hAnsi="David"/>
          <w:szCs w:val="24"/>
          <w:rtl/>
        </w:rPr>
        <w:t xml:space="preserve"> (שנה)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w:t>
      </w:r>
      <w:r w:rsidRPr="00041CB8">
        <w:rPr>
          <w:rFonts w:ascii="David" w:hAnsi="David"/>
          <w:szCs w:val="24"/>
          <w:rtl/>
        </w:rPr>
        <w:t xml:space="preserve"> </w:t>
      </w:r>
      <w:r w:rsidRPr="00041CB8">
        <w:rPr>
          <w:rFonts w:ascii="David" w:hAnsi="David" w:hint="eastAsia"/>
          <w:szCs w:val="24"/>
          <w:rtl/>
        </w:rPr>
        <w:t>מ</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1,000,000  </w:t>
      </w:r>
      <w:r w:rsidRPr="00041CB8">
        <w:rPr>
          <w:rFonts w:ascii="David" w:hAnsi="David" w:hint="eastAsia"/>
          <w:szCs w:val="24"/>
          <w:rtl/>
        </w:rPr>
        <w:t>דולר</w:t>
      </w:r>
      <w:r w:rsidRPr="00041CB8">
        <w:rPr>
          <w:rFonts w:ascii="David" w:hAnsi="David"/>
          <w:szCs w:val="24"/>
          <w:rtl/>
        </w:rPr>
        <w:t xml:space="preserve"> </w:t>
      </w:r>
      <w:r w:rsidRPr="00041CB8">
        <w:rPr>
          <w:rFonts w:ascii="David" w:hAnsi="David" w:hint="eastAsia"/>
          <w:szCs w:val="24"/>
          <w:rtl/>
        </w:rPr>
        <w:t>ארה</w:t>
      </w:r>
      <w:r w:rsidRPr="00041CB8">
        <w:rPr>
          <w:rFonts w:ascii="David" w:hAnsi="David"/>
          <w:szCs w:val="24"/>
          <w:rtl/>
        </w:rPr>
        <w:t>"ב.</w:t>
      </w:r>
    </w:p>
    <w:p w14:paraId="1EB43ED0" w14:textId="77777777" w:rsidR="00F467DE" w:rsidRPr="00041CB8" w:rsidRDefault="00F467DE" w:rsidP="00041CB8">
      <w:pPr>
        <w:jc w:val="both"/>
        <w:rPr>
          <w:rFonts w:ascii="David" w:hAnsi="David"/>
          <w:szCs w:val="24"/>
          <w:rtl/>
        </w:rPr>
      </w:pPr>
    </w:p>
    <w:p w14:paraId="03DA66B1" w14:textId="77777777" w:rsidR="00F467DE" w:rsidRPr="00041CB8" w:rsidRDefault="00F467DE" w:rsidP="00041CB8">
      <w:pPr>
        <w:numPr>
          <w:ilvl w:val="0"/>
          <w:numId w:val="133"/>
        </w:numPr>
        <w:ind w:left="356"/>
        <w:jc w:val="both"/>
        <w:rPr>
          <w:rFonts w:ascii="David" w:hAnsi="David"/>
          <w:szCs w:val="24"/>
        </w:rPr>
      </w:pPr>
      <w:r w:rsidRPr="00041CB8">
        <w:rPr>
          <w:rFonts w:ascii="David" w:hAnsi="David" w:hint="eastAsia"/>
          <w:szCs w:val="24"/>
          <w:rtl/>
        </w:rPr>
        <w:t>בפוליסה</w:t>
      </w:r>
      <w:r w:rsidRPr="00041CB8">
        <w:rPr>
          <w:rFonts w:ascii="David" w:hAnsi="David"/>
          <w:szCs w:val="24"/>
          <w:rtl/>
        </w:rPr>
        <w:t xml:space="preserve"> נכלל סעיף אחריות צולבת - </w:t>
      </w:r>
      <w:r w:rsidRPr="00AB0722">
        <w:rPr>
          <w:rFonts w:ascii="David" w:hAnsi="David"/>
          <w:sz w:val="18"/>
          <w:szCs w:val="18"/>
        </w:rPr>
        <w:t>CROSS LIABILITY</w:t>
      </w:r>
      <w:r w:rsidRPr="00041CB8">
        <w:rPr>
          <w:rFonts w:ascii="David" w:hAnsi="David"/>
          <w:szCs w:val="24"/>
          <w:rtl/>
        </w:rPr>
        <w:t xml:space="preserve">. </w:t>
      </w:r>
    </w:p>
    <w:p w14:paraId="6CA23F75" w14:textId="77777777" w:rsidR="00F467DE" w:rsidRPr="00041CB8" w:rsidRDefault="00F467DE" w:rsidP="00041CB8">
      <w:pPr>
        <w:pStyle w:val="af5"/>
        <w:rPr>
          <w:rFonts w:ascii="David" w:hAnsi="David"/>
          <w:szCs w:val="24"/>
          <w:rtl/>
        </w:rPr>
      </w:pPr>
    </w:p>
    <w:p w14:paraId="27695D52" w14:textId="77777777" w:rsidR="00F467DE" w:rsidRPr="00041CB8" w:rsidRDefault="00F467DE" w:rsidP="00041CB8">
      <w:pPr>
        <w:numPr>
          <w:ilvl w:val="0"/>
          <w:numId w:val="133"/>
        </w:numPr>
        <w:jc w:val="both"/>
        <w:rPr>
          <w:rFonts w:ascii="David" w:hAnsi="David"/>
          <w:szCs w:val="24"/>
          <w:rtl/>
        </w:rPr>
      </w:pPr>
      <w:r w:rsidRPr="00041CB8">
        <w:rPr>
          <w:rFonts w:ascii="David" w:hAnsi="David"/>
          <w:szCs w:val="24"/>
          <w:rtl/>
        </w:rPr>
        <w:t xml:space="preserve">הביטוח מורחב לכסות את חבותו של המבוטח כלפי צד שלישי בגין פעילות של קבלנים, </w:t>
      </w:r>
    </w:p>
    <w:p w14:paraId="102DE956" w14:textId="77777777" w:rsidR="00F467DE" w:rsidRPr="00041CB8" w:rsidRDefault="00F467DE" w:rsidP="00041CB8">
      <w:pPr>
        <w:jc w:val="both"/>
        <w:rPr>
          <w:rFonts w:ascii="David" w:hAnsi="David"/>
          <w:szCs w:val="24"/>
        </w:rPr>
      </w:pPr>
      <w:r w:rsidRPr="00041CB8">
        <w:rPr>
          <w:rFonts w:ascii="David" w:hAnsi="David"/>
          <w:szCs w:val="24"/>
          <w:rtl/>
        </w:rPr>
        <w:t xml:space="preserve">       קבלני משנה ועובדיהם.</w:t>
      </w:r>
    </w:p>
    <w:p w14:paraId="4C5D33DA" w14:textId="77777777" w:rsidR="00F467DE" w:rsidRPr="00041CB8" w:rsidRDefault="00F467DE" w:rsidP="00041CB8">
      <w:pPr>
        <w:pStyle w:val="af5"/>
        <w:rPr>
          <w:rFonts w:ascii="David" w:hAnsi="David"/>
          <w:szCs w:val="24"/>
          <w:rtl/>
        </w:rPr>
      </w:pPr>
    </w:p>
    <w:p w14:paraId="2E9B0119" w14:textId="77777777" w:rsidR="00F467DE" w:rsidRPr="00041CB8" w:rsidRDefault="00F467DE" w:rsidP="00041CB8">
      <w:pPr>
        <w:numPr>
          <w:ilvl w:val="0"/>
          <w:numId w:val="133"/>
        </w:numPr>
        <w:jc w:val="both"/>
        <w:rPr>
          <w:rFonts w:ascii="David" w:hAnsi="David"/>
          <w:szCs w:val="24"/>
          <w:rtl/>
        </w:rPr>
      </w:pPr>
      <w:r w:rsidRPr="00041CB8">
        <w:rPr>
          <w:rFonts w:ascii="David" w:hAnsi="David"/>
          <w:szCs w:val="24"/>
          <w:rtl/>
        </w:rPr>
        <w:t xml:space="preserve">הביטוח מורחב לכסות נזקים שייגרמו כתוצאה מפריקה וטעינה על ידי ובאמצעות מכשירי הרמה מכל סוג שהוא. אם קיים סייג/חריג לגבי טעינה ופריקה, הוא מבוטל.  </w:t>
      </w:r>
    </w:p>
    <w:p w14:paraId="0B85D9D4" w14:textId="77777777" w:rsidR="00F467DE" w:rsidRPr="00041CB8" w:rsidRDefault="00F467DE" w:rsidP="00041CB8">
      <w:pPr>
        <w:ind w:left="356"/>
        <w:jc w:val="both"/>
        <w:rPr>
          <w:rFonts w:ascii="David" w:hAnsi="David"/>
          <w:szCs w:val="24"/>
          <w:rtl/>
        </w:rPr>
      </w:pPr>
    </w:p>
    <w:p w14:paraId="290240E8" w14:textId="77777777" w:rsidR="00F467DE" w:rsidRPr="00041CB8" w:rsidRDefault="00F467DE" w:rsidP="00041CB8">
      <w:pPr>
        <w:numPr>
          <w:ilvl w:val="0"/>
          <w:numId w:val="133"/>
        </w:numPr>
        <w:ind w:left="356"/>
        <w:jc w:val="both"/>
        <w:rPr>
          <w:rFonts w:ascii="David" w:hAnsi="David"/>
          <w:szCs w:val="24"/>
          <w:rtl/>
        </w:rPr>
      </w:pPr>
      <w:r w:rsidRPr="00041CB8">
        <w:rPr>
          <w:rFonts w:ascii="David" w:hAnsi="David"/>
          <w:szCs w:val="24"/>
          <w:rtl/>
        </w:rPr>
        <w:t>כל סייג/חריג לגבי רכוש - המתייחס לרכוש מדינת ישראל שהזוכה  או כל איש שבשירותו פועלים או  פעלו בו, מבוטל.</w:t>
      </w:r>
    </w:p>
    <w:p w14:paraId="5680C22C" w14:textId="77777777" w:rsidR="00F467DE" w:rsidRPr="00041CB8" w:rsidRDefault="00F467DE" w:rsidP="00041CB8">
      <w:pPr>
        <w:ind w:left="356"/>
        <w:jc w:val="both"/>
        <w:rPr>
          <w:rFonts w:ascii="David" w:hAnsi="David"/>
          <w:szCs w:val="24"/>
          <w:rtl/>
        </w:rPr>
      </w:pPr>
    </w:p>
    <w:p w14:paraId="24A5ED2D" w14:textId="77777777" w:rsidR="00F467DE" w:rsidRPr="00041CB8" w:rsidRDefault="00F467DE" w:rsidP="00041CB8">
      <w:pPr>
        <w:numPr>
          <w:ilvl w:val="0"/>
          <w:numId w:val="133"/>
        </w:numPr>
        <w:ind w:left="356"/>
        <w:jc w:val="both"/>
        <w:rPr>
          <w:rFonts w:ascii="David" w:hAnsi="David"/>
          <w:szCs w:val="24"/>
          <w:rtl/>
        </w:rPr>
      </w:pP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ייחשב</w:t>
      </w:r>
      <w:r w:rsidRPr="00041CB8">
        <w:rPr>
          <w:rFonts w:ascii="David" w:hAnsi="David"/>
          <w:szCs w:val="24"/>
          <w:rtl/>
        </w:rPr>
        <w:t xml:space="preserve"> </w:t>
      </w:r>
      <w:r w:rsidRPr="00041CB8">
        <w:rPr>
          <w:rFonts w:ascii="David" w:hAnsi="David" w:hint="eastAsia"/>
          <w:szCs w:val="24"/>
          <w:rtl/>
        </w:rPr>
        <w:t>רכוש</w:t>
      </w:r>
      <w:r w:rsidRPr="00041CB8">
        <w:rPr>
          <w:rFonts w:ascii="David" w:hAnsi="David"/>
          <w:szCs w:val="24"/>
          <w:rtl/>
        </w:rPr>
        <w:t xml:space="preserve"> </w:t>
      </w:r>
      <w:r w:rsidRPr="00041CB8">
        <w:rPr>
          <w:rFonts w:ascii="David" w:hAnsi="David" w:hint="eastAsia"/>
          <w:szCs w:val="24"/>
          <w:rtl/>
        </w:rPr>
        <w:t>צד</w:t>
      </w:r>
      <w:r w:rsidRPr="00041CB8">
        <w:rPr>
          <w:rFonts w:ascii="David" w:hAnsi="David"/>
          <w:szCs w:val="24"/>
          <w:rtl/>
        </w:rPr>
        <w:t xml:space="preserve"> </w:t>
      </w:r>
      <w:r w:rsidRPr="00041CB8">
        <w:rPr>
          <w:rFonts w:ascii="David" w:hAnsi="David" w:hint="eastAsia"/>
          <w:szCs w:val="24"/>
          <w:rtl/>
        </w:rPr>
        <w:t>שלישי</w:t>
      </w:r>
      <w:r w:rsidRPr="00041CB8">
        <w:rPr>
          <w:rFonts w:ascii="David" w:hAnsi="David"/>
          <w:szCs w:val="24"/>
          <w:rtl/>
        </w:rPr>
        <w:t>.</w:t>
      </w:r>
    </w:p>
    <w:p w14:paraId="0C888D00" w14:textId="77777777" w:rsidR="00F467DE" w:rsidRPr="00041CB8" w:rsidRDefault="00F467DE" w:rsidP="00041CB8">
      <w:pPr>
        <w:ind w:left="356"/>
        <w:jc w:val="both"/>
        <w:rPr>
          <w:rFonts w:ascii="David" w:hAnsi="David"/>
          <w:szCs w:val="24"/>
          <w:rtl/>
        </w:rPr>
      </w:pPr>
    </w:p>
    <w:p w14:paraId="657492DA" w14:textId="77777777" w:rsidR="00AB0722" w:rsidRDefault="00F467DE" w:rsidP="00041CB8">
      <w:pPr>
        <w:numPr>
          <w:ilvl w:val="0"/>
          <w:numId w:val="133"/>
        </w:numPr>
        <w:ind w:left="356"/>
        <w:jc w:val="both"/>
        <w:rPr>
          <w:rFonts w:ascii="David" w:hAnsi="David"/>
          <w:szCs w:val="24"/>
        </w:rPr>
      </w:pPr>
      <w:r w:rsidRPr="00041CB8">
        <w:rPr>
          <w:rFonts w:ascii="David" w:hAnsi="David" w:hint="eastAsia"/>
          <w:szCs w:val="24"/>
          <w:rtl/>
        </w:rPr>
        <w:t>הביטוח</w:t>
      </w:r>
      <w:r w:rsidRPr="00041CB8">
        <w:rPr>
          <w:rFonts w:ascii="David" w:hAnsi="David"/>
          <w:szCs w:val="24"/>
          <w:rtl/>
        </w:rPr>
        <w:t xml:space="preserve"> מורחב לשפות את מדינת ישראל –משרד האנרגיה ,  ככל שיחשבו  אחראים למעשי ו/או מחדלי הזוכה  וכל הפועלים מטעמו. </w:t>
      </w:r>
    </w:p>
    <w:p w14:paraId="66A29007" w14:textId="77777777" w:rsidR="00AB0722" w:rsidRDefault="00AB0722" w:rsidP="00AB0722">
      <w:pPr>
        <w:pStyle w:val="af5"/>
        <w:rPr>
          <w:rFonts w:ascii="David" w:hAnsi="David"/>
          <w:szCs w:val="24"/>
          <w:rtl/>
        </w:rPr>
      </w:pPr>
    </w:p>
    <w:p w14:paraId="6D95EE92" w14:textId="4432A9A2" w:rsidR="00F467DE" w:rsidRPr="00041CB8" w:rsidRDefault="00F467DE" w:rsidP="00AB0722">
      <w:pPr>
        <w:ind w:left="-4"/>
        <w:jc w:val="both"/>
        <w:rPr>
          <w:rFonts w:ascii="David" w:hAnsi="David"/>
          <w:szCs w:val="24"/>
          <w:rtl/>
        </w:rPr>
      </w:pPr>
      <w:r w:rsidRPr="00041CB8">
        <w:rPr>
          <w:rFonts w:ascii="David" w:hAnsi="David"/>
          <w:szCs w:val="24"/>
          <w:rtl/>
        </w:rPr>
        <w:t xml:space="preserve"> </w:t>
      </w:r>
    </w:p>
    <w:p w14:paraId="2BEE525F" w14:textId="77777777" w:rsidR="00F467DE" w:rsidRPr="00AB0722" w:rsidRDefault="00F467DE" w:rsidP="00041CB8">
      <w:pPr>
        <w:pStyle w:val="24"/>
        <w:rPr>
          <w:rFonts w:ascii="David" w:hAnsi="David"/>
          <w:szCs w:val="24"/>
          <w:u w:val="single"/>
          <w:rtl/>
        </w:rPr>
      </w:pPr>
      <w:r w:rsidRPr="00AB0722">
        <w:rPr>
          <w:rFonts w:ascii="David" w:hAnsi="David" w:hint="eastAsia"/>
          <w:szCs w:val="24"/>
          <w:u w:val="single"/>
          <w:rtl/>
        </w:rPr>
        <w:t>ביטוח</w:t>
      </w:r>
      <w:r w:rsidRPr="00AB0722">
        <w:rPr>
          <w:rFonts w:ascii="David" w:hAnsi="David"/>
          <w:szCs w:val="24"/>
          <w:u w:val="single"/>
          <w:rtl/>
        </w:rPr>
        <w:t xml:space="preserve"> </w:t>
      </w:r>
      <w:r w:rsidRPr="00AB0722">
        <w:rPr>
          <w:rFonts w:ascii="David" w:hAnsi="David" w:hint="eastAsia"/>
          <w:szCs w:val="24"/>
          <w:u w:val="single"/>
          <w:rtl/>
        </w:rPr>
        <w:t>חבות</w:t>
      </w:r>
      <w:r w:rsidRPr="00AB0722">
        <w:rPr>
          <w:rFonts w:ascii="David" w:hAnsi="David"/>
          <w:szCs w:val="24"/>
          <w:u w:val="single"/>
          <w:rtl/>
        </w:rPr>
        <w:t xml:space="preserve"> </w:t>
      </w:r>
      <w:r w:rsidRPr="00AB0722">
        <w:rPr>
          <w:rFonts w:ascii="David" w:hAnsi="David" w:hint="eastAsia"/>
          <w:szCs w:val="24"/>
          <w:u w:val="single"/>
          <w:rtl/>
        </w:rPr>
        <w:t>המוצר</w:t>
      </w:r>
      <w:r w:rsidRPr="00AB0722">
        <w:rPr>
          <w:rFonts w:ascii="David" w:hAnsi="David"/>
          <w:szCs w:val="24"/>
          <w:u w:val="single"/>
        </w:rPr>
        <w:t xml:space="preserve">PRODUCTS  LIABILITY- </w:t>
      </w:r>
      <w:r w:rsidRPr="00AB0722">
        <w:rPr>
          <w:rFonts w:ascii="David" w:hAnsi="David"/>
          <w:szCs w:val="24"/>
          <w:u w:val="single"/>
          <w:rtl/>
        </w:rPr>
        <w:t xml:space="preserve">,  </w:t>
      </w:r>
      <w:r w:rsidRPr="00AB0722">
        <w:rPr>
          <w:rFonts w:ascii="David" w:hAnsi="David" w:hint="eastAsia"/>
          <w:szCs w:val="24"/>
          <w:u w:val="single"/>
          <w:rtl/>
        </w:rPr>
        <w:t>מס</w:t>
      </w:r>
      <w:r w:rsidRPr="00AB0722">
        <w:rPr>
          <w:rFonts w:ascii="David" w:hAnsi="David"/>
          <w:szCs w:val="24"/>
          <w:u w:val="single"/>
          <w:rtl/>
        </w:rPr>
        <w:t xml:space="preserve">' </w:t>
      </w:r>
      <w:r w:rsidRPr="00AB0722">
        <w:rPr>
          <w:rFonts w:ascii="David" w:hAnsi="David" w:hint="eastAsia"/>
          <w:szCs w:val="24"/>
          <w:u w:val="single"/>
          <w:rtl/>
        </w:rPr>
        <w:t>פוליסה</w:t>
      </w:r>
      <w:r w:rsidRPr="00AB0722">
        <w:rPr>
          <w:rFonts w:ascii="David" w:hAnsi="David"/>
          <w:szCs w:val="24"/>
          <w:u w:val="single"/>
          <w:rtl/>
        </w:rPr>
        <w:t>:____________</w:t>
      </w:r>
    </w:p>
    <w:p w14:paraId="70DADFC0" w14:textId="77777777" w:rsidR="00F467DE" w:rsidRPr="00041CB8" w:rsidRDefault="00F467DE" w:rsidP="00041CB8">
      <w:pPr>
        <w:jc w:val="both"/>
        <w:rPr>
          <w:rFonts w:ascii="David" w:hAnsi="David"/>
          <w:szCs w:val="24"/>
          <w:rtl/>
        </w:rPr>
      </w:pPr>
    </w:p>
    <w:p w14:paraId="17C6AF68" w14:textId="77777777" w:rsidR="00F467DE" w:rsidRPr="00041CB8" w:rsidRDefault="00F467DE" w:rsidP="00041CB8">
      <w:pPr>
        <w:numPr>
          <w:ilvl w:val="0"/>
          <w:numId w:val="131"/>
        </w:numPr>
        <w:rPr>
          <w:rFonts w:ascii="David" w:hAnsi="David"/>
          <w:szCs w:val="24"/>
          <w:rtl/>
        </w:rPr>
      </w:pPr>
      <w:r w:rsidRPr="00041CB8">
        <w:rPr>
          <w:rFonts w:ascii="David" w:hAnsi="David" w:hint="eastAsia"/>
          <w:szCs w:val="24"/>
          <w:rtl/>
        </w:rPr>
        <w:t>ביטוח</w:t>
      </w:r>
      <w:r w:rsidRPr="00041CB8">
        <w:rPr>
          <w:rFonts w:ascii="David" w:hAnsi="David"/>
          <w:szCs w:val="24"/>
          <w:rtl/>
        </w:rPr>
        <w:t xml:space="preserve"> </w:t>
      </w:r>
      <w:r w:rsidRPr="00041CB8">
        <w:rPr>
          <w:rFonts w:ascii="David" w:hAnsi="David" w:hint="eastAsia"/>
          <w:szCs w:val="24"/>
          <w:rtl/>
        </w:rPr>
        <w:t>חבות</w:t>
      </w:r>
      <w:r w:rsidRPr="00041CB8">
        <w:rPr>
          <w:rFonts w:ascii="David" w:hAnsi="David"/>
          <w:szCs w:val="24"/>
          <w:rtl/>
        </w:rPr>
        <w:t xml:space="preserve"> </w:t>
      </w:r>
      <w:r w:rsidRPr="00041CB8">
        <w:rPr>
          <w:rFonts w:ascii="David" w:hAnsi="David" w:hint="eastAsia"/>
          <w:szCs w:val="24"/>
          <w:rtl/>
        </w:rPr>
        <w:t>הזוכה</w:t>
      </w:r>
      <w:r w:rsidRPr="00041CB8">
        <w:rPr>
          <w:rFonts w:ascii="David" w:hAnsi="David"/>
          <w:szCs w:val="24"/>
          <w:rtl/>
        </w:rPr>
        <w:t xml:space="preserve">  </w:t>
      </w:r>
      <w:r w:rsidRPr="00041CB8">
        <w:rPr>
          <w:rFonts w:ascii="David" w:hAnsi="David" w:hint="eastAsia"/>
          <w:szCs w:val="24"/>
          <w:rtl/>
        </w:rPr>
        <w:t>והיצרן</w:t>
      </w:r>
      <w:r w:rsidRPr="00041CB8">
        <w:rPr>
          <w:rFonts w:ascii="David" w:hAnsi="David"/>
          <w:szCs w:val="24"/>
          <w:rtl/>
        </w:rPr>
        <w:t xml:space="preserve"> </w:t>
      </w:r>
      <w:r w:rsidRPr="00041CB8">
        <w:rPr>
          <w:rFonts w:ascii="David" w:hAnsi="David" w:hint="eastAsia"/>
          <w:szCs w:val="24"/>
          <w:rtl/>
        </w:rPr>
        <w:t>בביטוח</w:t>
      </w:r>
      <w:r w:rsidRPr="00041CB8">
        <w:rPr>
          <w:rFonts w:ascii="David" w:hAnsi="David"/>
          <w:szCs w:val="24"/>
          <w:rtl/>
        </w:rPr>
        <w:t xml:space="preserve"> </w:t>
      </w:r>
      <w:r w:rsidRPr="00041CB8">
        <w:rPr>
          <w:rFonts w:ascii="David" w:hAnsi="David" w:hint="eastAsia"/>
          <w:szCs w:val="24"/>
          <w:rtl/>
        </w:rPr>
        <w:t>חבות</w:t>
      </w:r>
      <w:r w:rsidRPr="00041CB8">
        <w:rPr>
          <w:rFonts w:ascii="David" w:hAnsi="David"/>
          <w:szCs w:val="24"/>
          <w:rtl/>
        </w:rPr>
        <w:t xml:space="preserve"> </w:t>
      </w:r>
      <w:r w:rsidRPr="00041CB8">
        <w:rPr>
          <w:rFonts w:ascii="David" w:hAnsi="David" w:hint="eastAsia"/>
          <w:szCs w:val="24"/>
          <w:rtl/>
        </w:rPr>
        <w:t>המוצר</w:t>
      </w:r>
      <w:r w:rsidRPr="00041CB8">
        <w:rPr>
          <w:rFonts w:ascii="David" w:hAnsi="David"/>
          <w:szCs w:val="24"/>
          <w:rtl/>
        </w:rPr>
        <w:t xml:space="preserve"> </w:t>
      </w:r>
      <w:r w:rsidRPr="00041CB8">
        <w:rPr>
          <w:rFonts w:ascii="David" w:hAnsi="David" w:hint="eastAsia"/>
          <w:szCs w:val="24"/>
          <w:rtl/>
        </w:rPr>
        <w:t>בגין</w:t>
      </w:r>
      <w:r w:rsidRPr="00041CB8">
        <w:rPr>
          <w:rFonts w:ascii="David" w:hAnsi="David"/>
          <w:szCs w:val="24"/>
          <w:rtl/>
        </w:rPr>
        <w:t xml:space="preserve"> </w:t>
      </w:r>
      <w:r w:rsidRPr="00041CB8">
        <w:rPr>
          <w:rFonts w:ascii="David" w:hAnsi="David" w:hint="eastAsia"/>
          <w:szCs w:val="24"/>
          <w:rtl/>
        </w:rPr>
        <w:t>אספקה</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פרטי</w:t>
      </w:r>
      <w:r w:rsidRPr="00041CB8">
        <w:rPr>
          <w:rFonts w:ascii="David" w:hAnsi="David"/>
          <w:szCs w:val="24"/>
          <w:rtl/>
        </w:rPr>
        <w:t xml:space="preserve">  </w:t>
      </w:r>
      <w:r w:rsidRPr="00041CB8">
        <w:rPr>
          <w:rFonts w:ascii="David" w:hAnsi="David" w:hint="eastAsia"/>
          <w:szCs w:val="24"/>
          <w:rtl/>
        </w:rPr>
        <w:t>ריהוט</w:t>
      </w:r>
      <w:r w:rsidRPr="00041CB8">
        <w:rPr>
          <w:rFonts w:ascii="David" w:hAnsi="David"/>
          <w:szCs w:val="24"/>
          <w:rtl/>
        </w:rPr>
        <w:t xml:space="preserve"> </w:t>
      </w:r>
      <w:r w:rsidRPr="00041CB8">
        <w:rPr>
          <w:rFonts w:ascii="David" w:hAnsi="David" w:hint="eastAsia"/>
          <w:szCs w:val="24"/>
          <w:rtl/>
        </w:rPr>
        <w:t>משרדי</w:t>
      </w:r>
      <w:r w:rsidRPr="00041CB8">
        <w:rPr>
          <w:rFonts w:ascii="David" w:hAnsi="David"/>
          <w:szCs w:val="24"/>
          <w:rtl/>
        </w:rPr>
        <w:t xml:space="preserve"> </w:t>
      </w:r>
      <w:r w:rsidRPr="00041CB8">
        <w:rPr>
          <w:rFonts w:ascii="David" w:hAnsi="David" w:hint="eastAsia"/>
          <w:szCs w:val="24"/>
          <w:rtl/>
        </w:rPr>
        <w:t>וכסאות</w:t>
      </w:r>
      <w:r w:rsidRPr="00041CB8">
        <w:rPr>
          <w:rFonts w:ascii="David" w:hAnsi="David"/>
          <w:szCs w:val="24"/>
          <w:rtl/>
        </w:rPr>
        <w:t xml:space="preserve"> </w:t>
      </w:r>
      <w:r w:rsidRPr="00041CB8">
        <w:rPr>
          <w:rFonts w:ascii="David" w:hAnsi="David" w:hint="eastAsia"/>
          <w:szCs w:val="24"/>
          <w:rtl/>
        </w:rPr>
        <w:t>עבור</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 xml:space="preserve">  </w:t>
      </w:r>
      <w:r w:rsidRPr="00041CB8">
        <w:rPr>
          <w:rFonts w:ascii="David" w:hAnsi="David" w:hint="eastAsia"/>
          <w:szCs w:val="24"/>
          <w:rtl/>
        </w:rPr>
        <w:t>לרבות</w:t>
      </w:r>
      <w:r w:rsidRPr="00041CB8">
        <w:rPr>
          <w:rFonts w:ascii="David" w:hAnsi="David"/>
          <w:szCs w:val="24"/>
          <w:rtl/>
        </w:rPr>
        <w:t xml:space="preserve"> </w:t>
      </w:r>
      <w:r w:rsidRPr="00041CB8">
        <w:rPr>
          <w:rFonts w:ascii="David" w:hAnsi="David" w:hint="eastAsia"/>
          <w:szCs w:val="24"/>
          <w:rtl/>
        </w:rPr>
        <w:t>הובלה</w:t>
      </w:r>
      <w:r w:rsidRPr="00041CB8">
        <w:rPr>
          <w:rFonts w:ascii="David" w:hAnsi="David"/>
          <w:szCs w:val="24"/>
          <w:rtl/>
        </w:rPr>
        <w:t xml:space="preserve">, </w:t>
      </w:r>
      <w:r w:rsidRPr="00041CB8">
        <w:rPr>
          <w:rFonts w:ascii="David" w:hAnsi="David" w:hint="eastAsia"/>
          <w:szCs w:val="24"/>
          <w:rtl/>
        </w:rPr>
        <w:t>פריקה</w:t>
      </w:r>
      <w:r w:rsidRPr="00041CB8">
        <w:rPr>
          <w:rFonts w:ascii="David" w:hAnsi="David"/>
          <w:szCs w:val="24"/>
          <w:rtl/>
        </w:rPr>
        <w:t xml:space="preserve">, </w:t>
      </w:r>
      <w:r w:rsidRPr="00041CB8">
        <w:rPr>
          <w:rFonts w:ascii="David" w:hAnsi="David" w:hint="eastAsia"/>
          <w:szCs w:val="24"/>
          <w:rtl/>
        </w:rPr>
        <w:t>הצבה</w:t>
      </w:r>
      <w:r w:rsidRPr="00041CB8">
        <w:rPr>
          <w:rFonts w:ascii="David" w:hAnsi="David"/>
          <w:szCs w:val="24"/>
          <w:rtl/>
        </w:rPr>
        <w:t xml:space="preserve"> </w:t>
      </w:r>
      <w:r w:rsidRPr="00041CB8">
        <w:rPr>
          <w:rFonts w:ascii="David" w:hAnsi="David" w:hint="eastAsia"/>
          <w:szCs w:val="24"/>
          <w:rtl/>
        </w:rPr>
        <w:t>באתרי</w:t>
      </w:r>
      <w:r w:rsidRPr="00041CB8">
        <w:rPr>
          <w:rFonts w:ascii="David" w:hAnsi="David"/>
          <w:szCs w:val="24"/>
          <w:rtl/>
        </w:rPr>
        <w:t xml:space="preserve"> </w:t>
      </w:r>
      <w:r w:rsidRPr="00041CB8">
        <w:rPr>
          <w:rFonts w:ascii="David" w:hAnsi="David" w:hint="eastAsia"/>
          <w:szCs w:val="24"/>
          <w:rtl/>
        </w:rPr>
        <w:t>המשרד</w:t>
      </w:r>
      <w:r w:rsidRPr="00041CB8">
        <w:rPr>
          <w:rFonts w:ascii="David" w:hAnsi="David"/>
          <w:szCs w:val="24"/>
          <w:rtl/>
        </w:rPr>
        <w:t xml:space="preserve">, </w:t>
      </w:r>
      <w:r w:rsidRPr="00041CB8">
        <w:rPr>
          <w:rFonts w:ascii="David" w:hAnsi="David" w:hint="eastAsia"/>
          <w:szCs w:val="24"/>
          <w:rtl/>
        </w:rPr>
        <w:t>הרכבה</w:t>
      </w:r>
      <w:r w:rsidRPr="00041CB8">
        <w:rPr>
          <w:rFonts w:ascii="David" w:hAnsi="David"/>
          <w:szCs w:val="24"/>
          <w:rtl/>
        </w:rPr>
        <w:t xml:space="preserve">, </w:t>
      </w:r>
      <w:r w:rsidRPr="00041CB8">
        <w:rPr>
          <w:rFonts w:ascii="David" w:hAnsi="David" w:hint="eastAsia"/>
          <w:szCs w:val="24"/>
          <w:rtl/>
        </w:rPr>
        <w:t>התקנה</w:t>
      </w:r>
      <w:r w:rsidRPr="00041CB8">
        <w:rPr>
          <w:rFonts w:ascii="David" w:hAnsi="David"/>
          <w:szCs w:val="24"/>
          <w:rtl/>
        </w:rPr>
        <w:t xml:space="preserve">, </w:t>
      </w:r>
      <w:r w:rsidRPr="00041CB8">
        <w:rPr>
          <w:rFonts w:ascii="David" w:hAnsi="David" w:hint="eastAsia"/>
          <w:szCs w:val="24"/>
          <w:rtl/>
        </w:rPr>
        <w:t>אחריות</w:t>
      </w:r>
      <w:r w:rsidRPr="00041CB8">
        <w:rPr>
          <w:rFonts w:ascii="David" w:hAnsi="David"/>
          <w:szCs w:val="24"/>
          <w:rtl/>
        </w:rPr>
        <w:t xml:space="preserve">, </w:t>
      </w:r>
      <w:r w:rsidRPr="00041CB8">
        <w:rPr>
          <w:rFonts w:ascii="David" w:hAnsi="David" w:hint="eastAsia"/>
          <w:szCs w:val="24"/>
          <w:rtl/>
        </w:rPr>
        <w:t>שירותים</w:t>
      </w:r>
      <w:r w:rsidRPr="00041CB8">
        <w:rPr>
          <w:rFonts w:ascii="David" w:hAnsi="David"/>
          <w:szCs w:val="24"/>
          <w:rtl/>
        </w:rPr>
        <w:t xml:space="preserve"> </w:t>
      </w:r>
      <w:r w:rsidRPr="00041CB8">
        <w:rPr>
          <w:rFonts w:ascii="David" w:hAnsi="David" w:hint="eastAsia"/>
          <w:szCs w:val="24"/>
          <w:rtl/>
        </w:rPr>
        <w:t>ותיקון</w:t>
      </w:r>
      <w:r w:rsidRPr="00041CB8">
        <w:rPr>
          <w:rFonts w:ascii="David" w:hAnsi="David"/>
          <w:szCs w:val="24"/>
          <w:rtl/>
        </w:rPr>
        <w:t xml:space="preserve"> </w:t>
      </w:r>
      <w:r w:rsidRPr="00041CB8">
        <w:rPr>
          <w:rFonts w:ascii="David" w:hAnsi="David" w:hint="eastAsia"/>
          <w:szCs w:val="24"/>
          <w:rtl/>
        </w:rPr>
        <w:t>תקלות</w:t>
      </w:r>
      <w:r w:rsidRPr="00041CB8">
        <w:rPr>
          <w:rFonts w:ascii="David" w:hAnsi="David"/>
          <w:szCs w:val="24"/>
          <w:rtl/>
        </w:rPr>
        <w:t xml:space="preserve">, </w:t>
      </w:r>
      <w:r w:rsidRPr="00041CB8">
        <w:rPr>
          <w:rFonts w:ascii="David" w:hAnsi="David" w:hint="eastAsia"/>
          <w:szCs w:val="24"/>
          <w:rtl/>
        </w:rPr>
        <w:t>בהתאם</w:t>
      </w:r>
      <w:r w:rsidRPr="00041CB8">
        <w:rPr>
          <w:rFonts w:ascii="David" w:hAnsi="David"/>
          <w:szCs w:val="24"/>
          <w:rtl/>
        </w:rPr>
        <w:t xml:space="preserve"> </w:t>
      </w:r>
      <w:r w:rsidRPr="00041CB8">
        <w:rPr>
          <w:rFonts w:ascii="David" w:hAnsi="David" w:hint="eastAsia"/>
          <w:szCs w:val="24"/>
          <w:rtl/>
        </w:rPr>
        <w:t>למכרז</w:t>
      </w:r>
      <w:r w:rsidRPr="00041CB8">
        <w:rPr>
          <w:rFonts w:ascii="David" w:hAnsi="David"/>
          <w:szCs w:val="24"/>
          <w:rtl/>
        </w:rPr>
        <w:t xml:space="preserve"> </w:t>
      </w:r>
      <w:r w:rsidRPr="00041CB8">
        <w:rPr>
          <w:rFonts w:ascii="David" w:hAnsi="David" w:hint="eastAsia"/>
          <w:szCs w:val="24"/>
          <w:rtl/>
        </w:rPr>
        <w:t>והסכם</w:t>
      </w:r>
      <w:r w:rsidRPr="00041CB8">
        <w:rPr>
          <w:rFonts w:ascii="David" w:hAnsi="David"/>
          <w:szCs w:val="24"/>
          <w:rtl/>
        </w:rPr>
        <w:t xml:space="preserve"> </w:t>
      </w:r>
      <w:r w:rsidRPr="00041CB8">
        <w:rPr>
          <w:rFonts w:ascii="David" w:hAnsi="David" w:hint="eastAsia"/>
          <w:szCs w:val="24"/>
          <w:rtl/>
        </w:rPr>
        <w:t>עם</w:t>
      </w:r>
      <w:r w:rsidRPr="00041CB8">
        <w:rPr>
          <w:rFonts w:ascii="David" w:hAnsi="David"/>
          <w:szCs w:val="24"/>
          <w:rtl/>
        </w:rPr>
        <w:t xml:space="preserve"> </w:t>
      </w:r>
      <w:r w:rsidRPr="00041CB8">
        <w:rPr>
          <w:rFonts w:ascii="David" w:hAnsi="David" w:hint="eastAsia"/>
          <w:szCs w:val="24"/>
          <w:rtl/>
        </w:rPr>
        <w:t>מדינת</w:t>
      </w:r>
      <w:r w:rsidRPr="00041CB8">
        <w:rPr>
          <w:rFonts w:ascii="David" w:hAnsi="David"/>
          <w:szCs w:val="24"/>
          <w:rtl/>
        </w:rPr>
        <w:t xml:space="preserve"> </w:t>
      </w:r>
      <w:r w:rsidRPr="00041CB8">
        <w:rPr>
          <w:rFonts w:ascii="David" w:hAnsi="David" w:hint="eastAsia"/>
          <w:szCs w:val="24"/>
          <w:rtl/>
        </w:rPr>
        <w:t>ישראל</w:t>
      </w:r>
      <w:r w:rsidRPr="00041CB8">
        <w:rPr>
          <w:rFonts w:ascii="David" w:hAnsi="David"/>
          <w:szCs w:val="24"/>
          <w:rtl/>
        </w:rPr>
        <w:t xml:space="preserve"> </w:t>
      </w:r>
      <w:r w:rsidRPr="00041CB8">
        <w:rPr>
          <w:rFonts w:ascii="David" w:hAnsi="David" w:hint="eastAsia"/>
          <w:szCs w:val="24"/>
          <w:rtl/>
        </w:rPr>
        <w:t>–</w:t>
      </w:r>
      <w:r w:rsidRPr="00041CB8">
        <w:rPr>
          <w:rFonts w:ascii="David" w:hAnsi="David"/>
          <w:szCs w:val="24"/>
          <w:rtl/>
        </w:rPr>
        <w:t xml:space="preserve"> </w:t>
      </w:r>
      <w:r w:rsidRPr="00041CB8">
        <w:rPr>
          <w:rFonts w:ascii="David" w:hAnsi="David" w:hint="eastAsia"/>
          <w:szCs w:val="24"/>
          <w:rtl/>
        </w:rPr>
        <w:t>משרד</w:t>
      </w:r>
      <w:r w:rsidRPr="00041CB8">
        <w:rPr>
          <w:rFonts w:ascii="David" w:hAnsi="David"/>
          <w:szCs w:val="24"/>
          <w:rtl/>
        </w:rPr>
        <w:t xml:space="preserve"> </w:t>
      </w:r>
      <w:r w:rsidRPr="00041CB8">
        <w:rPr>
          <w:rFonts w:ascii="David" w:hAnsi="David" w:hint="eastAsia"/>
          <w:szCs w:val="24"/>
          <w:rtl/>
        </w:rPr>
        <w:t>האנרגיה</w:t>
      </w:r>
      <w:r w:rsidRPr="00041CB8">
        <w:rPr>
          <w:rFonts w:ascii="David" w:hAnsi="David"/>
          <w:szCs w:val="24"/>
          <w:rtl/>
        </w:rPr>
        <w:t>;</w:t>
      </w:r>
    </w:p>
    <w:p w14:paraId="3C43D690" w14:textId="77777777" w:rsidR="00F467DE" w:rsidRPr="00041CB8" w:rsidRDefault="00F467DE" w:rsidP="00041CB8">
      <w:pPr>
        <w:rPr>
          <w:rFonts w:ascii="David" w:hAnsi="David"/>
          <w:szCs w:val="24"/>
          <w:rtl/>
        </w:rPr>
      </w:pPr>
      <w:r w:rsidRPr="00041CB8">
        <w:rPr>
          <w:rFonts w:ascii="David" w:hAnsi="David"/>
          <w:szCs w:val="24"/>
          <w:rtl/>
        </w:rPr>
        <w:t xml:space="preserve">                                                                                         </w:t>
      </w:r>
    </w:p>
    <w:p w14:paraId="118B2B7B" w14:textId="77777777" w:rsidR="00F467DE" w:rsidRPr="00041CB8" w:rsidRDefault="00F467DE" w:rsidP="00041CB8">
      <w:pPr>
        <w:numPr>
          <w:ilvl w:val="0"/>
          <w:numId w:val="131"/>
        </w:numPr>
        <w:ind w:left="356"/>
        <w:jc w:val="both"/>
        <w:rPr>
          <w:rFonts w:ascii="David" w:hAnsi="David"/>
          <w:szCs w:val="24"/>
          <w:rtl/>
        </w:rPr>
      </w:pPr>
      <w:r w:rsidRPr="00041CB8">
        <w:rPr>
          <w:rFonts w:ascii="David" w:hAnsi="David"/>
          <w:szCs w:val="24"/>
          <w:rtl/>
        </w:rPr>
        <w:t>הכיסוי בפוליסה הינו על פי דין לרבות על פי פקודת הנזיקין – נוסח חדש וכן על פי חוק האחריות למוצרים פגומים-1980.</w:t>
      </w:r>
    </w:p>
    <w:p w14:paraId="230FC701" w14:textId="77777777" w:rsidR="00F467DE" w:rsidRPr="00041CB8" w:rsidRDefault="00F467DE" w:rsidP="00041CB8">
      <w:pPr>
        <w:rPr>
          <w:rFonts w:ascii="David" w:hAnsi="David"/>
          <w:szCs w:val="24"/>
          <w:rtl/>
        </w:rPr>
      </w:pPr>
    </w:p>
    <w:p w14:paraId="2F52497B" w14:textId="77777777" w:rsidR="00F467DE" w:rsidRPr="00041CB8" w:rsidRDefault="00F467DE" w:rsidP="00041CB8">
      <w:pPr>
        <w:numPr>
          <w:ilvl w:val="0"/>
          <w:numId w:val="131"/>
        </w:numPr>
        <w:ind w:left="356"/>
        <w:jc w:val="both"/>
        <w:rPr>
          <w:rFonts w:ascii="David" w:hAnsi="David"/>
          <w:szCs w:val="24"/>
          <w:rtl/>
        </w:rPr>
      </w:pPr>
      <w:r w:rsidRPr="00041CB8">
        <w:rPr>
          <w:rFonts w:ascii="David" w:hAnsi="David"/>
          <w:szCs w:val="24"/>
          <w:rtl/>
        </w:rPr>
        <w:t>גבול האחריות לא יפחת מסך 1,000,000 דולר ארה"ב למקרה ולתקופת הביטוח (שנה) בגין נזק לגוף ולרכוש.</w:t>
      </w:r>
    </w:p>
    <w:p w14:paraId="02D9BE8B" w14:textId="77777777" w:rsidR="00F467DE" w:rsidRPr="00041CB8" w:rsidRDefault="00F467DE" w:rsidP="00041CB8">
      <w:pPr>
        <w:rPr>
          <w:rFonts w:ascii="David" w:hAnsi="David"/>
          <w:szCs w:val="24"/>
          <w:rtl/>
        </w:rPr>
      </w:pPr>
      <w:r w:rsidRPr="00041CB8">
        <w:rPr>
          <w:rFonts w:ascii="David" w:hAnsi="David"/>
          <w:szCs w:val="24"/>
          <w:rtl/>
        </w:rPr>
        <w:t xml:space="preserve">                                                                          </w:t>
      </w:r>
    </w:p>
    <w:p w14:paraId="766F7937" w14:textId="77777777" w:rsidR="00F467DE" w:rsidRPr="00041CB8" w:rsidRDefault="00F467DE" w:rsidP="00041CB8">
      <w:pPr>
        <w:numPr>
          <w:ilvl w:val="0"/>
          <w:numId w:val="131"/>
        </w:numPr>
        <w:ind w:left="356"/>
        <w:jc w:val="both"/>
        <w:rPr>
          <w:rFonts w:ascii="David" w:hAnsi="David"/>
          <w:szCs w:val="24"/>
          <w:rtl/>
        </w:rPr>
      </w:pPr>
      <w:r w:rsidRPr="00041CB8">
        <w:rPr>
          <w:rFonts w:ascii="David" w:hAnsi="David"/>
          <w:szCs w:val="24"/>
          <w:rtl/>
        </w:rPr>
        <w:t xml:space="preserve">בפוליסה נכלל סעיף אחריות צולבת - </w:t>
      </w:r>
      <w:r w:rsidRPr="00AB0722">
        <w:rPr>
          <w:rFonts w:ascii="David" w:hAnsi="David"/>
          <w:sz w:val="20"/>
          <w:szCs w:val="20"/>
        </w:rPr>
        <w:t>CROSS LIABILITY</w:t>
      </w:r>
      <w:r w:rsidRPr="00041CB8">
        <w:rPr>
          <w:rFonts w:ascii="David" w:hAnsi="David"/>
          <w:szCs w:val="24"/>
          <w:rtl/>
        </w:rPr>
        <w:t>.</w:t>
      </w:r>
    </w:p>
    <w:p w14:paraId="2D8A1EF5" w14:textId="77777777" w:rsidR="00F467DE" w:rsidRPr="00041CB8" w:rsidRDefault="00F467DE" w:rsidP="00041CB8">
      <w:pPr>
        <w:rPr>
          <w:rFonts w:ascii="David" w:hAnsi="David"/>
          <w:szCs w:val="24"/>
          <w:rtl/>
        </w:rPr>
      </w:pPr>
    </w:p>
    <w:p w14:paraId="26D25DAB" w14:textId="77777777" w:rsidR="00F467DE" w:rsidRPr="00041CB8" w:rsidRDefault="00F467DE" w:rsidP="00041CB8">
      <w:pPr>
        <w:numPr>
          <w:ilvl w:val="0"/>
          <w:numId w:val="131"/>
        </w:numPr>
        <w:ind w:left="356"/>
        <w:jc w:val="both"/>
        <w:rPr>
          <w:rFonts w:ascii="David" w:hAnsi="David"/>
          <w:szCs w:val="24"/>
        </w:rPr>
      </w:pPr>
      <w:r w:rsidRPr="00041CB8">
        <w:rPr>
          <w:rFonts w:ascii="David" w:hAnsi="David"/>
          <w:szCs w:val="24"/>
          <w:rtl/>
        </w:rPr>
        <w:t>הארכת תקופת הגילוי לפחות 6 חודשים.</w:t>
      </w:r>
    </w:p>
    <w:p w14:paraId="6F603997" w14:textId="77777777" w:rsidR="00F467DE" w:rsidRPr="00041CB8" w:rsidRDefault="00F467DE" w:rsidP="00041CB8">
      <w:pPr>
        <w:pStyle w:val="af5"/>
        <w:rPr>
          <w:rFonts w:ascii="David" w:hAnsi="David"/>
          <w:szCs w:val="24"/>
          <w:rtl/>
        </w:rPr>
      </w:pPr>
    </w:p>
    <w:p w14:paraId="598E5934" w14:textId="77777777" w:rsidR="00F467DE" w:rsidRPr="00041CB8" w:rsidRDefault="00F467DE" w:rsidP="00041CB8">
      <w:pPr>
        <w:numPr>
          <w:ilvl w:val="0"/>
          <w:numId w:val="131"/>
        </w:numPr>
        <w:jc w:val="both"/>
        <w:rPr>
          <w:rFonts w:ascii="David" w:hAnsi="David"/>
          <w:szCs w:val="24"/>
        </w:rPr>
      </w:pPr>
      <w:r w:rsidRPr="00041CB8">
        <w:rPr>
          <w:rFonts w:ascii="David" w:hAnsi="David"/>
          <w:szCs w:val="24"/>
          <w:rtl/>
        </w:rPr>
        <w:t xml:space="preserve">הביטוח מורחב לשפות את מדינת ישראל – משרד האנרגיה לגבי אחריותם בגין נזק עקב פגם במוצרים אשר סופקו והותקנו עבור מדינת ישראל – משרד האנרגיה על ידי הזוכה /היצרן  וכל הפועלים מטעמם. </w:t>
      </w:r>
    </w:p>
    <w:p w14:paraId="450109C4" w14:textId="77777777" w:rsidR="00F467DE" w:rsidRDefault="00F467DE" w:rsidP="00041CB8">
      <w:pPr>
        <w:rPr>
          <w:rFonts w:ascii="David" w:hAnsi="David"/>
          <w:b/>
          <w:bCs/>
          <w:szCs w:val="24"/>
          <w:u w:val="single"/>
          <w:rtl/>
        </w:rPr>
      </w:pPr>
    </w:p>
    <w:p w14:paraId="1873E21A" w14:textId="3BF5F0F0" w:rsidR="00AB0722" w:rsidRDefault="00AB0722" w:rsidP="00041CB8">
      <w:pPr>
        <w:rPr>
          <w:rFonts w:ascii="David" w:hAnsi="David"/>
          <w:b/>
          <w:bCs/>
          <w:szCs w:val="24"/>
          <w:u w:val="single"/>
          <w:rtl/>
        </w:rPr>
      </w:pPr>
    </w:p>
    <w:p w14:paraId="1A33454A" w14:textId="77777777" w:rsidR="00AB0722" w:rsidRPr="00041CB8" w:rsidRDefault="00AB0722" w:rsidP="00041CB8">
      <w:pPr>
        <w:rPr>
          <w:rFonts w:ascii="David" w:hAnsi="David"/>
          <w:b/>
          <w:bCs/>
          <w:szCs w:val="24"/>
          <w:u w:val="single"/>
          <w:rtl/>
        </w:rPr>
      </w:pPr>
    </w:p>
    <w:p w14:paraId="53E070EE" w14:textId="77777777" w:rsidR="00F467DE" w:rsidRPr="00041CB8" w:rsidRDefault="00F467DE" w:rsidP="00041CB8">
      <w:pPr>
        <w:rPr>
          <w:rFonts w:ascii="David" w:hAnsi="David"/>
          <w:b/>
          <w:bCs/>
          <w:szCs w:val="24"/>
          <w:rtl/>
        </w:rPr>
      </w:pPr>
      <w:r w:rsidRPr="00041CB8">
        <w:rPr>
          <w:rFonts w:ascii="David" w:hAnsi="David" w:hint="eastAsia"/>
          <w:b/>
          <w:bCs/>
          <w:szCs w:val="24"/>
          <w:u w:val="single"/>
          <w:rtl/>
        </w:rPr>
        <w:t>כללי</w:t>
      </w:r>
    </w:p>
    <w:p w14:paraId="6459344C" w14:textId="77777777" w:rsidR="00F467DE" w:rsidRPr="00041CB8" w:rsidRDefault="00F467DE" w:rsidP="00041CB8">
      <w:pPr>
        <w:rPr>
          <w:rFonts w:ascii="David" w:hAnsi="David"/>
          <w:szCs w:val="24"/>
          <w:rtl/>
        </w:rPr>
      </w:pPr>
    </w:p>
    <w:p w14:paraId="4D383FA5" w14:textId="77777777" w:rsidR="00F467DE" w:rsidRPr="00041CB8" w:rsidRDefault="00F467DE" w:rsidP="00041CB8">
      <w:pPr>
        <w:rPr>
          <w:rFonts w:ascii="David" w:hAnsi="David"/>
          <w:szCs w:val="24"/>
          <w:rtl/>
        </w:rPr>
      </w:pPr>
      <w:r w:rsidRPr="00041CB8">
        <w:rPr>
          <w:rFonts w:ascii="David" w:hAnsi="David"/>
          <w:szCs w:val="24"/>
          <w:rtl/>
        </w:rPr>
        <w:t>בפוליסות הביטוח הנ"ל נכללו התנאים הבאים:</w:t>
      </w:r>
    </w:p>
    <w:p w14:paraId="01EE7656" w14:textId="77777777" w:rsidR="00F467DE" w:rsidRPr="00041CB8" w:rsidRDefault="00F467DE" w:rsidP="00041CB8">
      <w:pPr>
        <w:rPr>
          <w:rFonts w:ascii="David" w:hAnsi="David"/>
          <w:szCs w:val="24"/>
          <w:rtl/>
        </w:rPr>
      </w:pPr>
    </w:p>
    <w:p w14:paraId="343E691B" w14:textId="77777777" w:rsidR="00F467DE" w:rsidRPr="00041CB8" w:rsidRDefault="00F467DE" w:rsidP="00AB0722">
      <w:pPr>
        <w:numPr>
          <w:ilvl w:val="0"/>
          <w:numId w:val="134"/>
        </w:numPr>
        <w:spacing w:before="240"/>
        <w:ind w:left="498"/>
        <w:jc w:val="both"/>
        <w:rPr>
          <w:rFonts w:ascii="David" w:hAnsi="David"/>
          <w:szCs w:val="24"/>
          <w:rtl/>
        </w:rPr>
      </w:pPr>
      <w:r w:rsidRPr="00041CB8">
        <w:rPr>
          <w:rFonts w:ascii="David" w:hAnsi="David"/>
          <w:szCs w:val="24"/>
          <w:rtl/>
        </w:rPr>
        <w:t>לשם המבוטח התווספו כמבוטחים נוספים</w:t>
      </w:r>
      <w:r w:rsidRPr="00041CB8">
        <w:rPr>
          <w:rFonts w:ascii="David" w:hAnsi="David"/>
          <w:b/>
          <w:bCs/>
          <w:szCs w:val="24"/>
          <w:rtl/>
        </w:rPr>
        <w:t xml:space="preserve">: מדינת ישראל – משרד האנרגיה, </w:t>
      </w:r>
      <w:r w:rsidRPr="00041CB8">
        <w:rPr>
          <w:rFonts w:ascii="David" w:hAnsi="David"/>
          <w:szCs w:val="24"/>
          <w:rtl/>
        </w:rPr>
        <w:t xml:space="preserve"> בכפוף להרחבי השיפוי לעיל.     </w:t>
      </w:r>
    </w:p>
    <w:p w14:paraId="5FB0034B" w14:textId="77777777" w:rsidR="00F467DE" w:rsidRPr="00041CB8" w:rsidRDefault="00F467DE" w:rsidP="00AB0722">
      <w:pPr>
        <w:numPr>
          <w:ilvl w:val="0"/>
          <w:numId w:val="134"/>
        </w:numPr>
        <w:spacing w:before="240"/>
        <w:ind w:left="498"/>
        <w:jc w:val="both"/>
        <w:rPr>
          <w:rFonts w:ascii="David" w:hAnsi="David"/>
          <w:szCs w:val="24"/>
          <w:rtl/>
        </w:rPr>
      </w:pPr>
      <w:r w:rsidRPr="00041CB8">
        <w:rPr>
          <w:rFonts w:ascii="David" w:hAnsi="David" w:hint="eastAsia"/>
          <w:szCs w:val="24"/>
          <w:rtl/>
        </w:rPr>
        <w:t>בכל</w:t>
      </w:r>
      <w:r w:rsidRPr="00041CB8">
        <w:rPr>
          <w:rFonts w:ascii="David" w:hAnsi="David"/>
          <w:szCs w:val="24"/>
          <w:rtl/>
        </w:rPr>
        <w:t xml:space="preserve"> מקרה של צמצום או ביטול הביטוח ע"י אחד הצדדים לא יהיה להם כל תוקף אלא אם ניתנה על כך הודעה מוקדמת של 60 יום לפחות במכתב רשום לחשב משרד האנרגיה . </w:t>
      </w:r>
    </w:p>
    <w:p w14:paraId="56563728" w14:textId="77777777" w:rsidR="00F467DE" w:rsidRPr="00041CB8" w:rsidRDefault="00F467DE" w:rsidP="00AB0722">
      <w:pPr>
        <w:numPr>
          <w:ilvl w:val="0"/>
          <w:numId w:val="134"/>
        </w:numPr>
        <w:spacing w:before="240"/>
        <w:ind w:left="498"/>
        <w:jc w:val="both"/>
        <w:rPr>
          <w:rFonts w:ascii="David" w:hAnsi="David"/>
          <w:szCs w:val="24"/>
          <w:rtl/>
        </w:rPr>
      </w:pPr>
      <w:r w:rsidRPr="00041CB8">
        <w:rPr>
          <w:rFonts w:ascii="David" w:hAnsi="David"/>
          <w:szCs w:val="24"/>
          <w:rtl/>
        </w:rPr>
        <w:t xml:space="preserve">אנו מוותרים על כל זכות תחלוף/שיבוב, תביעה, השתתפות או חזרה כלפי מדינת ישראל – משרד האנרגיה  ועובדיהם ובלבד שהוויתור לא יחול לטובת אדם שגרם לנזק מתוך כוונת זדון.          </w:t>
      </w:r>
    </w:p>
    <w:p w14:paraId="35AEBC6D" w14:textId="77777777" w:rsidR="00F467DE" w:rsidRPr="00041CB8" w:rsidRDefault="00F467DE" w:rsidP="00AB0722">
      <w:pPr>
        <w:numPr>
          <w:ilvl w:val="0"/>
          <w:numId w:val="134"/>
        </w:numPr>
        <w:spacing w:before="240"/>
        <w:ind w:left="498" w:hanging="284"/>
        <w:jc w:val="both"/>
        <w:rPr>
          <w:rFonts w:ascii="David" w:hAnsi="David"/>
          <w:szCs w:val="24"/>
          <w:rtl/>
        </w:rPr>
      </w:pPr>
      <w:r w:rsidRPr="00041CB8">
        <w:rPr>
          <w:rFonts w:ascii="David" w:hAnsi="David" w:hint="eastAsia"/>
          <w:szCs w:val="24"/>
          <w:rtl/>
        </w:rPr>
        <w:t>הזוכה</w:t>
      </w:r>
      <w:r w:rsidRPr="00041CB8">
        <w:rPr>
          <w:rFonts w:ascii="David" w:hAnsi="David"/>
          <w:szCs w:val="24"/>
          <w:rtl/>
        </w:rPr>
        <w:t xml:space="preserve">  אחראי בלעדית כלפינו לתשלום דמי הביטוח עבור הפוליסות ולמילוי כל החובות המוטלות על המבוטח על פי תנאי הפוליסות.  </w:t>
      </w:r>
    </w:p>
    <w:p w14:paraId="34B5091A" w14:textId="77777777" w:rsidR="00F467DE" w:rsidRPr="00041CB8" w:rsidRDefault="00F467DE" w:rsidP="00AB0722">
      <w:pPr>
        <w:numPr>
          <w:ilvl w:val="0"/>
          <w:numId w:val="134"/>
        </w:numPr>
        <w:spacing w:before="240"/>
        <w:ind w:left="498" w:hanging="284"/>
        <w:jc w:val="both"/>
        <w:rPr>
          <w:rFonts w:ascii="David" w:hAnsi="David"/>
          <w:szCs w:val="24"/>
          <w:rtl/>
        </w:rPr>
      </w:pPr>
      <w:r w:rsidRPr="00041CB8">
        <w:rPr>
          <w:rFonts w:ascii="David" w:hAnsi="David"/>
          <w:szCs w:val="24"/>
          <w:rtl/>
        </w:rPr>
        <w:t>ההשתתפויות העצמיות הנקובות בכל פוליסה ופוליסה תחולנה בלעדית על הזוכה .</w:t>
      </w:r>
    </w:p>
    <w:p w14:paraId="2C02C532" w14:textId="77777777" w:rsidR="00F467DE" w:rsidRPr="00041CB8" w:rsidRDefault="00F467DE" w:rsidP="00AB0722">
      <w:pPr>
        <w:numPr>
          <w:ilvl w:val="0"/>
          <w:numId w:val="134"/>
        </w:numPr>
        <w:spacing w:before="240"/>
        <w:ind w:left="498" w:hanging="284"/>
        <w:jc w:val="both"/>
        <w:rPr>
          <w:rFonts w:ascii="David" w:hAnsi="David"/>
          <w:szCs w:val="24"/>
          <w:rtl/>
        </w:rPr>
      </w:pPr>
      <w:r w:rsidRPr="00041CB8">
        <w:rPr>
          <w:rFonts w:ascii="David" w:hAnsi="David"/>
          <w:szCs w:val="24"/>
          <w:rtl/>
        </w:rPr>
        <w:t xml:space="preserve">כל סעיף בפוליסות הביטוח המפקיע או מקטין בדרך כל שהיא את אחריות המבטח, כאשר קיים ביטוח אחר לא יופעל כלפי מדינת ישראל, והביטוח הינו בחזקת ביטוח ראשוני המזכה במלוא הזכויות על פי הביטוח.   </w:t>
      </w:r>
    </w:p>
    <w:p w14:paraId="07F40182" w14:textId="77777777" w:rsidR="00F467DE" w:rsidRPr="00041CB8" w:rsidRDefault="00F467DE" w:rsidP="00AB0722">
      <w:pPr>
        <w:numPr>
          <w:ilvl w:val="0"/>
          <w:numId w:val="134"/>
        </w:numPr>
        <w:spacing w:before="240"/>
        <w:ind w:left="498" w:hanging="284"/>
        <w:jc w:val="both"/>
        <w:rPr>
          <w:rFonts w:ascii="David" w:hAnsi="David"/>
          <w:szCs w:val="24"/>
          <w:rtl/>
        </w:rPr>
      </w:pPr>
      <w:r w:rsidRPr="00041CB8">
        <w:rPr>
          <w:rFonts w:ascii="David" w:hAnsi="David" w:hint="eastAsia"/>
          <w:szCs w:val="24"/>
          <w:rtl/>
        </w:rPr>
        <w:t>תנאי</w:t>
      </w:r>
      <w:r w:rsidRPr="00041CB8">
        <w:rPr>
          <w:rFonts w:ascii="David" w:hAnsi="David"/>
          <w:szCs w:val="24"/>
          <w:rtl/>
        </w:rPr>
        <w:t xml:space="preserve"> </w:t>
      </w:r>
      <w:r w:rsidRPr="00041CB8">
        <w:rPr>
          <w:rFonts w:ascii="David" w:hAnsi="David" w:hint="eastAsia"/>
          <w:szCs w:val="24"/>
          <w:rtl/>
        </w:rPr>
        <w:t>הכיסוי</w:t>
      </w:r>
      <w:r w:rsidRPr="00041CB8">
        <w:rPr>
          <w:rFonts w:ascii="David" w:hAnsi="David"/>
          <w:szCs w:val="24"/>
          <w:rtl/>
        </w:rPr>
        <w:t xml:space="preserve"> </w:t>
      </w:r>
      <w:r w:rsidRPr="00041CB8">
        <w:rPr>
          <w:rFonts w:ascii="David" w:hAnsi="David" w:hint="eastAsia"/>
          <w:szCs w:val="24"/>
          <w:rtl/>
        </w:rPr>
        <w:t>של</w:t>
      </w:r>
      <w:r w:rsidRPr="00041CB8">
        <w:rPr>
          <w:rFonts w:ascii="David" w:hAnsi="David"/>
          <w:szCs w:val="24"/>
          <w:rtl/>
        </w:rPr>
        <w:t xml:space="preserve"> </w:t>
      </w:r>
      <w:r w:rsidRPr="00041CB8">
        <w:rPr>
          <w:rFonts w:ascii="David" w:hAnsi="David" w:hint="eastAsia"/>
          <w:szCs w:val="24"/>
          <w:rtl/>
        </w:rPr>
        <w:t>הפוליסות</w:t>
      </w:r>
      <w:r w:rsidRPr="00041CB8">
        <w:rPr>
          <w:rFonts w:ascii="David" w:hAnsi="David"/>
          <w:szCs w:val="24"/>
          <w:rtl/>
        </w:rPr>
        <w:t xml:space="preserve"> </w:t>
      </w:r>
      <w:r w:rsidRPr="00041CB8">
        <w:rPr>
          <w:rFonts w:ascii="David" w:hAnsi="David" w:hint="eastAsia"/>
          <w:szCs w:val="24"/>
          <w:rtl/>
        </w:rPr>
        <w:t>הנ</w:t>
      </w:r>
      <w:r w:rsidRPr="00041CB8">
        <w:rPr>
          <w:rFonts w:ascii="David" w:hAnsi="David"/>
          <w:szCs w:val="24"/>
          <w:rtl/>
        </w:rPr>
        <w:t xml:space="preserve">"ל, </w:t>
      </w:r>
      <w:r w:rsidRPr="00041CB8">
        <w:rPr>
          <w:rFonts w:ascii="David" w:hAnsi="David" w:hint="eastAsia"/>
          <w:szCs w:val="24"/>
          <w:rtl/>
        </w:rPr>
        <w:t>לא</w:t>
      </w:r>
      <w:r w:rsidRPr="00041CB8">
        <w:rPr>
          <w:rFonts w:ascii="David" w:hAnsi="David"/>
          <w:szCs w:val="24"/>
          <w:rtl/>
        </w:rPr>
        <w:t xml:space="preserve"> </w:t>
      </w:r>
      <w:r w:rsidRPr="00041CB8">
        <w:rPr>
          <w:rFonts w:ascii="David" w:hAnsi="David" w:hint="eastAsia"/>
          <w:szCs w:val="24"/>
          <w:rtl/>
        </w:rPr>
        <w:t>יפחתו</w:t>
      </w:r>
      <w:r w:rsidRPr="00041CB8">
        <w:rPr>
          <w:rFonts w:ascii="David" w:hAnsi="David"/>
          <w:szCs w:val="24"/>
          <w:rtl/>
        </w:rPr>
        <w:t xml:space="preserve"> </w:t>
      </w:r>
      <w:r w:rsidRPr="00041CB8">
        <w:rPr>
          <w:rFonts w:ascii="David" w:hAnsi="David" w:hint="eastAsia"/>
          <w:szCs w:val="24"/>
          <w:rtl/>
        </w:rPr>
        <w:t>מהמקובל</w:t>
      </w:r>
      <w:r w:rsidRPr="00041CB8">
        <w:rPr>
          <w:rFonts w:ascii="David" w:hAnsi="David"/>
          <w:szCs w:val="24"/>
          <w:rtl/>
        </w:rPr>
        <w:t xml:space="preserve"> </w:t>
      </w:r>
      <w:r w:rsidRPr="00041CB8">
        <w:rPr>
          <w:rFonts w:ascii="David" w:hAnsi="David" w:hint="eastAsia"/>
          <w:szCs w:val="24"/>
          <w:rtl/>
        </w:rPr>
        <w:t>על</w:t>
      </w:r>
      <w:r w:rsidRPr="00041CB8">
        <w:rPr>
          <w:rFonts w:ascii="David" w:hAnsi="David"/>
          <w:szCs w:val="24"/>
          <w:rtl/>
        </w:rPr>
        <w:t xml:space="preserve"> </w:t>
      </w:r>
      <w:r w:rsidRPr="00041CB8">
        <w:rPr>
          <w:rFonts w:ascii="David" w:hAnsi="David" w:hint="eastAsia"/>
          <w:szCs w:val="24"/>
          <w:rtl/>
        </w:rPr>
        <w:t>פי</w:t>
      </w:r>
      <w:r w:rsidRPr="00041CB8">
        <w:rPr>
          <w:rFonts w:ascii="David" w:hAnsi="David"/>
          <w:szCs w:val="24"/>
          <w:rtl/>
        </w:rPr>
        <w:t xml:space="preserve"> </w:t>
      </w:r>
      <w:r w:rsidRPr="00041CB8">
        <w:rPr>
          <w:rFonts w:ascii="David" w:hAnsi="David" w:hint="eastAsia"/>
          <w:szCs w:val="24"/>
          <w:rtl/>
        </w:rPr>
        <w:t>תנאי</w:t>
      </w:r>
      <w:r w:rsidRPr="00041CB8">
        <w:rPr>
          <w:rFonts w:ascii="David" w:hAnsi="David"/>
          <w:szCs w:val="24"/>
          <w:rtl/>
        </w:rPr>
        <w:t xml:space="preserve"> "פוליסות </w:t>
      </w:r>
      <w:r w:rsidRPr="00041CB8">
        <w:rPr>
          <w:rFonts w:ascii="David" w:hAnsi="David" w:hint="eastAsia"/>
          <w:szCs w:val="24"/>
          <w:rtl/>
        </w:rPr>
        <w:t>נוסח</w:t>
      </w:r>
      <w:r w:rsidRPr="00041CB8">
        <w:rPr>
          <w:rFonts w:ascii="David" w:hAnsi="David"/>
          <w:szCs w:val="24"/>
          <w:rtl/>
        </w:rPr>
        <w:t xml:space="preserve"> </w:t>
      </w:r>
      <w:r w:rsidRPr="00041CB8">
        <w:rPr>
          <w:rFonts w:ascii="David" w:hAnsi="David" w:hint="eastAsia"/>
          <w:szCs w:val="24"/>
          <w:rtl/>
        </w:rPr>
        <w:t>ביט</w:t>
      </w:r>
      <w:r w:rsidRPr="00041CB8">
        <w:rPr>
          <w:rFonts w:ascii="David" w:hAnsi="David"/>
          <w:szCs w:val="24"/>
          <w:rtl/>
        </w:rPr>
        <w:t xml:space="preserve"> _________(</w:t>
      </w:r>
      <w:r w:rsidRPr="00041CB8">
        <w:rPr>
          <w:rFonts w:ascii="David" w:hAnsi="David" w:hint="eastAsia"/>
          <w:b/>
          <w:bCs/>
          <w:szCs w:val="24"/>
          <w:rtl/>
        </w:rPr>
        <w:t>יש</w:t>
      </w:r>
      <w:r w:rsidRPr="00041CB8">
        <w:rPr>
          <w:rFonts w:ascii="David" w:hAnsi="David"/>
          <w:b/>
          <w:bCs/>
          <w:szCs w:val="24"/>
          <w:rtl/>
        </w:rPr>
        <w:t xml:space="preserve"> </w:t>
      </w:r>
      <w:r w:rsidRPr="00041CB8">
        <w:rPr>
          <w:rFonts w:ascii="David" w:hAnsi="David" w:hint="eastAsia"/>
          <w:b/>
          <w:bCs/>
          <w:szCs w:val="24"/>
          <w:rtl/>
        </w:rPr>
        <w:t>לציין</w:t>
      </w:r>
      <w:r w:rsidRPr="00041CB8">
        <w:rPr>
          <w:rFonts w:ascii="David" w:hAnsi="David"/>
          <w:b/>
          <w:bCs/>
          <w:szCs w:val="24"/>
          <w:rtl/>
        </w:rPr>
        <w:t xml:space="preserve"> </w:t>
      </w:r>
      <w:r w:rsidRPr="00041CB8">
        <w:rPr>
          <w:rFonts w:ascii="David" w:hAnsi="David" w:hint="eastAsia"/>
          <w:b/>
          <w:bCs/>
          <w:szCs w:val="24"/>
          <w:rtl/>
        </w:rPr>
        <w:t>את</w:t>
      </w:r>
      <w:r w:rsidRPr="00041CB8">
        <w:rPr>
          <w:rFonts w:ascii="David" w:hAnsi="David"/>
          <w:b/>
          <w:bCs/>
          <w:szCs w:val="24"/>
          <w:rtl/>
        </w:rPr>
        <w:t xml:space="preserve"> </w:t>
      </w:r>
      <w:r w:rsidRPr="00041CB8">
        <w:rPr>
          <w:rFonts w:ascii="David" w:hAnsi="David" w:hint="eastAsia"/>
          <w:b/>
          <w:bCs/>
          <w:szCs w:val="24"/>
          <w:rtl/>
        </w:rPr>
        <w:t>השנה</w:t>
      </w:r>
      <w:r w:rsidRPr="00041CB8">
        <w:rPr>
          <w:rFonts w:ascii="David" w:hAnsi="David"/>
          <w:szCs w:val="24"/>
          <w:rtl/>
        </w:rPr>
        <w:t xml:space="preserve">)", בכפוף להרחבת הכיסויים המתחייבים על פי הנדרש לעיל. ולביטול חריג כוונה ו/או רשלנות רבתי ככל שקיים . </w:t>
      </w:r>
    </w:p>
    <w:p w14:paraId="36EA967E" w14:textId="77777777" w:rsidR="00F467DE" w:rsidRPr="00041CB8" w:rsidRDefault="00F467DE" w:rsidP="00041CB8">
      <w:pPr>
        <w:rPr>
          <w:rFonts w:ascii="David" w:hAnsi="David"/>
          <w:szCs w:val="24"/>
          <w:rtl/>
        </w:rPr>
      </w:pPr>
      <w:r w:rsidRPr="00041CB8">
        <w:rPr>
          <w:rFonts w:ascii="David" w:hAnsi="David"/>
          <w:szCs w:val="24"/>
          <w:rtl/>
        </w:rPr>
        <w:t xml:space="preserve">         </w:t>
      </w:r>
    </w:p>
    <w:p w14:paraId="609C42F0" w14:textId="77777777" w:rsidR="00F467DE" w:rsidRPr="00041CB8" w:rsidRDefault="00F467DE" w:rsidP="00041CB8">
      <w:pPr>
        <w:jc w:val="center"/>
        <w:rPr>
          <w:rFonts w:ascii="David" w:eastAsia="Calibri" w:hAnsi="David"/>
          <w:b/>
          <w:bCs/>
          <w:szCs w:val="24"/>
          <w:rtl/>
        </w:rPr>
      </w:pPr>
      <w:r w:rsidRPr="00041CB8">
        <w:rPr>
          <w:rFonts w:ascii="David" w:eastAsia="Calibri" w:hAnsi="David" w:hint="eastAsia"/>
          <w:b/>
          <w:bCs/>
          <w:szCs w:val="24"/>
          <w:rtl/>
        </w:rPr>
        <w:t>בכפוף</w:t>
      </w:r>
      <w:r w:rsidRPr="00041CB8">
        <w:rPr>
          <w:rFonts w:ascii="David" w:eastAsia="Calibri" w:hAnsi="David"/>
          <w:b/>
          <w:bCs/>
          <w:szCs w:val="24"/>
          <w:rtl/>
        </w:rPr>
        <w:t xml:space="preserve"> </w:t>
      </w:r>
      <w:r w:rsidRPr="00041CB8">
        <w:rPr>
          <w:rFonts w:ascii="David" w:eastAsia="Calibri" w:hAnsi="David" w:hint="eastAsia"/>
          <w:b/>
          <w:bCs/>
          <w:szCs w:val="24"/>
          <w:rtl/>
        </w:rPr>
        <w:t>לתנאי</w:t>
      </w:r>
      <w:r w:rsidRPr="00041CB8">
        <w:rPr>
          <w:rFonts w:ascii="David" w:eastAsia="Calibri" w:hAnsi="David"/>
          <w:b/>
          <w:bCs/>
          <w:szCs w:val="24"/>
          <w:rtl/>
        </w:rPr>
        <w:t xml:space="preserve"> </w:t>
      </w:r>
      <w:r w:rsidRPr="00041CB8">
        <w:rPr>
          <w:rFonts w:ascii="David" w:eastAsia="Calibri" w:hAnsi="David" w:hint="eastAsia"/>
          <w:b/>
          <w:bCs/>
          <w:szCs w:val="24"/>
          <w:rtl/>
        </w:rPr>
        <w:t>וסייגי</w:t>
      </w:r>
      <w:r w:rsidRPr="00041CB8">
        <w:rPr>
          <w:rFonts w:ascii="David" w:eastAsia="Calibri" w:hAnsi="David"/>
          <w:b/>
          <w:bCs/>
          <w:szCs w:val="24"/>
          <w:rtl/>
        </w:rPr>
        <w:t xml:space="preserve"> </w:t>
      </w:r>
      <w:r w:rsidRPr="00041CB8">
        <w:rPr>
          <w:rFonts w:ascii="David" w:eastAsia="Calibri" w:hAnsi="David" w:hint="eastAsia"/>
          <w:b/>
          <w:bCs/>
          <w:szCs w:val="24"/>
          <w:rtl/>
        </w:rPr>
        <w:t>הפוליסות</w:t>
      </w:r>
      <w:r w:rsidRPr="00041CB8">
        <w:rPr>
          <w:rFonts w:ascii="David" w:eastAsia="Calibri" w:hAnsi="David"/>
          <w:b/>
          <w:bCs/>
          <w:szCs w:val="24"/>
          <w:rtl/>
        </w:rPr>
        <w:t xml:space="preserve"> </w:t>
      </w:r>
      <w:r w:rsidRPr="00041CB8">
        <w:rPr>
          <w:rFonts w:ascii="David" w:eastAsia="Calibri" w:hAnsi="David" w:hint="eastAsia"/>
          <w:b/>
          <w:bCs/>
          <w:szCs w:val="24"/>
          <w:rtl/>
        </w:rPr>
        <w:t>המקוריות</w:t>
      </w:r>
      <w:r w:rsidRPr="00041CB8">
        <w:rPr>
          <w:rFonts w:ascii="David" w:eastAsia="Calibri" w:hAnsi="David"/>
          <w:b/>
          <w:bCs/>
          <w:szCs w:val="24"/>
          <w:rtl/>
        </w:rPr>
        <w:t xml:space="preserve"> </w:t>
      </w:r>
      <w:r w:rsidRPr="00041CB8">
        <w:rPr>
          <w:rFonts w:ascii="David" w:eastAsia="Calibri" w:hAnsi="David" w:hint="eastAsia"/>
          <w:b/>
          <w:bCs/>
          <w:szCs w:val="24"/>
          <w:rtl/>
        </w:rPr>
        <w:t>עד</w:t>
      </w:r>
      <w:r w:rsidRPr="00041CB8">
        <w:rPr>
          <w:rFonts w:ascii="David" w:eastAsia="Calibri" w:hAnsi="David"/>
          <w:b/>
          <w:bCs/>
          <w:szCs w:val="24"/>
          <w:rtl/>
        </w:rPr>
        <w:t xml:space="preserve"> </w:t>
      </w:r>
      <w:r w:rsidRPr="00041CB8">
        <w:rPr>
          <w:rFonts w:ascii="David" w:eastAsia="Calibri" w:hAnsi="David" w:hint="eastAsia"/>
          <w:b/>
          <w:bCs/>
          <w:szCs w:val="24"/>
          <w:rtl/>
        </w:rPr>
        <w:t>כמה</w:t>
      </w:r>
      <w:r w:rsidRPr="00041CB8">
        <w:rPr>
          <w:rFonts w:ascii="David" w:eastAsia="Calibri" w:hAnsi="David"/>
          <w:b/>
          <w:bCs/>
          <w:szCs w:val="24"/>
          <w:rtl/>
        </w:rPr>
        <w:t xml:space="preserve"> </w:t>
      </w:r>
      <w:r w:rsidRPr="00041CB8">
        <w:rPr>
          <w:rFonts w:ascii="David" w:eastAsia="Calibri" w:hAnsi="David" w:hint="eastAsia"/>
          <w:b/>
          <w:bCs/>
          <w:szCs w:val="24"/>
          <w:rtl/>
        </w:rPr>
        <w:t>שלא</w:t>
      </w:r>
      <w:r w:rsidRPr="00041CB8">
        <w:rPr>
          <w:rFonts w:ascii="David" w:eastAsia="Calibri" w:hAnsi="David"/>
          <w:b/>
          <w:bCs/>
          <w:szCs w:val="24"/>
          <w:rtl/>
        </w:rPr>
        <w:t xml:space="preserve"> </w:t>
      </w:r>
      <w:r w:rsidRPr="00041CB8">
        <w:rPr>
          <w:rFonts w:ascii="David" w:eastAsia="Calibri" w:hAnsi="David" w:hint="eastAsia"/>
          <w:b/>
          <w:bCs/>
          <w:szCs w:val="24"/>
          <w:rtl/>
        </w:rPr>
        <w:t>שונו</w:t>
      </w:r>
      <w:r w:rsidRPr="00041CB8">
        <w:rPr>
          <w:rFonts w:ascii="David" w:eastAsia="Calibri" w:hAnsi="David"/>
          <w:b/>
          <w:bCs/>
          <w:szCs w:val="24"/>
          <w:rtl/>
        </w:rPr>
        <w:t xml:space="preserve"> </w:t>
      </w:r>
      <w:r w:rsidRPr="00041CB8">
        <w:rPr>
          <w:rFonts w:ascii="David" w:eastAsia="Calibri" w:hAnsi="David" w:hint="eastAsia"/>
          <w:b/>
          <w:bCs/>
          <w:szCs w:val="24"/>
          <w:rtl/>
        </w:rPr>
        <w:t>במפורש</w:t>
      </w:r>
      <w:r w:rsidRPr="00041CB8">
        <w:rPr>
          <w:rFonts w:ascii="David" w:eastAsia="Calibri" w:hAnsi="David"/>
          <w:b/>
          <w:bCs/>
          <w:szCs w:val="24"/>
          <w:rtl/>
        </w:rPr>
        <w:t xml:space="preserve"> </w:t>
      </w:r>
      <w:r w:rsidRPr="00041CB8">
        <w:rPr>
          <w:rFonts w:ascii="David" w:eastAsia="Calibri" w:hAnsi="David" w:hint="eastAsia"/>
          <w:b/>
          <w:bCs/>
          <w:szCs w:val="24"/>
          <w:rtl/>
        </w:rPr>
        <w:t>על</w:t>
      </w:r>
      <w:r w:rsidRPr="00041CB8">
        <w:rPr>
          <w:rFonts w:ascii="David" w:eastAsia="Calibri" w:hAnsi="David"/>
          <w:b/>
          <w:bCs/>
          <w:szCs w:val="24"/>
          <w:rtl/>
        </w:rPr>
        <w:t xml:space="preserve"> </w:t>
      </w:r>
      <w:r w:rsidRPr="00041CB8">
        <w:rPr>
          <w:rFonts w:ascii="David" w:eastAsia="Calibri" w:hAnsi="David" w:hint="eastAsia"/>
          <w:b/>
          <w:bCs/>
          <w:szCs w:val="24"/>
          <w:rtl/>
        </w:rPr>
        <w:t>פי</w:t>
      </w:r>
      <w:r w:rsidRPr="00041CB8">
        <w:rPr>
          <w:rFonts w:ascii="David" w:eastAsia="Calibri" w:hAnsi="David"/>
          <w:b/>
          <w:bCs/>
          <w:szCs w:val="24"/>
          <w:rtl/>
        </w:rPr>
        <w:t xml:space="preserve"> </w:t>
      </w:r>
      <w:r w:rsidRPr="00041CB8">
        <w:rPr>
          <w:rFonts w:ascii="David" w:eastAsia="Calibri" w:hAnsi="David" w:hint="eastAsia"/>
          <w:b/>
          <w:bCs/>
          <w:szCs w:val="24"/>
          <w:rtl/>
        </w:rPr>
        <w:t>האמור</w:t>
      </w:r>
      <w:r w:rsidRPr="00041CB8">
        <w:rPr>
          <w:rFonts w:ascii="David" w:eastAsia="Calibri" w:hAnsi="David"/>
          <w:b/>
          <w:bCs/>
          <w:szCs w:val="24"/>
          <w:rtl/>
        </w:rPr>
        <w:t xml:space="preserve"> </w:t>
      </w:r>
      <w:r w:rsidRPr="00041CB8">
        <w:rPr>
          <w:rFonts w:ascii="David" w:eastAsia="Calibri" w:hAnsi="David" w:hint="eastAsia"/>
          <w:b/>
          <w:bCs/>
          <w:szCs w:val="24"/>
          <w:rtl/>
        </w:rPr>
        <w:t>באישור</w:t>
      </w:r>
      <w:r w:rsidRPr="00041CB8">
        <w:rPr>
          <w:rFonts w:ascii="David" w:eastAsia="Calibri" w:hAnsi="David"/>
          <w:b/>
          <w:bCs/>
          <w:szCs w:val="24"/>
          <w:rtl/>
        </w:rPr>
        <w:t xml:space="preserve"> </w:t>
      </w:r>
      <w:r w:rsidRPr="00041CB8">
        <w:rPr>
          <w:rFonts w:ascii="David" w:eastAsia="Calibri" w:hAnsi="David" w:hint="eastAsia"/>
          <w:b/>
          <w:bCs/>
          <w:szCs w:val="24"/>
          <w:rtl/>
        </w:rPr>
        <w:t>זה</w:t>
      </w:r>
      <w:r w:rsidRPr="00041CB8">
        <w:rPr>
          <w:rFonts w:ascii="David" w:eastAsia="Calibri" w:hAnsi="David"/>
          <w:b/>
          <w:bCs/>
          <w:szCs w:val="24"/>
          <w:rtl/>
        </w:rPr>
        <w:t>.</w:t>
      </w:r>
    </w:p>
    <w:p w14:paraId="65C0ED91" w14:textId="77777777" w:rsidR="00F467DE" w:rsidRPr="00041CB8" w:rsidRDefault="00F467DE" w:rsidP="00041CB8">
      <w:pPr>
        <w:rPr>
          <w:rFonts w:ascii="David" w:hAnsi="David"/>
          <w:szCs w:val="24"/>
          <w:rtl/>
        </w:rPr>
      </w:pPr>
      <w:r w:rsidRPr="00041CB8">
        <w:rPr>
          <w:rFonts w:ascii="David" w:hAnsi="David"/>
          <w:szCs w:val="24"/>
          <w:rtl/>
        </w:rPr>
        <w:t xml:space="preserve">                                                                                    </w:t>
      </w:r>
    </w:p>
    <w:p w14:paraId="3566C199" w14:textId="77777777" w:rsidR="00F467DE" w:rsidRPr="00041CB8" w:rsidRDefault="00F467DE" w:rsidP="00041CB8">
      <w:pPr>
        <w:rPr>
          <w:rFonts w:ascii="David" w:eastAsia="Calibri" w:hAnsi="David"/>
          <w:b/>
          <w:bCs/>
          <w:szCs w:val="24"/>
          <w:rtl/>
        </w:rPr>
      </w:pPr>
    </w:p>
    <w:p w14:paraId="421DCFF7" w14:textId="77777777" w:rsidR="00F467DE" w:rsidRPr="00041CB8" w:rsidRDefault="00F467DE" w:rsidP="00041CB8">
      <w:pPr>
        <w:rPr>
          <w:rFonts w:ascii="David" w:eastAsia="Calibri" w:hAnsi="David"/>
          <w:szCs w:val="24"/>
          <w:rtl/>
        </w:rPr>
      </w:pPr>
      <w:r w:rsidRPr="00041CB8">
        <w:rPr>
          <w:rFonts w:ascii="David" w:eastAsia="Calibri" w:hAnsi="David"/>
          <w:szCs w:val="24"/>
          <w:rtl/>
        </w:rPr>
        <w:t xml:space="preserve">                                                                                       בכבוד רב,</w:t>
      </w:r>
    </w:p>
    <w:p w14:paraId="0CC01837" w14:textId="77777777" w:rsidR="00F467DE" w:rsidRPr="00041CB8" w:rsidRDefault="00F467DE" w:rsidP="00041CB8">
      <w:pPr>
        <w:rPr>
          <w:rFonts w:ascii="David" w:eastAsia="Calibri" w:hAnsi="David"/>
          <w:szCs w:val="24"/>
          <w:rtl/>
        </w:rPr>
      </w:pPr>
    </w:p>
    <w:p w14:paraId="406DB585" w14:textId="77777777" w:rsidR="00F467DE" w:rsidRPr="00041CB8" w:rsidRDefault="00F467DE" w:rsidP="00041CB8">
      <w:pPr>
        <w:rPr>
          <w:rFonts w:ascii="David" w:eastAsia="Calibri" w:hAnsi="David"/>
          <w:szCs w:val="24"/>
          <w:rtl/>
        </w:rPr>
      </w:pPr>
    </w:p>
    <w:p w14:paraId="4BD98A5B" w14:textId="77777777" w:rsidR="00F467DE" w:rsidRPr="00041CB8" w:rsidRDefault="00F467DE" w:rsidP="00041CB8">
      <w:pPr>
        <w:rPr>
          <w:rFonts w:ascii="David" w:eastAsia="Calibri" w:hAnsi="David"/>
          <w:szCs w:val="24"/>
          <w:rtl/>
        </w:rPr>
      </w:pPr>
      <w:r w:rsidRPr="00041CB8">
        <w:rPr>
          <w:rFonts w:ascii="David" w:eastAsia="Calibri" w:hAnsi="David"/>
          <w:szCs w:val="24"/>
          <w:rtl/>
        </w:rPr>
        <w:t xml:space="preserve">                                                                    ___________________________</w:t>
      </w:r>
    </w:p>
    <w:p w14:paraId="739D9322" w14:textId="77777777" w:rsidR="00F467DE" w:rsidRPr="00041CB8" w:rsidRDefault="00F467DE" w:rsidP="00041CB8">
      <w:pPr>
        <w:rPr>
          <w:rFonts w:ascii="David" w:eastAsia="Calibri" w:hAnsi="David"/>
          <w:szCs w:val="24"/>
          <w:rtl/>
        </w:rPr>
      </w:pPr>
      <w:r w:rsidRPr="00041CB8">
        <w:rPr>
          <w:rFonts w:ascii="David" w:eastAsia="Calibri" w:hAnsi="David" w:hint="eastAsia"/>
          <w:szCs w:val="24"/>
          <w:rtl/>
        </w:rPr>
        <w:t>תאריך</w:t>
      </w:r>
      <w:r w:rsidRPr="00041CB8">
        <w:rPr>
          <w:rFonts w:ascii="David" w:eastAsia="Calibri" w:hAnsi="David"/>
          <w:szCs w:val="24"/>
          <w:rtl/>
        </w:rPr>
        <w:t xml:space="preserve">______________                        </w:t>
      </w:r>
      <w:r w:rsidRPr="00041CB8">
        <w:rPr>
          <w:rFonts w:ascii="David" w:eastAsia="Calibri" w:hAnsi="David" w:hint="eastAsia"/>
          <w:szCs w:val="24"/>
          <w:rtl/>
        </w:rPr>
        <w:t>חתימת</w:t>
      </w:r>
      <w:r w:rsidRPr="00041CB8">
        <w:rPr>
          <w:rFonts w:ascii="David" w:eastAsia="Calibri" w:hAnsi="David"/>
          <w:szCs w:val="24"/>
          <w:rtl/>
        </w:rPr>
        <w:t xml:space="preserve"> </w:t>
      </w:r>
      <w:r w:rsidRPr="00041CB8">
        <w:rPr>
          <w:rFonts w:ascii="David" w:eastAsia="Calibri" w:hAnsi="David" w:hint="eastAsia"/>
          <w:szCs w:val="24"/>
          <w:rtl/>
        </w:rPr>
        <w:t>מורשה</w:t>
      </w:r>
      <w:r w:rsidRPr="00041CB8">
        <w:rPr>
          <w:rFonts w:ascii="David" w:eastAsia="Calibri" w:hAnsi="David"/>
          <w:szCs w:val="24"/>
          <w:rtl/>
        </w:rPr>
        <w:t xml:space="preserve"> </w:t>
      </w:r>
      <w:r w:rsidRPr="00041CB8">
        <w:rPr>
          <w:rFonts w:ascii="David" w:eastAsia="Calibri" w:hAnsi="David" w:hint="eastAsia"/>
          <w:szCs w:val="24"/>
          <w:rtl/>
        </w:rPr>
        <w:t>המבטח</w:t>
      </w:r>
      <w:r w:rsidRPr="00041CB8">
        <w:rPr>
          <w:rFonts w:ascii="David" w:eastAsia="Calibri" w:hAnsi="David"/>
          <w:szCs w:val="24"/>
          <w:rtl/>
        </w:rPr>
        <w:t xml:space="preserve">  </w:t>
      </w:r>
      <w:r w:rsidRPr="00041CB8">
        <w:rPr>
          <w:rFonts w:ascii="David" w:eastAsia="Calibri" w:hAnsi="David" w:hint="eastAsia"/>
          <w:szCs w:val="24"/>
          <w:rtl/>
        </w:rPr>
        <w:t>וחותמת</w:t>
      </w:r>
      <w:r w:rsidRPr="00041CB8">
        <w:rPr>
          <w:rFonts w:ascii="David" w:eastAsia="Calibri" w:hAnsi="David"/>
          <w:szCs w:val="24"/>
          <w:rtl/>
        </w:rPr>
        <w:t xml:space="preserve"> </w:t>
      </w:r>
      <w:r w:rsidRPr="00041CB8">
        <w:rPr>
          <w:rFonts w:ascii="David" w:eastAsia="Calibri" w:hAnsi="David" w:hint="eastAsia"/>
          <w:szCs w:val="24"/>
          <w:rtl/>
        </w:rPr>
        <w:t>המבטח</w:t>
      </w:r>
    </w:p>
    <w:p w14:paraId="7F226387" w14:textId="77777777" w:rsidR="00F467DE" w:rsidRPr="00041CB8" w:rsidRDefault="00F467DE" w:rsidP="00041CB8">
      <w:pPr>
        <w:rPr>
          <w:rFonts w:ascii="David" w:eastAsia="Calibri" w:hAnsi="David"/>
          <w:szCs w:val="24"/>
          <w:rtl/>
        </w:rPr>
      </w:pPr>
    </w:p>
    <w:p w14:paraId="60818E9E" w14:textId="77777777" w:rsidR="00D043EC" w:rsidRPr="00041CB8" w:rsidRDefault="00D043EC" w:rsidP="00041CB8">
      <w:pPr>
        <w:tabs>
          <w:tab w:val="left" w:pos="8958"/>
        </w:tabs>
        <w:spacing w:line="360" w:lineRule="auto"/>
        <w:rPr>
          <w:rFonts w:ascii="David" w:hAnsi="David"/>
          <w:szCs w:val="24"/>
        </w:rPr>
      </w:pPr>
    </w:p>
    <w:p w14:paraId="6A999039" w14:textId="77777777" w:rsidR="001D2FD9" w:rsidRPr="00041CB8" w:rsidRDefault="001D2FD9" w:rsidP="00041CB8">
      <w:pPr>
        <w:tabs>
          <w:tab w:val="left" w:pos="8958"/>
        </w:tabs>
        <w:spacing w:line="360" w:lineRule="auto"/>
        <w:jc w:val="both"/>
        <w:rPr>
          <w:rFonts w:ascii="David" w:hAnsi="David"/>
          <w:szCs w:val="24"/>
        </w:rPr>
      </w:pPr>
      <w:r w:rsidRPr="00041CB8">
        <w:rPr>
          <w:rFonts w:ascii="David" w:hAnsi="David"/>
          <w:szCs w:val="24"/>
          <w:rtl/>
        </w:rPr>
        <w:br w:type="page"/>
      </w:r>
    </w:p>
    <w:tbl>
      <w:tblPr>
        <w:bidiVisual/>
        <w:tblW w:w="9356" w:type="dxa"/>
        <w:jc w:val="right"/>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B60970" w:rsidRPr="000D0334" w14:paraId="08169861" w14:textId="77777777" w:rsidTr="00041CB8">
        <w:trPr>
          <w:trHeight w:hRule="exact" w:val="561"/>
          <w:jc w:val="right"/>
        </w:trPr>
        <w:tc>
          <w:tcPr>
            <w:tcW w:w="9356" w:type="dxa"/>
            <w:tcBorders>
              <w:top w:val="nil"/>
              <w:bottom w:val="nil"/>
            </w:tcBorders>
            <w:shd w:val="clear" w:color="auto" w:fill="D9D9D9" w:themeFill="background1" w:themeFillShade="D9"/>
            <w:vAlign w:val="center"/>
          </w:tcPr>
          <w:p w14:paraId="57EF0819" w14:textId="34099966" w:rsidR="00B60970" w:rsidRPr="00041CB8" w:rsidRDefault="00B60970"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יד</w:t>
            </w:r>
          </w:p>
        </w:tc>
      </w:tr>
      <w:tr w:rsidR="00B60970" w:rsidRPr="000D0334" w14:paraId="6CD979F2" w14:textId="77777777" w:rsidTr="00041CB8">
        <w:trPr>
          <w:trHeight w:hRule="exact" w:val="561"/>
          <w:jc w:val="right"/>
        </w:trPr>
        <w:tc>
          <w:tcPr>
            <w:tcW w:w="9356" w:type="dxa"/>
            <w:tcBorders>
              <w:top w:val="nil"/>
              <w:bottom w:val="nil"/>
            </w:tcBorders>
            <w:shd w:val="clear" w:color="auto" w:fill="1B3461"/>
            <w:vAlign w:val="center"/>
          </w:tcPr>
          <w:p w14:paraId="65E066ED" w14:textId="7BA6C55B" w:rsidR="00B60970" w:rsidRPr="00041CB8" w:rsidRDefault="00B60970"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פירוט</w:t>
            </w:r>
            <w:r w:rsidRPr="00041CB8">
              <w:rPr>
                <w:rFonts w:ascii="David" w:hAnsi="David" w:cs="David"/>
                <w:b w:val="0"/>
                <w:i/>
                <w:sz w:val="24"/>
                <w:szCs w:val="24"/>
                <w:rtl/>
              </w:rPr>
              <w:t xml:space="preserve"> ניסיון קודם של המציע - רכיב ריהוט משרדי </w:t>
            </w:r>
          </w:p>
        </w:tc>
      </w:tr>
    </w:tbl>
    <w:p w14:paraId="2718F8F3" w14:textId="77777777" w:rsidR="00AF11B7" w:rsidRPr="000D0334" w:rsidRDefault="00AF11B7" w:rsidP="00041CB8">
      <w:pPr>
        <w:pStyle w:val="Style86"/>
        <w:widowControl/>
        <w:tabs>
          <w:tab w:val="left" w:pos="8958"/>
        </w:tabs>
        <w:bidi/>
        <w:ind w:left="-4"/>
        <w:jc w:val="center"/>
        <w:rPr>
          <w:rStyle w:val="FontStyle99"/>
          <w:rFonts w:hAnsi="David"/>
          <w:u w:val="single"/>
          <w:rtl/>
        </w:rPr>
      </w:pPr>
    </w:p>
    <w:p w14:paraId="0A7CD1AA" w14:textId="0B8A691C" w:rsidR="00552BDF" w:rsidRPr="00041CB8" w:rsidRDefault="00552BDF" w:rsidP="00041CB8">
      <w:pPr>
        <w:pStyle w:val="Style86"/>
        <w:widowControl/>
        <w:tabs>
          <w:tab w:val="left" w:pos="8958"/>
        </w:tabs>
        <w:bidi/>
        <w:ind w:left="-4"/>
        <w:jc w:val="center"/>
        <w:rPr>
          <w:rStyle w:val="FontStyle99"/>
          <w:rFonts w:hAnsi="David"/>
          <w:u w:val="single"/>
          <w:rtl/>
        </w:rPr>
      </w:pPr>
      <w:r w:rsidRPr="00041CB8">
        <w:rPr>
          <w:rStyle w:val="FontStyle99"/>
          <w:rFonts w:hAnsi="David" w:hint="eastAsia"/>
          <w:u w:val="single"/>
          <w:rtl/>
        </w:rPr>
        <w:t>פירוט</w:t>
      </w:r>
      <w:r w:rsidRPr="00041CB8">
        <w:rPr>
          <w:rStyle w:val="FontStyle99"/>
          <w:rFonts w:hAnsi="David"/>
          <w:u w:val="single"/>
          <w:rtl/>
        </w:rPr>
        <w:t xml:space="preserve"> </w:t>
      </w:r>
      <w:r w:rsidRPr="00041CB8">
        <w:rPr>
          <w:rStyle w:val="FontStyle99"/>
          <w:rFonts w:hAnsi="David" w:hint="eastAsia"/>
          <w:u w:val="single"/>
          <w:rtl/>
        </w:rPr>
        <w:t>ניסיון</w:t>
      </w:r>
      <w:r w:rsidRPr="00041CB8">
        <w:rPr>
          <w:rStyle w:val="FontStyle99"/>
          <w:rFonts w:hAnsi="David"/>
          <w:u w:val="single"/>
          <w:rtl/>
        </w:rPr>
        <w:t xml:space="preserve"> </w:t>
      </w:r>
      <w:r w:rsidRPr="00041CB8">
        <w:rPr>
          <w:rStyle w:val="FontStyle99"/>
          <w:rFonts w:hAnsi="David" w:hint="eastAsia"/>
          <w:u w:val="single"/>
          <w:rtl/>
        </w:rPr>
        <w:t>קודם</w:t>
      </w:r>
      <w:r w:rsidRPr="00041CB8">
        <w:rPr>
          <w:rStyle w:val="FontStyle99"/>
          <w:rFonts w:hAnsi="David"/>
          <w:u w:val="single"/>
          <w:rtl/>
        </w:rPr>
        <w:t xml:space="preserve"> </w:t>
      </w:r>
      <w:r w:rsidRPr="00041CB8">
        <w:rPr>
          <w:rStyle w:val="FontStyle99"/>
          <w:rFonts w:hAnsi="David" w:hint="eastAsia"/>
          <w:u w:val="single"/>
          <w:rtl/>
        </w:rPr>
        <w:t>של</w:t>
      </w:r>
      <w:r w:rsidRPr="00041CB8">
        <w:rPr>
          <w:rStyle w:val="FontStyle99"/>
          <w:rFonts w:hAnsi="David"/>
          <w:u w:val="single"/>
          <w:rtl/>
        </w:rPr>
        <w:t xml:space="preserve"> </w:t>
      </w:r>
      <w:r w:rsidRPr="00041CB8">
        <w:rPr>
          <w:rStyle w:val="FontStyle99"/>
          <w:rFonts w:hAnsi="David" w:hint="eastAsia"/>
          <w:u w:val="single"/>
          <w:rtl/>
        </w:rPr>
        <w:t>המציע</w:t>
      </w:r>
      <w:r w:rsidRPr="00041CB8">
        <w:rPr>
          <w:rStyle w:val="FontStyle99"/>
          <w:rFonts w:hAnsi="David"/>
          <w:u w:val="single"/>
          <w:rtl/>
        </w:rPr>
        <w:t xml:space="preserve"> - </w:t>
      </w:r>
      <w:r w:rsidRPr="00041CB8">
        <w:rPr>
          <w:rStyle w:val="FontStyle99"/>
          <w:rFonts w:hAnsi="David" w:hint="eastAsia"/>
          <w:u w:val="single"/>
          <w:rtl/>
        </w:rPr>
        <w:t>רכיב</w:t>
      </w:r>
      <w:r w:rsidRPr="00041CB8">
        <w:rPr>
          <w:rStyle w:val="FontStyle99"/>
          <w:rFonts w:hAnsi="David"/>
          <w:u w:val="single"/>
          <w:rtl/>
        </w:rPr>
        <w:t xml:space="preserve"> </w:t>
      </w:r>
      <w:r w:rsidRPr="00041CB8">
        <w:rPr>
          <w:rStyle w:val="FontStyle99"/>
          <w:rFonts w:hAnsi="David" w:hint="eastAsia"/>
          <w:u w:val="single"/>
          <w:rtl/>
        </w:rPr>
        <w:t>ריהוט</w:t>
      </w:r>
      <w:r w:rsidRPr="00041CB8">
        <w:rPr>
          <w:rStyle w:val="FontStyle99"/>
          <w:rFonts w:hAnsi="David"/>
          <w:u w:val="single"/>
          <w:rtl/>
        </w:rPr>
        <w:t xml:space="preserve"> </w:t>
      </w:r>
      <w:r w:rsidRPr="00041CB8">
        <w:rPr>
          <w:rStyle w:val="FontStyle99"/>
          <w:rFonts w:hAnsi="David" w:hint="eastAsia"/>
          <w:u w:val="single"/>
          <w:rtl/>
        </w:rPr>
        <w:t>משרדי</w:t>
      </w:r>
      <w:r w:rsidRPr="00041CB8">
        <w:rPr>
          <w:rStyle w:val="FontStyle99"/>
          <w:rFonts w:hAnsi="David"/>
          <w:u w:val="single"/>
          <w:rtl/>
        </w:rPr>
        <w:t xml:space="preserve"> </w:t>
      </w:r>
      <w:r w:rsidRPr="00041CB8">
        <w:rPr>
          <w:rStyle w:val="FontStyle99"/>
          <w:rFonts w:hAnsi="David" w:hint="eastAsia"/>
          <w:u w:val="single"/>
          <w:rtl/>
        </w:rPr>
        <w:t>לצורך</w:t>
      </w:r>
      <w:r w:rsidRPr="00041CB8">
        <w:rPr>
          <w:rStyle w:val="FontStyle99"/>
          <w:rFonts w:hAnsi="David"/>
          <w:u w:val="single"/>
          <w:rtl/>
        </w:rPr>
        <w:t xml:space="preserve"> </w:t>
      </w:r>
      <w:r w:rsidRPr="00041CB8">
        <w:rPr>
          <w:rStyle w:val="FontStyle99"/>
          <w:rFonts w:hAnsi="David" w:hint="eastAsia"/>
          <w:u w:val="single"/>
          <w:rtl/>
        </w:rPr>
        <w:t>הוכחת</w:t>
      </w:r>
      <w:r w:rsidRPr="00041CB8">
        <w:rPr>
          <w:rStyle w:val="FontStyle99"/>
          <w:rFonts w:hAnsi="David"/>
          <w:u w:val="single"/>
          <w:rtl/>
        </w:rPr>
        <w:t xml:space="preserve"> </w:t>
      </w:r>
      <w:r w:rsidRPr="00041CB8">
        <w:rPr>
          <w:rStyle w:val="FontStyle99"/>
          <w:rFonts w:hAnsi="David" w:hint="eastAsia"/>
          <w:u w:val="single"/>
          <w:rtl/>
        </w:rPr>
        <w:t>עמידה</w:t>
      </w:r>
      <w:r w:rsidRPr="00041CB8">
        <w:rPr>
          <w:rStyle w:val="FontStyle99"/>
          <w:rFonts w:hAnsi="David"/>
          <w:u w:val="single"/>
          <w:rtl/>
        </w:rPr>
        <w:t xml:space="preserve"> </w:t>
      </w:r>
      <w:r w:rsidRPr="00041CB8">
        <w:rPr>
          <w:rStyle w:val="FontStyle99"/>
          <w:rFonts w:hAnsi="David" w:hint="eastAsia"/>
          <w:u w:val="single"/>
          <w:rtl/>
        </w:rPr>
        <w:t>בתנאי</w:t>
      </w:r>
      <w:r w:rsidRPr="00041CB8">
        <w:rPr>
          <w:rStyle w:val="FontStyle99"/>
          <w:rFonts w:hAnsi="David"/>
          <w:u w:val="single"/>
          <w:rtl/>
        </w:rPr>
        <w:t xml:space="preserve"> </w:t>
      </w:r>
      <w:r w:rsidRPr="00041CB8">
        <w:rPr>
          <w:rStyle w:val="FontStyle99"/>
          <w:rFonts w:hAnsi="David" w:hint="eastAsia"/>
          <w:u w:val="single"/>
          <w:rtl/>
        </w:rPr>
        <w:t>הסף</w:t>
      </w:r>
    </w:p>
    <w:p w14:paraId="71841642" w14:textId="77777777" w:rsidR="00552BDF" w:rsidRPr="00041CB8" w:rsidRDefault="00552BDF" w:rsidP="00041CB8">
      <w:pPr>
        <w:pStyle w:val="Style86"/>
        <w:widowControl/>
        <w:tabs>
          <w:tab w:val="left" w:pos="8958"/>
        </w:tabs>
        <w:bidi/>
        <w:spacing w:before="144"/>
        <w:ind w:left="-4"/>
        <w:jc w:val="center"/>
        <w:rPr>
          <w:rStyle w:val="FontStyle99"/>
          <w:rFonts w:hAnsi="David"/>
          <w:u w:val="single"/>
          <w:rtl/>
        </w:rPr>
      </w:pPr>
      <w:r w:rsidRPr="00041CB8">
        <w:rPr>
          <w:rStyle w:val="FontStyle99"/>
          <w:rFonts w:hAnsi="David" w:hint="eastAsia"/>
          <w:u w:val="single"/>
          <w:rtl/>
        </w:rPr>
        <w:t>וקביעת</w:t>
      </w:r>
      <w:r w:rsidRPr="00041CB8">
        <w:rPr>
          <w:rStyle w:val="FontStyle99"/>
          <w:rFonts w:hAnsi="David"/>
          <w:u w:val="single"/>
          <w:rtl/>
        </w:rPr>
        <w:t xml:space="preserve"> </w:t>
      </w:r>
      <w:r w:rsidRPr="00041CB8">
        <w:rPr>
          <w:rStyle w:val="FontStyle99"/>
          <w:rFonts w:hAnsi="David" w:hint="eastAsia"/>
          <w:u w:val="single"/>
          <w:rtl/>
        </w:rPr>
        <w:t>הציון</w:t>
      </w:r>
      <w:r w:rsidRPr="00041CB8">
        <w:rPr>
          <w:rStyle w:val="FontStyle99"/>
          <w:rFonts w:hAnsi="David"/>
          <w:u w:val="single"/>
          <w:rtl/>
        </w:rPr>
        <w:t xml:space="preserve"> </w:t>
      </w:r>
      <w:r w:rsidRPr="00041CB8">
        <w:rPr>
          <w:rStyle w:val="FontStyle99"/>
          <w:rFonts w:hAnsi="David" w:hint="eastAsia"/>
          <w:u w:val="single"/>
          <w:rtl/>
        </w:rPr>
        <w:t>האיכותי</w:t>
      </w:r>
    </w:p>
    <w:p w14:paraId="5325186B" w14:textId="77777777" w:rsidR="00AF11B7" w:rsidRPr="00041CB8" w:rsidRDefault="00AF11B7" w:rsidP="00041CB8">
      <w:pPr>
        <w:pStyle w:val="Style6"/>
        <w:tabs>
          <w:tab w:val="left" w:pos="8958"/>
        </w:tabs>
        <w:spacing w:line="360" w:lineRule="auto"/>
        <w:ind w:left="2419"/>
        <w:rPr>
          <w:rFonts w:ascii="David" w:hAnsi="David"/>
          <w:szCs w:val="24"/>
        </w:rPr>
      </w:pPr>
    </w:p>
    <w:tbl>
      <w:tblPr>
        <w:tblW w:w="8789" w:type="dxa"/>
        <w:tblInd w:w="-8" w:type="dxa"/>
        <w:tblLayout w:type="fixed"/>
        <w:tblCellMar>
          <w:left w:w="40" w:type="dxa"/>
          <w:right w:w="40" w:type="dxa"/>
        </w:tblCellMar>
        <w:tblLook w:val="0000" w:firstRow="0" w:lastRow="0" w:firstColumn="0" w:lastColumn="0" w:noHBand="0" w:noVBand="0"/>
      </w:tblPr>
      <w:tblGrid>
        <w:gridCol w:w="2127"/>
        <w:gridCol w:w="992"/>
        <w:gridCol w:w="992"/>
        <w:gridCol w:w="1843"/>
        <w:gridCol w:w="1276"/>
        <w:gridCol w:w="1134"/>
        <w:gridCol w:w="425"/>
      </w:tblGrid>
      <w:tr w:rsidR="00552BDF" w:rsidRPr="000D0334" w14:paraId="69794074" w14:textId="77777777" w:rsidTr="00F50F56">
        <w:tc>
          <w:tcPr>
            <w:tcW w:w="2127" w:type="dxa"/>
            <w:tcBorders>
              <w:top w:val="single" w:sz="6" w:space="0" w:color="auto"/>
              <w:left w:val="single" w:sz="6" w:space="0" w:color="auto"/>
              <w:bottom w:val="single" w:sz="6" w:space="0" w:color="auto"/>
              <w:right w:val="single" w:sz="6" w:space="0" w:color="auto"/>
            </w:tcBorders>
          </w:tcPr>
          <w:p w14:paraId="083890E4" w14:textId="19A279BA" w:rsidR="00552BDF" w:rsidRPr="00041CB8" w:rsidRDefault="00552BDF" w:rsidP="00041CB8">
            <w:pPr>
              <w:pStyle w:val="Style6"/>
              <w:tabs>
                <w:tab w:val="left" w:pos="8958"/>
              </w:tabs>
              <w:spacing w:before="19" w:line="360" w:lineRule="auto"/>
              <w:ind w:left="-4"/>
              <w:jc w:val="both"/>
              <w:rPr>
                <w:rStyle w:val="FontStyle102"/>
                <w:rFonts w:hAnsi="David"/>
                <w:sz w:val="24"/>
                <w:szCs w:val="24"/>
                <w:rtl/>
              </w:rPr>
            </w:pPr>
            <w:r w:rsidRPr="00041CB8">
              <w:rPr>
                <w:rStyle w:val="FontStyle103"/>
                <w:rFonts w:hAnsi="David" w:hint="eastAsia"/>
                <w:sz w:val="24"/>
                <w:szCs w:val="24"/>
                <w:u w:val="none"/>
                <w:rtl/>
              </w:rPr>
              <w:t>פירוט</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הגופים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הציבוריים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לרבות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רשויות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מקומיות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ו</w:t>
            </w:r>
            <w:r w:rsidRPr="00041CB8">
              <w:rPr>
                <w:rStyle w:val="FontStyle103"/>
                <w:rFonts w:hAnsi="David"/>
                <w:sz w:val="24"/>
                <w:szCs w:val="24"/>
                <w:u w:val="none"/>
                <w:rtl/>
              </w:rPr>
              <w:t>/</w:t>
            </w:r>
            <w:r w:rsidRPr="00041CB8">
              <w:rPr>
                <w:rStyle w:val="FontStyle103"/>
                <w:rFonts w:hAnsi="David" w:hint="eastAsia"/>
                <w:sz w:val="24"/>
                <w:szCs w:val="24"/>
                <w:u w:val="none"/>
                <w:rtl/>
              </w:rPr>
              <w:t>או</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לקוחות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עסקיים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גדולים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להם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סיפק</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המציע</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את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ריהוט</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משרדי</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דוגמת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הריהוט</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המשרדי</w:t>
            </w:r>
            <w:r w:rsidR="00A83C96" w:rsidRPr="00041CB8">
              <w:rPr>
                <w:rStyle w:val="FontStyle103"/>
                <w:rFonts w:hAnsi="David"/>
                <w:sz w:val="24"/>
                <w:szCs w:val="24"/>
                <w:u w:val="none"/>
                <w:rtl/>
              </w:rPr>
              <w:t xml:space="preserve"> </w:t>
            </w:r>
            <w:r w:rsidRPr="00041CB8">
              <w:rPr>
                <w:rStyle w:val="FontStyle103"/>
                <w:rFonts w:hAnsi="David" w:hint="eastAsia"/>
                <w:sz w:val="24"/>
                <w:szCs w:val="24"/>
                <w:u w:val="none"/>
                <w:rtl/>
              </w:rPr>
              <w:t>מושא</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המכרז</w:t>
            </w:r>
            <w:r w:rsidRPr="00041CB8">
              <w:rPr>
                <w:rStyle w:val="FontStyle103"/>
                <w:rFonts w:hAnsi="David"/>
                <w:sz w:val="24"/>
                <w:szCs w:val="24"/>
                <w:u w:val="none"/>
                <w:rtl/>
              </w:rPr>
              <w:t xml:space="preserve"> </w:t>
            </w:r>
            <w:r w:rsidR="00F73D9F" w:rsidRPr="00041CB8">
              <w:rPr>
                <w:rStyle w:val="FontStyle103"/>
                <w:rFonts w:hAnsi="David" w:hint="eastAsia"/>
                <w:sz w:val="24"/>
                <w:szCs w:val="24"/>
                <w:u w:val="none"/>
                <w:rtl/>
              </w:rPr>
              <w:t>וריהוט</w:t>
            </w:r>
            <w:r w:rsidR="00F73D9F" w:rsidRPr="00041CB8">
              <w:rPr>
                <w:rStyle w:val="FontStyle103"/>
                <w:rFonts w:hAnsi="David"/>
                <w:sz w:val="24"/>
                <w:szCs w:val="24"/>
                <w:u w:val="none"/>
                <w:rtl/>
              </w:rPr>
              <w:t xml:space="preserve"> </w:t>
            </w:r>
            <w:r w:rsidR="00F73D9F" w:rsidRPr="00041CB8">
              <w:rPr>
                <w:rStyle w:val="FontStyle103"/>
                <w:rFonts w:hAnsi="David" w:hint="eastAsia"/>
                <w:sz w:val="24"/>
                <w:szCs w:val="24"/>
                <w:u w:val="none"/>
                <w:rtl/>
              </w:rPr>
              <w:t>מותאם</w:t>
            </w:r>
            <w:r w:rsidR="00F73D9F" w:rsidRPr="00041CB8">
              <w:rPr>
                <w:rStyle w:val="FontStyle103"/>
                <w:rFonts w:hAnsi="David"/>
                <w:sz w:val="24"/>
                <w:szCs w:val="24"/>
                <w:u w:val="none"/>
                <w:rtl/>
              </w:rPr>
              <w:t xml:space="preserve"> </w:t>
            </w:r>
            <w:r w:rsidR="00F73D9F" w:rsidRPr="00041CB8">
              <w:rPr>
                <w:rStyle w:val="FontStyle103"/>
                <w:rFonts w:hAnsi="David" w:hint="eastAsia"/>
                <w:sz w:val="24"/>
                <w:szCs w:val="24"/>
                <w:u w:val="none"/>
                <w:rtl/>
              </w:rPr>
              <w:t>בהזמנה</w:t>
            </w:r>
            <w:r w:rsidR="00F73D9F" w:rsidRPr="00041CB8">
              <w:rPr>
                <w:rStyle w:val="FontStyle103"/>
                <w:rFonts w:hAnsi="David"/>
                <w:sz w:val="24"/>
                <w:szCs w:val="24"/>
                <w:u w:val="none"/>
                <w:rtl/>
              </w:rPr>
              <w:t xml:space="preserve"> </w:t>
            </w:r>
            <w:r w:rsidR="00F73D9F" w:rsidRPr="00041CB8">
              <w:rPr>
                <w:rStyle w:val="FontStyle103"/>
                <w:rFonts w:hAnsi="David" w:hint="eastAsia"/>
                <w:sz w:val="24"/>
                <w:szCs w:val="24"/>
                <w:u w:val="none"/>
                <w:rtl/>
              </w:rPr>
              <w:t>אישית</w:t>
            </w:r>
            <w:r w:rsidR="00F73D9F" w:rsidRPr="00041CB8">
              <w:rPr>
                <w:rStyle w:val="FontStyle103"/>
                <w:rFonts w:hAnsi="David"/>
                <w:sz w:val="24"/>
                <w:szCs w:val="24"/>
                <w:u w:val="none"/>
                <w:rtl/>
              </w:rPr>
              <w:t xml:space="preserve"> </w:t>
            </w:r>
            <w:r w:rsidRPr="00041CB8">
              <w:rPr>
                <w:rStyle w:val="FontStyle103"/>
                <w:rFonts w:hAnsi="David" w:hint="eastAsia"/>
                <w:sz w:val="24"/>
                <w:szCs w:val="24"/>
                <w:u w:val="none"/>
                <w:rtl/>
              </w:rPr>
              <w:t>במהלך</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שלוש</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השנים</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האחרונות</w:t>
            </w:r>
            <w:r w:rsidRPr="00041CB8">
              <w:rPr>
                <w:rStyle w:val="FontStyle103"/>
                <w:rFonts w:hAnsi="David"/>
                <w:sz w:val="24"/>
                <w:szCs w:val="24"/>
                <w:u w:val="none"/>
                <w:rtl/>
              </w:rPr>
              <w:t xml:space="preserve"> (201</w:t>
            </w:r>
            <w:r w:rsidR="00B60970" w:rsidRPr="00041CB8">
              <w:rPr>
                <w:rStyle w:val="FontStyle103"/>
                <w:rFonts w:hAnsi="David"/>
                <w:sz w:val="24"/>
                <w:szCs w:val="24"/>
                <w:u w:val="none"/>
                <w:rtl/>
              </w:rPr>
              <w:t>7</w:t>
            </w:r>
            <w:r w:rsidRPr="00041CB8">
              <w:rPr>
                <w:rStyle w:val="FontStyle103"/>
                <w:rFonts w:hAnsi="David"/>
                <w:sz w:val="24"/>
                <w:szCs w:val="24"/>
                <w:u w:val="none"/>
                <w:rtl/>
              </w:rPr>
              <w:t xml:space="preserve">-2015) </w:t>
            </w:r>
            <w:r w:rsidRPr="00041CB8">
              <w:rPr>
                <w:rStyle w:val="FontStyle103"/>
                <w:rFonts w:hAnsi="David" w:hint="eastAsia"/>
                <w:sz w:val="24"/>
                <w:szCs w:val="24"/>
                <w:u w:val="none"/>
                <w:rtl/>
              </w:rPr>
              <w:t>בהיקף</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מצטבר</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של</w:t>
            </w:r>
            <w:r w:rsidRPr="00041CB8">
              <w:rPr>
                <w:rStyle w:val="FontStyle103"/>
                <w:rFonts w:hAnsi="David"/>
                <w:sz w:val="24"/>
                <w:szCs w:val="24"/>
                <w:u w:val="none"/>
                <w:rtl/>
              </w:rPr>
              <w:t xml:space="preserve"> </w:t>
            </w:r>
            <w:r w:rsidR="00305DB2" w:rsidRPr="00041CB8">
              <w:rPr>
                <w:rStyle w:val="FontStyle103"/>
                <w:rFonts w:hAnsi="David"/>
                <w:sz w:val="24"/>
                <w:szCs w:val="24"/>
                <w:u w:val="none"/>
                <w:rtl/>
              </w:rPr>
              <w:t>300</w:t>
            </w:r>
            <w:r w:rsidRPr="00041CB8">
              <w:rPr>
                <w:rStyle w:val="FontStyle103"/>
                <w:rFonts w:hAnsi="David"/>
                <w:sz w:val="24"/>
                <w:szCs w:val="24"/>
                <w:u w:val="none"/>
                <w:rtl/>
              </w:rPr>
              <w:t xml:space="preserve">,000 </w:t>
            </w:r>
            <w:r w:rsidRPr="00041CB8">
              <w:rPr>
                <w:rStyle w:val="FontStyle103"/>
                <w:rFonts w:hAnsi="David" w:hint="eastAsia"/>
                <w:sz w:val="24"/>
                <w:szCs w:val="24"/>
                <w:u w:val="none"/>
                <w:rtl/>
              </w:rPr>
              <w:t>₪</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לפני</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מע״מ</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בכל</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אחת</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מהשנים</w:t>
            </w:r>
            <w:r w:rsidRPr="00041CB8">
              <w:rPr>
                <w:rStyle w:val="FontStyle103"/>
                <w:rFonts w:hAnsi="David"/>
                <w:sz w:val="24"/>
                <w:szCs w:val="24"/>
                <w:u w:val="none"/>
                <w:rtl/>
              </w:rPr>
              <w:t xml:space="preserve"> 201</w:t>
            </w:r>
            <w:r w:rsidR="00FB02CC" w:rsidRPr="00041CB8">
              <w:rPr>
                <w:rStyle w:val="FontStyle103"/>
                <w:rFonts w:hAnsi="David"/>
                <w:sz w:val="24"/>
                <w:szCs w:val="24"/>
                <w:u w:val="none"/>
                <w:rtl/>
              </w:rPr>
              <w:t>5</w:t>
            </w:r>
            <w:r w:rsidRPr="00041CB8">
              <w:rPr>
                <w:rStyle w:val="FontStyle103"/>
                <w:rFonts w:hAnsi="David"/>
                <w:sz w:val="24"/>
                <w:szCs w:val="24"/>
                <w:u w:val="none"/>
                <w:rtl/>
              </w:rPr>
              <w:t>, 201</w:t>
            </w:r>
            <w:r w:rsidR="00FB02CC" w:rsidRPr="00041CB8">
              <w:rPr>
                <w:rStyle w:val="FontStyle103"/>
                <w:rFonts w:hAnsi="David"/>
                <w:sz w:val="24"/>
                <w:szCs w:val="24"/>
                <w:u w:val="none"/>
                <w:rtl/>
              </w:rPr>
              <w:t>6</w:t>
            </w:r>
            <w:r w:rsidRPr="00041CB8">
              <w:rPr>
                <w:rStyle w:val="FontStyle103"/>
                <w:rFonts w:hAnsi="David"/>
                <w:sz w:val="24"/>
                <w:szCs w:val="24"/>
                <w:u w:val="none"/>
                <w:rtl/>
              </w:rPr>
              <w:t xml:space="preserve"> </w:t>
            </w:r>
            <w:r w:rsidRPr="00041CB8">
              <w:rPr>
                <w:rStyle w:val="FontStyle103"/>
                <w:rFonts w:hAnsi="David" w:hint="eastAsia"/>
                <w:sz w:val="24"/>
                <w:szCs w:val="24"/>
                <w:u w:val="none"/>
                <w:rtl/>
              </w:rPr>
              <w:t>ו</w:t>
            </w:r>
            <w:r w:rsidRPr="00041CB8">
              <w:rPr>
                <w:rStyle w:val="FontStyle103"/>
                <w:rFonts w:hAnsi="David"/>
                <w:sz w:val="24"/>
                <w:szCs w:val="24"/>
                <w:u w:val="none"/>
                <w:rtl/>
              </w:rPr>
              <w:t>-201</w:t>
            </w:r>
            <w:r w:rsidR="00FB02CC" w:rsidRPr="00041CB8">
              <w:rPr>
                <w:rStyle w:val="FontStyle103"/>
                <w:rFonts w:hAnsi="David"/>
                <w:sz w:val="24"/>
                <w:szCs w:val="24"/>
                <w:u w:val="none"/>
                <w:rtl/>
              </w:rPr>
              <w:t>7</w:t>
            </w:r>
            <w:r w:rsidRPr="00041CB8">
              <w:rPr>
                <w:rStyle w:val="FontStyle103"/>
                <w:rFonts w:hAnsi="David"/>
                <w:sz w:val="24"/>
                <w:szCs w:val="24"/>
                <w:u w:val="none"/>
                <w:rtl/>
              </w:rPr>
              <w:t>:</w:t>
            </w:r>
            <w:r w:rsidR="00AF11B7" w:rsidRPr="000D0334" w:rsidDel="00AF11B7">
              <w:rPr>
                <w:rStyle w:val="FontStyle103"/>
                <w:rFonts w:hAnsi="David"/>
                <w:b w:val="0"/>
                <w:bCs w:val="0"/>
                <w:sz w:val="24"/>
                <w:szCs w:val="24"/>
                <w:rtl/>
              </w:rPr>
              <w:t xml:space="preserve"> </w:t>
            </w:r>
            <w:r w:rsidRPr="00041CB8">
              <w:rPr>
                <w:rStyle w:val="FontStyle102"/>
                <w:rFonts w:hAnsi="David" w:hint="eastAsia"/>
                <w:b/>
                <w:bCs/>
                <w:sz w:val="24"/>
                <w:szCs w:val="24"/>
                <w:rtl/>
              </w:rPr>
              <w:t>היקף</w:t>
            </w:r>
            <w:r w:rsidRPr="00041CB8">
              <w:rPr>
                <w:rStyle w:val="FontStyle102"/>
                <w:rFonts w:hAnsi="David"/>
                <w:b/>
                <w:bCs/>
                <w:sz w:val="24"/>
                <w:szCs w:val="24"/>
                <w:rtl/>
              </w:rPr>
              <w:t xml:space="preserve"> </w:t>
            </w:r>
            <w:r w:rsidRPr="00041CB8">
              <w:rPr>
                <w:rStyle w:val="FontStyle102"/>
                <w:rFonts w:hAnsi="David" w:hint="eastAsia"/>
                <w:b/>
                <w:bCs/>
                <w:sz w:val="24"/>
                <w:szCs w:val="24"/>
                <w:rtl/>
              </w:rPr>
              <w:t>ההתקשרות</w:t>
            </w:r>
            <w:r w:rsidRPr="00041CB8">
              <w:rPr>
                <w:rStyle w:val="FontStyle102"/>
                <w:rFonts w:hAnsi="David"/>
                <w:b/>
                <w:bCs/>
                <w:sz w:val="24"/>
                <w:szCs w:val="24"/>
                <w:rtl/>
              </w:rPr>
              <w:t xml:space="preserve"> </w:t>
            </w:r>
            <w:r w:rsidRPr="00041CB8">
              <w:rPr>
                <w:rStyle w:val="FontStyle102"/>
                <w:rFonts w:hAnsi="David" w:hint="eastAsia"/>
                <w:b/>
                <w:bCs/>
                <w:sz w:val="24"/>
                <w:szCs w:val="24"/>
                <w:rtl/>
              </w:rPr>
              <w:t>עם</w:t>
            </w:r>
            <w:r w:rsidRPr="00041CB8">
              <w:rPr>
                <w:rStyle w:val="FontStyle102"/>
                <w:rFonts w:hAnsi="David"/>
                <w:b/>
                <w:bCs/>
                <w:sz w:val="24"/>
                <w:szCs w:val="24"/>
                <w:rtl/>
              </w:rPr>
              <w:t xml:space="preserve"> </w:t>
            </w:r>
            <w:r w:rsidRPr="00041CB8">
              <w:rPr>
                <w:rStyle w:val="FontStyle102"/>
                <w:rFonts w:hAnsi="David" w:hint="eastAsia"/>
                <w:b/>
                <w:bCs/>
                <w:sz w:val="24"/>
                <w:szCs w:val="24"/>
                <w:rtl/>
              </w:rPr>
              <w:t>המזמין</w:t>
            </w:r>
            <w:r w:rsidRPr="00041CB8">
              <w:rPr>
                <w:rStyle w:val="FontStyle102"/>
                <w:rFonts w:hAnsi="David"/>
                <w:b/>
                <w:bCs/>
                <w:sz w:val="24"/>
                <w:szCs w:val="24"/>
                <w:rtl/>
              </w:rPr>
              <w:t xml:space="preserve"> (לפני </w:t>
            </w:r>
            <w:r w:rsidRPr="00041CB8">
              <w:rPr>
                <w:rStyle w:val="FontStyle102"/>
                <w:rFonts w:hAnsi="David" w:hint="eastAsia"/>
                <w:b/>
                <w:bCs/>
                <w:sz w:val="24"/>
                <w:szCs w:val="24"/>
                <w:rtl/>
              </w:rPr>
              <w:t>מע״מ</w:t>
            </w:r>
            <w:r w:rsidRPr="00041CB8">
              <w:rPr>
                <w:rStyle w:val="FontStyle102"/>
                <w:rFonts w:hAnsi="David"/>
                <w:b/>
                <w:bCs/>
                <w:sz w:val="24"/>
                <w:szCs w:val="24"/>
                <w:rtl/>
              </w:rPr>
              <w:t xml:space="preserve">, </w:t>
            </w:r>
            <w:r w:rsidRPr="00041CB8">
              <w:rPr>
                <w:rStyle w:val="FontStyle102"/>
                <w:rFonts w:hAnsi="David" w:hint="eastAsia"/>
                <w:b/>
                <w:bCs/>
                <w:sz w:val="24"/>
                <w:szCs w:val="24"/>
                <w:rtl/>
              </w:rPr>
              <w:t>נומינאלי</w:t>
            </w:r>
            <w:r w:rsidR="00F755F0" w:rsidRPr="00041CB8">
              <w:rPr>
                <w:rStyle w:val="FontStyle102"/>
                <w:rFonts w:hAnsi="David"/>
                <w:b/>
                <w:bCs/>
                <w:sz w:val="24"/>
                <w:szCs w:val="24"/>
                <w:rtl/>
              </w:rPr>
              <w:t>)</w:t>
            </w:r>
          </w:p>
        </w:tc>
        <w:tc>
          <w:tcPr>
            <w:tcW w:w="992" w:type="dxa"/>
            <w:tcBorders>
              <w:top w:val="single" w:sz="6" w:space="0" w:color="auto"/>
              <w:left w:val="single" w:sz="6" w:space="0" w:color="auto"/>
              <w:bottom w:val="single" w:sz="6" w:space="0" w:color="auto"/>
              <w:right w:val="single" w:sz="6" w:space="0" w:color="auto"/>
            </w:tcBorders>
          </w:tcPr>
          <w:p w14:paraId="7D1B2E9A" w14:textId="3D7E2B87" w:rsidR="00552BDF" w:rsidRPr="00041CB8" w:rsidRDefault="00552BD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האם</w:t>
            </w:r>
            <w:r w:rsidRPr="00041CB8">
              <w:rPr>
                <w:rStyle w:val="FontStyle102"/>
                <w:rFonts w:hAnsi="David"/>
                <w:sz w:val="24"/>
                <w:szCs w:val="24"/>
                <w:rtl/>
              </w:rPr>
              <w:t xml:space="preserve"> ניתנו שירותי אחריות ותחזוקה לריהוט </w:t>
            </w:r>
          </w:p>
        </w:tc>
        <w:tc>
          <w:tcPr>
            <w:tcW w:w="992" w:type="dxa"/>
            <w:tcBorders>
              <w:top w:val="single" w:sz="6" w:space="0" w:color="auto"/>
              <w:left w:val="single" w:sz="6" w:space="0" w:color="auto"/>
              <w:bottom w:val="single" w:sz="6" w:space="0" w:color="auto"/>
              <w:right w:val="single" w:sz="6" w:space="0" w:color="auto"/>
            </w:tcBorders>
          </w:tcPr>
          <w:p w14:paraId="16D7CE7D" w14:textId="3618F272" w:rsidR="00552BDF" w:rsidRPr="00041CB8" w:rsidRDefault="00552BD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תקופת</w:t>
            </w:r>
            <w:r w:rsidRPr="00041CB8">
              <w:rPr>
                <w:rStyle w:val="FontStyle102"/>
                <w:rFonts w:hAnsi="David"/>
                <w:sz w:val="24"/>
                <w:szCs w:val="24"/>
                <w:rtl/>
              </w:rPr>
              <w:t xml:space="preserve"> אספקת הריהוט </w:t>
            </w:r>
          </w:p>
        </w:tc>
        <w:tc>
          <w:tcPr>
            <w:tcW w:w="1843" w:type="dxa"/>
            <w:tcBorders>
              <w:top w:val="single" w:sz="6" w:space="0" w:color="auto"/>
              <w:left w:val="single" w:sz="6" w:space="0" w:color="auto"/>
              <w:bottom w:val="single" w:sz="6" w:space="0" w:color="auto"/>
              <w:right w:val="single" w:sz="6" w:space="0" w:color="auto"/>
            </w:tcBorders>
          </w:tcPr>
          <w:p w14:paraId="70194209" w14:textId="626CE477" w:rsidR="00552BDF" w:rsidRPr="00041CB8" w:rsidRDefault="00552BD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תיאור</w:t>
            </w:r>
            <w:r w:rsidR="00F73D9F" w:rsidRPr="00041CB8">
              <w:rPr>
                <w:rStyle w:val="FontStyle102"/>
                <w:rFonts w:hAnsi="David"/>
                <w:sz w:val="24"/>
                <w:szCs w:val="24"/>
                <w:rtl/>
              </w:rPr>
              <w:t xml:space="preserve"> פריטי</w:t>
            </w:r>
            <w:r w:rsidRPr="00041CB8">
              <w:rPr>
                <w:rStyle w:val="FontStyle102"/>
                <w:rFonts w:hAnsi="David"/>
                <w:sz w:val="24"/>
                <w:szCs w:val="24"/>
                <w:rtl/>
              </w:rPr>
              <w:t xml:space="preserve"> הריהוט</w:t>
            </w:r>
            <w:r w:rsidR="00356CB6" w:rsidRPr="00041CB8">
              <w:rPr>
                <w:rStyle w:val="FontStyle102"/>
                <w:rFonts w:hAnsi="David"/>
                <w:sz w:val="24"/>
                <w:szCs w:val="24"/>
                <w:rtl/>
              </w:rPr>
              <w:t xml:space="preserve">, לרבות ריהוט מותאם בהזמנה אישית </w:t>
            </w:r>
            <w:r w:rsidRPr="00041CB8">
              <w:rPr>
                <w:rStyle w:val="FontStyle102"/>
                <w:rFonts w:hAnsi="David"/>
                <w:sz w:val="24"/>
                <w:szCs w:val="24"/>
                <w:rtl/>
              </w:rPr>
              <w:t xml:space="preserve"> שסופקו</w:t>
            </w:r>
          </w:p>
        </w:tc>
        <w:tc>
          <w:tcPr>
            <w:tcW w:w="1276" w:type="dxa"/>
            <w:tcBorders>
              <w:top w:val="single" w:sz="6" w:space="0" w:color="auto"/>
              <w:left w:val="single" w:sz="6" w:space="0" w:color="auto"/>
              <w:bottom w:val="single" w:sz="6" w:space="0" w:color="auto"/>
              <w:right w:val="single" w:sz="6" w:space="0" w:color="auto"/>
            </w:tcBorders>
          </w:tcPr>
          <w:p w14:paraId="14074F0E" w14:textId="218D52E3" w:rsidR="00552BDF" w:rsidRPr="00041CB8" w:rsidRDefault="00552BDF" w:rsidP="00041CB8">
            <w:pPr>
              <w:pStyle w:val="Style79"/>
              <w:widowControl/>
              <w:tabs>
                <w:tab w:val="left" w:pos="8958"/>
              </w:tabs>
              <w:bidi/>
              <w:spacing w:line="360" w:lineRule="auto"/>
              <w:ind w:firstLine="0"/>
              <w:jc w:val="left"/>
              <w:rPr>
                <w:rStyle w:val="FontStyle102"/>
                <w:rFonts w:hAnsi="David"/>
                <w:sz w:val="24"/>
                <w:szCs w:val="24"/>
                <w:rtl/>
              </w:rPr>
            </w:pPr>
            <w:r w:rsidRPr="00041CB8">
              <w:rPr>
                <w:rStyle w:val="FontStyle102"/>
                <w:rFonts w:hAnsi="David" w:hint="eastAsia"/>
                <w:sz w:val="24"/>
                <w:szCs w:val="24"/>
                <w:rtl/>
              </w:rPr>
              <w:t>שם</w:t>
            </w:r>
            <w:r w:rsidRPr="00041CB8">
              <w:rPr>
                <w:rStyle w:val="FontStyle102"/>
                <w:rFonts w:hAnsi="David"/>
                <w:sz w:val="24"/>
                <w:szCs w:val="24"/>
                <w:rtl/>
              </w:rPr>
              <w:t xml:space="preserve">     איש </w:t>
            </w:r>
            <w:r w:rsidR="00F73D9F" w:rsidRPr="00041CB8">
              <w:rPr>
                <w:rStyle w:val="FontStyle102"/>
                <w:rFonts w:hAnsi="David"/>
                <w:sz w:val="24"/>
                <w:szCs w:val="24"/>
                <w:rtl/>
              </w:rPr>
              <w:t xml:space="preserve"> </w:t>
            </w:r>
            <w:r w:rsidRPr="00041CB8">
              <w:rPr>
                <w:rStyle w:val="FontStyle102"/>
                <w:rFonts w:hAnsi="David" w:hint="eastAsia"/>
                <w:sz w:val="24"/>
                <w:szCs w:val="24"/>
                <w:rtl/>
              </w:rPr>
              <w:t>הקשר</w:t>
            </w:r>
            <w:r w:rsidRPr="00041CB8">
              <w:rPr>
                <w:rStyle w:val="FontStyle102"/>
                <w:rFonts w:hAnsi="David"/>
                <w:sz w:val="24"/>
                <w:szCs w:val="24"/>
                <w:rtl/>
              </w:rPr>
              <w:t xml:space="preserve">, </w:t>
            </w:r>
            <w:r w:rsidRPr="00041CB8">
              <w:rPr>
                <w:rStyle w:val="FontStyle102"/>
                <w:rFonts w:hAnsi="David" w:hint="eastAsia"/>
                <w:sz w:val="24"/>
                <w:szCs w:val="24"/>
                <w:rtl/>
              </w:rPr>
              <w:t>כתובתו</w:t>
            </w:r>
            <w:r w:rsidRPr="00041CB8">
              <w:rPr>
                <w:rStyle w:val="FontStyle102"/>
                <w:rFonts w:hAnsi="David"/>
                <w:sz w:val="24"/>
                <w:szCs w:val="24"/>
                <w:rtl/>
              </w:rPr>
              <w:t xml:space="preserve"> </w:t>
            </w:r>
            <w:r w:rsidRPr="00041CB8">
              <w:rPr>
                <w:rStyle w:val="FontStyle102"/>
                <w:rFonts w:hAnsi="David" w:hint="eastAsia"/>
                <w:sz w:val="24"/>
                <w:szCs w:val="24"/>
                <w:rtl/>
              </w:rPr>
              <w:t>ומספרי</w:t>
            </w:r>
            <w:r w:rsidRPr="00041CB8">
              <w:rPr>
                <w:rStyle w:val="FontStyle102"/>
                <w:rFonts w:hAnsi="David"/>
                <w:sz w:val="24"/>
                <w:szCs w:val="24"/>
                <w:rtl/>
              </w:rPr>
              <w:t xml:space="preserve"> </w:t>
            </w:r>
            <w:r w:rsidRPr="00041CB8">
              <w:rPr>
                <w:rStyle w:val="FontStyle102"/>
                <w:rFonts w:hAnsi="David" w:hint="eastAsia"/>
                <w:sz w:val="24"/>
                <w:szCs w:val="24"/>
                <w:rtl/>
              </w:rPr>
              <w:t>טלפון</w:t>
            </w:r>
            <w:r w:rsidR="00F73D9F" w:rsidRPr="00041CB8">
              <w:rPr>
                <w:rStyle w:val="FontStyle102"/>
                <w:rFonts w:hAnsi="David"/>
                <w:sz w:val="24"/>
                <w:szCs w:val="24"/>
                <w:rtl/>
              </w:rPr>
              <w:t xml:space="preserve"> </w:t>
            </w:r>
          </w:p>
        </w:tc>
        <w:tc>
          <w:tcPr>
            <w:tcW w:w="1134" w:type="dxa"/>
            <w:tcBorders>
              <w:top w:val="single" w:sz="6" w:space="0" w:color="auto"/>
              <w:left w:val="single" w:sz="6" w:space="0" w:color="auto"/>
              <w:bottom w:val="single" w:sz="6" w:space="0" w:color="auto"/>
              <w:right w:val="single" w:sz="6" w:space="0" w:color="auto"/>
            </w:tcBorders>
          </w:tcPr>
          <w:p w14:paraId="21B96052" w14:textId="77777777" w:rsidR="00552BDF" w:rsidRPr="00041CB8" w:rsidRDefault="00552BDF"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שם</w:t>
            </w:r>
            <w:r w:rsidRPr="00041CB8">
              <w:rPr>
                <w:rStyle w:val="FontStyle102"/>
                <w:rFonts w:hAnsi="David"/>
                <w:sz w:val="24"/>
                <w:szCs w:val="24"/>
                <w:rtl/>
              </w:rPr>
              <w:t xml:space="preserve">  </w:t>
            </w:r>
            <w:r w:rsidRPr="00041CB8">
              <w:rPr>
                <w:rStyle w:val="FontStyle102"/>
                <w:rFonts w:hAnsi="David" w:hint="eastAsia"/>
                <w:sz w:val="24"/>
                <w:szCs w:val="24"/>
                <w:rtl/>
              </w:rPr>
              <w:t>הגוף</w:t>
            </w:r>
            <w:r w:rsidRPr="00041CB8">
              <w:rPr>
                <w:rStyle w:val="FontStyle102"/>
                <w:rFonts w:hAnsi="David"/>
                <w:sz w:val="24"/>
                <w:szCs w:val="24"/>
                <w:rtl/>
              </w:rPr>
              <w:t xml:space="preserve">  </w:t>
            </w:r>
            <w:r w:rsidRPr="00041CB8">
              <w:rPr>
                <w:rStyle w:val="FontStyle102"/>
                <w:rFonts w:hAnsi="David" w:hint="eastAsia"/>
                <w:sz w:val="24"/>
                <w:szCs w:val="24"/>
                <w:rtl/>
              </w:rPr>
              <w:t>המזמין</w:t>
            </w:r>
          </w:p>
          <w:p w14:paraId="32420454" w14:textId="5FB0F145" w:rsidR="00552BDF" w:rsidRPr="00041CB8" w:rsidRDefault="00552BDF" w:rsidP="00041CB8">
            <w:pPr>
              <w:pStyle w:val="Style79"/>
              <w:widowControl/>
              <w:tabs>
                <w:tab w:val="left" w:pos="8958"/>
              </w:tabs>
              <w:bidi/>
              <w:spacing w:line="360" w:lineRule="auto"/>
              <w:ind w:left="36" w:hanging="36"/>
              <w:jc w:val="center"/>
              <w:rPr>
                <w:rStyle w:val="FontStyle102"/>
                <w:rFonts w:hAnsi="David"/>
                <w:sz w:val="24"/>
                <w:szCs w:val="24"/>
                <w:rtl/>
              </w:rPr>
            </w:pPr>
            <w:r w:rsidRPr="00041CB8">
              <w:rPr>
                <w:rStyle w:val="FontStyle102"/>
                <w:rFonts w:hAnsi="David" w:hint="eastAsia"/>
                <w:sz w:val="24"/>
                <w:szCs w:val="24"/>
                <w:rtl/>
              </w:rPr>
              <w:t>וכתובתו</w:t>
            </w:r>
          </w:p>
        </w:tc>
        <w:tc>
          <w:tcPr>
            <w:tcW w:w="425" w:type="dxa"/>
            <w:tcBorders>
              <w:top w:val="single" w:sz="6" w:space="0" w:color="auto"/>
              <w:left w:val="single" w:sz="6" w:space="0" w:color="auto"/>
              <w:bottom w:val="single" w:sz="6" w:space="0" w:color="auto"/>
              <w:right w:val="single" w:sz="6" w:space="0" w:color="auto"/>
            </w:tcBorders>
          </w:tcPr>
          <w:p w14:paraId="29ACE927" w14:textId="092494DD" w:rsidR="00552BDF" w:rsidRPr="00041CB8" w:rsidRDefault="00552BDF" w:rsidP="00041CB8">
            <w:pPr>
              <w:pStyle w:val="Style79"/>
              <w:widowControl/>
              <w:tabs>
                <w:tab w:val="left" w:pos="8958"/>
              </w:tabs>
              <w:bidi/>
              <w:spacing w:line="360" w:lineRule="auto"/>
              <w:ind w:firstLine="0"/>
              <w:rPr>
                <w:rStyle w:val="FontStyle102"/>
                <w:rFonts w:hAnsi="David"/>
                <w:sz w:val="24"/>
                <w:szCs w:val="24"/>
                <w:rtl/>
              </w:rPr>
            </w:pPr>
          </w:p>
        </w:tc>
      </w:tr>
      <w:tr w:rsidR="00552BDF" w:rsidRPr="000D0334" w14:paraId="7D3BFB88" w14:textId="77777777" w:rsidTr="00F50F56">
        <w:tc>
          <w:tcPr>
            <w:tcW w:w="2127" w:type="dxa"/>
            <w:tcBorders>
              <w:top w:val="single" w:sz="6" w:space="0" w:color="auto"/>
              <w:left w:val="single" w:sz="6" w:space="0" w:color="auto"/>
              <w:bottom w:val="single" w:sz="6" w:space="0" w:color="auto"/>
              <w:right w:val="single" w:sz="6" w:space="0" w:color="auto"/>
            </w:tcBorders>
          </w:tcPr>
          <w:p w14:paraId="6BAA8053"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0709D65C"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1F71319C"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5488EB43"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23B64F05"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240238F4"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044F9CB8"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1</w:t>
            </w:r>
          </w:p>
        </w:tc>
      </w:tr>
      <w:tr w:rsidR="00552BDF" w:rsidRPr="000D0334" w14:paraId="178D3ABE" w14:textId="77777777" w:rsidTr="00F50F56">
        <w:tc>
          <w:tcPr>
            <w:tcW w:w="2127" w:type="dxa"/>
            <w:tcBorders>
              <w:top w:val="single" w:sz="6" w:space="0" w:color="auto"/>
              <w:left w:val="single" w:sz="6" w:space="0" w:color="auto"/>
              <w:bottom w:val="single" w:sz="6" w:space="0" w:color="auto"/>
              <w:right w:val="single" w:sz="6" w:space="0" w:color="auto"/>
            </w:tcBorders>
          </w:tcPr>
          <w:p w14:paraId="012D958F"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4CCF39E2"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44EC7004"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3D921162"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27B1C4D4"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69D8C5E4"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3C2CA39B"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2</w:t>
            </w:r>
          </w:p>
        </w:tc>
      </w:tr>
      <w:tr w:rsidR="00552BDF" w:rsidRPr="000D0334" w14:paraId="580C8199" w14:textId="77777777" w:rsidTr="00F50F56">
        <w:tc>
          <w:tcPr>
            <w:tcW w:w="2127" w:type="dxa"/>
            <w:tcBorders>
              <w:top w:val="single" w:sz="6" w:space="0" w:color="auto"/>
              <w:left w:val="single" w:sz="6" w:space="0" w:color="auto"/>
              <w:bottom w:val="single" w:sz="6" w:space="0" w:color="auto"/>
              <w:right w:val="single" w:sz="6" w:space="0" w:color="auto"/>
            </w:tcBorders>
          </w:tcPr>
          <w:p w14:paraId="20133ECD"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1D5D05A8"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14AEC6F0"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1012B4EA"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38B332AD"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4DABDD21"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554F235D"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3</w:t>
            </w:r>
          </w:p>
        </w:tc>
      </w:tr>
      <w:tr w:rsidR="00552BDF" w:rsidRPr="000D0334" w14:paraId="27A82382" w14:textId="77777777" w:rsidTr="00F50F56">
        <w:tc>
          <w:tcPr>
            <w:tcW w:w="2127" w:type="dxa"/>
            <w:tcBorders>
              <w:top w:val="single" w:sz="6" w:space="0" w:color="auto"/>
              <w:left w:val="single" w:sz="6" w:space="0" w:color="auto"/>
              <w:bottom w:val="single" w:sz="6" w:space="0" w:color="auto"/>
              <w:right w:val="single" w:sz="6" w:space="0" w:color="auto"/>
            </w:tcBorders>
          </w:tcPr>
          <w:p w14:paraId="72D4AA1D"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638F0B13"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01A8D184"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447A60DC"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25E2C2B3"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075405C0"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3D6D5D7C"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4</w:t>
            </w:r>
          </w:p>
        </w:tc>
      </w:tr>
      <w:tr w:rsidR="00552BDF" w:rsidRPr="000D0334" w14:paraId="1E9A8C16" w14:textId="77777777" w:rsidTr="00F50F56">
        <w:tc>
          <w:tcPr>
            <w:tcW w:w="2127" w:type="dxa"/>
            <w:tcBorders>
              <w:top w:val="single" w:sz="6" w:space="0" w:color="auto"/>
              <w:left w:val="single" w:sz="6" w:space="0" w:color="auto"/>
              <w:bottom w:val="single" w:sz="6" w:space="0" w:color="auto"/>
              <w:right w:val="single" w:sz="6" w:space="0" w:color="auto"/>
            </w:tcBorders>
          </w:tcPr>
          <w:p w14:paraId="7866F44F"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20B782D9"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3B2373F5"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5A244F86"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3E0BB97F"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62D8139A"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1674EC51"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5</w:t>
            </w:r>
          </w:p>
        </w:tc>
      </w:tr>
      <w:tr w:rsidR="00552BDF" w:rsidRPr="000D0334" w14:paraId="69C6A9DC" w14:textId="77777777" w:rsidTr="00F50F56">
        <w:tc>
          <w:tcPr>
            <w:tcW w:w="2127" w:type="dxa"/>
            <w:tcBorders>
              <w:top w:val="single" w:sz="6" w:space="0" w:color="auto"/>
              <w:left w:val="single" w:sz="6" w:space="0" w:color="auto"/>
              <w:bottom w:val="single" w:sz="6" w:space="0" w:color="auto"/>
              <w:right w:val="single" w:sz="6" w:space="0" w:color="auto"/>
            </w:tcBorders>
          </w:tcPr>
          <w:p w14:paraId="29FCE55C"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65F7CB31"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6E3B0FA8"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6AD49FB5"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79FFD05F"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65E9C2D2"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53E3EB4C"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6</w:t>
            </w:r>
          </w:p>
        </w:tc>
      </w:tr>
      <w:tr w:rsidR="00552BDF" w:rsidRPr="000D0334" w14:paraId="61E3DE8F" w14:textId="77777777" w:rsidTr="00F50F56">
        <w:tc>
          <w:tcPr>
            <w:tcW w:w="2127" w:type="dxa"/>
            <w:tcBorders>
              <w:top w:val="single" w:sz="6" w:space="0" w:color="auto"/>
              <w:left w:val="single" w:sz="6" w:space="0" w:color="auto"/>
              <w:bottom w:val="single" w:sz="6" w:space="0" w:color="auto"/>
              <w:right w:val="single" w:sz="6" w:space="0" w:color="auto"/>
            </w:tcBorders>
          </w:tcPr>
          <w:p w14:paraId="056F424E"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184F5499" w14:textId="77777777" w:rsidR="00552BDF" w:rsidRPr="00041CB8" w:rsidRDefault="00552BDF" w:rsidP="00041CB8">
            <w:pPr>
              <w:pStyle w:val="Style55"/>
              <w:widowControl/>
              <w:tabs>
                <w:tab w:val="left" w:pos="8958"/>
              </w:tabs>
              <w:spacing w:line="360" w:lineRule="auto"/>
              <w:rPr>
                <w:rFonts w:hAnsi="David"/>
              </w:rPr>
            </w:pPr>
          </w:p>
        </w:tc>
        <w:tc>
          <w:tcPr>
            <w:tcW w:w="992" w:type="dxa"/>
            <w:tcBorders>
              <w:top w:val="single" w:sz="6" w:space="0" w:color="auto"/>
              <w:left w:val="single" w:sz="6" w:space="0" w:color="auto"/>
              <w:bottom w:val="single" w:sz="6" w:space="0" w:color="auto"/>
              <w:right w:val="single" w:sz="6" w:space="0" w:color="auto"/>
            </w:tcBorders>
          </w:tcPr>
          <w:p w14:paraId="366D3624" w14:textId="77777777" w:rsidR="00552BDF" w:rsidRPr="00041CB8" w:rsidRDefault="00552BDF" w:rsidP="00041CB8">
            <w:pPr>
              <w:pStyle w:val="Style55"/>
              <w:widowControl/>
              <w:tabs>
                <w:tab w:val="left" w:pos="8958"/>
              </w:tabs>
              <w:spacing w:line="360" w:lineRule="auto"/>
              <w:rPr>
                <w:rFonts w:hAnsi="David"/>
              </w:rPr>
            </w:pPr>
          </w:p>
        </w:tc>
        <w:tc>
          <w:tcPr>
            <w:tcW w:w="1843" w:type="dxa"/>
            <w:tcBorders>
              <w:top w:val="single" w:sz="6" w:space="0" w:color="auto"/>
              <w:left w:val="single" w:sz="6" w:space="0" w:color="auto"/>
              <w:bottom w:val="single" w:sz="6" w:space="0" w:color="auto"/>
              <w:right w:val="single" w:sz="6" w:space="0" w:color="auto"/>
            </w:tcBorders>
          </w:tcPr>
          <w:p w14:paraId="16C2E4A3" w14:textId="77777777" w:rsidR="00552BDF" w:rsidRPr="00041CB8" w:rsidRDefault="00552BDF" w:rsidP="00041CB8">
            <w:pPr>
              <w:pStyle w:val="Style55"/>
              <w:widowControl/>
              <w:tabs>
                <w:tab w:val="left" w:pos="8958"/>
              </w:tabs>
              <w:spacing w:line="360" w:lineRule="auto"/>
              <w:rPr>
                <w:rFonts w:hAnsi="David"/>
              </w:rPr>
            </w:pPr>
          </w:p>
        </w:tc>
        <w:tc>
          <w:tcPr>
            <w:tcW w:w="1276" w:type="dxa"/>
            <w:tcBorders>
              <w:top w:val="single" w:sz="6" w:space="0" w:color="auto"/>
              <w:left w:val="single" w:sz="6" w:space="0" w:color="auto"/>
              <w:bottom w:val="single" w:sz="6" w:space="0" w:color="auto"/>
              <w:right w:val="single" w:sz="6" w:space="0" w:color="auto"/>
            </w:tcBorders>
          </w:tcPr>
          <w:p w14:paraId="4DCA07B9" w14:textId="77777777" w:rsidR="00552BDF" w:rsidRPr="00041CB8" w:rsidRDefault="00552BDF" w:rsidP="00041CB8">
            <w:pPr>
              <w:pStyle w:val="Style55"/>
              <w:widowControl/>
              <w:tabs>
                <w:tab w:val="left" w:pos="8958"/>
              </w:tabs>
              <w:spacing w:line="360" w:lineRule="auto"/>
              <w:rPr>
                <w:rFonts w:hAnsi="David"/>
              </w:rPr>
            </w:pPr>
          </w:p>
        </w:tc>
        <w:tc>
          <w:tcPr>
            <w:tcW w:w="1134" w:type="dxa"/>
            <w:tcBorders>
              <w:top w:val="single" w:sz="6" w:space="0" w:color="auto"/>
              <w:left w:val="single" w:sz="6" w:space="0" w:color="auto"/>
              <w:bottom w:val="single" w:sz="6" w:space="0" w:color="auto"/>
              <w:right w:val="single" w:sz="6" w:space="0" w:color="auto"/>
            </w:tcBorders>
          </w:tcPr>
          <w:p w14:paraId="5A971B1F" w14:textId="77777777" w:rsidR="00552BDF" w:rsidRPr="00041CB8" w:rsidRDefault="00552BDF" w:rsidP="00041CB8">
            <w:pPr>
              <w:pStyle w:val="Style55"/>
              <w:widowControl/>
              <w:tabs>
                <w:tab w:val="left" w:pos="8958"/>
              </w:tabs>
              <w:spacing w:line="360" w:lineRule="auto"/>
              <w:rPr>
                <w:rFonts w:hAnsi="David"/>
              </w:rPr>
            </w:pPr>
          </w:p>
        </w:tc>
        <w:tc>
          <w:tcPr>
            <w:tcW w:w="425" w:type="dxa"/>
            <w:tcBorders>
              <w:top w:val="single" w:sz="6" w:space="0" w:color="auto"/>
              <w:left w:val="single" w:sz="6" w:space="0" w:color="auto"/>
              <w:bottom w:val="single" w:sz="6" w:space="0" w:color="auto"/>
              <w:right w:val="single" w:sz="6" w:space="0" w:color="auto"/>
            </w:tcBorders>
          </w:tcPr>
          <w:p w14:paraId="71F86912" w14:textId="77777777" w:rsidR="00552BDF" w:rsidRPr="00041CB8" w:rsidRDefault="00552BDF"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7</w:t>
            </w:r>
          </w:p>
        </w:tc>
      </w:tr>
    </w:tbl>
    <w:p w14:paraId="57D400E5" w14:textId="77777777" w:rsidR="00F755F0" w:rsidRPr="00041CB8" w:rsidRDefault="00F755F0"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7B332C9A" w14:textId="77777777" w:rsidR="00F755F0" w:rsidRPr="00041CB8" w:rsidRDefault="00F755F0"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754300DC" w14:textId="77777777" w:rsidR="00F755F0" w:rsidRPr="00041CB8" w:rsidRDefault="00F755F0" w:rsidP="00041CB8">
      <w:pPr>
        <w:tabs>
          <w:tab w:val="left" w:pos="8958"/>
        </w:tabs>
        <w:spacing w:line="360" w:lineRule="auto"/>
        <w:rPr>
          <w:rFonts w:ascii="David" w:hAnsi="David"/>
          <w:szCs w:val="24"/>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F755F0" w:rsidRPr="000D0334" w14:paraId="46697145" w14:textId="77777777" w:rsidTr="00AA3B82">
        <w:trPr>
          <w:jc w:val="center"/>
        </w:trPr>
        <w:tc>
          <w:tcPr>
            <w:tcW w:w="2144" w:type="dxa"/>
            <w:tcBorders>
              <w:top w:val="single" w:sz="4" w:space="0" w:color="auto"/>
            </w:tcBorders>
          </w:tcPr>
          <w:p w14:paraId="2684EDF0" w14:textId="77777777"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134" w:type="dxa"/>
          </w:tcPr>
          <w:p w14:paraId="54A8C6F6" w14:textId="77777777" w:rsidR="00F755F0" w:rsidRPr="00041CB8" w:rsidRDefault="00F755F0" w:rsidP="00041CB8">
            <w:pPr>
              <w:tabs>
                <w:tab w:val="left" w:pos="8958"/>
              </w:tabs>
              <w:spacing w:line="360" w:lineRule="auto"/>
              <w:jc w:val="both"/>
              <w:rPr>
                <w:rFonts w:ascii="David" w:hAnsi="David"/>
                <w:szCs w:val="24"/>
                <w:rtl/>
              </w:rPr>
            </w:pPr>
          </w:p>
        </w:tc>
        <w:tc>
          <w:tcPr>
            <w:tcW w:w="2409" w:type="dxa"/>
            <w:tcBorders>
              <w:top w:val="single" w:sz="4" w:space="0" w:color="auto"/>
            </w:tcBorders>
          </w:tcPr>
          <w:p w14:paraId="69E59CBD" w14:textId="77777777"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93" w:type="dxa"/>
          </w:tcPr>
          <w:p w14:paraId="28BAE28B" w14:textId="77777777" w:rsidR="00F755F0" w:rsidRPr="00041CB8" w:rsidRDefault="00F755F0" w:rsidP="00041CB8">
            <w:pPr>
              <w:tabs>
                <w:tab w:val="left" w:pos="8958"/>
              </w:tabs>
              <w:spacing w:line="360" w:lineRule="auto"/>
              <w:jc w:val="both"/>
              <w:rPr>
                <w:rFonts w:ascii="David" w:hAnsi="David"/>
                <w:szCs w:val="24"/>
                <w:rtl/>
              </w:rPr>
            </w:pPr>
          </w:p>
        </w:tc>
        <w:tc>
          <w:tcPr>
            <w:tcW w:w="2268" w:type="dxa"/>
            <w:tcBorders>
              <w:top w:val="single" w:sz="4" w:space="0" w:color="auto"/>
            </w:tcBorders>
          </w:tcPr>
          <w:p w14:paraId="02BA76BA" w14:textId="1F005B0E"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1455C205" w14:textId="0F3C0BA8" w:rsidR="003601E6" w:rsidRPr="00041CB8" w:rsidRDefault="003601E6" w:rsidP="00041CB8">
      <w:pPr>
        <w:tabs>
          <w:tab w:val="left" w:pos="8958"/>
        </w:tabs>
        <w:bidi w:val="0"/>
        <w:spacing w:line="360" w:lineRule="auto"/>
        <w:rPr>
          <w:rFonts w:ascii="David" w:hAnsi="David"/>
          <w:szCs w:val="24"/>
        </w:rPr>
      </w:pPr>
      <w:r w:rsidRPr="00041CB8">
        <w:rPr>
          <w:rFonts w:ascii="David" w:hAnsi="David"/>
          <w:szCs w:val="24"/>
        </w:rPr>
        <w:br w:type="page"/>
      </w:r>
    </w:p>
    <w:tbl>
      <w:tblPr>
        <w:tblpPr w:leftFromText="181" w:rightFromText="181" w:bottomFromText="284" w:vertAnchor="text" w:horzAnchor="margin" w:tblpY="-141"/>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B60970" w:rsidRPr="000D0334" w14:paraId="582F95EF" w14:textId="77777777" w:rsidTr="003D4B55">
        <w:trPr>
          <w:trHeight w:hRule="exact" w:val="561"/>
        </w:trPr>
        <w:tc>
          <w:tcPr>
            <w:tcW w:w="9356" w:type="dxa"/>
            <w:tcBorders>
              <w:top w:val="nil"/>
              <w:bottom w:val="nil"/>
            </w:tcBorders>
            <w:shd w:val="clear" w:color="auto" w:fill="D9D9D9" w:themeFill="background1" w:themeFillShade="D9"/>
            <w:vAlign w:val="center"/>
          </w:tcPr>
          <w:p w14:paraId="7C801196" w14:textId="1E3F468B" w:rsidR="00B60970" w:rsidRPr="00041CB8" w:rsidRDefault="00B60970" w:rsidP="00041CB8">
            <w:pPr>
              <w:pStyle w:val="afffc"/>
              <w:tabs>
                <w:tab w:val="left" w:pos="8958"/>
              </w:tabs>
              <w:spacing w:line="360" w:lineRule="auto"/>
              <w:jc w:val="left"/>
              <w:rPr>
                <w:rFonts w:ascii="David" w:hAnsi="David" w:cs="David"/>
                <w:color w:val="auto"/>
                <w:sz w:val="24"/>
                <w:szCs w:val="24"/>
                <w:rtl/>
              </w:rPr>
            </w:pPr>
            <w:r w:rsidRPr="00041CB8">
              <w:rPr>
                <w:rFonts w:ascii="David" w:hAnsi="David" w:cs="David" w:hint="eastAsia"/>
                <w:color w:val="auto"/>
                <w:sz w:val="24"/>
                <w:szCs w:val="24"/>
                <w:rtl/>
              </w:rPr>
              <w:t>נספח</w:t>
            </w:r>
            <w:r w:rsidRPr="00041CB8">
              <w:rPr>
                <w:rFonts w:ascii="David" w:hAnsi="David" w:cs="David"/>
                <w:color w:val="auto"/>
                <w:sz w:val="24"/>
                <w:szCs w:val="24"/>
                <w:rtl/>
              </w:rPr>
              <w:t xml:space="preserve"> </w:t>
            </w:r>
            <w:r w:rsidRPr="00041CB8">
              <w:rPr>
                <w:rFonts w:ascii="David" w:hAnsi="David" w:cs="David" w:hint="eastAsia"/>
                <w:color w:val="auto"/>
                <w:sz w:val="24"/>
                <w:szCs w:val="24"/>
                <w:rtl/>
              </w:rPr>
              <w:t>טו</w:t>
            </w:r>
          </w:p>
        </w:tc>
      </w:tr>
      <w:tr w:rsidR="00B60970" w:rsidRPr="000D0334" w14:paraId="42B15949" w14:textId="77777777" w:rsidTr="003D4B55">
        <w:trPr>
          <w:trHeight w:hRule="exact" w:val="561"/>
        </w:trPr>
        <w:tc>
          <w:tcPr>
            <w:tcW w:w="9356" w:type="dxa"/>
            <w:tcBorders>
              <w:top w:val="nil"/>
              <w:bottom w:val="nil"/>
            </w:tcBorders>
            <w:shd w:val="clear" w:color="auto" w:fill="1B3461"/>
            <w:vAlign w:val="center"/>
          </w:tcPr>
          <w:p w14:paraId="3497E823" w14:textId="4153B24D" w:rsidR="00B60970" w:rsidRPr="00041CB8" w:rsidRDefault="00B60970" w:rsidP="00041CB8">
            <w:pPr>
              <w:pStyle w:val="afffc"/>
              <w:tabs>
                <w:tab w:val="left" w:pos="8958"/>
              </w:tabs>
              <w:spacing w:line="360" w:lineRule="auto"/>
              <w:jc w:val="left"/>
              <w:rPr>
                <w:rFonts w:ascii="David" w:hAnsi="David" w:cs="David"/>
                <w:sz w:val="24"/>
                <w:szCs w:val="24"/>
                <w:rtl/>
              </w:rPr>
            </w:pPr>
            <w:r w:rsidRPr="00041CB8">
              <w:rPr>
                <w:rFonts w:ascii="David" w:hAnsi="David" w:cs="David" w:hint="eastAsia"/>
                <w:b w:val="0"/>
                <w:i/>
                <w:sz w:val="24"/>
                <w:szCs w:val="24"/>
                <w:rtl/>
              </w:rPr>
              <w:t>פירוט</w:t>
            </w:r>
            <w:r w:rsidRPr="00041CB8">
              <w:rPr>
                <w:rFonts w:ascii="David" w:hAnsi="David" w:cs="David"/>
                <w:b w:val="0"/>
                <w:i/>
                <w:sz w:val="24"/>
                <w:szCs w:val="24"/>
                <w:rtl/>
              </w:rPr>
              <w:t xml:space="preserve"> ניסיון קודם של המציע - רכיב ריהוט כיסאות </w:t>
            </w:r>
          </w:p>
        </w:tc>
      </w:tr>
    </w:tbl>
    <w:p w14:paraId="28615C1D" w14:textId="6EB6B633" w:rsidR="003601E6" w:rsidRPr="00041CB8" w:rsidRDefault="003601E6" w:rsidP="00041CB8">
      <w:pPr>
        <w:pStyle w:val="Style86"/>
        <w:widowControl/>
        <w:tabs>
          <w:tab w:val="left" w:pos="8958"/>
        </w:tabs>
        <w:bidi/>
        <w:spacing w:line="360" w:lineRule="auto"/>
        <w:ind w:left="58"/>
        <w:jc w:val="both"/>
        <w:rPr>
          <w:rStyle w:val="FontStyle99"/>
          <w:rFonts w:hAnsi="David"/>
          <w:u w:val="single"/>
          <w:rtl/>
        </w:rPr>
      </w:pPr>
      <w:r w:rsidRPr="00041CB8">
        <w:rPr>
          <w:rStyle w:val="FontStyle99"/>
          <w:rFonts w:hAnsi="David" w:hint="eastAsia"/>
          <w:u w:val="single"/>
          <w:rtl/>
        </w:rPr>
        <w:t>פירוט</w:t>
      </w:r>
      <w:r w:rsidRPr="00041CB8">
        <w:rPr>
          <w:rStyle w:val="FontStyle99"/>
          <w:rFonts w:hAnsi="David"/>
          <w:u w:val="single"/>
          <w:rtl/>
        </w:rPr>
        <w:t xml:space="preserve"> </w:t>
      </w:r>
      <w:r w:rsidRPr="00041CB8">
        <w:rPr>
          <w:rStyle w:val="FontStyle99"/>
          <w:rFonts w:hAnsi="David" w:hint="eastAsia"/>
          <w:u w:val="single"/>
          <w:rtl/>
        </w:rPr>
        <w:t>ניסיון</w:t>
      </w:r>
      <w:r w:rsidRPr="00041CB8">
        <w:rPr>
          <w:rStyle w:val="FontStyle99"/>
          <w:rFonts w:hAnsi="David"/>
          <w:u w:val="single"/>
          <w:rtl/>
        </w:rPr>
        <w:t xml:space="preserve"> </w:t>
      </w:r>
      <w:r w:rsidRPr="00041CB8">
        <w:rPr>
          <w:rStyle w:val="FontStyle99"/>
          <w:rFonts w:hAnsi="David" w:hint="eastAsia"/>
          <w:u w:val="single"/>
          <w:rtl/>
        </w:rPr>
        <w:t>קודם</w:t>
      </w:r>
      <w:r w:rsidRPr="00041CB8">
        <w:rPr>
          <w:rStyle w:val="FontStyle99"/>
          <w:rFonts w:hAnsi="David"/>
          <w:u w:val="single"/>
          <w:rtl/>
        </w:rPr>
        <w:t xml:space="preserve"> </w:t>
      </w:r>
      <w:r w:rsidRPr="00041CB8">
        <w:rPr>
          <w:rStyle w:val="FontStyle99"/>
          <w:rFonts w:hAnsi="David" w:hint="eastAsia"/>
          <w:u w:val="single"/>
          <w:rtl/>
        </w:rPr>
        <w:t>של</w:t>
      </w:r>
      <w:r w:rsidRPr="00041CB8">
        <w:rPr>
          <w:rStyle w:val="FontStyle99"/>
          <w:rFonts w:hAnsi="David"/>
          <w:u w:val="single"/>
          <w:rtl/>
        </w:rPr>
        <w:t xml:space="preserve"> </w:t>
      </w:r>
      <w:r w:rsidRPr="00041CB8">
        <w:rPr>
          <w:rStyle w:val="FontStyle99"/>
          <w:rFonts w:hAnsi="David" w:hint="eastAsia"/>
          <w:u w:val="single"/>
          <w:rtl/>
        </w:rPr>
        <w:t>המציע</w:t>
      </w:r>
      <w:r w:rsidRPr="00041CB8">
        <w:rPr>
          <w:rStyle w:val="FontStyle99"/>
          <w:rFonts w:hAnsi="David"/>
          <w:u w:val="single"/>
          <w:rtl/>
        </w:rPr>
        <w:t xml:space="preserve"> - </w:t>
      </w:r>
      <w:r w:rsidRPr="00041CB8">
        <w:rPr>
          <w:rStyle w:val="FontStyle99"/>
          <w:rFonts w:hAnsi="David" w:hint="eastAsia"/>
          <w:u w:val="single"/>
          <w:rtl/>
        </w:rPr>
        <w:t>רכיב</w:t>
      </w:r>
      <w:r w:rsidRPr="00041CB8">
        <w:rPr>
          <w:rStyle w:val="FontStyle99"/>
          <w:rFonts w:hAnsi="David"/>
          <w:u w:val="single"/>
          <w:rtl/>
        </w:rPr>
        <w:t xml:space="preserve"> </w:t>
      </w:r>
      <w:r w:rsidRPr="00041CB8">
        <w:rPr>
          <w:rStyle w:val="FontStyle99"/>
          <w:rFonts w:hAnsi="David" w:hint="eastAsia"/>
          <w:u w:val="single"/>
          <w:rtl/>
        </w:rPr>
        <w:t>הכיסאות</w:t>
      </w:r>
      <w:r w:rsidRPr="00041CB8">
        <w:rPr>
          <w:rStyle w:val="FontStyle99"/>
          <w:rFonts w:hAnsi="David"/>
          <w:u w:val="single"/>
          <w:rtl/>
        </w:rPr>
        <w:t xml:space="preserve"> </w:t>
      </w:r>
      <w:r w:rsidRPr="00041CB8">
        <w:rPr>
          <w:rStyle w:val="FontStyle99"/>
          <w:rFonts w:hAnsi="David" w:hint="eastAsia"/>
          <w:u w:val="single"/>
          <w:rtl/>
        </w:rPr>
        <w:t>לצורך</w:t>
      </w:r>
      <w:r w:rsidRPr="00041CB8">
        <w:rPr>
          <w:rStyle w:val="FontStyle99"/>
          <w:rFonts w:hAnsi="David"/>
          <w:u w:val="single"/>
          <w:rtl/>
        </w:rPr>
        <w:t xml:space="preserve"> </w:t>
      </w:r>
      <w:r w:rsidRPr="00041CB8">
        <w:rPr>
          <w:rStyle w:val="FontStyle99"/>
          <w:rFonts w:hAnsi="David" w:hint="eastAsia"/>
          <w:u w:val="single"/>
          <w:rtl/>
        </w:rPr>
        <w:t>הוכחת</w:t>
      </w:r>
      <w:r w:rsidRPr="00041CB8">
        <w:rPr>
          <w:rStyle w:val="FontStyle99"/>
          <w:rFonts w:hAnsi="David"/>
          <w:u w:val="single"/>
          <w:rtl/>
        </w:rPr>
        <w:t xml:space="preserve"> </w:t>
      </w:r>
      <w:r w:rsidRPr="00041CB8">
        <w:rPr>
          <w:rStyle w:val="FontStyle99"/>
          <w:rFonts w:hAnsi="David" w:hint="eastAsia"/>
          <w:u w:val="single"/>
          <w:rtl/>
        </w:rPr>
        <w:t>עמידה</w:t>
      </w:r>
      <w:r w:rsidRPr="00041CB8">
        <w:rPr>
          <w:rStyle w:val="FontStyle99"/>
          <w:rFonts w:hAnsi="David"/>
          <w:u w:val="single"/>
          <w:rtl/>
        </w:rPr>
        <w:t xml:space="preserve"> </w:t>
      </w:r>
      <w:r w:rsidRPr="00041CB8">
        <w:rPr>
          <w:rStyle w:val="FontStyle99"/>
          <w:rFonts w:hAnsi="David" w:hint="eastAsia"/>
          <w:u w:val="single"/>
          <w:rtl/>
        </w:rPr>
        <w:t>בתנאי</w:t>
      </w:r>
      <w:r w:rsidRPr="00041CB8">
        <w:rPr>
          <w:rStyle w:val="FontStyle99"/>
          <w:rFonts w:hAnsi="David"/>
          <w:u w:val="single"/>
          <w:rtl/>
        </w:rPr>
        <w:t xml:space="preserve"> </w:t>
      </w:r>
      <w:r w:rsidRPr="00041CB8">
        <w:rPr>
          <w:rStyle w:val="FontStyle99"/>
          <w:rFonts w:hAnsi="David" w:hint="eastAsia"/>
          <w:u w:val="single"/>
          <w:rtl/>
        </w:rPr>
        <w:t>הסף</w:t>
      </w:r>
      <w:r w:rsidRPr="00041CB8">
        <w:rPr>
          <w:rStyle w:val="FontStyle99"/>
          <w:rFonts w:hAnsi="David"/>
          <w:u w:val="single"/>
          <w:rtl/>
        </w:rPr>
        <w:t xml:space="preserve"> </w:t>
      </w:r>
      <w:r w:rsidRPr="00041CB8">
        <w:rPr>
          <w:rStyle w:val="FontStyle99"/>
          <w:rFonts w:hAnsi="David" w:hint="eastAsia"/>
          <w:u w:val="single"/>
          <w:rtl/>
        </w:rPr>
        <w:t>וקביעת</w:t>
      </w:r>
      <w:r w:rsidR="00F755F0" w:rsidRPr="00041CB8">
        <w:rPr>
          <w:rStyle w:val="FontStyle99"/>
          <w:rFonts w:hAnsi="David"/>
          <w:u w:val="single"/>
          <w:rtl/>
        </w:rPr>
        <w:t xml:space="preserve"> </w:t>
      </w:r>
      <w:r w:rsidRPr="00041CB8">
        <w:rPr>
          <w:rStyle w:val="FontStyle99"/>
          <w:rFonts w:hAnsi="David" w:hint="eastAsia"/>
          <w:u w:val="single"/>
          <w:rtl/>
        </w:rPr>
        <w:t>הציון</w:t>
      </w:r>
      <w:r w:rsidRPr="00041CB8">
        <w:rPr>
          <w:rStyle w:val="FontStyle99"/>
          <w:rFonts w:hAnsi="David"/>
          <w:u w:val="single"/>
          <w:rtl/>
        </w:rPr>
        <w:t xml:space="preserve"> </w:t>
      </w:r>
      <w:r w:rsidRPr="00041CB8">
        <w:rPr>
          <w:rStyle w:val="FontStyle99"/>
          <w:rFonts w:hAnsi="David" w:hint="eastAsia"/>
          <w:u w:val="single"/>
          <w:rtl/>
        </w:rPr>
        <w:t>האיכותי</w:t>
      </w:r>
    </w:p>
    <w:p w14:paraId="2D874075" w14:textId="18A46233" w:rsidR="00FB02CC" w:rsidRPr="00041CB8" w:rsidRDefault="003601E6" w:rsidP="00041CB8">
      <w:pPr>
        <w:pStyle w:val="Style6"/>
        <w:tabs>
          <w:tab w:val="left" w:pos="8958"/>
        </w:tabs>
        <w:spacing w:before="19" w:line="360" w:lineRule="auto"/>
        <w:ind w:left="-4"/>
        <w:jc w:val="both"/>
        <w:rPr>
          <w:rStyle w:val="FontStyle103"/>
          <w:rFonts w:hAnsi="David"/>
          <w:b w:val="0"/>
          <w:bCs w:val="0"/>
          <w:sz w:val="24"/>
          <w:szCs w:val="24"/>
          <w:u w:val="none"/>
          <w:rtl/>
        </w:rPr>
      </w:pPr>
      <w:r w:rsidRPr="00041CB8">
        <w:rPr>
          <w:rStyle w:val="FontStyle103"/>
          <w:rFonts w:hAnsi="David" w:hint="eastAsia"/>
          <w:b w:val="0"/>
          <w:bCs w:val="0"/>
          <w:sz w:val="24"/>
          <w:szCs w:val="24"/>
          <w:u w:val="none"/>
          <w:rtl/>
        </w:rPr>
        <w:t>פירוט</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הגופים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הציבוריים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לרבות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רשויות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מקומיות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ו</w:t>
      </w:r>
      <w:r w:rsidRPr="00041CB8">
        <w:rPr>
          <w:rStyle w:val="FontStyle103"/>
          <w:rFonts w:hAnsi="David"/>
          <w:b w:val="0"/>
          <w:bCs w:val="0"/>
          <w:sz w:val="24"/>
          <w:szCs w:val="24"/>
          <w:u w:val="none"/>
          <w:rtl/>
        </w:rPr>
        <w:t>/</w:t>
      </w:r>
      <w:r w:rsidRPr="00041CB8">
        <w:rPr>
          <w:rStyle w:val="FontStyle103"/>
          <w:rFonts w:hAnsi="David" w:hint="eastAsia"/>
          <w:b w:val="0"/>
          <w:bCs w:val="0"/>
          <w:sz w:val="24"/>
          <w:szCs w:val="24"/>
          <w:u w:val="none"/>
          <w:rtl/>
        </w:rPr>
        <w:t>או</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לקוחות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עסקיים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גדולים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להם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סיפק</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המציע</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כיסאות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דוגמת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הכיסאות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מושא</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המכרז</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במהלך</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שלוש</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השנים</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האחרונות</w:t>
      </w:r>
      <w:r w:rsidRPr="00041CB8">
        <w:rPr>
          <w:rStyle w:val="FontStyle103"/>
          <w:rFonts w:hAnsi="David"/>
          <w:b w:val="0"/>
          <w:bCs w:val="0"/>
          <w:sz w:val="24"/>
          <w:szCs w:val="24"/>
          <w:u w:val="none"/>
          <w:rtl/>
        </w:rPr>
        <w:t xml:space="preserve"> (201</w:t>
      </w:r>
      <w:r w:rsidR="00F755F0" w:rsidRPr="00041CB8">
        <w:rPr>
          <w:rStyle w:val="FontStyle103"/>
          <w:rFonts w:hAnsi="David"/>
          <w:b w:val="0"/>
          <w:bCs w:val="0"/>
          <w:sz w:val="24"/>
          <w:szCs w:val="24"/>
          <w:u w:val="none"/>
          <w:rtl/>
        </w:rPr>
        <w:t>5</w:t>
      </w:r>
      <w:r w:rsidRPr="00041CB8">
        <w:rPr>
          <w:rStyle w:val="FontStyle103"/>
          <w:rFonts w:hAnsi="David"/>
          <w:b w:val="0"/>
          <w:bCs w:val="0"/>
          <w:sz w:val="24"/>
          <w:szCs w:val="24"/>
          <w:u w:val="none"/>
          <w:rtl/>
        </w:rPr>
        <w:t>-201</w:t>
      </w:r>
      <w:r w:rsidR="00F755F0" w:rsidRPr="00041CB8">
        <w:rPr>
          <w:rStyle w:val="FontStyle103"/>
          <w:rFonts w:hAnsi="David"/>
          <w:b w:val="0"/>
          <w:bCs w:val="0"/>
          <w:sz w:val="24"/>
          <w:szCs w:val="24"/>
          <w:u w:val="none"/>
          <w:rtl/>
        </w:rPr>
        <w:t>7</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בהיקף</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מצטבר</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של</w:t>
      </w:r>
      <w:r w:rsidRPr="00041CB8">
        <w:rPr>
          <w:rStyle w:val="FontStyle103"/>
          <w:rFonts w:hAnsi="David"/>
          <w:b w:val="0"/>
          <w:bCs w:val="0"/>
          <w:sz w:val="24"/>
          <w:szCs w:val="24"/>
          <w:u w:val="none"/>
          <w:rtl/>
        </w:rPr>
        <w:t xml:space="preserve"> </w:t>
      </w:r>
      <w:r w:rsidR="00305DB2" w:rsidRPr="00041CB8">
        <w:rPr>
          <w:rStyle w:val="FontStyle103"/>
          <w:rFonts w:hAnsi="David"/>
          <w:b w:val="0"/>
          <w:bCs w:val="0"/>
          <w:sz w:val="24"/>
          <w:szCs w:val="24"/>
          <w:u w:val="none"/>
          <w:rtl/>
        </w:rPr>
        <w:t>150</w:t>
      </w:r>
      <w:r w:rsidRPr="00041CB8">
        <w:rPr>
          <w:rStyle w:val="FontStyle103"/>
          <w:rFonts w:hAnsi="David"/>
          <w:b w:val="0"/>
          <w:bCs w:val="0"/>
          <w:sz w:val="24"/>
          <w:szCs w:val="24"/>
          <w:u w:val="none"/>
          <w:rtl/>
        </w:rPr>
        <w:t xml:space="preserve">,000 </w:t>
      </w:r>
      <w:r w:rsidRPr="00041CB8">
        <w:rPr>
          <w:rStyle w:val="FontStyle103"/>
          <w:rFonts w:hAnsi="David" w:hint="eastAsia"/>
          <w:b w:val="0"/>
          <w:bCs w:val="0"/>
          <w:sz w:val="24"/>
          <w:szCs w:val="24"/>
          <w:u w:val="none"/>
          <w:rtl/>
        </w:rPr>
        <w:t>₪</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לפני</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מע״מ</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בכל</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אחת</w:t>
      </w:r>
      <w:r w:rsidRPr="00041CB8">
        <w:rPr>
          <w:rStyle w:val="FontStyle103"/>
          <w:rFonts w:hAnsi="David"/>
          <w:b w:val="0"/>
          <w:bCs w:val="0"/>
          <w:sz w:val="24"/>
          <w:szCs w:val="24"/>
          <w:u w:val="none"/>
          <w:rtl/>
        </w:rPr>
        <w:t xml:space="preserve"> </w:t>
      </w:r>
      <w:r w:rsidRPr="00041CB8">
        <w:rPr>
          <w:rStyle w:val="FontStyle103"/>
          <w:rFonts w:hAnsi="David" w:hint="eastAsia"/>
          <w:b w:val="0"/>
          <w:bCs w:val="0"/>
          <w:sz w:val="24"/>
          <w:szCs w:val="24"/>
          <w:u w:val="none"/>
          <w:rtl/>
        </w:rPr>
        <w:t>מהשנים</w:t>
      </w:r>
      <w:r w:rsidRPr="00041CB8">
        <w:rPr>
          <w:rStyle w:val="FontStyle103"/>
          <w:rFonts w:hAnsi="David"/>
          <w:b w:val="0"/>
          <w:bCs w:val="0"/>
          <w:sz w:val="24"/>
          <w:szCs w:val="24"/>
          <w:u w:val="none"/>
          <w:rtl/>
        </w:rPr>
        <w:t xml:space="preserve"> </w:t>
      </w:r>
      <w:r w:rsidR="00FB02CC" w:rsidRPr="00041CB8">
        <w:rPr>
          <w:rStyle w:val="FontStyle103"/>
          <w:rFonts w:hAnsi="David" w:hint="eastAsia"/>
          <w:b w:val="0"/>
          <w:bCs w:val="0"/>
          <w:sz w:val="24"/>
          <w:szCs w:val="24"/>
          <w:u w:val="none"/>
          <w:rtl/>
        </w:rPr>
        <w:t>מהשנים</w:t>
      </w:r>
      <w:r w:rsidR="00FB02CC" w:rsidRPr="00041CB8">
        <w:rPr>
          <w:rStyle w:val="FontStyle103"/>
          <w:rFonts w:hAnsi="David"/>
          <w:b w:val="0"/>
          <w:bCs w:val="0"/>
          <w:sz w:val="24"/>
          <w:szCs w:val="24"/>
          <w:u w:val="none"/>
          <w:rtl/>
        </w:rPr>
        <w:t xml:space="preserve"> 2015, 2016 </w:t>
      </w:r>
      <w:r w:rsidR="00FB02CC" w:rsidRPr="00041CB8">
        <w:rPr>
          <w:rStyle w:val="FontStyle103"/>
          <w:rFonts w:hAnsi="David" w:hint="eastAsia"/>
          <w:b w:val="0"/>
          <w:bCs w:val="0"/>
          <w:sz w:val="24"/>
          <w:szCs w:val="24"/>
          <w:u w:val="none"/>
          <w:rtl/>
        </w:rPr>
        <w:t>ו</w:t>
      </w:r>
      <w:r w:rsidR="00FB02CC" w:rsidRPr="00041CB8">
        <w:rPr>
          <w:rStyle w:val="FontStyle103"/>
          <w:rFonts w:hAnsi="David"/>
          <w:b w:val="0"/>
          <w:bCs w:val="0"/>
          <w:sz w:val="24"/>
          <w:szCs w:val="24"/>
          <w:u w:val="none"/>
          <w:rtl/>
        </w:rPr>
        <w:t>-2017:</w:t>
      </w:r>
    </w:p>
    <w:tbl>
      <w:tblPr>
        <w:tblW w:w="8883" w:type="dxa"/>
        <w:tblInd w:w="40" w:type="dxa"/>
        <w:tblLayout w:type="fixed"/>
        <w:tblCellMar>
          <w:left w:w="40" w:type="dxa"/>
          <w:right w:w="40" w:type="dxa"/>
        </w:tblCellMar>
        <w:tblLook w:val="0000" w:firstRow="0" w:lastRow="0" w:firstColumn="0" w:lastColumn="0" w:noHBand="0" w:noVBand="0"/>
      </w:tblPr>
      <w:tblGrid>
        <w:gridCol w:w="2045"/>
        <w:gridCol w:w="1128"/>
        <w:gridCol w:w="1032"/>
        <w:gridCol w:w="1104"/>
        <w:gridCol w:w="1450"/>
        <w:gridCol w:w="1565"/>
        <w:gridCol w:w="559"/>
      </w:tblGrid>
      <w:tr w:rsidR="003601E6" w:rsidRPr="000D0334" w14:paraId="52BEADB9" w14:textId="77777777" w:rsidTr="00041CB8">
        <w:tc>
          <w:tcPr>
            <w:tcW w:w="2045" w:type="dxa"/>
            <w:tcBorders>
              <w:top w:val="single" w:sz="6" w:space="0" w:color="auto"/>
              <w:left w:val="single" w:sz="6" w:space="0" w:color="auto"/>
              <w:bottom w:val="single" w:sz="6" w:space="0" w:color="auto"/>
              <w:right w:val="single" w:sz="6" w:space="0" w:color="auto"/>
            </w:tcBorders>
          </w:tcPr>
          <w:p w14:paraId="48BD991E" w14:textId="028A096B"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היקף</w:t>
            </w:r>
            <w:r w:rsidRPr="00041CB8">
              <w:rPr>
                <w:rStyle w:val="FontStyle102"/>
                <w:rFonts w:hAnsi="David"/>
                <w:sz w:val="24"/>
                <w:szCs w:val="24"/>
                <w:rtl/>
              </w:rPr>
              <w:t xml:space="preserve">   </w:t>
            </w:r>
            <w:r w:rsidRPr="00041CB8">
              <w:rPr>
                <w:rStyle w:val="FontStyle102"/>
                <w:rFonts w:hAnsi="David" w:hint="eastAsia"/>
                <w:sz w:val="24"/>
                <w:szCs w:val="24"/>
                <w:rtl/>
              </w:rPr>
              <w:t>ההתקשרות</w:t>
            </w:r>
            <w:r w:rsidRPr="00041CB8">
              <w:rPr>
                <w:rStyle w:val="FontStyle102"/>
                <w:rFonts w:hAnsi="David"/>
                <w:sz w:val="24"/>
                <w:szCs w:val="24"/>
                <w:rtl/>
              </w:rPr>
              <w:t xml:space="preserve"> </w:t>
            </w:r>
            <w:r w:rsidRPr="00041CB8">
              <w:rPr>
                <w:rStyle w:val="FontStyle102"/>
                <w:rFonts w:hAnsi="David" w:hint="eastAsia"/>
                <w:sz w:val="24"/>
                <w:szCs w:val="24"/>
                <w:rtl/>
              </w:rPr>
              <w:t>עם</w:t>
            </w:r>
            <w:r w:rsidRPr="00041CB8">
              <w:rPr>
                <w:rStyle w:val="FontStyle102"/>
                <w:rFonts w:hAnsi="David"/>
                <w:sz w:val="24"/>
                <w:szCs w:val="24"/>
                <w:rtl/>
              </w:rPr>
              <w:t xml:space="preserve">  </w:t>
            </w:r>
            <w:r w:rsidRPr="00041CB8">
              <w:rPr>
                <w:rStyle w:val="FontStyle102"/>
                <w:rFonts w:hAnsi="David" w:hint="eastAsia"/>
                <w:sz w:val="24"/>
                <w:szCs w:val="24"/>
                <w:rtl/>
              </w:rPr>
              <w:t>המזמין</w:t>
            </w:r>
            <w:r w:rsidRPr="00041CB8">
              <w:rPr>
                <w:rStyle w:val="FontStyle102"/>
                <w:rFonts w:hAnsi="David"/>
                <w:sz w:val="24"/>
                <w:szCs w:val="24"/>
                <w:rtl/>
              </w:rPr>
              <w:t xml:space="preserve"> (לפני </w:t>
            </w:r>
            <w:r w:rsidRPr="00041CB8">
              <w:rPr>
                <w:rStyle w:val="FontStyle102"/>
                <w:rFonts w:hAnsi="David" w:hint="eastAsia"/>
                <w:sz w:val="24"/>
                <w:szCs w:val="24"/>
                <w:rtl/>
              </w:rPr>
              <w:t>מע״מ</w:t>
            </w:r>
            <w:r w:rsidRPr="00041CB8">
              <w:rPr>
                <w:rStyle w:val="FontStyle102"/>
                <w:rFonts w:hAnsi="David"/>
                <w:sz w:val="24"/>
                <w:szCs w:val="24"/>
                <w:rtl/>
              </w:rPr>
              <w:t xml:space="preserve">, </w:t>
            </w:r>
            <w:r w:rsidRPr="00041CB8">
              <w:rPr>
                <w:rStyle w:val="FontStyle102"/>
                <w:rFonts w:hAnsi="David" w:hint="eastAsia"/>
                <w:sz w:val="24"/>
                <w:szCs w:val="24"/>
                <w:rtl/>
              </w:rPr>
              <w:t>נומינאלי</w:t>
            </w:r>
            <w:r w:rsidR="00A96E31" w:rsidRPr="00041CB8">
              <w:rPr>
                <w:rStyle w:val="FontStyle102"/>
                <w:rFonts w:hAnsi="David"/>
                <w:sz w:val="24"/>
                <w:szCs w:val="24"/>
                <w:rtl/>
              </w:rPr>
              <w:t>)</w:t>
            </w:r>
          </w:p>
        </w:tc>
        <w:tc>
          <w:tcPr>
            <w:tcW w:w="1128" w:type="dxa"/>
            <w:tcBorders>
              <w:top w:val="single" w:sz="6" w:space="0" w:color="auto"/>
              <w:left w:val="single" w:sz="6" w:space="0" w:color="auto"/>
              <w:bottom w:val="single" w:sz="6" w:space="0" w:color="auto"/>
              <w:right w:val="single" w:sz="6" w:space="0" w:color="auto"/>
            </w:tcBorders>
          </w:tcPr>
          <w:p w14:paraId="2CA7DD41"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האם</w:t>
            </w:r>
            <w:r w:rsidRPr="00041CB8">
              <w:rPr>
                <w:rStyle w:val="FontStyle102"/>
                <w:rFonts w:hAnsi="David"/>
                <w:sz w:val="24"/>
                <w:szCs w:val="24"/>
                <w:rtl/>
              </w:rPr>
              <w:t xml:space="preserve"> </w:t>
            </w:r>
            <w:r w:rsidRPr="00041CB8">
              <w:rPr>
                <w:rStyle w:val="FontStyle102"/>
                <w:rFonts w:hAnsi="David" w:hint="eastAsia"/>
                <w:sz w:val="24"/>
                <w:szCs w:val="24"/>
                <w:rtl/>
              </w:rPr>
              <w:t>ניתנו</w:t>
            </w:r>
            <w:r w:rsidRPr="00041CB8">
              <w:rPr>
                <w:rStyle w:val="FontStyle102"/>
                <w:rFonts w:hAnsi="David"/>
                <w:sz w:val="24"/>
                <w:szCs w:val="24"/>
                <w:rtl/>
              </w:rPr>
              <w:t xml:space="preserve"> </w:t>
            </w:r>
            <w:r w:rsidRPr="00041CB8">
              <w:rPr>
                <w:rStyle w:val="FontStyle102"/>
                <w:rFonts w:hAnsi="David" w:hint="eastAsia"/>
                <w:sz w:val="24"/>
                <w:szCs w:val="24"/>
                <w:rtl/>
              </w:rPr>
              <w:t>שירותי</w:t>
            </w:r>
            <w:r w:rsidRPr="00041CB8">
              <w:rPr>
                <w:rStyle w:val="FontStyle102"/>
                <w:rFonts w:hAnsi="David"/>
                <w:sz w:val="24"/>
                <w:szCs w:val="24"/>
                <w:rtl/>
              </w:rPr>
              <w:t xml:space="preserve"> </w:t>
            </w:r>
            <w:r w:rsidRPr="00041CB8">
              <w:rPr>
                <w:rStyle w:val="FontStyle102"/>
                <w:rFonts w:hAnsi="David" w:hint="eastAsia"/>
                <w:sz w:val="24"/>
                <w:szCs w:val="24"/>
                <w:rtl/>
              </w:rPr>
              <w:t>אחריות</w:t>
            </w:r>
            <w:r w:rsidRPr="00041CB8">
              <w:rPr>
                <w:rStyle w:val="FontStyle102"/>
                <w:rFonts w:hAnsi="David"/>
                <w:sz w:val="24"/>
                <w:szCs w:val="24"/>
                <w:rtl/>
              </w:rPr>
              <w:t xml:space="preserve"> </w:t>
            </w:r>
            <w:r w:rsidRPr="00041CB8">
              <w:rPr>
                <w:rStyle w:val="FontStyle102"/>
                <w:rFonts w:hAnsi="David" w:hint="eastAsia"/>
                <w:sz w:val="24"/>
                <w:szCs w:val="24"/>
                <w:rtl/>
              </w:rPr>
              <w:t>ותחזוקה</w:t>
            </w:r>
          </w:p>
        </w:tc>
        <w:tc>
          <w:tcPr>
            <w:tcW w:w="1032" w:type="dxa"/>
            <w:tcBorders>
              <w:top w:val="single" w:sz="6" w:space="0" w:color="auto"/>
              <w:left w:val="single" w:sz="6" w:space="0" w:color="auto"/>
              <w:bottom w:val="single" w:sz="6" w:space="0" w:color="auto"/>
              <w:right w:val="single" w:sz="6" w:space="0" w:color="auto"/>
            </w:tcBorders>
          </w:tcPr>
          <w:p w14:paraId="3EDFD9C9"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תקופת</w:t>
            </w:r>
            <w:r w:rsidRPr="00041CB8">
              <w:rPr>
                <w:rStyle w:val="FontStyle102"/>
                <w:rFonts w:hAnsi="David"/>
                <w:sz w:val="24"/>
                <w:szCs w:val="24"/>
                <w:rtl/>
              </w:rPr>
              <w:t xml:space="preserve"> </w:t>
            </w:r>
            <w:r w:rsidRPr="00041CB8">
              <w:rPr>
                <w:rStyle w:val="FontStyle102"/>
                <w:rFonts w:hAnsi="David" w:hint="eastAsia"/>
                <w:sz w:val="24"/>
                <w:szCs w:val="24"/>
                <w:rtl/>
              </w:rPr>
              <w:t>אספקת</w:t>
            </w:r>
            <w:r w:rsidRPr="00041CB8">
              <w:rPr>
                <w:rStyle w:val="FontStyle102"/>
                <w:rFonts w:hAnsi="David"/>
                <w:sz w:val="24"/>
                <w:szCs w:val="24"/>
                <w:rtl/>
              </w:rPr>
              <w:t xml:space="preserve"> </w:t>
            </w:r>
            <w:r w:rsidRPr="00041CB8">
              <w:rPr>
                <w:rStyle w:val="FontStyle102"/>
                <w:rFonts w:hAnsi="David" w:hint="eastAsia"/>
                <w:sz w:val="24"/>
                <w:szCs w:val="24"/>
                <w:rtl/>
              </w:rPr>
              <w:t>הכיסאות</w:t>
            </w:r>
          </w:p>
        </w:tc>
        <w:tc>
          <w:tcPr>
            <w:tcW w:w="1104" w:type="dxa"/>
            <w:tcBorders>
              <w:top w:val="single" w:sz="6" w:space="0" w:color="auto"/>
              <w:left w:val="single" w:sz="6" w:space="0" w:color="auto"/>
              <w:bottom w:val="single" w:sz="6" w:space="0" w:color="auto"/>
              <w:right w:val="single" w:sz="6" w:space="0" w:color="auto"/>
            </w:tcBorders>
          </w:tcPr>
          <w:p w14:paraId="2CB2BF53"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תיאור</w:t>
            </w:r>
            <w:r w:rsidRPr="00041CB8">
              <w:rPr>
                <w:rStyle w:val="FontStyle102"/>
                <w:rFonts w:hAnsi="David"/>
                <w:sz w:val="24"/>
                <w:szCs w:val="24"/>
                <w:rtl/>
              </w:rPr>
              <w:t xml:space="preserve"> </w:t>
            </w:r>
            <w:r w:rsidRPr="00041CB8">
              <w:rPr>
                <w:rStyle w:val="FontStyle102"/>
                <w:rFonts w:hAnsi="David" w:hint="eastAsia"/>
                <w:sz w:val="24"/>
                <w:szCs w:val="24"/>
                <w:rtl/>
              </w:rPr>
              <w:t>הכיסאות</w:t>
            </w:r>
            <w:r w:rsidRPr="00041CB8">
              <w:rPr>
                <w:rStyle w:val="FontStyle102"/>
                <w:rFonts w:hAnsi="David"/>
                <w:sz w:val="24"/>
                <w:szCs w:val="24"/>
                <w:rtl/>
              </w:rPr>
              <w:t xml:space="preserve"> </w:t>
            </w:r>
            <w:r w:rsidRPr="00041CB8">
              <w:rPr>
                <w:rStyle w:val="FontStyle102"/>
                <w:rFonts w:hAnsi="David" w:hint="eastAsia"/>
                <w:sz w:val="24"/>
                <w:szCs w:val="24"/>
                <w:rtl/>
              </w:rPr>
              <w:t>שסופקו</w:t>
            </w:r>
          </w:p>
        </w:tc>
        <w:tc>
          <w:tcPr>
            <w:tcW w:w="1450" w:type="dxa"/>
            <w:tcBorders>
              <w:top w:val="single" w:sz="6" w:space="0" w:color="auto"/>
              <w:left w:val="single" w:sz="6" w:space="0" w:color="auto"/>
              <w:bottom w:val="single" w:sz="6" w:space="0" w:color="auto"/>
              <w:right w:val="single" w:sz="6" w:space="0" w:color="auto"/>
            </w:tcBorders>
          </w:tcPr>
          <w:p w14:paraId="60629BAE"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שם</w:t>
            </w:r>
            <w:r w:rsidRPr="00041CB8">
              <w:rPr>
                <w:rStyle w:val="FontStyle102"/>
                <w:rFonts w:hAnsi="David"/>
                <w:sz w:val="24"/>
                <w:szCs w:val="24"/>
                <w:rtl/>
              </w:rPr>
              <w:t xml:space="preserve">      </w:t>
            </w:r>
            <w:r w:rsidRPr="00041CB8">
              <w:rPr>
                <w:rStyle w:val="FontStyle102"/>
                <w:rFonts w:hAnsi="David" w:hint="eastAsia"/>
                <w:sz w:val="24"/>
                <w:szCs w:val="24"/>
                <w:rtl/>
              </w:rPr>
              <w:t>איש</w:t>
            </w:r>
            <w:r w:rsidRPr="00041CB8">
              <w:rPr>
                <w:rStyle w:val="FontStyle102"/>
                <w:rFonts w:hAnsi="David"/>
                <w:sz w:val="24"/>
                <w:szCs w:val="24"/>
                <w:rtl/>
              </w:rPr>
              <w:t xml:space="preserve"> </w:t>
            </w:r>
            <w:r w:rsidRPr="00041CB8">
              <w:rPr>
                <w:rStyle w:val="FontStyle102"/>
                <w:rFonts w:hAnsi="David" w:hint="eastAsia"/>
                <w:sz w:val="24"/>
                <w:szCs w:val="24"/>
                <w:rtl/>
              </w:rPr>
              <w:t>הקשר</w:t>
            </w:r>
            <w:r w:rsidRPr="00041CB8">
              <w:rPr>
                <w:rStyle w:val="FontStyle102"/>
                <w:rFonts w:hAnsi="David"/>
                <w:sz w:val="24"/>
                <w:szCs w:val="24"/>
                <w:rtl/>
              </w:rPr>
              <w:t xml:space="preserve">, </w:t>
            </w:r>
            <w:r w:rsidRPr="00041CB8">
              <w:rPr>
                <w:rStyle w:val="FontStyle102"/>
                <w:rFonts w:hAnsi="David" w:hint="eastAsia"/>
                <w:sz w:val="24"/>
                <w:szCs w:val="24"/>
                <w:rtl/>
              </w:rPr>
              <w:t>כתובתו</w:t>
            </w:r>
            <w:r w:rsidRPr="00041CB8">
              <w:rPr>
                <w:rStyle w:val="FontStyle102"/>
                <w:rFonts w:hAnsi="David"/>
                <w:sz w:val="24"/>
                <w:szCs w:val="24"/>
                <w:rtl/>
              </w:rPr>
              <w:t xml:space="preserve"> </w:t>
            </w:r>
            <w:r w:rsidRPr="00041CB8">
              <w:rPr>
                <w:rStyle w:val="FontStyle102"/>
                <w:rFonts w:hAnsi="David" w:hint="eastAsia"/>
                <w:sz w:val="24"/>
                <w:szCs w:val="24"/>
                <w:rtl/>
              </w:rPr>
              <w:t>ומספרי</w:t>
            </w:r>
            <w:r w:rsidRPr="00041CB8">
              <w:rPr>
                <w:rStyle w:val="FontStyle102"/>
                <w:rFonts w:hAnsi="David"/>
                <w:sz w:val="24"/>
                <w:szCs w:val="24"/>
                <w:rtl/>
              </w:rPr>
              <w:t xml:space="preserve"> </w:t>
            </w:r>
            <w:r w:rsidRPr="00041CB8">
              <w:rPr>
                <w:rStyle w:val="FontStyle102"/>
                <w:rFonts w:hAnsi="David" w:hint="eastAsia"/>
                <w:sz w:val="24"/>
                <w:szCs w:val="24"/>
                <w:rtl/>
              </w:rPr>
              <w:t>טלפון</w:t>
            </w:r>
          </w:p>
        </w:tc>
        <w:tc>
          <w:tcPr>
            <w:tcW w:w="1565" w:type="dxa"/>
            <w:tcBorders>
              <w:top w:val="single" w:sz="6" w:space="0" w:color="auto"/>
              <w:left w:val="single" w:sz="6" w:space="0" w:color="auto"/>
              <w:bottom w:val="single" w:sz="6" w:space="0" w:color="auto"/>
              <w:right w:val="single" w:sz="6" w:space="0" w:color="auto"/>
            </w:tcBorders>
          </w:tcPr>
          <w:p w14:paraId="41FB5BD2" w14:textId="77777777" w:rsidR="003601E6" w:rsidRPr="00041CB8" w:rsidRDefault="003601E6" w:rsidP="00041CB8">
            <w:pPr>
              <w:pStyle w:val="Style79"/>
              <w:widowControl/>
              <w:tabs>
                <w:tab w:val="left" w:pos="8958"/>
              </w:tabs>
              <w:bidi/>
              <w:spacing w:line="360" w:lineRule="auto"/>
              <w:ind w:firstLine="0"/>
              <w:jc w:val="center"/>
              <w:rPr>
                <w:rStyle w:val="FontStyle102"/>
                <w:rFonts w:hAnsi="David"/>
                <w:sz w:val="24"/>
                <w:szCs w:val="24"/>
                <w:rtl/>
              </w:rPr>
            </w:pPr>
            <w:r w:rsidRPr="00041CB8">
              <w:rPr>
                <w:rStyle w:val="FontStyle102"/>
                <w:rFonts w:hAnsi="David" w:hint="eastAsia"/>
                <w:sz w:val="24"/>
                <w:szCs w:val="24"/>
                <w:rtl/>
              </w:rPr>
              <w:t>שם</w:t>
            </w:r>
            <w:r w:rsidRPr="00041CB8">
              <w:rPr>
                <w:rStyle w:val="FontStyle102"/>
                <w:rFonts w:hAnsi="David"/>
                <w:sz w:val="24"/>
                <w:szCs w:val="24"/>
                <w:rtl/>
              </w:rPr>
              <w:t xml:space="preserve">      </w:t>
            </w:r>
            <w:r w:rsidRPr="00041CB8">
              <w:rPr>
                <w:rStyle w:val="FontStyle102"/>
                <w:rFonts w:hAnsi="David" w:hint="eastAsia"/>
                <w:sz w:val="24"/>
                <w:szCs w:val="24"/>
                <w:rtl/>
              </w:rPr>
              <w:t>הגוף</w:t>
            </w:r>
            <w:r w:rsidRPr="00041CB8">
              <w:rPr>
                <w:rStyle w:val="FontStyle102"/>
                <w:rFonts w:hAnsi="David"/>
                <w:sz w:val="24"/>
                <w:szCs w:val="24"/>
                <w:rtl/>
              </w:rPr>
              <w:t xml:space="preserve"> </w:t>
            </w:r>
            <w:r w:rsidRPr="00041CB8">
              <w:rPr>
                <w:rStyle w:val="FontStyle102"/>
                <w:rFonts w:hAnsi="David" w:hint="eastAsia"/>
                <w:sz w:val="24"/>
                <w:szCs w:val="24"/>
                <w:rtl/>
              </w:rPr>
              <w:t>המזמין</w:t>
            </w:r>
            <w:r w:rsidRPr="00041CB8">
              <w:rPr>
                <w:rStyle w:val="FontStyle102"/>
                <w:rFonts w:hAnsi="David"/>
                <w:sz w:val="24"/>
                <w:szCs w:val="24"/>
                <w:rtl/>
              </w:rPr>
              <w:t xml:space="preserve"> </w:t>
            </w:r>
            <w:r w:rsidRPr="00041CB8">
              <w:rPr>
                <w:rStyle w:val="FontStyle102"/>
                <w:rFonts w:hAnsi="David" w:hint="eastAsia"/>
                <w:sz w:val="24"/>
                <w:szCs w:val="24"/>
                <w:rtl/>
              </w:rPr>
              <w:t>וכתובתו</w:t>
            </w:r>
          </w:p>
        </w:tc>
        <w:tc>
          <w:tcPr>
            <w:tcW w:w="559" w:type="dxa"/>
            <w:tcBorders>
              <w:top w:val="single" w:sz="6" w:space="0" w:color="auto"/>
              <w:left w:val="single" w:sz="6" w:space="0" w:color="auto"/>
              <w:bottom w:val="single" w:sz="6" w:space="0" w:color="auto"/>
              <w:right w:val="single" w:sz="6" w:space="0" w:color="auto"/>
            </w:tcBorders>
          </w:tcPr>
          <w:p w14:paraId="62FE598F" w14:textId="6BB1E6BA" w:rsidR="003601E6" w:rsidRPr="00041CB8" w:rsidRDefault="003601E6" w:rsidP="00041CB8">
            <w:pPr>
              <w:pStyle w:val="Style79"/>
              <w:widowControl/>
              <w:tabs>
                <w:tab w:val="left" w:pos="8958"/>
              </w:tabs>
              <w:bidi/>
              <w:spacing w:line="360" w:lineRule="auto"/>
              <w:ind w:left="562"/>
              <w:jc w:val="center"/>
              <w:rPr>
                <w:rStyle w:val="FontStyle102"/>
                <w:rFonts w:hAnsi="David"/>
                <w:sz w:val="24"/>
                <w:szCs w:val="24"/>
                <w:rtl/>
              </w:rPr>
            </w:pPr>
          </w:p>
        </w:tc>
      </w:tr>
      <w:tr w:rsidR="003601E6" w:rsidRPr="000D0334" w14:paraId="15719116" w14:textId="77777777" w:rsidTr="00041CB8">
        <w:tc>
          <w:tcPr>
            <w:tcW w:w="2045" w:type="dxa"/>
            <w:tcBorders>
              <w:top w:val="single" w:sz="6" w:space="0" w:color="auto"/>
              <w:left w:val="single" w:sz="6" w:space="0" w:color="auto"/>
              <w:bottom w:val="single" w:sz="6" w:space="0" w:color="auto"/>
              <w:right w:val="single" w:sz="6" w:space="0" w:color="auto"/>
            </w:tcBorders>
          </w:tcPr>
          <w:p w14:paraId="781B65D3"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4E1E44C4"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7A40E971"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274896E1"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26D0EEE9"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386A2AD3"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5BF9B3BF"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1</w:t>
            </w:r>
          </w:p>
        </w:tc>
      </w:tr>
      <w:tr w:rsidR="003601E6" w:rsidRPr="000D0334" w14:paraId="326D517D" w14:textId="77777777" w:rsidTr="00041CB8">
        <w:tc>
          <w:tcPr>
            <w:tcW w:w="2045" w:type="dxa"/>
            <w:tcBorders>
              <w:top w:val="single" w:sz="6" w:space="0" w:color="auto"/>
              <w:left w:val="single" w:sz="6" w:space="0" w:color="auto"/>
              <w:bottom w:val="single" w:sz="6" w:space="0" w:color="auto"/>
              <w:right w:val="single" w:sz="6" w:space="0" w:color="auto"/>
            </w:tcBorders>
          </w:tcPr>
          <w:p w14:paraId="40D7C5A5"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30C61DD0"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3B728A5B"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34329E13"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14E710A7"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7F7690A9"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029893DE"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2</w:t>
            </w:r>
          </w:p>
        </w:tc>
      </w:tr>
      <w:tr w:rsidR="003601E6" w:rsidRPr="000D0334" w14:paraId="270DA7C4" w14:textId="77777777" w:rsidTr="00041CB8">
        <w:tc>
          <w:tcPr>
            <w:tcW w:w="2045" w:type="dxa"/>
            <w:tcBorders>
              <w:top w:val="single" w:sz="6" w:space="0" w:color="auto"/>
              <w:left w:val="single" w:sz="6" w:space="0" w:color="auto"/>
              <w:bottom w:val="single" w:sz="6" w:space="0" w:color="auto"/>
              <w:right w:val="single" w:sz="6" w:space="0" w:color="auto"/>
            </w:tcBorders>
          </w:tcPr>
          <w:p w14:paraId="26DBF7D7"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5FBFABE6"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57328A9E"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48FCB719"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220922E9"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538CFC8A"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62C1274D"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3</w:t>
            </w:r>
          </w:p>
        </w:tc>
      </w:tr>
      <w:tr w:rsidR="003601E6" w:rsidRPr="000D0334" w14:paraId="7537FFE9" w14:textId="77777777" w:rsidTr="00041CB8">
        <w:tc>
          <w:tcPr>
            <w:tcW w:w="2045" w:type="dxa"/>
            <w:tcBorders>
              <w:top w:val="single" w:sz="6" w:space="0" w:color="auto"/>
              <w:left w:val="single" w:sz="6" w:space="0" w:color="auto"/>
              <w:bottom w:val="single" w:sz="6" w:space="0" w:color="auto"/>
              <w:right w:val="single" w:sz="6" w:space="0" w:color="auto"/>
            </w:tcBorders>
          </w:tcPr>
          <w:p w14:paraId="51E9C82B"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10B0FBC8"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70B7D92E"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5813BC62"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082EF36A"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0C3CEDFF"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188303DD"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4</w:t>
            </w:r>
          </w:p>
        </w:tc>
      </w:tr>
      <w:tr w:rsidR="003601E6" w:rsidRPr="000D0334" w14:paraId="3AADCDE4" w14:textId="77777777" w:rsidTr="00041CB8">
        <w:tc>
          <w:tcPr>
            <w:tcW w:w="2045" w:type="dxa"/>
            <w:tcBorders>
              <w:top w:val="single" w:sz="6" w:space="0" w:color="auto"/>
              <w:left w:val="single" w:sz="6" w:space="0" w:color="auto"/>
              <w:bottom w:val="single" w:sz="6" w:space="0" w:color="auto"/>
              <w:right w:val="single" w:sz="6" w:space="0" w:color="auto"/>
            </w:tcBorders>
          </w:tcPr>
          <w:p w14:paraId="00618A8E"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390D1545"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45F5CDF0"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01EA3833"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117A9EFF"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28326565"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3068AC7C"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5</w:t>
            </w:r>
          </w:p>
        </w:tc>
      </w:tr>
      <w:tr w:rsidR="003601E6" w:rsidRPr="000D0334" w14:paraId="6516A16D" w14:textId="77777777" w:rsidTr="00041CB8">
        <w:tc>
          <w:tcPr>
            <w:tcW w:w="2045" w:type="dxa"/>
            <w:tcBorders>
              <w:top w:val="single" w:sz="6" w:space="0" w:color="auto"/>
              <w:left w:val="single" w:sz="6" w:space="0" w:color="auto"/>
              <w:bottom w:val="single" w:sz="6" w:space="0" w:color="auto"/>
              <w:right w:val="single" w:sz="6" w:space="0" w:color="auto"/>
            </w:tcBorders>
          </w:tcPr>
          <w:p w14:paraId="38C06A30"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48B67C6B"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1BCFEB91"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128CD339"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3F8FF85D"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1137ECA4"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297E15CA"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6</w:t>
            </w:r>
          </w:p>
        </w:tc>
      </w:tr>
      <w:tr w:rsidR="003601E6" w:rsidRPr="000D0334" w14:paraId="57D6A8BB" w14:textId="77777777" w:rsidTr="00041CB8">
        <w:tc>
          <w:tcPr>
            <w:tcW w:w="2045" w:type="dxa"/>
            <w:tcBorders>
              <w:top w:val="single" w:sz="6" w:space="0" w:color="auto"/>
              <w:left w:val="single" w:sz="6" w:space="0" w:color="auto"/>
              <w:bottom w:val="single" w:sz="6" w:space="0" w:color="auto"/>
              <w:right w:val="single" w:sz="6" w:space="0" w:color="auto"/>
            </w:tcBorders>
          </w:tcPr>
          <w:p w14:paraId="303BB188" w14:textId="77777777" w:rsidR="003601E6" w:rsidRPr="00041CB8" w:rsidRDefault="003601E6" w:rsidP="00041CB8">
            <w:pPr>
              <w:pStyle w:val="Style55"/>
              <w:widowControl/>
              <w:tabs>
                <w:tab w:val="left" w:pos="8958"/>
              </w:tabs>
              <w:spacing w:line="360" w:lineRule="auto"/>
              <w:rPr>
                <w:rFonts w:hAnsi="David"/>
              </w:rPr>
            </w:pPr>
          </w:p>
        </w:tc>
        <w:tc>
          <w:tcPr>
            <w:tcW w:w="1128" w:type="dxa"/>
            <w:tcBorders>
              <w:top w:val="single" w:sz="6" w:space="0" w:color="auto"/>
              <w:left w:val="single" w:sz="6" w:space="0" w:color="auto"/>
              <w:bottom w:val="single" w:sz="6" w:space="0" w:color="auto"/>
              <w:right w:val="single" w:sz="6" w:space="0" w:color="auto"/>
            </w:tcBorders>
          </w:tcPr>
          <w:p w14:paraId="7D168D90" w14:textId="77777777" w:rsidR="003601E6" w:rsidRPr="00041CB8" w:rsidRDefault="003601E6" w:rsidP="00041CB8">
            <w:pPr>
              <w:pStyle w:val="Style55"/>
              <w:widowControl/>
              <w:tabs>
                <w:tab w:val="left" w:pos="8958"/>
              </w:tabs>
              <w:spacing w:line="360" w:lineRule="auto"/>
              <w:rPr>
                <w:rFonts w:hAnsi="David"/>
              </w:rPr>
            </w:pPr>
          </w:p>
        </w:tc>
        <w:tc>
          <w:tcPr>
            <w:tcW w:w="1032" w:type="dxa"/>
            <w:tcBorders>
              <w:top w:val="single" w:sz="6" w:space="0" w:color="auto"/>
              <w:left w:val="single" w:sz="6" w:space="0" w:color="auto"/>
              <w:bottom w:val="single" w:sz="6" w:space="0" w:color="auto"/>
              <w:right w:val="single" w:sz="6" w:space="0" w:color="auto"/>
            </w:tcBorders>
          </w:tcPr>
          <w:p w14:paraId="6541C160" w14:textId="77777777" w:rsidR="003601E6" w:rsidRPr="00041CB8" w:rsidRDefault="003601E6" w:rsidP="00041CB8">
            <w:pPr>
              <w:pStyle w:val="Style55"/>
              <w:widowControl/>
              <w:tabs>
                <w:tab w:val="left" w:pos="8958"/>
              </w:tabs>
              <w:spacing w:line="360" w:lineRule="auto"/>
              <w:rPr>
                <w:rFonts w:hAnsi="David"/>
              </w:rPr>
            </w:pPr>
          </w:p>
        </w:tc>
        <w:tc>
          <w:tcPr>
            <w:tcW w:w="1104" w:type="dxa"/>
            <w:tcBorders>
              <w:top w:val="single" w:sz="6" w:space="0" w:color="auto"/>
              <w:left w:val="single" w:sz="6" w:space="0" w:color="auto"/>
              <w:bottom w:val="single" w:sz="6" w:space="0" w:color="auto"/>
              <w:right w:val="single" w:sz="6" w:space="0" w:color="auto"/>
            </w:tcBorders>
          </w:tcPr>
          <w:p w14:paraId="26A467A7" w14:textId="77777777" w:rsidR="003601E6" w:rsidRPr="00041CB8" w:rsidRDefault="003601E6" w:rsidP="00041CB8">
            <w:pPr>
              <w:pStyle w:val="Style55"/>
              <w:widowControl/>
              <w:tabs>
                <w:tab w:val="left" w:pos="8958"/>
              </w:tabs>
              <w:spacing w:line="360" w:lineRule="auto"/>
              <w:rPr>
                <w:rFonts w:hAnsi="David"/>
              </w:rPr>
            </w:pPr>
          </w:p>
        </w:tc>
        <w:tc>
          <w:tcPr>
            <w:tcW w:w="1450" w:type="dxa"/>
            <w:tcBorders>
              <w:top w:val="single" w:sz="6" w:space="0" w:color="auto"/>
              <w:left w:val="single" w:sz="6" w:space="0" w:color="auto"/>
              <w:bottom w:val="single" w:sz="6" w:space="0" w:color="auto"/>
              <w:right w:val="single" w:sz="6" w:space="0" w:color="auto"/>
            </w:tcBorders>
          </w:tcPr>
          <w:p w14:paraId="0C293B1A" w14:textId="77777777" w:rsidR="003601E6" w:rsidRPr="00041CB8" w:rsidRDefault="003601E6" w:rsidP="00041CB8">
            <w:pPr>
              <w:pStyle w:val="Style55"/>
              <w:widowControl/>
              <w:tabs>
                <w:tab w:val="left" w:pos="8958"/>
              </w:tabs>
              <w:spacing w:line="360" w:lineRule="auto"/>
              <w:rPr>
                <w:rFonts w:hAnsi="David"/>
              </w:rPr>
            </w:pPr>
          </w:p>
        </w:tc>
        <w:tc>
          <w:tcPr>
            <w:tcW w:w="1565" w:type="dxa"/>
            <w:tcBorders>
              <w:top w:val="single" w:sz="6" w:space="0" w:color="auto"/>
              <w:left w:val="single" w:sz="6" w:space="0" w:color="auto"/>
              <w:bottom w:val="single" w:sz="6" w:space="0" w:color="auto"/>
              <w:right w:val="single" w:sz="6" w:space="0" w:color="auto"/>
            </w:tcBorders>
          </w:tcPr>
          <w:p w14:paraId="24CD0839" w14:textId="77777777" w:rsidR="003601E6" w:rsidRPr="00041CB8" w:rsidRDefault="003601E6" w:rsidP="00041CB8">
            <w:pPr>
              <w:pStyle w:val="Style55"/>
              <w:widowControl/>
              <w:tabs>
                <w:tab w:val="left" w:pos="8958"/>
              </w:tabs>
              <w:spacing w:line="360" w:lineRule="auto"/>
              <w:rPr>
                <w:rFonts w:hAnsi="David"/>
              </w:rPr>
            </w:pPr>
          </w:p>
        </w:tc>
        <w:tc>
          <w:tcPr>
            <w:tcW w:w="559" w:type="dxa"/>
            <w:tcBorders>
              <w:top w:val="single" w:sz="6" w:space="0" w:color="auto"/>
              <w:left w:val="single" w:sz="6" w:space="0" w:color="auto"/>
              <w:bottom w:val="single" w:sz="6" w:space="0" w:color="auto"/>
              <w:right w:val="single" w:sz="6" w:space="0" w:color="auto"/>
            </w:tcBorders>
          </w:tcPr>
          <w:p w14:paraId="68C139E3" w14:textId="77777777" w:rsidR="003601E6" w:rsidRPr="00041CB8" w:rsidRDefault="003601E6" w:rsidP="00041CB8">
            <w:pPr>
              <w:pStyle w:val="Style57"/>
              <w:widowControl/>
              <w:tabs>
                <w:tab w:val="left" w:pos="8958"/>
              </w:tabs>
              <w:spacing w:line="360" w:lineRule="auto"/>
              <w:jc w:val="right"/>
              <w:rPr>
                <w:rStyle w:val="FontStyle103"/>
                <w:rFonts w:hAnsi="David"/>
                <w:sz w:val="24"/>
                <w:szCs w:val="24"/>
                <w:rtl/>
              </w:rPr>
            </w:pPr>
            <w:r w:rsidRPr="00041CB8">
              <w:rPr>
                <w:rStyle w:val="FontStyle103"/>
                <w:rFonts w:hAnsi="David"/>
                <w:sz w:val="24"/>
                <w:szCs w:val="24"/>
                <w:rtl/>
              </w:rPr>
              <w:t>7</w:t>
            </w:r>
          </w:p>
        </w:tc>
      </w:tr>
    </w:tbl>
    <w:p w14:paraId="6FE7DA23" w14:textId="77777777" w:rsidR="00F755F0" w:rsidRPr="00041CB8" w:rsidRDefault="00F755F0"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p>
    <w:p w14:paraId="2CA85E30" w14:textId="77777777" w:rsidR="00F755F0" w:rsidRPr="00041CB8" w:rsidRDefault="00F755F0" w:rsidP="00041CB8">
      <w:pPr>
        <w:widowControl w:val="0"/>
        <w:tabs>
          <w:tab w:val="left" w:pos="8958"/>
        </w:tabs>
        <w:adjustRightInd w:val="0"/>
        <w:spacing w:before="120" w:after="120" w:line="360" w:lineRule="auto"/>
        <w:jc w:val="center"/>
        <w:textAlignment w:val="baseline"/>
        <w:rPr>
          <w:rFonts w:ascii="David" w:hAnsi="David"/>
          <w:b/>
          <w:bCs/>
          <w:szCs w:val="24"/>
          <w:u w:val="single"/>
          <w:rtl/>
        </w:rPr>
      </w:pPr>
      <w:r w:rsidRPr="00041CB8">
        <w:rPr>
          <w:rFonts w:ascii="David" w:hAnsi="David"/>
          <w:b/>
          <w:bCs/>
          <w:szCs w:val="24"/>
          <w:u w:val="single"/>
          <w:rtl/>
        </w:rPr>
        <w:t>אישור עורך הדין</w:t>
      </w:r>
    </w:p>
    <w:p w14:paraId="52321973" w14:textId="77777777" w:rsidR="00F755F0" w:rsidRPr="00041CB8" w:rsidRDefault="00F755F0" w:rsidP="00041CB8">
      <w:pPr>
        <w:tabs>
          <w:tab w:val="left" w:pos="8958"/>
        </w:tabs>
        <w:spacing w:line="360" w:lineRule="auto"/>
        <w:jc w:val="both"/>
        <w:rPr>
          <w:rFonts w:ascii="David" w:hAnsi="David"/>
          <w:szCs w:val="24"/>
          <w:rtl/>
        </w:rPr>
      </w:pPr>
      <w:r w:rsidRPr="00041CB8">
        <w:rPr>
          <w:rFonts w:ascii="David" w:hAnsi="David"/>
          <w:szCs w:val="24"/>
          <w:rtl/>
        </w:rPr>
        <w:t xml:space="preserve">אני הח"מ ______________, עו"ד מאשר/ת בזאת כי התאגיד דלעיל רשום בישראל על פי דין וכי ביום __________ הופיע/ה בפני במשרדי מר/גב' ______________ שזוהה/תה עצמו/ה על ידי ת.ז. _________ המוכר/ת לי באופן אישי,  והמוסמך לחייב את התאגיד בחתימתו, ולאחר שהזהרתיו/ה כי עליו/ה להצהיר אמת וכי יהיה/תהיה צפוי/ה לעונשים הקבועים בחוק אם לא יעשה/תעשה כן, חתם על הצהרה והתחייבות זו בפני. </w:t>
      </w:r>
    </w:p>
    <w:p w14:paraId="67072B97" w14:textId="77777777" w:rsidR="00F755F0" w:rsidRPr="00041CB8" w:rsidRDefault="00F755F0" w:rsidP="00041CB8">
      <w:pPr>
        <w:tabs>
          <w:tab w:val="left" w:pos="8958"/>
        </w:tabs>
        <w:spacing w:line="360" w:lineRule="auto"/>
        <w:rPr>
          <w:rFonts w:ascii="David" w:hAnsi="David"/>
          <w:szCs w:val="24"/>
        </w:rPr>
      </w:pPr>
    </w:p>
    <w:tbl>
      <w:tblPr>
        <w:tblStyle w:val="afb"/>
        <w:bidiVisual/>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43"/>
        <w:gridCol w:w="1066"/>
        <w:gridCol w:w="2286"/>
        <w:gridCol w:w="935"/>
        <w:gridCol w:w="2166"/>
      </w:tblGrid>
      <w:tr w:rsidR="00F755F0" w:rsidRPr="000D0334" w14:paraId="2548A160" w14:textId="77777777" w:rsidTr="00041CB8">
        <w:trPr>
          <w:jc w:val="center"/>
        </w:trPr>
        <w:tc>
          <w:tcPr>
            <w:tcW w:w="2043" w:type="dxa"/>
            <w:tcBorders>
              <w:top w:val="single" w:sz="4" w:space="0" w:color="auto"/>
            </w:tcBorders>
          </w:tcPr>
          <w:p w14:paraId="19201F64" w14:textId="77777777"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תאריך</w:t>
            </w:r>
          </w:p>
        </w:tc>
        <w:tc>
          <w:tcPr>
            <w:tcW w:w="1066" w:type="dxa"/>
          </w:tcPr>
          <w:p w14:paraId="00610983" w14:textId="77777777" w:rsidR="00F755F0" w:rsidRPr="00041CB8" w:rsidRDefault="00F755F0" w:rsidP="00041CB8">
            <w:pPr>
              <w:tabs>
                <w:tab w:val="left" w:pos="8958"/>
              </w:tabs>
              <w:spacing w:line="360" w:lineRule="auto"/>
              <w:jc w:val="both"/>
              <w:rPr>
                <w:rFonts w:ascii="David" w:hAnsi="David"/>
                <w:szCs w:val="24"/>
                <w:rtl/>
              </w:rPr>
            </w:pPr>
          </w:p>
        </w:tc>
        <w:tc>
          <w:tcPr>
            <w:tcW w:w="2286" w:type="dxa"/>
            <w:tcBorders>
              <w:top w:val="single" w:sz="4" w:space="0" w:color="auto"/>
            </w:tcBorders>
          </w:tcPr>
          <w:p w14:paraId="25B69353" w14:textId="77777777" w:rsidR="00F755F0"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מס</w:t>
            </w:r>
            <w:r w:rsidRPr="00041CB8">
              <w:rPr>
                <w:rFonts w:ascii="David" w:hAnsi="David"/>
                <w:szCs w:val="24"/>
                <w:rtl/>
              </w:rPr>
              <w:t xml:space="preserve">' </w:t>
            </w:r>
            <w:r w:rsidRPr="00041CB8">
              <w:rPr>
                <w:rFonts w:ascii="David" w:hAnsi="David" w:hint="eastAsia"/>
                <w:szCs w:val="24"/>
                <w:rtl/>
              </w:rPr>
              <w:t>רישיון</w:t>
            </w:r>
          </w:p>
        </w:tc>
        <w:tc>
          <w:tcPr>
            <w:tcW w:w="935" w:type="dxa"/>
          </w:tcPr>
          <w:p w14:paraId="683E9B7C" w14:textId="77777777" w:rsidR="00F755F0" w:rsidRPr="00041CB8" w:rsidRDefault="00F755F0" w:rsidP="00041CB8">
            <w:pPr>
              <w:tabs>
                <w:tab w:val="left" w:pos="8958"/>
              </w:tabs>
              <w:spacing w:line="360" w:lineRule="auto"/>
              <w:jc w:val="both"/>
              <w:rPr>
                <w:rFonts w:ascii="David" w:hAnsi="David"/>
                <w:szCs w:val="24"/>
                <w:rtl/>
              </w:rPr>
            </w:pPr>
          </w:p>
        </w:tc>
        <w:tc>
          <w:tcPr>
            <w:tcW w:w="2166" w:type="dxa"/>
            <w:tcBorders>
              <w:top w:val="single" w:sz="4" w:space="0" w:color="auto"/>
            </w:tcBorders>
          </w:tcPr>
          <w:p w14:paraId="5C723ADA" w14:textId="1777618F" w:rsidR="007B556B" w:rsidRPr="00041CB8" w:rsidRDefault="00F755F0" w:rsidP="00041CB8">
            <w:pPr>
              <w:tabs>
                <w:tab w:val="left" w:pos="8958"/>
              </w:tabs>
              <w:spacing w:line="360" w:lineRule="auto"/>
              <w:jc w:val="center"/>
              <w:rPr>
                <w:rFonts w:ascii="David" w:hAnsi="David"/>
                <w:szCs w:val="24"/>
                <w:rtl/>
              </w:rPr>
            </w:pPr>
            <w:r w:rsidRPr="00041CB8">
              <w:rPr>
                <w:rFonts w:ascii="David" w:hAnsi="David" w:hint="eastAsia"/>
                <w:szCs w:val="24"/>
                <w:rtl/>
              </w:rPr>
              <w:t>חתימה</w:t>
            </w:r>
            <w:r w:rsidRPr="00041CB8">
              <w:rPr>
                <w:rFonts w:ascii="David" w:hAnsi="David"/>
                <w:szCs w:val="24"/>
                <w:rtl/>
              </w:rPr>
              <w:t xml:space="preserve"> </w:t>
            </w:r>
            <w:r w:rsidRPr="00041CB8">
              <w:rPr>
                <w:rFonts w:ascii="David" w:hAnsi="David" w:hint="eastAsia"/>
                <w:szCs w:val="24"/>
                <w:rtl/>
              </w:rPr>
              <w:t>וחותמת</w:t>
            </w:r>
          </w:p>
        </w:tc>
      </w:tr>
    </w:tbl>
    <w:p w14:paraId="354EC584" w14:textId="77777777" w:rsidR="00AF11B7" w:rsidRPr="00041CB8" w:rsidRDefault="00AF11B7" w:rsidP="00041CB8">
      <w:pPr>
        <w:rPr>
          <w:rFonts w:ascii="David" w:hAnsi="David"/>
          <w:szCs w:val="24"/>
        </w:rPr>
      </w:pPr>
      <w:r w:rsidRPr="00041CB8">
        <w:rPr>
          <w:rFonts w:ascii="David" w:hAnsi="David"/>
          <w:b/>
          <w:bCs/>
          <w:szCs w:val="24"/>
        </w:rPr>
        <w:br w:type="page"/>
      </w:r>
    </w:p>
    <w:tbl>
      <w:tblPr>
        <w:tblpPr w:leftFromText="181" w:rightFromText="181" w:bottomFromText="284" w:vertAnchor="text" w:horzAnchor="margin" w:tblpY="29"/>
        <w:bidiVisual/>
        <w:tblW w:w="9356" w:type="dxa"/>
        <w:tblBorders>
          <w:bottom w:val="single" w:sz="4" w:space="0" w:color="auto"/>
          <w:insideH w:val="single" w:sz="4" w:space="0" w:color="auto"/>
        </w:tblBorders>
        <w:tblCellMar>
          <w:right w:w="170" w:type="dxa"/>
        </w:tblCellMar>
        <w:tblLook w:val="01E0" w:firstRow="1" w:lastRow="1" w:firstColumn="1" w:lastColumn="1" w:noHBand="0" w:noVBand="0"/>
      </w:tblPr>
      <w:tblGrid>
        <w:gridCol w:w="9356"/>
      </w:tblGrid>
      <w:tr w:rsidR="007B556B" w:rsidRPr="000D0334" w14:paraId="663D99AD" w14:textId="77777777" w:rsidTr="007B556B">
        <w:trPr>
          <w:trHeight w:hRule="exact" w:val="561"/>
        </w:trPr>
        <w:tc>
          <w:tcPr>
            <w:tcW w:w="9356" w:type="dxa"/>
            <w:tcBorders>
              <w:top w:val="nil"/>
              <w:bottom w:val="nil"/>
            </w:tcBorders>
            <w:shd w:val="clear" w:color="auto" w:fill="D9D9D9" w:themeFill="background1" w:themeFillShade="D9"/>
            <w:vAlign w:val="center"/>
          </w:tcPr>
          <w:p w14:paraId="5FDC6F19" w14:textId="4ABC4FD0" w:rsidR="007B556B" w:rsidRPr="000D0334" w:rsidRDefault="007B556B" w:rsidP="00041CB8">
            <w:pPr>
              <w:pStyle w:val="afffc"/>
              <w:tabs>
                <w:tab w:val="left" w:pos="8958"/>
              </w:tabs>
              <w:spacing w:line="360" w:lineRule="auto"/>
              <w:jc w:val="left"/>
              <w:rPr>
                <w:rFonts w:ascii="David" w:hAnsi="David" w:cs="David"/>
                <w:color w:val="auto"/>
                <w:sz w:val="24"/>
                <w:szCs w:val="24"/>
                <w:rtl/>
              </w:rPr>
            </w:pPr>
          </w:p>
          <w:p w14:paraId="5F65FA3B" w14:textId="269F0134" w:rsidR="007B556B" w:rsidRPr="000D0334" w:rsidRDefault="007B556B" w:rsidP="00041CB8">
            <w:pPr>
              <w:pStyle w:val="afffc"/>
              <w:tabs>
                <w:tab w:val="left" w:pos="8958"/>
              </w:tabs>
              <w:spacing w:line="360" w:lineRule="auto"/>
              <w:jc w:val="left"/>
              <w:rPr>
                <w:rFonts w:ascii="David" w:hAnsi="David" w:cs="David"/>
                <w:color w:val="auto"/>
                <w:sz w:val="24"/>
                <w:szCs w:val="24"/>
                <w:rtl/>
              </w:rPr>
            </w:pPr>
            <w:r w:rsidRPr="000D0334">
              <w:rPr>
                <w:rFonts w:ascii="David" w:hAnsi="David" w:cs="David" w:hint="eastAsia"/>
                <w:color w:val="auto"/>
                <w:sz w:val="24"/>
                <w:szCs w:val="24"/>
                <w:rtl/>
              </w:rPr>
              <w:t>נספח</w:t>
            </w:r>
            <w:r w:rsidRPr="000D0334">
              <w:rPr>
                <w:rFonts w:ascii="David" w:hAnsi="David" w:cs="David"/>
                <w:color w:val="auto"/>
                <w:sz w:val="24"/>
                <w:szCs w:val="24"/>
                <w:rtl/>
              </w:rPr>
              <w:t xml:space="preserve"> </w:t>
            </w:r>
            <w:r w:rsidRPr="000D0334">
              <w:rPr>
                <w:rFonts w:ascii="David" w:hAnsi="David" w:cs="David" w:hint="eastAsia"/>
                <w:color w:val="auto"/>
                <w:sz w:val="24"/>
                <w:szCs w:val="24"/>
                <w:rtl/>
              </w:rPr>
              <w:t>טו</w:t>
            </w:r>
          </w:p>
        </w:tc>
      </w:tr>
      <w:tr w:rsidR="007B556B" w:rsidRPr="000D0334" w14:paraId="2182FA25" w14:textId="77777777" w:rsidTr="007B556B">
        <w:trPr>
          <w:trHeight w:hRule="exact" w:val="561"/>
        </w:trPr>
        <w:tc>
          <w:tcPr>
            <w:tcW w:w="9356" w:type="dxa"/>
            <w:tcBorders>
              <w:top w:val="nil"/>
              <w:bottom w:val="nil"/>
            </w:tcBorders>
            <w:shd w:val="clear" w:color="auto" w:fill="1B3461"/>
            <w:vAlign w:val="center"/>
          </w:tcPr>
          <w:p w14:paraId="643D5F6E" w14:textId="77777777" w:rsidR="007B556B" w:rsidRPr="000D0334" w:rsidRDefault="007B556B" w:rsidP="00041CB8">
            <w:pPr>
              <w:pStyle w:val="afffc"/>
              <w:tabs>
                <w:tab w:val="left" w:pos="8958"/>
              </w:tabs>
              <w:spacing w:line="360" w:lineRule="auto"/>
              <w:jc w:val="left"/>
              <w:rPr>
                <w:rFonts w:ascii="David" w:hAnsi="David" w:cs="David"/>
                <w:b w:val="0"/>
                <w:i/>
                <w:sz w:val="24"/>
                <w:szCs w:val="24"/>
                <w:rtl/>
              </w:rPr>
            </w:pPr>
            <w:r w:rsidRPr="000D0334">
              <w:rPr>
                <w:rFonts w:ascii="David" w:hAnsi="David" w:cs="David" w:hint="eastAsia"/>
                <w:b w:val="0"/>
                <w:i/>
                <w:sz w:val="24"/>
                <w:szCs w:val="24"/>
                <w:rtl/>
              </w:rPr>
              <w:t>תכנית</w:t>
            </w:r>
            <w:r w:rsidRPr="000D0334">
              <w:rPr>
                <w:rFonts w:ascii="David" w:hAnsi="David" w:cs="David"/>
                <w:b w:val="0"/>
                <w:i/>
                <w:sz w:val="24"/>
                <w:szCs w:val="24"/>
                <w:rtl/>
              </w:rPr>
              <w:t xml:space="preserve"> ליצירת פתחים - טיובס (עבור שולחנות חדרי ישיבות שר ומנכ"ל) </w:t>
            </w:r>
          </w:p>
        </w:tc>
      </w:tr>
    </w:tbl>
    <w:p w14:paraId="0E8AAF35" w14:textId="1C80B69D" w:rsidR="00506A99" w:rsidRPr="00041CB8" w:rsidRDefault="00F00DB5" w:rsidP="00041CB8">
      <w:pPr>
        <w:spacing w:line="360" w:lineRule="auto"/>
        <w:ind w:left="-1992" w:right="-709"/>
        <w:rPr>
          <w:rFonts w:ascii="David" w:hAnsi="David"/>
          <w:szCs w:val="24"/>
          <w:rtl/>
        </w:rPr>
      </w:pPr>
      <w:r w:rsidRPr="00041CB8">
        <w:rPr>
          <w:rFonts w:ascii="David" w:hAnsi="David"/>
          <w:noProof/>
          <w:szCs w:val="24"/>
        </w:rPr>
        <w:drawing>
          <wp:inline distT="0" distB="0" distL="0" distR="0" wp14:anchorId="075E64BD" wp14:editId="10EA6DCB">
            <wp:extent cx="5240042" cy="7415532"/>
            <wp:effectExtent l="0" t="1905" r="0" b="0"/>
            <wp:docPr id="4"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תמונה 3"/>
                    <pic:cNvPicPr>
                      <a:picLocks noChangeAspect="1"/>
                    </pic:cNvPicPr>
                  </pic:nvPicPr>
                  <pic:blipFill>
                    <a:blip r:embed="rId20"/>
                    <a:stretch>
                      <a:fillRect/>
                    </a:stretch>
                  </pic:blipFill>
                  <pic:spPr>
                    <a:xfrm rot="16200000">
                      <a:off x="0" y="0"/>
                      <a:ext cx="5327010" cy="7538607"/>
                    </a:xfrm>
                    <a:prstGeom prst="rect">
                      <a:avLst/>
                    </a:prstGeom>
                  </pic:spPr>
                </pic:pic>
              </a:graphicData>
            </a:graphic>
          </wp:inline>
        </w:drawing>
      </w:r>
    </w:p>
    <w:p w14:paraId="047B7013" w14:textId="1AB657CC" w:rsidR="00506A99" w:rsidRPr="00041CB8" w:rsidRDefault="00506A99" w:rsidP="00041CB8">
      <w:pPr>
        <w:spacing w:line="360" w:lineRule="auto"/>
        <w:rPr>
          <w:rFonts w:ascii="David" w:hAnsi="David"/>
          <w:szCs w:val="24"/>
          <w:rtl/>
        </w:rPr>
      </w:pPr>
    </w:p>
    <w:sectPr w:rsidR="00506A99" w:rsidRPr="00041CB8" w:rsidSect="003B4C06">
      <w:headerReference w:type="even" r:id="rId21"/>
      <w:headerReference w:type="default" r:id="rId22"/>
      <w:footerReference w:type="default" r:id="rId23"/>
      <w:headerReference w:type="first" r:id="rId24"/>
      <w:footerReference w:type="first" r:id="rId25"/>
      <w:type w:val="nextColumn"/>
      <w:pgSz w:w="11909" w:h="16840"/>
      <w:pgMar w:top="567" w:right="1990" w:bottom="567" w:left="1423" w:header="720" w:footer="720" w:gutter="0"/>
      <w:cols w:space="60"/>
      <w:noEndnote/>
      <w:titlePg/>
      <w:bidi/>
      <w:rtlGutter/>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5C29AA9" w14:textId="77777777" w:rsidR="00010A99" w:rsidRDefault="00010A99">
      <w:r>
        <w:separator/>
      </w:r>
    </w:p>
  </w:endnote>
  <w:endnote w:type="continuationSeparator" w:id="0">
    <w:p w14:paraId="2D5AED4D" w14:textId="77777777" w:rsidR="00010A99" w:rsidRDefault="00010A99">
      <w:r>
        <w:continuationSeparator/>
      </w:r>
    </w:p>
  </w:endnote>
  <w:endnote w:type="continuationNotice" w:id="1">
    <w:p w14:paraId="1DAD5C10" w14:textId="77777777" w:rsidR="00010A99" w:rsidRDefault="00010A99"/>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David">
    <w:panose1 w:val="020E0502060401010101"/>
    <w:charset w:val="00"/>
    <w:family w:val="swiss"/>
    <w:pitch w:val="variable"/>
    <w:sig w:usb0="00000803" w:usb1="00000000" w:usb2="00000000" w:usb3="00000000" w:csb0="00000021" w:csb1="00000000"/>
  </w:font>
  <w:font w:name="Georgia">
    <w:panose1 w:val="020405020504050203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Miriam">
    <w:panose1 w:val="020B05020501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B1"/>
    <w:family w:val="swiss"/>
    <w:notTrueType/>
    <w:pitch w:val="variable"/>
    <w:sig w:usb0="00000801" w:usb1="00000000" w:usb2="00000000" w:usb3="00000000" w:csb0="00000020" w:csb1="00000000"/>
  </w:font>
  <w:font w:name="FrankRuehl">
    <w:panose1 w:val="020E0503060101010101"/>
    <w:charset w:val="00"/>
    <w:family w:val="swiss"/>
    <w:pitch w:val="variable"/>
    <w:sig w:usb0="00000803" w:usb1="00000000" w:usb2="00000000" w:usb3="00000000" w:csb0="00000021"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Akhbar Simplified MT">
    <w:panose1 w:val="00000000000000000000"/>
    <w:charset w:val="02"/>
    <w:family w:val="auto"/>
    <w:notTrueType/>
    <w:pitch w:val="variable"/>
  </w:font>
  <w:font w:name="Verdana">
    <w:panose1 w:val="020B0604030504040204"/>
    <w:charset w:val="00"/>
    <w:family w:val="swiss"/>
    <w:pitch w:val="variable"/>
    <w:sig w:usb0="A10006FF" w:usb1="4000205B" w:usb2="00000010" w:usb3="00000000" w:csb0="0000019F" w:csb1="00000000"/>
  </w:font>
  <w:font w:name="TopType David">
    <w:charset w:val="B1"/>
    <w:family w:val="auto"/>
    <w:pitch w:val="variable"/>
    <w:sig w:usb0="00001801" w:usb1="00000000" w:usb2="00000000" w:usb3="00000000" w:csb0="00000020" w:csb1="00000000"/>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Narkisim">
    <w:panose1 w:val="020E0502050101010101"/>
    <w:charset w:val="00"/>
    <w:family w:val="swiss"/>
    <w:pitch w:val="variable"/>
    <w:sig w:usb0="00000803" w:usb1="00000000" w:usb2="00000000" w:usb3="00000000" w:csb0="00000021" w:csb1="00000000"/>
  </w:font>
  <w:font w:name="Times New Roman Bold">
    <w:panose1 w:val="00000000000000000000"/>
    <w:charset w:val="00"/>
    <w:family w:val="roman"/>
    <w:notTrueType/>
    <w:pitch w:val="default"/>
    <w:sig w:usb0="00000003" w:usb1="00000000" w:usb2="00000000" w:usb3="00000000" w:csb0="00000001" w:csb1="00000000"/>
  </w:font>
  <w:font w:name="TimesNewRoman">
    <w:altName w:val="Times New Roman"/>
    <w:panose1 w:val="00000000000000000000"/>
    <w:charset w:val="00"/>
    <w:family w:val="auto"/>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Lucida Console">
    <w:panose1 w:val="020B0609040504020204"/>
    <w:charset w:val="00"/>
    <w:family w:val="modern"/>
    <w:pitch w:val="fixed"/>
    <w:sig w:usb0="8000028F" w:usb1="00001800" w:usb2="00000000" w:usb3="00000000" w:csb0="0000001F" w:csb1="00000000"/>
  </w:font>
  <w:font w:name="Guttman Yad">
    <w:panose1 w:val="02010401010101010101"/>
    <w:charset w:val="B1"/>
    <w:family w:val="auto"/>
    <w:pitch w:val="variable"/>
    <w:sig w:usb0="00000801" w:usb1="40000000" w:usb2="00000000" w:usb3="00000000" w:csb0="00000020" w:csb1="00000000"/>
  </w:font>
  <w:font w:name="Bookman Old Style">
    <w:panose1 w:val="02050604050505020204"/>
    <w:charset w:val="00"/>
    <w:family w:val="roman"/>
    <w:pitch w:val="variable"/>
    <w:sig w:usb0="00000287" w:usb1="00000000" w:usb2="00000000" w:usb3="00000000" w:csb0="0000009F" w:csb1="00000000"/>
  </w:font>
  <w:font w:name="Aharoni">
    <w:panose1 w:val="02010803020104030203"/>
    <w:charset w:val="00"/>
    <w:family w:val="auto"/>
    <w:pitch w:val="variable"/>
    <w:sig w:usb0="00000803" w:usb1="00000000" w:usb2="00000000" w:usb3="00000000" w:csb0="0000002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1D2FC5" w14:textId="36F0856B" w:rsidR="00010A99" w:rsidRDefault="00010A99" w:rsidP="00F878D6">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DA119B" w:rsidRPr="00DA119B">
      <w:rPr>
        <w:noProof/>
        <w:rtl/>
        <w:lang w:val="he-IL"/>
      </w:rPr>
      <w:t>3</w:t>
    </w:r>
    <w:r>
      <w:rPr>
        <w:noProof/>
        <w:lang w:val="he-IL"/>
      </w:rPr>
      <w:fldChar w:fldCharType="end"/>
    </w:r>
    <w:r>
      <w:rPr>
        <w:rFonts w:hint="cs"/>
        <w:rtl/>
      </w:rPr>
      <w:t xml:space="preserve"> מתוך </w:t>
    </w:r>
    <w:r w:rsidR="00DA119B">
      <w:fldChar w:fldCharType="begin"/>
    </w:r>
    <w:r w:rsidR="00DA119B">
      <w:instrText xml:space="preserve"> NUMPAGES   \* MERGEFORMAT </w:instrText>
    </w:r>
    <w:r w:rsidR="00DA119B">
      <w:fldChar w:fldCharType="separate"/>
    </w:r>
    <w:r w:rsidR="00DA119B">
      <w:rPr>
        <w:noProof/>
        <w:rtl/>
      </w:rPr>
      <w:t>99</w:t>
    </w:r>
    <w:r w:rsidR="00DA119B">
      <w:rPr>
        <w:noProof/>
      </w:rPr>
      <w:fldChar w:fldCharType="end"/>
    </w:r>
    <w:r>
      <w:rPr>
        <w:rFonts w:hint="cs"/>
        <w:rtl/>
      </w:rPr>
      <w:t xml:space="preserve"> עמודים</w:t>
    </w:r>
  </w:p>
  <w:p w14:paraId="07BE8A63" w14:textId="0B5F48F6" w:rsidR="00010A99" w:rsidRDefault="00010A99" w:rsidP="00F878D6">
    <w:pPr>
      <w:pBdr>
        <w:top w:val="single" w:sz="6" w:space="1" w:color="auto"/>
      </w:pBdr>
      <w:jc w:val="both"/>
      <w:rPr>
        <w:rtl/>
      </w:rPr>
    </w:pPr>
    <w:r>
      <w:rPr>
        <w:rFonts w:hint="cs"/>
        <w:rtl/>
      </w:rPr>
      <w:t>תאריך: _____________</w:t>
    </w:r>
    <w:r>
      <w:rPr>
        <w:rFonts w:hint="cs"/>
        <w:rtl/>
      </w:rPr>
      <w:tab/>
    </w:r>
    <w:r>
      <w:rPr>
        <w:rFonts w:hint="cs"/>
        <w:rtl/>
      </w:rPr>
      <w:tab/>
    </w:r>
    <w:r>
      <w:rPr>
        <w:rFonts w:hint="cs"/>
        <w:rtl/>
      </w:rPr>
      <w:tab/>
    </w:r>
    <w:r>
      <w:rPr>
        <w:rFonts w:hint="cs"/>
        <w:rtl/>
      </w:rPr>
      <w:tab/>
      <w:t>חתימת המציע: ____________</w:t>
    </w:r>
  </w:p>
  <w:p w14:paraId="33CFA825" w14:textId="77777777" w:rsidR="00010A99" w:rsidRDefault="00010A99" w:rsidP="00F878D6">
    <w:pPr>
      <w:pBdr>
        <w:top w:val="single" w:sz="6" w:space="1" w:color="auto"/>
      </w:pBdr>
      <w:jc w:val="center"/>
      <w:rPr>
        <w:rtl/>
      </w:rPr>
    </w:pPr>
    <w:r>
      <w:rPr>
        <w:rFonts w:hint="cs"/>
        <w:noProof/>
        <w:rtl/>
      </w:rPr>
      <w:drawing>
        <wp:anchor distT="0" distB="0" distL="114300" distR="114300" simplePos="0" relativeHeight="251658241" behindDoc="0" locked="0" layoutInCell="1" allowOverlap="1" wp14:anchorId="1CBF28BD" wp14:editId="6C8A8F7B">
          <wp:simplePos x="0" y="0"/>
          <wp:positionH relativeFrom="column">
            <wp:posOffset>5200650</wp:posOffset>
          </wp:positionH>
          <wp:positionV relativeFrom="paragraph">
            <wp:posOffset>163830</wp:posOffset>
          </wp:positionV>
          <wp:extent cx="685800" cy="323850"/>
          <wp:effectExtent l="19050" t="0" r="0" b="0"/>
          <wp:wrapNone/>
          <wp:docPr id="194"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4072656A" w14:textId="77777777" w:rsidR="00010A99" w:rsidRDefault="00010A99" w:rsidP="00F878D6">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1560830686"/>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 xml:space="preserve"> </w:t>
    </w:r>
    <w:r>
      <w:rPr>
        <w:rFonts w:hint="cs"/>
        <w:rtl/>
      </w:rPr>
      <w:t xml:space="preserve"> </w:t>
    </w:r>
    <w:r w:rsidRPr="000A474B">
      <w:rPr>
        <w:rFonts w:hint="cs"/>
        <w:rtl/>
      </w:rPr>
      <w:t>פקס'</w:t>
    </w:r>
    <w:r>
      <w:rPr>
        <w:rFonts w:hint="cs"/>
        <w:rtl/>
      </w:rPr>
      <w:t>:</w:t>
    </w:r>
    <w:r w:rsidRPr="00524880">
      <w:rPr>
        <w:rFonts w:hint="cs"/>
        <w:rtl/>
      </w:rPr>
      <w:t xml:space="preserve"> </w:t>
    </w:r>
    <w:sdt>
      <w:sdtPr>
        <w:rPr>
          <w:rtl/>
        </w:rPr>
        <w:alias w:val="פקס של חותם"/>
        <w:tag w:val="פקס של חותם"/>
        <w:id w:val="718868333"/>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7FA96267" w14:textId="77777777" w:rsidR="00010A99" w:rsidRDefault="00010A99" w:rsidP="00F878D6">
    <w:pPr>
      <w:pBdr>
        <w:top w:val="single" w:sz="6" w:space="1" w:color="auto"/>
      </w:pBdr>
      <w:tabs>
        <w:tab w:val="left" w:pos="1967"/>
        <w:tab w:val="center" w:pos="4748"/>
      </w:tabs>
      <w:jc w:val="center"/>
      <w:rPr>
        <w:sz w:val="26"/>
        <w:rtl/>
      </w:rPr>
    </w:pPr>
    <w:r w:rsidRPr="00610303">
      <w:rPr>
        <w:rFonts w:hint="cs"/>
        <w:sz w:val="26"/>
        <w:rtl/>
      </w:rPr>
      <w:t>דוא"ל:</w:t>
    </w:r>
    <w:r>
      <w:rPr>
        <w:rFonts w:hint="cs"/>
        <w:sz w:val="26"/>
        <w:rtl/>
      </w:rPr>
      <w:t xml:space="preserve"> </w:t>
    </w:r>
    <w:r w:rsidRPr="00610303">
      <w:rPr>
        <w:rFonts w:hint="cs"/>
        <w:sz w:val="26"/>
        <w:rtl/>
      </w:rPr>
      <w:t xml:space="preserve"> </w:t>
    </w:r>
    <w:sdt>
      <w:sdtPr>
        <w:rPr>
          <w:sz w:val="26"/>
          <w:rtl/>
        </w:rPr>
        <w:alias w:val="מייל של חותם"/>
        <w:tag w:val="מייל של חותם"/>
        <w:id w:val="421078047"/>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p w14:paraId="203113E3" w14:textId="77777777" w:rsidR="00010A99" w:rsidRPr="007C28B5" w:rsidRDefault="00010A99" w:rsidP="00F878D6">
    <w:pPr>
      <w:pStyle w:val="af"/>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81AB68" w14:textId="77777777" w:rsidR="00010A99" w:rsidRDefault="00010A99">
    <w:pPr>
      <w:pBdr>
        <w:top w:val="single" w:sz="6" w:space="1" w:color="auto"/>
      </w:pBdr>
      <w:jc w:val="center"/>
      <w:rPr>
        <w:rtl/>
      </w:rPr>
    </w:pPr>
    <w:r>
      <w:rPr>
        <w:rFonts w:hint="cs"/>
        <w:rtl/>
      </w:rPr>
      <w:t xml:space="preserve">עמוד </w:t>
    </w:r>
    <w:r>
      <w:fldChar w:fldCharType="begin"/>
    </w:r>
    <w:r>
      <w:instrText xml:space="preserve"> PAGE   \* MERGEFORMAT </w:instrText>
    </w:r>
    <w:r>
      <w:fldChar w:fldCharType="separate"/>
    </w:r>
    <w:r w:rsidR="00DA119B" w:rsidRPr="00DA119B">
      <w:rPr>
        <w:noProof/>
        <w:rtl/>
        <w:lang w:val="he-IL"/>
      </w:rPr>
      <w:t>1</w:t>
    </w:r>
    <w:r>
      <w:rPr>
        <w:noProof/>
        <w:lang w:val="he-IL"/>
      </w:rPr>
      <w:fldChar w:fldCharType="end"/>
    </w:r>
    <w:r>
      <w:rPr>
        <w:rFonts w:hint="cs"/>
        <w:rtl/>
      </w:rPr>
      <w:t xml:space="preserve"> מתוך </w:t>
    </w:r>
    <w:r w:rsidR="00DA119B">
      <w:fldChar w:fldCharType="begin"/>
    </w:r>
    <w:r w:rsidR="00DA119B">
      <w:instrText xml:space="preserve"> NUMPAGES   \* MERGEFORMAT </w:instrText>
    </w:r>
    <w:r w:rsidR="00DA119B">
      <w:fldChar w:fldCharType="separate"/>
    </w:r>
    <w:r w:rsidR="00DA119B">
      <w:rPr>
        <w:noProof/>
        <w:rtl/>
      </w:rPr>
      <w:t>99</w:t>
    </w:r>
    <w:r w:rsidR="00DA119B">
      <w:rPr>
        <w:noProof/>
      </w:rPr>
      <w:fldChar w:fldCharType="end"/>
    </w:r>
    <w:r>
      <w:rPr>
        <w:rFonts w:hint="cs"/>
        <w:rtl/>
      </w:rPr>
      <w:t xml:space="preserve"> עמודים</w:t>
    </w:r>
  </w:p>
  <w:p w14:paraId="30998D1F" w14:textId="325018FD" w:rsidR="00010A99" w:rsidRDefault="00010A99" w:rsidP="003B4C06">
    <w:pPr>
      <w:pBdr>
        <w:top w:val="single" w:sz="6" w:space="1" w:color="auto"/>
      </w:pBdr>
      <w:jc w:val="both"/>
      <w:rPr>
        <w:rtl/>
      </w:rPr>
    </w:pPr>
    <w:r>
      <w:rPr>
        <w:rFonts w:hint="cs"/>
        <w:rtl/>
      </w:rPr>
      <w:t xml:space="preserve">תאריך: _____________ </w:t>
    </w:r>
    <w:r>
      <w:rPr>
        <w:rFonts w:hint="cs"/>
        <w:rtl/>
      </w:rPr>
      <w:tab/>
    </w:r>
    <w:r>
      <w:rPr>
        <w:rFonts w:hint="cs"/>
        <w:rtl/>
      </w:rPr>
      <w:tab/>
    </w:r>
    <w:r>
      <w:rPr>
        <w:rFonts w:hint="cs"/>
        <w:rtl/>
      </w:rPr>
      <w:tab/>
    </w:r>
    <w:r>
      <w:rPr>
        <w:rFonts w:hint="cs"/>
        <w:rtl/>
      </w:rPr>
      <w:tab/>
      <w:t>חתימת המציע: ____________</w:t>
    </w:r>
  </w:p>
  <w:p w14:paraId="0DC7BE06" w14:textId="77777777" w:rsidR="00010A99" w:rsidRDefault="00010A99">
    <w:pPr>
      <w:pBdr>
        <w:top w:val="single" w:sz="6" w:space="1" w:color="auto"/>
      </w:pBdr>
      <w:jc w:val="center"/>
      <w:rPr>
        <w:rtl/>
      </w:rPr>
    </w:pPr>
    <w:r>
      <w:rPr>
        <w:rFonts w:hint="cs"/>
        <w:noProof/>
        <w:rtl/>
      </w:rPr>
      <w:drawing>
        <wp:anchor distT="0" distB="0" distL="114300" distR="114300" simplePos="0" relativeHeight="251658240" behindDoc="0" locked="0" layoutInCell="1" allowOverlap="1" wp14:anchorId="0144FAAC" wp14:editId="4E513E2C">
          <wp:simplePos x="0" y="0"/>
          <wp:positionH relativeFrom="column">
            <wp:posOffset>5200650</wp:posOffset>
          </wp:positionH>
          <wp:positionV relativeFrom="paragraph">
            <wp:posOffset>163830</wp:posOffset>
          </wp:positionV>
          <wp:extent cx="685800" cy="323850"/>
          <wp:effectExtent l="19050" t="0" r="0" b="0"/>
          <wp:wrapNone/>
          <wp:docPr id="195" name="Picture 1" descr="GOVIL_logo_250_c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OVIL_logo_250_color"/>
                  <pic:cNvPicPr>
                    <a:picLocks noChangeAspect="1" noChangeArrowheads="1"/>
                  </pic:cNvPicPr>
                </pic:nvPicPr>
                <pic:blipFill>
                  <a:blip r:embed="rId1"/>
                  <a:srcRect/>
                  <a:stretch>
                    <a:fillRect/>
                  </a:stretch>
                </pic:blipFill>
                <pic:spPr bwMode="auto">
                  <a:xfrm>
                    <a:off x="0" y="0"/>
                    <a:ext cx="685800" cy="323850"/>
                  </a:xfrm>
                  <a:prstGeom prst="rect">
                    <a:avLst/>
                  </a:prstGeom>
                  <a:noFill/>
                  <a:ln w="9525">
                    <a:noFill/>
                    <a:miter lim="800000"/>
                    <a:headEnd/>
                    <a:tailEnd/>
                  </a:ln>
                </pic:spPr>
              </pic:pic>
            </a:graphicData>
          </a:graphic>
        </wp:anchor>
      </w:drawing>
    </w:r>
  </w:p>
  <w:p w14:paraId="42D1A4E7" w14:textId="7EA5989B" w:rsidR="00010A99" w:rsidRDefault="00010A99" w:rsidP="004D6DE5">
    <w:pPr>
      <w:pBdr>
        <w:top w:val="single" w:sz="6" w:space="1" w:color="auto"/>
      </w:pBdr>
      <w:jc w:val="center"/>
      <w:rPr>
        <w:rtl/>
      </w:rPr>
    </w:pPr>
    <w:r w:rsidRPr="000A474B">
      <w:rPr>
        <w:rFonts w:hint="cs"/>
        <w:rtl/>
      </w:rPr>
      <w:t>רח' יפו 216 ת.ד. 36148 ירושלים</w:t>
    </w:r>
    <w:r>
      <w:rPr>
        <w:rFonts w:hint="cs"/>
        <w:rtl/>
      </w:rPr>
      <w:t>,</w:t>
    </w:r>
    <w:r w:rsidRPr="000A474B">
      <w:rPr>
        <w:rFonts w:hint="cs"/>
        <w:rtl/>
      </w:rPr>
      <w:t xml:space="preserve"> 91360 טל'</w:t>
    </w:r>
    <w:r>
      <w:rPr>
        <w:rFonts w:hint="cs"/>
        <w:rtl/>
      </w:rPr>
      <w:t xml:space="preserve">: </w:t>
    </w:r>
    <w:sdt>
      <w:sdtPr>
        <w:rPr>
          <w:rtl/>
        </w:rPr>
        <w:alias w:val="טלפון עבודה של חותם"/>
        <w:tag w:val="טלפון עבודה של חותם"/>
        <w:id w:val="3322801"/>
        <w:dataBinding w:prefixMappings="xmlns:ns0='http://schemas.microsoft.com/office/2006/metadata/properties' xmlns:ns1='http://www.w3.org/2001/XMLSchema-instance' xmlns:ns2='8f5b83e0-a1d3-486c-bd07-833a425c74af' " w:xpath="/ns0:properties[1]/documentManagement[1]/ns2:SignerWorkPhone[1]" w:storeItemID="{06F88991-CF04-42F8-A4FC-E21E0C856472}"/>
        <w:text/>
      </w:sdtPr>
      <w:sdtEndPr/>
      <w:sdtContent>
        <w:r>
          <w:rPr>
            <w:rFonts w:hint="cs"/>
            <w:rtl/>
          </w:rPr>
          <w:t>02-5006764</w:t>
        </w:r>
      </w:sdtContent>
    </w:sdt>
    <w:r w:rsidRPr="000A474B">
      <w:rPr>
        <w:rFonts w:hint="cs"/>
        <w:rtl/>
      </w:rPr>
      <w:t>פקס'</w:t>
    </w:r>
    <w:r>
      <w:rPr>
        <w:rFonts w:hint="cs"/>
        <w:rtl/>
      </w:rPr>
      <w:t>:</w:t>
    </w:r>
    <w:sdt>
      <w:sdtPr>
        <w:rPr>
          <w:rtl/>
        </w:rPr>
        <w:alias w:val="פקס של חותם"/>
        <w:tag w:val="פקס של חותם"/>
        <w:id w:val="3322809"/>
        <w:dataBinding w:prefixMappings="xmlns:ns0='http://schemas.microsoft.com/office/2006/metadata/properties' xmlns:ns1='http://www.w3.org/2001/XMLSchema-instance' xmlns:ns2='8f5b83e0-a1d3-486c-bd07-833a425c74af' " w:xpath="/ns0:properties[1]/documentManagement[1]/ns2:SignerWorkFax[1]" w:storeItemID="{06F88991-CF04-42F8-A4FC-E21E0C856472}"/>
        <w:text/>
      </w:sdtPr>
      <w:sdtEndPr/>
      <w:sdtContent>
        <w:r>
          <w:rPr>
            <w:rFonts w:hint="cs"/>
            <w:rtl/>
          </w:rPr>
          <w:t>02-5006766</w:t>
        </w:r>
      </w:sdtContent>
    </w:sdt>
  </w:p>
  <w:p w14:paraId="7FAFF8A6" w14:textId="4F301006" w:rsidR="00010A99" w:rsidRDefault="00010A99" w:rsidP="004D6DE5">
    <w:pPr>
      <w:pBdr>
        <w:top w:val="single" w:sz="6" w:space="1" w:color="auto"/>
      </w:pBdr>
      <w:tabs>
        <w:tab w:val="left" w:pos="1967"/>
        <w:tab w:val="center" w:pos="4748"/>
      </w:tabs>
      <w:jc w:val="center"/>
      <w:rPr>
        <w:sz w:val="26"/>
        <w:rtl/>
      </w:rPr>
    </w:pPr>
    <w:r w:rsidRPr="00610303">
      <w:rPr>
        <w:rFonts w:hint="cs"/>
        <w:sz w:val="26"/>
        <w:rtl/>
      </w:rPr>
      <w:t>דוא"ל:</w:t>
    </w:r>
    <w:sdt>
      <w:sdtPr>
        <w:rPr>
          <w:sz w:val="26"/>
          <w:rtl/>
        </w:rPr>
        <w:alias w:val="מייל של חותם"/>
        <w:tag w:val="מייל של חותם"/>
        <w:id w:val="3650001"/>
        <w:dataBinding w:prefixMappings="xmlns:ns0='http://schemas.microsoft.com/office/2006/metadata/properties' xmlns:ns1='http://www.w3.org/2001/XMLSchema-instance' xmlns:ns2='8f5b83e0-a1d3-486c-bd07-833a425c74af' " w:xpath="/ns0:properties[1]/documentManagement[1]/ns2:SignerEmail[1]" w:storeItemID="{06F88991-CF04-42F8-A4FC-E21E0C856472}"/>
        <w:text/>
      </w:sdtPr>
      <w:sdtEndPr/>
      <w:sdtContent>
        <w:r w:rsidRPr="004D6DE5">
          <w:rPr>
            <w:sz w:val="26"/>
          </w:rPr>
          <w:t>itamsut@energy.gov.il</w:t>
        </w:r>
      </w:sdtContent>
    </w:sdt>
    <w:r w:rsidRPr="00610303">
      <w:rPr>
        <w:rFonts w:hint="cs"/>
        <w:sz w:val="26"/>
        <w:rtl/>
      </w:rPr>
      <w:t xml:space="preserve">  כ</w:t>
    </w:r>
    <w:r w:rsidRPr="00610303">
      <w:rPr>
        <w:sz w:val="26"/>
        <w:rtl/>
      </w:rPr>
      <w:t xml:space="preserve">תובתנו באינטרנט: </w:t>
    </w:r>
    <w:r w:rsidRPr="00610303">
      <w:rPr>
        <w:sz w:val="26"/>
      </w:rPr>
      <w:t>www.</w:t>
    </w:r>
    <w:r>
      <w:rPr>
        <w:sz w:val="26"/>
      </w:rPr>
      <w:t>energy</w:t>
    </w:r>
    <w:r w:rsidRPr="00610303">
      <w:rPr>
        <w:sz w:val="26"/>
      </w:rPr>
      <w:t>.gov.il</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B6B41" w14:textId="77777777" w:rsidR="00010A99" w:rsidRDefault="00010A99">
      <w:r>
        <w:separator/>
      </w:r>
    </w:p>
  </w:footnote>
  <w:footnote w:type="continuationSeparator" w:id="0">
    <w:p w14:paraId="1376F098" w14:textId="77777777" w:rsidR="00010A99" w:rsidRDefault="00010A99">
      <w:r>
        <w:continuationSeparator/>
      </w:r>
    </w:p>
  </w:footnote>
  <w:footnote w:type="continuationNotice" w:id="1">
    <w:p w14:paraId="65E99B9B" w14:textId="77777777" w:rsidR="00010A99" w:rsidRDefault="00010A99"/>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C5C46A" w14:textId="77777777" w:rsidR="00010A99" w:rsidRDefault="00010A99">
    <w:pPr>
      <w:pStyle w:val="ad"/>
      <w:framePr w:wrap="around" w:vAnchor="text" w:hAnchor="margin" w:xAlign="center" w:y="1"/>
      <w:rPr>
        <w:rStyle w:val="af1"/>
        <w:rtl/>
      </w:rPr>
    </w:pPr>
    <w:r>
      <w:rPr>
        <w:rStyle w:val="af1"/>
        <w:rtl/>
      </w:rPr>
      <w:fldChar w:fldCharType="begin"/>
    </w:r>
    <w:r>
      <w:rPr>
        <w:rStyle w:val="af1"/>
      </w:rPr>
      <w:instrText xml:space="preserve">PAGE  </w:instrText>
    </w:r>
    <w:r>
      <w:rPr>
        <w:rStyle w:val="af1"/>
        <w:rtl/>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afb"/>
      <w:bidiVisual/>
      <w:tblW w:w="9508" w:type="dxa"/>
      <w:tblInd w:w="-99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28"/>
      <w:gridCol w:w="2193"/>
      <w:gridCol w:w="4002"/>
      <w:gridCol w:w="2585"/>
    </w:tblGrid>
    <w:tr w:rsidR="00010A99" w14:paraId="2A4DB679" w14:textId="77777777" w:rsidTr="003B4C06">
      <w:trPr>
        <w:trHeight w:val="338"/>
      </w:trPr>
      <w:tc>
        <w:tcPr>
          <w:tcW w:w="717" w:type="dxa"/>
          <w:vMerge w:val="restart"/>
          <w:vAlign w:val="center"/>
        </w:tcPr>
        <w:p w14:paraId="307946E7" w14:textId="472F0A9C" w:rsidR="00010A99" w:rsidRDefault="00010A99" w:rsidP="00F31592">
          <w:pPr>
            <w:tabs>
              <w:tab w:val="left" w:pos="8958"/>
            </w:tabs>
            <w:spacing w:line="360" w:lineRule="auto"/>
            <w:jc w:val="center"/>
            <w:rPr>
              <w:rFonts w:asciiTheme="majorBidi" w:hAnsiTheme="majorBidi"/>
              <w:b/>
              <w:bCs/>
              <w:szCs w:val="24"/>
              <w:rtl/>
            </w:rPr>
          </w:pPr>
          <w:r w:rsidRPr="00C01540">
            <w:object w:dxaOrig="784" w:dyaOrig="931" w14:anchorId="7D7C9BF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5pt;height:28.5pt" o:ole="">
                <v:imagedata r:id="rId1" o:title=""/>
              </v:shape>
              <o:OLEObject Type="Embed" ProgID="Word.Picture.8" ShapeID="_x0000_i1025" DrawAspect="Content" ObjectID="_1584691787" r:id="rId2"/>
            </w:object>
          </w:r>
        </w:p>
      </w:tc>
      <w:tc>
        <w:tcPr>
          <w:tcW w:w="2195" w:type="dxa"/>
          <w:vMerge w:val="restart"/>
        </w:tcPr>
        <w:p w14:paraId="5EEE127F" w14:textId="77777777" w:rsidR="00010A99" w:rsidRPr="003D4B55" w:rsidRDefault="00010A99" w:rsidP="00041CB8">
          <w:pPr>
            <w:tabs>
              <w:tab w:val="left" w:pos="8958"/>
            </w:tabs>
            <w:spacing w:line="276" w:lineRule="auto"/>
            <w:jc w:val="center"/>
            <w:rPr>
              <w:rFonts w:asciiTheme="majorBidi" w:hAnsiTheme="majorBidi"/>
              <w:b/>
              <w:bCs/>
              <w:sz w:val="32"/>
              <w:szCs w:val="32"/>
              <w:rtl/>
            </w:rPr>
          </w:pPr>
          <w:r w:rsidRPr="003D4B55">
            <w:rPr>
              <w:rFonts w:asciiTheme="majorBidi" w:hAnsiTheme="majorBidi" w:hint="cs"/>
              <w:b/>
              <w:bCs/>
              <w:sz w:val="32"/>
              <w:szCs w:val="32"/>
              <w:rtl/>
            </w:rPr>
            <w:t>מדינת ישראל</w:t>
          </w:r>
        </w:p>
        <w:p w14:paraId="37A1C77D" w14:textId="6E488201" w:rsidR="00010A99" w:rsidRPr="003D4B55" w:rsidRDefault="00010A99" w:rsidP="00AD6D7F">
          <w:pPr>
            <w:tabs>
              <w:tab w:val="center" w:pos="988"/>
              <w:tab w:val="left" w:pos="8958"/>
            </w:tabs>
            <w:spacing w:line="360" w:lineRule="auto"/>
            <w:rPr>
              <w:rFonts w:asciiTheme="majorBidi" w:hAnsiTheme="majorBidi"/>
              <w:b/>
              <w:bCs/>
              <w:sz w:val="32"/>
              <w:szCs w:val="32"/>
              <w:rtl/>
            </w:rPr>
          </w:pPr>
          <w:r>
            <w:rPr>
              <w:rFonts w:asciiTheme="majorBidi" w:hAnsiTheme="majorBidi"/>
              <w:b/>
              <w:bCs/>
              <w:szCs w:val="24"/>
              <w:rtl/>
            </w:rPr>
            <w:tab/>
          </w:r>
          <w:r>
            <w:rPr>
              <w:rFonts w:asciiTheme="majorBidi" w:hAnsiTheme="majorBidi" w:hint="cs"/>
              <w:b/>
              <w:bCs/>
              <w:szCs w:val="24"/>
              <w:rtl/>
            </w:rPr>
            <w:t xml:space="preserve">משרד האנרגיה </w:t>
          </w:r>
        </w:p>
      </w:tc>
      <w:tc>
        <w:tcPr>
          <w:tcW w:w="4008" w:type="dxa"/>
        </w:tcPr>
        <w:p w14:paraId="546EC965" w14:textId="77777777" w:rsidR="00010A99" w:rsidRDefault="00010A99" w:rsidP="00F31592">
          <w:pPr>
            <w:tabs>
              <w:tab w:val="left" w:pos="8958"/>
            </w:tabs>
            <w:spacing w:line="360" w:lineRule="auto"/>
            <w:jc w:val="center"/>
            <w:rPr>
              <w:rFonts w:asciiTheme="majorBidi" w:hAnsiTheme="majorBidi"/>
              <w:b/>
              <w:bCs/>
              <w:szCs w:val="24"/>
              <w:rtl/>
            </w:rPr>
          </w:pPr>
        </w:p>
      </w:tc>
      <w:tc>
        <w:tcPr>
          <w:tcW w:w="2588" w:type="dxa"/>
          <w:vMerge w:val="restart"/>
          <w:vAlign w:val="center"/>
        </w:tcPr>
        <w:p w14:paraId="3931105E" w14:textId="706D5C99" w:rsidR="00010A99" w:rsidRDefault="00010A99" w:rsidP="00294663">
          <w:pPr>
            <w:tabs>
              <w:tab w:val="left" w:pos="8958"/>
            </w:tabs>
            <w:spacing w:line="360" w:lineRule="auto"/>
            <w:jc w:val="right"/>
            <w:rPr>
              <w:rFonts w:asciiTheme="majorBidi" w:hAnsiTheme="majorBidi"/>
              <w:b/>
              <w:bCs/>
              <w:szCs w:val="24"/>
              <w:rtl/>
            </w:rPr>
          </w:pPr>
          <w:r>
            <w:rPr>
              <w:rFonts w:asciiTheme="majorBidi" w:hAnsiTheme="majorBidi" w:hint="cs"/>
              <w:b/>
              <w:bCs/>
              <w:szCs w:val="24"/>
              <w:rtl/>
            </w:rPr>
            <w:t>מכרז מס 33/2018</w:t>
          </w:r>
        </w:p>
      </w:tc>
    </w:tr>
    <w:tr w:rsidR="00010A99" w14:paraId="7401C567" w14:textId="77777777" w:rsidTr="00041CB8">
      <w:trPr>
        <w:trHeight w:val="339"/>
      </w:trPr>
      <w:tc>
        <w:tcPr>
          <w:tcW w:w="717" w:type="dxa"/>
          <w:vMerge/>
          <w:vAlign w:val="center"/>
        </w:tcPr>
        <w:p w14:paraId="025E0F03" w14:textId="77777777" w:rsidR="00010A99" w:rsidRDefault="00010A99" w:rsidP="00F31592">
          <w:pPr>
            <w:tabs>
              <w:tab w:val="left" w:pos="8958"/>
            </w:tabs>
            <w:spacing w:line="360" w:lineRule="auto"/>
            <w:jc w:val="center"/>
            <w:rPr>
              <w:rFonts w:asciiTheme="majorBidi" w:hAnsiTheme="majorBidi"/>
              <w:b/>
              <w:bCs/>
              <w:szCs w:val="24"/>
              <w:rtl/>
            </w:rPr>
          </w:pPr>
        </w:p>
      </w:tc>
      <w:tc>
        <w:tcPr>
          <w:tcW w:w="2195" w:type="dxa"/>
          <w:vMerge/>
        </w:tcPr>
        <w:p w14:paraId="6D728B67" w14:textId="1D7253A6" w:rsidR="00010A99" w:rsidRDefault="00010A99" w:rsidP="00AD6D7F">
          <w:pPr>
            <w:tabs>
              <w:tab w:val="center" w:pos="988"/>
              <w:tab w:val="left" w:pos="8958"/>
            </w:tabs>
            <w:spacing w:line="360" w:lineRule="auto"/>
            <w:rPr>
              <w:rFonts w:asciiTheme="majorBidi" w:hAnsiTheme="majorBidi"/>
              <w:b/>
              <w:bCs/>
              <w:szCs w:val="24"/>
              <w:rtl/>
            </w:rPr>
          </w:pPr>
        </w:p>
      </w:tc>
      <w:tc>
        <w:tcPr>
          <w:tcW w:w="4008" w:type="dxa"/>
        </w:tcPr>
        <w:p w14:paraId="5E5AD9CB" w14:textId="77777777" w:rsidR="00010A99" w:rsidRDefault="00010A99" w:rsidP="00F31592">
          <w:pPr>
            <w:tabs>
              <w:tab w:val="left" w:pos="8958"/>
            </w:tabs>
            <w:spacing w:line="360" w:lineRule="auto"/>
            <w:jc w:val="center"/>
            <w:rPr>
              <w:rFonts w:asciiTheme="majorBidi" w:hAnsiTheme="majorBidi"/>
              <w:b/>
              <w:bCs/>
              <w:szCs w:val="24"/>
              <w:rtl/>
            </w:rPr>
          </w:pPr>
        </w:p>
      </w:tc>
      <w:tc>
        <w:tcPr>
          <w:tcW w:w="2588" w:type="dxa"/>
          <w:vMerge/>
        </w:tcPr>
        <w:p w14:paraId="5E621663" w14:textId="77777777" w:rsidR="00010A99" w:rsidRDefault="00010A99" w:rsidP="00F31592">
          <w:pPr>
            <w:tabs>
              <w:tab w:val="left" w:pos="8958"/>
            </w:tabs>
            <w:spacing w:line="360" w:lineRule="auto"/>
            <w:jc w:val="center"/>
            <w:rPr>
              <w:rFonts w:asciiTheme="majorBidi" w:hAnsiTheme="majorBidi"/>
              <w:b/>
              <w:bCs/>
              <w:szCs w:val="24"/>
              <w:rtl/>
            </w:rPr>
          </w:pPr>
        </w:p>
      </w:tc>
    </w:tr>
  </w:tbl>
  <w:p w14:paraId="0FC43A5A" w14:textId="77777777" w:rsidR="00010A99" w:rsidRPr="00F31592" w:rsidRDefault="00010A99" w:rsidP="00F31592">
    <w:pPr>
      <w:pStyle w:val="ad"/>
      <w:rPr>
        <w:rtl/>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C9D0E12" w14:textId="61903041" w:rsidR="00010A99" w:rsidRPr="00C01540" w:rsidRDefault="00010A99" w:rsidP="00AD6D7F">
    <w:pPr>
      <w:pStyle w:val="ad"/>
      <w:tabs>
        <w:tab w:val="left" w:pos="2447"/>
      </w:tabs>
      <w:spacing w:line="276" w:lineRule="auto"/>
      <w:jc w:val="center"/>
      <w:rPr>
        <w:b/>
        <w:bCs/>
        <w:rtl/>
      </w:rPr>
    </w:pPr>
    <w:r w:rsidRPr="00C01540">
      <w:object w:dxaOrig="784" w:dyaOrig="931" w14:anchorId="68EECF8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2.5pt;height:60.75pt;mso-position-vertical:absolute" o:ole="" o:allowoverlap="f">
          <v:imagedata r:id="rId1" o:title=""/>
        </v:shape>
        <o:OLEObject Type="Embed" ProgID="Word.Picture.8" ShapeID="_x0000_i1026" DrawAspect="Content" ObjectID="_1584691788" r:id="rId2"/>
      </w:object>
    </w:r>
  </w:p>
  <w:p w14:paraId="203184B5" w14:textId="77777777" w:rsidR="00010A99" w:rsidRPr="003B4C06" w:rsidRDefault="00010A99" w:rsidP="00AD6D7F">
    <w:pPr>
      <w:pStyle w:val="ad"/>
      <w:tabs>
        <w:tab w:val="left" w:pos="2447"/>
      </w:tabs>
      <w:spacing w:line="276" w:lineRule="auto"/>
      <w:jc w:val="center"/>
      <w:rPr>
        <w:b/>
        <w:bCs/>
        <w:sz w:val="40"/>
        <w:szCs w:val="40"/>
        <w:rtl/>
      </w:rPr>
    </w:pPr>
    <w:r w:rsidRPr="003B4C06">
      <w:rPr>
        <w:rFonts w:hint="cs"/>
        <w:b/>
        <w:bCs/>
        <w:sz w:val="40"/>
        <w:szCs w:val="40"/>
        <w:rtl/>
      </w:rPr>
      <w:t>מדינת ישראל</w:t>
    </w:r>
  </w:p>
  <w:p w14:paraId="26BCE820" w14:textId="77777777" w:rsidR="00010A99" w:rsidRPr="008119DF" w:rsidRDefault="00010A99" w:rsidP="00AD6D7F">
    <w:pPr>
      <w:pStyle w:val="Style11"/>
      <w:widowControl/>
      <w:bidi/>
      <w:jc w:val="center"/>
      <w:rPr>
        <w:b/>
        <w:bCs/>
        <w:sz w:val="32"/>
        <w:szCs w:val="32"/>
        <w:rtl/>
      </w:rPr>
    </w:pPr>
    <w:r w:rsidRPr="00C01540">
      <w:rPr>
        <w:rFonts w:hint="cs"/>
        <w:b/>
        <w:bCs/>
        <w:rtl/>
      </w:rPr>
      <w:t>משרד האנרגיה</w:t>
    </w:r>
  </w:p>
  <w:p w14:paraId="6EA0E399" w14:textId="2311CAD0" w:rsidR="00010A99" w:rsidRPr="00AC58D9" w:rsidRDefault="00010A99" w:rsidP="00AC58D9">
    <w:pPr>
      <w:pStyle w:val="ad"/>
      <w:rPr>
        <w:rt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20F49D5E"/>
    <w:lvl w:ilvl="0">
      <w:start w:val="1"/>
      <w:numFmt w:val="decimal"/>
      <w:pStyle w:val="5"/>
      <w:lvlText w:val="%1."/>
      <w:lvlJc w:val="left"/>
      <w:pPr>
        <w:tabs>
          <w:tab w:val="num" w:pos="1492"/>
        </w:tabs>
        <w:ind w:left="1492" w:hanging="360"/>
      </w:pPr>
    </w:lvl>
  </w:abstractNum>
  <w:abstractNum w:abstractNumId="1" w15:restartNumberingAfterBreak="0">
    <w:nsid w:val="FFFFFF7D"/>
    <w:multiLevelType w:val="singleLevel"/>
    <w:tmpl w:val="2070EA00"/>
    <w:lvl w:ilvl="0">
      <w:start w:val="1"/>
      <w:numFmt w:val="decimal"/>
      <w:pStyle w:val="4"/>
      <w:lvlText w:val="%1."/>
      <w:lvlJc w:val="left"/>
      <w:pPr>
        <w:tabs>
          <w:tab w:val="num" w:pos="1209"/>
        </w:tabs>
        <w:ind w:left="1209" w:hanging="360"/>
      </w:pPr>
    </w:lvl>
  </w:abstractNum>
  <w:abstractNum w:abstractNumId="2" w15:restartNumberingAfterBreak="0">
    <w:nsid w:val="FFFFFF7E"/>
    <w:multiLevelType w:val="singleLevel"/>
    <w:tmpl w:val="8D1C1156"/>
    <w:lvl w:ilvl="0">
      <w:start w:val="1"/>
      <w:numFmt w:val="decimal"/>
      <w:pStyle w:val="3"/>
      <w:lvlText w:val="%1."/>
      <w:lvlJc w:val="left"/>
      <w:pPr>
        <w:tabs>
          <w:tab w:val="num" w:pos="926"/>
        </w:tabs>
        <w:ind w:left="926" w:hanging="360"/>
      </w:pPr>
    </w:lvl>
  </w:abstractNum>
  <w:abstractNum w:abstractNumId="3" w15:restartNumberingAfterBreak="0">
    <w:nsid w:val="FFFFFF7F"/>
    <w:multiLevelType w:val="singleLevel"/>
    <w:tmpl w:val="59F8D0D2"/>
    <w:lvl w:ilvl="0">
      <w:start w:val="1"/>
      <w:numFmt w:val="decimal"/>
      <w:pStyle w:val="2"/>
      <w:lvlText w:val="%1."/>
      <w:lvlJc w:val="left"/>
      <w:pPr>
        <w:tabs>
          <w:tab w:val="num" w:pos="643"/>
        </w:tabs>
        <w:ind w:left="643" w:hanging="360"/>
      </w:pPr>
    </w:lvl>
  </w:abstractNum>
  <w:abstractNum w:abstractNumId="4" w15:restartNumberingAfterBreak="0">
    <w:nsid w:val="FFFFFF80"/>
    <w:multiLevelType w:val="singleLevel"/>
    <w:tmpl w:val="E0BC4ED8"/>
    <w:lvl w:ilvl="0">
      <w:start w:val="1"/>
      <w:numFmt w:val="bullet"/>
      <w:pStyle w:val="50"/>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81C5140"/>
    <w:lvl w:ilvl="0">
      <w:start w:val="1"/>
      <w:numFmt w:val="bullet"/>
      <w:pStyle w:val="40"/>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09003D2"/>
    <w:lvl w:ilvl="0">
      <w:start w:val="1"/>
      <w:numFmt w:val="bullet"/>
      <w:pStyle w:val="30"/>
      <w:lvlText w:val=""/>
      <w:lvlJc w:val="left"/>
      <w:pPr>
        <w:tabs>
          <w:tab w:val="num" w:pos="926"/>
        </w:tabs>
        <w:ind w:left="926" w:hanging="360"/>
      </w:pPr>
      <w:rPr>
        <w:rFonts w:ascii="Symbol" w:hAnsi="Symbol" w:hint="default"/>
      </w:rPr>
    </w:lvl>
  </w:abstractNum>
  <w:abstractNum w:abstractNumId="7" w15:restartNumberingAfterBreak="0">
    <w:nsid w:val="FFFFFF88"/>
    <w:multiLevelType w:val="singleLevel"/>
    <w:tmpl w:val="43DA6674"/>
    <w:lvl w:ilvl="0">
      <w:start w:val="1"/>
      <w:numFmt w:val="decimal"/>
      <w:pStyle w:val="a"/>
      <w:lvlText w:val="%1."/>
      <w:lvlJc w:val="left"/>
      <w:pPr>
        <w:tabs>
          <w:tab w:val="num" w:pos="360"/>
        </w:tabs>
        <w:ind w:left="360" w:hanging="360"/>
      </w:pPr>
    </w:lvl>
  </w:abstractNum>
  <w:abstractNum w:abstractNumId="8" w15:restartNumberingAfterBreak="0">
    <w:nsid w:val="FFFFFF89"/>
    <w:multiLevelType w:val="singleLevel"/>
    <w:tmpl w:val="74345BE4"/>
    <w:lvl w:ilvl="0">
      <w:start w:val="1"/>
      <w:numFmt w:val="bullet"/>
      <w:pStyle w:val="a0"/>
      <w:lvlText w:val=""/>
      <w:lvlJc w:val="left"/>
      <w:pPr>
        <w:tabs>
          <w:tab w:val="num" w:pos="360"/>
        </w:tabs>
        <w:ind w:left="360" w:hanging="360"/>
      </w:pPr>
      <w:rPr>
        <w:rFonts w:ascii="Symbol" w:hAnsi="Symbol" w:hint="default"/>
      </w:rPr>
    </w:lvl>
  </w:abstractNum>
  <w:abstractNum w:abstractNumId="9" w15:restartNumberingAfterBreak="0">
    <w:nsid w:val="004E5D4A"/>
    <w:multiLevelType w:val="hybridMultilevel"/>
    <w:tmpl w:val="39FAB5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0950106"/>
    <w:multiLevelType w:val="hybridMultilevel"/>
    <w:tmpl w:val="EA78A3B2"/>
    <w:lvl w:ilvl="0" w:tplc="05560FDA">
      <w:start w:val="1"/>
      <w:numFmt w:val="hebrew1"/>
      <w:pStyle w:val="TableAlpha"/>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2C32459"/>
    <w:multiLevelType w:val="hybridMultilevel"/>
    <w:tmpl w:val="7EAAD80E"/>
    <w:lvl w:ilvl="0" w:tplc="B8E26782">
      <w:start w:val="1"/>
      <w:numFmt w:val="bullet"/>
      <w:pStyle w:val="Remark3"/>
      <w:lvlText w:val=""/>
      <w:lvlJc w:val="left"/>
      <w:pPr>
        <w:tabs>
          <w:tab w:val="num" w:pos="1440"/>
        </w:tabs>
        <w:ind w:left="1440" w:hanging="357"/>
      </w:pPr>
      <w:rPr>
        <w:rFonts w:ascii="Wingdings" w:hAnsi="Wingdings" w:hint="default"/>
      </w:rPr>
    </w:lvl>
    <w:lvl w:ilvl="1" w:tplc="74569D28" w:tentative="1">
      <w:start w:val="1"/>
      <w:numFmt w:val="bullet"/>
      <w:lvlText w:val="o"/>
      <w:lvlJc w:val="left"/>
      <w:pPr>
        <w:tabs>
          <w:tab w:val="num" w:pos="1440"/>
        </w:tabs>
        <w:ind w:left="1440" w:hanging="360"/>
      </w:pPr>
      <w:rPr>
        <w:rFonts w:ascii="Courier New" w:hAnsi="Courier New" w:cs="Courier New" w:hint="default"/>
      </w:rPr>
    </w:lvl>
    <w:lvl w:ilvl="2" w:tplc="76CE1702" w:tentative="1">
      <w:start w:val="1"/>
      <w:numFmt w:val="bullet"/>
      <w:lvlText w:val=""/>
      <w:lvlJc w:val="left"/>
      <w:pPr>
        <w:tabs>
          <w:tab w:val="num" w:pos="2160"/>
        </w:tabs>
        <w:ind w:left="2160" w:hanging="360"/>
      </w:pPr>
      <w:rPr>
        <w:rFonts w:ascii="Wingdings" w:hAnsi="Wingdings" w:hint="default"/>
      </w:rPr>
    </w:lvl>
    <w:lvl w:ilvl="3" w:tplc="F81CFB1A" w:tentative="1">
      <w:start w:val="1"/>
      <w:numFmt w:val="bullet"/>
      <w:lvlText w:val=""/>
      <w:lvlJc w:val="left"/>
      <w:pPr>
        <w:tabs>
          <w:tab w:val="num" w:pos="2880"/>
        </w:tabs>
        <w:ind w:left="2880" w:hanging="360"/>
      </w:pPr>
      <w:rPr>
        <w:rFonts w:ascii="Symbol" w:hAnsi="Symbol" w:hint="default"/>
      </w:rPr>
    </w:lvl>
    <w:lvl w:ilvl="4" w:tplc="CEFC589E" w:tentative="1">
      <w:start w:val="1"/>
      <w:numFmt w:val="bullet"/>
      <w:lvlText w:val="o"/>
      <w:lvlJc w:val="left"/>
      <w:pPr>
        <w:tabs>
          <w:tab w:val="num" w:pos="3600"/>
        </w:tabs>
        <w:ind w:left="3600" w:hanging="360"/>
      </w:pPr>
      <w:rPr>
        <w:rFonts w:ascii="Courier New" w:hAnsi="Courier New" w:cs="Courier New" w:hint="default"/>
      </w:rPr>
    </w:lvl>
    <w:lvl w:ilvl="5" w:tplc="38463B8C" w:tentative="1">
      <w:start w:val="1"/>
      <w:numFmt w:val="bullet"/>
      <w:lvlText w:val=""/>
      <w:lvlJc w:val="left"/>
      <w:pPr>
        <w:tabs>
          <w:tab w:val="num" w:pos="4320"/>
        </w:tabs>
        <w:ind w:left="4320" w:hanging="360"/>
      </w:pPr>
      <w:rPr>
        <w:rFonts w:ascii="Wingdings" w:hAnsi="Wingdings" w:hint="default"/>
      </w:rPr>
    </w:lvl>
    <w:lvl w:ilvl="6" w:tplc="FD08C90E" w:tentative="1">
      <w:start w:val="1"/>
      <w:numFmt w:val="bullet"/>
      <w:lvlText w:val=""/>
      <w:lvlJc w:val="left"/>
      <w:pPr>
        <w:tabs>
          <w:tab w:val="num" w:pos="5040"/>
        </w:tabs>
        <w:ind w:left="5040" w:hanging="360"/>
      </w:pPr>
      <w:rPr>
        <w:rFonts w:ascii="Symbol" w:hAnsi="Symbol" w:hint="default"/>
      </w:rPr>
    </w:lvl>
    <w:lvl w:ilvl="7" w:tplc="DC8C9618" w:tentative="1">
      <w:start w:val="1"/>
      <w:numFmt w:val="bullet"/>
      <w:lvlText w:val="o"/>
      <w:lvlJc w:val="left"/>
      <w:pPr>
        <w:tabs>
          <w:tab w:val="num" w:pos="5760"/>
        </w:tabs>
        <w:ind w:left="5760" w:hanging="360"/>
      </w:pPr>
      <w:rPr>
        <w:rFonts w:ascii="Courier New" w:hAnsi="Courier New" w:cs="Courier New" w:hint="default"/>
      </w:rPr>
    </w:lvl>
    <w:lvl w:ilvl="8" w:tplc="7C0C510E"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3091D7E"/>
    <w:multiLevelType w:val="hybridMultilevel"/>
    <w:tmpl w:val="237EE1C2"/>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15:restartNumberingAfterBreak="0">
    <w:nsid w:val="0381112A"/>
    <w:multiLevelType w:val="hybridMultilevel"/>
    <w:tmpl w:val="4CD2701C"/>
    <w:lvl w:ilvl="0" w:tplc="A784F13E">
      <w:start w:val="1"/>
      <w:numFmt w:val="decimal"/>
      <w:lvlText w:val="%1."/>
      <w:lvlJc w:val="left"/>
      <w:pPr>
        <w:tabs>
          <w:tab w:val="num" w:pos="387"/>
        </w:tabs>
        <w:ind w:left="387"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06F05864"/>
    <w:multiLevelType w:val="hybridMultilevel"/>
    <w:tmpl w:val="CA42E7DA"/>
    <w:lvl w:ilvl="0" w:tplc="128495B2">
      <w:start w:val="1"/>
      <w:numFmt w:val="hebrew1"/>
      <w:lvlText w:val="%1."/>
      <w:lvlJc w:val="left"/>
      <w:pPr>
        <w:ind w:left="720" w:hanging="360"/>
      </w:pPr>
      <w:rPr>
        <w:rFonts w:hint="default"/>
        <w:b/>
        <w:bCs/>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78F230B"/>
    <w:multiLevelType w:val="multilevel"/>
    <w:tmpl w:val="1B8403A4"/>
    <w:lvl w:ilvl="0">
      <w:start w:val="1"/>
      <w:numFmt w:val="decimal"/>
      <w:lvlText w:val="%1."/>
      <w:lvlJc w:val="left"/>
      <w:pPr>
        <w:ind w:left="1080" w:hanging="360"/>
      </w:pPr>
      <w:rPr>
        <w:b w:val="0"/>
        <w:bCs w:val="0"/>
        <w:i w:val="0"/>
        <w:iCs w:val="0"/>
      </w:rPr>
    </w:lvl>
    <w:lvl w:ilvl="1">
      <w:start w:val="1"/>
      <w:numFmt w:val="decimal"/>
      <w:lvlText w:val="%1.%2."/>
      <w:lvlJc w:val="left"/>
      <w:pPr>
        <w:ind w:left="573" w:hanging="432"/>
      </w:pPr>
      <w:rPr>
        <w:b w:val="0"/>
        <w:bCs w:val="0"/>
        <w:color w:val="auto"/>
        <w:lang w:val="en-US"/>
      </w:rPr>
    </w:lvl>
    <w:lvl w:ilvl="2">
      <w:start w:val="1"/>
      <w:numFmt w:val="decimal"/>
      <w:lvlText w:val="%1.%2.%3."/>
      <w:lvlJc w:val="left"/>
      <w:pPr>
        <w:ind w:left="1518" w:hanging="504"/>
      </w:pPr>
      <w:rPr>
        <w:b w:val="0"/>
        <w:bCs w:val="0"/>
        <w:lang w:val="en-US"/>
      </w:rPr>
    </w:lvl>
    <w:lvl w:ilvl="3">
      <w:start w:val="1"/>
      <w:numFmt w:val="decimal"/>
      <w:lvlText w:val="%1.%2.%3.%4."/>
      <w:lvlJc w:val="left"/>
      <w:pPr>
        <w:ind w:left="2022" w:hanging="648"/>
      </w:pPr>
    </w:lvl>
    <w:lvl w:ilvl="4">
      <w:start w:val="1"/>
      <w:numFmt w:val="decimal"/>
      <w:lvlText w:val="%1.%2.%3.%4.%5."/>
      <w:lvlJc w:val="left"/>
      <w:pPr>
        <w:ind w:left="2526" w:hanging="792"/>
      </w:pPr>
    </w:lvl>
    <w:lvl w:ilvl="5">
      <w:start w:val="1"/>
      <w:numFmt w:val="decimal"/>
      <w:lvlText w:val="%1.%2.%3.%4.%5.%6."/>
      <w:lvlJc w:val="left"/>
      <w:pPr>
        <w:ind w:left="3030" w:hanging="936"/>
      </w:pPr>
    </w:lvl>
    <w:lvl w:ilvl="6">
      <w:start w:val="1"/>
      <w:numFmt w:val="decimal"/>
      <w:lvlText w:val="%1.%2.%3.%4.%5.%6.%7."/>
      <w:lvlJc w:val="left"/>
      <w:pPr>
        <w:ind w:left="3534" w:hanging="1080"/>
      </w:pPr>
    </w:lvl>
    <w:lvl w:ilvl="7">
      <w:start w:val="1"/>
      <w:numFmt w:val="decimal"/>
      <w:lvlText w:val="%1.%2.%3.%4.%5.%6.%7.%8."/>
      <w:lvlJc w:val="left"/>
      <w:pPr>
        <w:ind w:left="4038" w:hanging="1224"/>
      </w:pPr>
    </w:lvl>
    <w:lvl w:ilvl="8">
      <w:start w:val="1"/>
      <w:numFmt w:val="decimal"/>
      <w:lvlText w:val="%1.%2.%3.%4.%5.%6.%7.%8.%9."/>
      <w:lvlJc w:val="left"/>
      <w:pPr>
        <w:ind w:left="4614" w:hanging="1440"/>
      </w:pPr>
    </w:lvl>
  </w:abstractNum>
  <w:abstractNum w:abstractNumId="16" w15:restartNumberingAfterBreak="0">
    <w:nsid w:val="07D22DC8"/>
    <w:multiLevelType w:val="hybridMultilevel"/>
    <w:tmpl w:val="45FC5C96"/>
    <w:lvl w:ilvl="0" w:tplc="49FEFC18">
      <w:start w:val="1"/>
      <w:numFmt w:val="bullet"/>
      <w:pStyle w:val="Remark2"/>
      <w:lvlText w:val=""/>
      <w:lvlJc w:val="left"/>
      <w:pPr>
        <w:tabs>
          <w:tab w:val="num" w:pos="1083"/>
        </w:tabs>
        <w:ind w:left="1083" w:hanging="363"/>
      </w:pPr>
      <w:rPr>
        <w:rFonts w:ascii="Wingdings" w:hAnsi="Wingdings" w:hint="default"/>
      </w:rPr>
    </w:lvl>
    <w:lvl w:ilvl="1" w:tplc="04090003" w:tentative="1">
      <w:start w:val="1"/>
      <w:numFmt w:val="bullet"/>
      <w:lvlText w:val="o"/>
      <w:lvlJc w:val="left"/>
      <w:pPr>
        <w:tabs>
          <w:tab w:val="num" w:pos="1440"/>
        </w:tabs>
        <w:ind w:left="1440" w:right="1440" w:hanging="360"/>
      </w:pPr>
      <w:rPr>
        <w:rFonts w:ascii="Courier New" w:hAnsi="Courier New" w:hint="default"/>
      </w:rPr>
    </w:lvl>
    <w:lvl w:ilvl="2" w:tplc="04090005" w:tentative="1">
      <w:start w:val="1"/>
      <w:numFmt w:val="bullet"/>
      <w:lvlText w:val=""/>
      <w:lvlJc w:val="left"/>
      <w:pPr>
        <w:tabs>
          <w:tab w:val="num" w:pos="2160"/>
        </w:tabs>
        <w:ind w:left="2160" w:right="2160" w:hanging="360"/>
      </w:pPr>
      <w:rPr>
        <w:rFonts w:ascii="Wingdings" w:hAnsi="Wingdings" w:hint="default"/>
      </w:rPr>
    </w:lvl>
    <w:lvl w:ilvl="3" w:tplc="04090001" w:tentative="1">
      <w:start w:val="1"/>
      <w:numFmt w:val="bullet"/>
      <w:lvlText w:val=""/>
      <w:lvlJc w:val="left"/>
      <w:pPr>
        <w:tabs>
          <w:tab w:val="num" w:pos="2880"/>
        </w:tabs>
        <w:ind w:left="2880" w:right="2880" w:hanging="360"/>
      </w:pPr>
      <w:rPr>
        <w:rFonts w:ascii="Symbol" w:hAnsi="Symbol" w:hint="default"/>
      </w:rPr>
    </w:lvl>
    <w:lvl w:ilvl="4" w:tplc="04090003" w:tentative="1">
      <w:start w:val="1"/>
      <w:numFmt w:val="bullet"/>
      <w:lvlText w:val="o"/>
      <w:lvlJc w:val="left"/>
      <w:pPr>
        <w:tabs>
          <w:tab w:val="num" w:pos="3600"/>
        </w:tabs>
        <w:ind w:left="3600" w:right="3600" w:hanging="360"/>
      </w:pPr>
      <w:rPr>
        <w:rFonts w:ascii="Courier New" w:hAnsi="Courier New" w:hint="default"/>
      </w:rPr>
    </w:lvl>
    <w:lvl w:ilvl="5" w:tplc="04090005" w:tentative="1">
      <w:start w:val="1"/>
      <w:numFmt w:val="bullet"/>
      <w:lvlText w:val=""/>
      <w:lvlJc w:val="left"/>
      <w:pPr>
        <w:tabs>
          <w:tab w:val="num" w:pos="4320"/>
        </w:tabs>
        <w:ind w:left="4320" w:right="4320" w:hanging="360"/>
      </w:pPr>
      <w:rPr>
        <w:rFonts w:ascii="Wingdings" w:hAnsi="Wingdings" w:hint="default"/>
      </w:rPr>
    </w:lvl>
    <w:lvl w:ilvl="6" w:tplc="04090001" w:tentative="1">
      <w:start w:val="1"/>
      <w:numFmt w:val="bullet"/>
      <w:lvlText w:val=""/>
      <w:lvlJc w:val="left"/>
      <w:pPr>
        <w:tabs>
          <w:tab w:val="num" w:pos="5040"/>
        </w:tabs>
        <w:ind w:left="5040" w:right="5040" w:hanging="360"/>
      </w:pPr>
      <w:rPr>
        <w:rFonts w:ascii="Symbol" w:hAnsi="Symbol" w:hint="default"/>
      </w:rPr>
    </w:lvl>
    <w:lvl w:ilvl="7" w:tplc="04090003" w:tentative="1">
      <w:start w:val="1"/>
      <w:numFmt w:val="bullet"/>
      <w:lvlText w:val="o"/>
      <w:lvlJc w:val="left"/>
      <w:pPr>
        <w:tabs>
          <w:tab w:val="num" w:pos="5760"/>
        </w:tabs>
        <w:ind w:left="5760" w:right="5760" w:hanging="360"/>
      </w:pPr>
      <w:rPr>
        <w:rFonts w:ascii="Courier New" w:hAnsi="Courier New" w:hint="default"/>
      </w:rPr>
    </w:lvl>
    <w:lvl w:ilvl="8" w:tplc="04090005" w:tentative="1">
      <w:start w:val="1"/>
      <w:numFmt w:val="bullet"/>
      <w:lvlText w:val=""/>
      <w:lvlJc w:val="left"/>
      <w:pPr>
        <w:tabs>
          <w:tab w:val="num" w:pos="6480"/>
        </w:tabs>
        <w:ind w:left="6480" w:right="6480" w:hanging="360"/>
      </w:pPr>
      <w:rPr>
        <w:rFonts w:ascii="Wingdings" w:hAnsi="Wingdings" w:hint="default"/>
      </w:rPr>
    </w:lvl>
  </w:abstractNum>
  <w:abstractNum w:abstractNumId="17" w15:restartNumberingAfterBreak="0">
    <w:nsid w:val="08E740CE"/>
    <w:multiLevelType w:val="singleLevel"/>
    <w:tmpl w:val="38AA628C"/>
    <w:lvl w:ilvl="0">
      <w:start w:val="1"/>
      <w:numFmt w:val="none"/>
      <w:pStyle w:val="BulletList"/>
      <w:lvlText w:val=""/>
      <w:lvlJc w:val="center"/>
      <w:pPr>
        <w:tabs>
          <w:tab w:val="num" w:pos="397"/>
        </w:tabs>
        <w:ind w:left="397" w:hanging="397"/>
      </w:pPr>
      <w:rPr>
        <w:rFonts w:ascii="Symbol" w:hAnsi="Symbol" w:cs="Times New Roman" w:hint="default"/>
      </w:rPr>
    </w:lvl>
  </w:abstractNum>
  <w:abstractNum w:abstractNumId="18" w15:restartNumberingAfterBreak="0">
    <w:nsid w:val="0B2701C3"/>
    <w:multiLevelType w:val="multilevel"/>
    <w:tmpl w:val="5E2A0066"/>
    <w:lvl w:ilvl="0">
      <w:start w:val="1"/>
      <w:numFmt w:val="none"/>
      <w:pStyle w:val="TF"/>
      <w:suff w:val="space"/>
      <w:lvlText w:val=""/>
      <w:lvlJc w:val="left"/>
      <w:pPr>
        <w:ind w:left="0" w:firstLine="0"/>
      </w:pPr>
      <w:rPr>
        <w:rFonts w:hint="default"/>
      </w:rPr>
    </w:lvl>
    <w:lvl w:ilvl="1">
      <w:start w:val="1"/>
      <w:numFmt w:val="decimal"/>
      <w:pStyle w:val="TF1"/>
      <w:lvlText w:val="%2."/>
      <w:lvlJc w:val="left"/>
      <w:pPr>
        <w:tabs>
          <w:tab w:val="num" w:pos="567"/>
        </w:tabs>
        <w:ind w:left="0" w:firstLine="0"/>
      </w:pPr>
      <w:rPr>
        <w:rFonts w:hint="default"/>
      </w:rPr>
    </w:lvl>
    <w:lvl w:ilvl="2">
      <w:start w:val="1"/>
      <w:numFmt w:val="decimal"/>
      <w:pStyle w:val="TF11"/>
      <w:lvlText w:val="%1%2.%3"/>
      <w:lvlJc w:val="left"/>
      <w:pPr>
        <w:tabs>
          <w:tab w:val="num" w:pos="1134"/>
        </w:tabs>
        <w:ind w:left="0" w:firstLine="567"/>
      </w:pPr>
      <w:rPr>
        <w:rFonts w:hint="default"/>
        <w:sz w:val="24"/>
        <w:szCs w:val="24"/>
      </w:rPr>
    </w:lvl>
    <w:lvl w:ilvl="3">
      <w:start w:val="1"/>
      <w:numFmt w:val="decimal"/>
      <w:pStyle w:val="TF11text"/>
      <w:lvlText w:val="%1%2.%3.%4"/>
      <w:lvlJc w:val="left"/>
      <w:pPr>
        <w:tabs>
          <w:tab w:val="num" w:pos="1985"/>
        </w:tabs>
        <w:ind w:left="0" w:firstLine="1134"/>
      </w:pPr>
      <w:rPr>
        <w:rFonts w:hint="default"/>
      </w:rPr>
    </w:lvl>
    <w:lvl w:ilvl="4">
      <w:start w:val="1"/>
      <w:numFmt w:val="lowerLetter"/>
      <w:lvlRestart w:val="2"/>
      <w:pStyle w:val="TFa"/>
      <w:lvlText w:val="%5."/>
      <w:lvlJc w:val="left"/>
      <w:pPr>
        <w:tabs>
          <w:tab w:val="num" w:pos="567"/>
        </w:tabs>
        <w:ind w:left="0" w:firstLine="0"/>
      </w:pPr>
      <w:rPr>
        <w:rFonts w:hint="default"/>
      </w:rPr>
    </w:lvl>
    <w:lvl w:ilvl="5">
      <w:start w:val="1"/>
      <w:numFmt w:val="lowerRoman"/>
      <w:pStyle w:val="TFi"/>
      <w:lvlText w:val="%6."/>
      <w:lvlJc w:val="left"/>
      <w:pPr>
        <w:tabs>
          <w:tab w:val="num" w:pos="1134"/>
        </w:tabs>
        <w:ind w:left="0" w:firstLine="567"/>
      </w:pPr>
      <w:rPr>
        <w:rFonts w:hint="default"/>
      </w:rPr>
    </w:lvl>
    <w:lvl w:ilvl="6">
      <w:start w:val="1"/>
      <w:numFmt w:val="lowerLetter"/>
      <w:lvlRestart w:val="0"/>
      <w:lvlText w:val="%7."/>
      <w:lvlJc w:val="left"/>
      <w:pPr>
        <w:tabs>
          <w:tab w:val="num" w:pos="1134"/>
        </w:tabs>
        <w:ind w:left="0" w:firstLine="567"/>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9" w15:restartNumberingAfterBreak="0">
    <w:nsid w:val="0C1525B7"/>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0" w15:restartNumberingAfterBreak="0">
    <w:nsid w:val="0C431A6B"/>
    <w:multiLevelType w:val="hybridMultilevel"/>
    <w:tmpl w:val="C18EF2AA"/>
    <w:lvl w:ilvl="0" w:tplc="335EFB5E">
      <w:start w:val="1"/>
      <w:numFmt w:val="bullet"/>
      <w:pStyle w:val="BulletList4"/>
      <w:lvlText w:val=""/>
      <w:lvlJc w:val="left"/>
      <w:pPr>
        <w:tabs>
          <w:tab w:val="num" w:pos="1854"/>
        </w:tabs>
        <w:ind w:left="1854" w:hanging="414"/>
      </w:pPr>
      <w:rPr>
        <w:rFonts w:ascii="Symbol" w:hAnsi="Symbol" w:hint="default"/>
      </w:rPr>
    </w:lvl>
    <w:lvl w:ilvl="1" w:tplc="E05CD0DA" w:tentative="1">
      <w:start w:val="1"/>
      <w:numFmt w:val="bullet"/>
      <w:lvlText w:val="o"/>
      <w:lvlJc w:val="left"/>
      <w:pPr>
        <w:tabs>
          <w:tab w:val="num" w:pos="1440"/>
        </w:tabs>
        <w:ind w:left="1440" w:hanging="360"/>
      </w:pPr>
      <w:rPr>
        <w:rFonts w:ascii="Courier New" w:hAnsi="Courier New" w:cs="Courier New" w:hint="default"/>
      </w:rPr>
    </w:lvl>
    <w:lvl w:ilvl="2" w:tplc="E3026E34" w:tentative="1">
      <w:start w:val="1"/>
      <w:numFmt w:val="bullet"/>
      <w:lvlText w:val=""/>
      <w:lvlJc w:val="left"/>
      <w:pPr>
        <w:tabs>
          <w:tab w:val="num" w:pos="2160"/>
        </w:tabs>
        <w:ind w:left="2160" w:hanging="360"/>
      </w:pPr>
      <w:rPr>
        <w:rFonts w:ascii="Wingdings" w:hAnsi="Wingdings" w:hint="default"/>
      </w:rPr>
    </w:lvl>
    <w:lvl w:ilvl="3" w:tplc="61183F96" w:tentative="1">
      <w:start w:val="1"/>
      <w:numFmt w:val="bullet"/>
      <w:lvlText w:val=""/>
      <w:lvlJc w:val="left"/>
      <w:pPr>
        <w:tabs>
          <w:tab w:val="num" w:pos="2880"/>
        </w:tabs>
        <w:ind w:left="2880" w:hanging="360"/>
      </w:pPr>
      <w:rPr>
        <w:rFonts w:ascii="Symbol" w:hAnsi="Symbol" w:hint="default"/>
      </w:rPr>
    </w:lvl>
    <w:lvl w:ilvl="4" w:tplc="C9BE2CEE" w:tentative="1">
      <w:start w:val="1"/>
      <w:numFmt w:val="bullet"/>
      <w:lvlText w:val="o"/>
      <w:lvlJc w:val="left"/>
      <w:pPr>
        <w:tabs>
          <w:tab w:val="num" w:pos="3600"/>
        </w:tabs>
        <w:ind w:left="3600" w:hanging="360"/>
      </w:pPr>
      <w:rPr>
        <w:rFonts w:ascii="Courier New" w:hAnsi="Courier New" w:cs="Courier New" w:hint="default"/>
      </w:rPr>
    </w:lvl>
    <w:lvl w:ilvl="5" w:tplc="17C41D9A" w:tentative="1">
      <w:start w:val="1"/>
      <w:numFmt w:val="bullet"/>
      <w:lvlText w:val=""/>
      <w:lvlJc w:val="left"/>
      <w:pPr>
        <w:tabs>
          <w:tab w:val="num" w:pos="4320"/>
        </w:tabs>
        <w:ind w:left="4320" w:hanging="360"/>
      </w:pPr>
      <w:rPr>
        <w:rFonts w:ascii="Wingdings" w:hAnsi="Wingdings" w:hint="default"/>
      </w:rPr>
    </w:lvl>
    <w:lvl w:ilvl="6" w:tplc="F98050A8" w:tentative="1">
      <w:start w:val="1"/>
      <w:numFmt w:val="bullet"/>
      <w:lvlText w:val=""/>
      <w:lvlJc w:val="left"/>
      <w:pPr>
        <w:tabs>
          <w:tab w:val="num" w:pos="5040"/>
        </w:tabs>
        <w:ind w:left="5040" w:hanging="360"/>
      </w:pPr>
      <w:rPr>
        <w:rFonts w:ascii="Symbol" w:hAnsi="Symbol" w:hint="default"/>
      </w:rPr>
    </w:lvl>
    <w:lvl w:ilvl="7" w:tplc="B33CB5E2" w:tentative="1">
      <w:start w:val="1"/>
      <w:numFmt w:val="bullet"/>
      <w:lvlText w:val="o"/>
      <w:lvlJc w:val="left"/>
      <w:pPr>
        <w:tabs>
          <w:tab w:val="num" w:pos="5760"/>
        </w:tabs>
        <w:ind w:left="5760" w:hanging="360"/>
      </w:pPr>
      <w:rPr>
        <w:rFonts w:ascii="Courier New" w:hAnsi="Courier New" w:cs="Courier New" w:hint="default"/>
      </w:rPr>
    </w:lvl>
    <w:lvl w:ilvl="8" w:tplc="261C739C"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0D0D4AFC"/>
    <w:multiLevelType w:val="multilevel"/>
    <w:tmpl w:val="E542C928"/>
    <w:lvl w:ilvl="0">
      <w:start w:val="2"/>
      <w:numFmt w:val="decimal"/>
      <w:lvlText w:val="%1"/>
      <w:lvlJc w:val="left"/>
      <w:pPr>
        <w:ind w:left="360" w:hanging="360"/>
      </w:pPr>
      <w:rPr>
        <w:rFonts w:cs="David" w:hint="default"/>
      </w:rPr>
    </w:lvl>
    <w:lvl w:ilvl="1">
      <w:start w:val="1"/>
      <w:numFmt w:val="decimal"/>
      <w:lvlText w:val="%1.%2"/>
      <w:lvlJc w:val="left"/>
      <w:pPr>
        <w:ind w:left="927" w:hanging="360"/>
      </w:pPr>
      <w:rPr>
        <w:rFonts w:hint="default"/>
        <w:b/>
        <w:bCs/>
      </w:rPr>
    </w:lvl>
    <w:lvl w:ilvl="2">
      <w:start w:val="1"/>
      <w:numFmt w:val="decimal"/>
      <w:lvlText w:val="%1.%2.%3"/>
      <w:lvlJc w:val="left"/>
      <w:pPr>
        <w:ind w:left="1428" w:hanging="720"/>
      </w:pPr>
      <w:rPr>
        <w:rFonts w:hint="default"/>
        <w:b w:val="0"/>
        <w:bCs w:val="0"/>
        <w:sz w:val="24"/>
        <w:szCs w:val="24"/>
      </w:rPr>
    </w:lvl>
    <w:lvl w:ilvl="3">
      <w:start w:val="1"/>
      <w:numFmt w:val="decimal"/>
      <w:lvlText w:val="%1.%2.%3.%4"/>
      <w:lvlJc w:val="left"/>
      <w:pPr>
        <w:ind w:left="2138" w:hanging="720"/>
      </w:pPr>
      <w:rPr>
        <w:rFonts w:hint="default"/>
      </w:rPr>
    </w:lvl>
    <w:lvl w:ilvl="4">
      <w:start w:val="1"/>
      <w:numFmt w:val="decimal"/>
      <w:lvlText w:val="%1.%2.%3.%4.%5"/>
      <w:lvlJc w:val="left"/>
      <w:pPr>
        <w:ind w:left="3490"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15:restartNumberingAfterBreak="0">
    <w:nsid w:val="0E2C5A42"/>
    <w:multiLevelType w:val="hybridMultilevel"/>
    <w:tmpl w:val="A6E65A76"/>
    <w:lvl w:ilvl="0" w:tplc="0409000F">
      <w:start w:val="1"/>
      <w:numFmt w:val="decimal"/>
      <w:lvlText w:val="%1."/>
      <w:lvlJc w:val="left"/>
      <w:pPr>
        <w:ind w:left="1440" w:hanging="360"/>
      </w:pPr>
      <w:rPr>
        <w:rFonts w:hint="default"/>
      </w:rPr>
    </w:lvl>
    <w:lvl w:ilvl="1" w:tplc="04090003">
      <w:start w:val="1"/>
      <w:numFmt w:val="decimal"/>
      <w:lvlText w:val="%2."/>
      <w:lvlJc w:val="left"/>
      <w:pPr>
        <w:tabs>
          <w:tab w:val="num" w:pos="2160"/>
        </w:tabs>
        <w:ind w:left="2160" w:hanging="360"/>
      </w:pPr>
    </w:lvl>
    <w:lvl w:ilvl="2" w:tplc="04090005">
      <w:start w:val="1"/>
      <w:numFmt w:val="decimal"/>
      <w:lvlText w:val="%3."/>
      <w:lvlJc w:val="left"/>
      <w:pPr>
        <w:tabs>
          <w:tab w:val="num" w:pos="2880"/>
        </w:tabs>
        <w:ind w:left="2880" w:hanging="360"/>
      </w:pPr>
    </w:lvl>
    <w:lvl w:ilvl="3" w:tplc="04090001">
      <w:start w:val="1"/>
      <w:numFmt w:val="decimal"/>
      <w:lvlText w:val="%4."/>
      <w:lvlJc w:val="left"/>
      <w:pPr>
        <w:tabs>
          <w:tab w:val="num" w:pos="3600"/>
        </w:tabs>
        <w:ind w:left="3600" w:hanging="360"/>
      </w:pPr>
    </w:lvl>
    <w:lvl w:ilvl="4" w:tplc="04090003">
      <w:start w:val="1"/>
      <w:numFmt w:val="decimal"/>
      <w:lvlText w:val="%5."/>
      <w:lvlJc w:val="left"/>
      <w:pPr>
        <w:tabs>
          <w:tab w:val="num" w:pos="4320"/>
        </w:tabs>
        <w:ind w:left="4320" w:hanging="360"/>
      </w:pPr>
    </w:lvl>
    <w:lvl w:ilvl="5" w:tplc="04090005">
      <w:start w:val="1"/>
      <w:numFmt w:val="decimal"/>
      <w:lvlText w:val="%6."/>
      <w:lvlJc w:val="left"/>
      <w:pPr>
        <w:tabs>
          <w:tab w:val="num" w:pos="5040"/>
        </w:tabs>
        <w:ind w:left="5040" w:hanging="360"/>
      </w:pPr>
    </w:lvl>
    <w:lvl w:ilvl="6" w:tplc="04090001">
      <w:start w:val="1"/>
      <w:numFmt w:val="decimal"/>
      <w:lvlText w:val="%7."/>
      <w:lvlJc w:val="left"/>
      <w:pPr>
        <w:tabs>
          <w:tab w:val="num" w:pos="5760"/>
        </w:tabs>
        <w:ind w:left="5760" w:hanging="360"/>
      </w:pPr>
    </w:lvl>
    <w:lvl w:ilvl="7" w:tplc="04090003">
      <w:start w:val="1"/>
      <w:numFmt w:val="decimal"/>
      <w:lvlText w:val="%8."/>
      <w:lvlJc w:val="left"/>
      <w:pPr>
        <w:tabs>
          <w:tab w:val="num" w:pos="6480"/>
        </w:tabs>
        <w:ind w:left="6480" w:hanging="360"/>
      </w:pPr>
    </w:lvl>
    <w:lvl w:ilvl="8" w:tplc="04090005">
      <w:start w:val="1"/>
      <w:numFmt w:val="decimal"/>
      <w:lvlText w:val="%9."/>
      <w:lvlJc w:val="left"/>
      <w:pPr>
        <w:tabs>
          <w:tab w:val="num" w:pos="7200"/>
        </w:tabs>
        <w:ind w:left="7200" w:hanging="360"/>
      </w:pPr>
    </w:lvl>
  </w:abstractNum>
  <w:abstractNum w:abstractNumId="23" w15:restartNumberingAfterBreak="0">
    <w:nsid w:val="0F0723DB"/>
    <w:multiLevelType w:val="hybridMultilevel"/>
    <w:tmpl w:val="5D2E298A"/>
    <w:lvl w:ilvl="0" w:tplc="04090011">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4" w15:restartNumberingAfterBreak="0">
    <w:nsid w:val="11580703"/>
    <w:multiLevelType w:val="multilevel"/>
    <w:tmpl w:val="63286E80"/>
    <w:lvl w:ilvl="0">
      <w:start w:val="1"/>
      <w:numFmt w:val="decimal"/>
      <w:pStyle w:val="NumberList4"/>
      <w:lvlText w:val="%1."/>
      <w:lvlJc w:val="left"/>
      <w:pPr>
        <w:tabs>
          <w:tab w:val="num" w:pos="1854"/>
        </w:tabs>
        <w:ind w:left="1854" w:hanging="414"/>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25" w15:restartNumberingAfterBreak="0">
    <w:nsid w:val="124B7CF1"/>
    <w:multiLevelType w:val="multilevel"/>
    <w:tmpl w:val="7AC6A14E"/>
    <w:styleLink w:val="a1"/>
    <w:lvl w:ilvl="0">
      <w:start w:val="1"/>
      <w:numFmt w:val="decimal"/>
      <w:lvlText w:val="%1."/>
      <w:lvlJc w:val="left"/>
      <w:pPr>
        <w:ind w:left="288" w:hanging="288"/>
      </w:pPr>
      <w:rPr>
        <w:rFonts w:ascii="Georgia" w:eastAsia="Times New Roman" w:hAnsi="Georgia" w:cs="Times New Roman" w:hint="default"/>
        <w:i w:val="0"/>
        <w:color w:val="A04DA3"/>
        <w:sz w:val="20"/>
        <w:szCs w:val="20"/>
      </w:rPr>
    </w:lvl>
    <w:lvl w:ilvl="1">
      <w:start w:val="1"/>
      <w:numFmt w:val="upperLetter"/>
      <w:lvlText w:val="%2."/>
      <w:lvlJc w:val="left"/>
      <w:pPr>
        <w:ind w:left="792" w:hanging="288"/>
      </w:pPr>
      <w:rPr>
        <w:rFonts w:ascii="Georgia" w:hAnsi="Georgia" w:hint="default"/>
        <w:b w:val="0"/>
        <w:i w:val="0"/>
        <w:color w:val="438086"/>
        <w:sz w:val="20"/>
      </w:rPr>
    </w:lvl>
    <w:lvl w:ilvl="2">
      <w:start w:val="1"/>
      <w:numFmt w:val="lowerRoman"/>
      <w:lvlText w:val="%3."/>
      <w:lvlJc w:val="right"/>
      <w:pPr>
        <w:ind w:left="1296" w:hanging="288"/>
      </w:pPr>
      <w:rPr>
        <w:rFonts w:ascii="Georgia" w:hAnsi="Georgia" w:hint="default"/>
        <w:b w:val="0"/>
        <w:i w:val="0"/>
        <w:color w:val="53548A"/>
        <w:sz w:val="20"/>
      </w:rPr>
    </w:lvl>
    <w:lvl w:ilvl="3">
      <w:start w:val="1"/>
      <w:numFmt w:val="decimal"/>
      <w:lvlText w:val="%4."/>
      <w:lvlJc w:val="left"/>
      <w:pPr>
        <w:ind w:left="1800" w:hanging="288"/>
      </w:pPr>
      <w:rPr>
        <w:rFonts w:ascii="Georgia" w:hAnsi="Georgia" w:hint="default"/>
        <w:b w:val="0"/>
        <w:i w:val="0"/>
        <w:color w:val="53548A"/>
        <w:sz w:val="20"/>
      </w:rPr>
    </w:lvl>
    <w:lvl w:ilvl="4">
      <w:start w:val="1"/>
      <w:numFmt w:val="lowerLetter"/>
      <w:lvlText w:val="%5."/>
      <w:lvlJc w:val="left"/>
      <w:pPr>
        <w:ind w:left="2304" w:hanging="288"/>
      </w:pPr>
      <w:rPr>
        <w:rFonts w:ascii="Georgia" w:hAnsi="Georgia" w:hint="default"/>
        <w:b w:val="0"/>
        <w:i w:val="0"/>
        <w:color w:val="53548A"/>
        <w:sz w:val="20"/>
      </w:rPr>
    </w:lvl>
    <w:lvl w:ilvl="5">
      <w:start w:val="1"/>
      <w:numFmt w:val="lowerRoman"/>
      <w:lvlText w:val="%6."/>
      <w:lvlJc w:val="right"/>
      <w:pPr>
        <w:ind w:left="2808" w:hanging="288"/>
      </w:pPr>
      <w:rPr>
        <w:rFonts w:ascii="Georgia" w:hAnsi="Georgia" w:hint="default"/>
        <w:b w:val="0"/>
        <w:i w:val="0"/>
        <w:color w:val="53548A"/>
        <w:sz w:val="20"/>
      </w:rPr>
    </w:lvl>
    <w:lvl w:ilvl="6">
      <w:start w:val="1"/>
      <w:numFmt w:val="decimal"/>
      <w:lvlText w:val="%7."/>
      <w:lvlJc w:val="left"/>
      <w:pPr>
        <w:ind w:left="3312" w:hanging="288"/>
      </w:pPr>
      <w:rPr>
        <w:rFonts w:ascii="Georgia" w:hAnsi="Georgia" w:hint="default"/>
        <w:b w:val="0"/>
        <w:i w:val="0"/>
        <w:color w:val="53548A"/>
        <w:sz w:val="20"/>
      </w:rPr>
    </w:lvl>
    <w:lvl w:ilvl="7">
      <w:start w:val="1"/>
      <w:numFmt w:val="lowerLetter"/>
      <w:lvlText w:val="%8."/>
      <w:lvlJc w:val="left"/>
      <w:pPr>
        <w:ind w:left="3816" w:hanging="288"/>
      </w:pPr>
      <w:rPr>
        <w:rFonts w:ascii="Georgia" w:hAnsi="Georgia" w:hint="default"/>
        <w:b w:val="0"/>
        <w:i w:val="0"/>
        <w:color w:val="53548A"/>
        <w:sz w:val="20"/>
      </w:rPr>
    </w:lvl>
    <w:lvl w:ilvl="8">
      <w:start w:val="1"/>
      <w:numFmt w:val="lowerRoman"/>
      <w:lvlText w:val="%9."/>
      <w:lvlJc w:val="right"/>
      <w:pPr>
        <w:ind w:left="4320" w:hanging="288"/>
      </w:pPr>
      <w:rPr>
        <w:rFonts w:ascii="Georgia" w:hAnsi="Georgia" w:hint="default"/>
        <w:b w:val="0"/>
        <w:i w:val="0"/>
        <w:color w:val="53548A"/>
        <w:sz w:val="20"/>
      </w:rPr>
    </w:lvl>
  </w:abstractNum>
  <w:abstractNum w:abstractNumId="26" w15:restartNumberingAfterBreak="0">
    <w:nsid w:val="12DC37E5"/>
    <w:multiLevelType w:val="multilevel"/>
    <w:tmpl w:val="00D41438"/>
    <w:lvl w:ilvl="0">
      <w:start w:val="5"/>
      <w:numFmt w:val="decimal"/>
      <w:lvlRestart w:val="0"/>
      <w:pStyle w:val="9"/>
      <w:lvlText w:val="%1."/>
      <w:lvlJc w:val="left"/>
      <w:pPr>
        <w:tabs>
          <w:tab w:val="num" w:pos="397"/>
        </w:tabs>
        <w:ind w:left="397" w:right="397" w:hanging="397"/>
      </w:pPr>
      <w:rPr>
        <w:rFonts w:hint="default"/>
      </w:rPr>
    </w:lvl>
    <w:lvl w:ilvl="1">
      <w:start w:val="5"/>
      <w:numFmt w:val="none"/>
      <w:lvlText w:val="11.1."/>
      <w:lvlJc w:val="left"/>
      <w:pPr>
        <w:tabs>
          <w:tab w:val="num" w:pos="1020"/>
        </w:tabs>
        <w:ind w:left="1020" w:right="1020" w:hanging="623"/>
      </w:pPr>
      <w:rPr>
        <w:rFonts w:ascii="Symbol" w:hAnsi="Symbol" w:hint="default"/>
      </w:rPr>
    </w:lvl>
    <w:lvl w:ilvl="2">
      <w:start w:val="1"/>
      <w:numFmt w:val="decimal"/>
      <w:lvlText w:val="%1.%2.%3."/>
      <w:lvlJc w:val="left"/>
      <w:pPr>
        <w:tabs>
          <w:tab w:val="num" w:pos="1757"/>
        </w:tabs>
        <w:ind w:left="1757" w:right="1757" w:hanging="737"/>
      </w:pPr>
      <w:rPr>
        <w:rFonts w:ascii="Symbol" w:hAnsi="Symbol" w:hint="default"/>
      </w:rPr>
    </w:lvl>
    <w:lvl w:ilvl="3">
      <w:start w:val="1"/>
      <w:numFmt w:val="decimal"/>
      <w:lvlText w:val="%1.%2.%3.%4."/>
      <w:lvlJc w:val="left"/>
      <w:pPr>
        <w:tabs>
          <w:tab w:val="num" w:pos="2721"/>
        </w:tabs>
        <w:ind w:left="2721" w:right="2721" w:hanging="964"/>
      </w:pPr>
      <w:rPr>
        <w:rFonts w:ascii="Symbol" w:hAnsi="Symbol" w:hint="default"/>
      </w:rPr>
    </w:lvl>
    <w:lvl w:ilvl="4">
      <w:start w:val="1"/>
      <w:numFmt w:val="hebrew1"/>
      <w:lvlText w:val="%5."/>
      <w:lvlJc w:val="left"/>
      <w:pPr>
        <w:tabs>
          <w:tab w:val="num" w:pos="3175"/>
        </w:tabs>
        <w:ind w:left="3175" w:right="3175" w:hanging="454"/>
      </w:pPr>
      <w:rPr>
        <w:rFonts w:ascii="Symbol" w:hAnsi="Symbol" w:hint="default"/>
      </w:rPr>
    </w:lvl>
    <w:lvl w:ilvl="5">
      <w:start w:val="1"/>
      <w:numFmt w:val="decimal"/>
      <w:lvlText w:val="%6)"/>
      <w:lvlJc w:val="left"/>
      <w:pPr>
        <w:tabs>
          <w:tab w:val="num" w:pos="3628"/>
        </w:tabs>
        <w:ind w:left="3628" w:right="3628" w:hanging="453"/>
      </w:pPr>
      <w:rPr>
        <w:rFonts w:ascii="Symbol" w:hAnsi="Symbol" w:hint="default"/>
      </w:rPr>
    </w:lvl>
    <w:lvl w:ilvl="6">
      <w:start w:val="1"/>
      <w:numFmt w:val="hebrew1"/>
      <w:lvlText w:val="%7."/>
      <w:lvlJc w:val="left"/>
      <w:pPr>
        <w:tabs>
          <w:tab w:val="num" w:pos="4082"/>
        </w:tabs>
        <w:ind w:left="4082" w:right="4082" w:hanging="454"/>
      </w:pPr>
      <w:rPr>
        <w:rFonts w:ascii="Symbol" w:hAnsi="Symbol" w:hint="default"/>
      </w:rPr>
    </w:lvl>
    <w:lvl w:ilvl="7">
      <w:start w:val="1"/>
      <w:numFmt w:val="bullet"/>
      <w:lvlText w:val=""/>
      <w:lvlJc w:val="left"/>
      <w:pPr>
        <w:tabs>
          <w:tab w:val="num" w:pos="4535"/>
        </w:tabs>
        <w:ind w:left="4535" w:right="4535" w:hanging="453"/>
      </w:pPr>
      <w:rPr>
        <w:rFonts w:ascii="Wingdings 2" w:hAnsi="Wingdings 2" w:cs="Times New Roman" w:hint="default"/>
      </w:rPr>
    </w:lvl>
    <w:lvl w:ilvl="8">
      <w:start w:val="1"/>
      <w:numFmt w:val="bullet"/>
      <w:lvlText w:val=""/>
      <w:lvlJc w:val="left"/>
      <w:pPr>
        <w:tabs>
          <w:tab w:val="num" w:pos="5102"/>
        </w:tabs>
        <w:ind w:left="5102" w:right="5102" w:hanging="567"/>
      </w:pPr>
      <w:rPr>
        <w:rFonts w:ascii="Wingdings" w:hAnsi="Wingdings" w:cs="Times New Roman" w:hint="default"/>
      </w:rPr>
    </w:lvl>
  </w:abstractNum>
  <w:abstractNum w:abstractNumId="27" w15:restartNumberingAfterBreak="0">
    <w:nsid w:val="12EC2820"/>
    <w:multiLevelType w:val="multilevel"/>
    <w:tmpl w:val="F6721D48"/>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8" w15:restartNumberingAfterBreak="0">
    <w:nsid w:val="139A348D"/>
    <w:multiLevelType w:val="hybridMultilevel"/>
    <w:tmpl w:val="14460C74"/>
    <w:lvl w:ilvl="0" w:tplc="0409000F">
      <w:start w:val="1"/>
      <w:numFmt w:val="decimal"/>
      <w:lvlText w:val="%1."/>
      <w:lvlJc w:val="left"/>
      <w:pPr>
        <w:ind w:left="720" w:hanging="360"/>
      </w:pPr>
      <w:rPr>
        <w:rFonts w:hint="default"/>
        <w:b w:val="0"/>
        <w:bCs w:val="0"/>
      </w:rPr>
    </w:lvl>
    <w:lvl w:ilvl="1" w:tplc="B5F27804">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3B11577"/>
    <w:multiLevelType w:val="hybridMultilevel"/>
    <w:tmpl w:val="48289450"/>
    <w:lvl w:ilvl="0" w:tplc="A9640A6C">
      <w:start w:val="1"/>
      <w:numFmt w:val="bullet"/>
      <w:lvlText w:val=""/>
      <w:lvlJc w:val="left"/>
      <w:pPr>
        <w:tabs>
          <w:tab w:val="num" w:pos="540"/>
        </w:tabs>
        <w:ind w:left="540" w:hanging="360"/>
      </w:pPr>
      <w:rPr>
        <w:rFonts w:ascii="Wingdings" w:hAnsi="Wingdings" w:hint="default"/>
      </w:rPr>
    </w:lvl>
    <w:lvl w:ilvl="1" w:tplc="04090003" w:tentative="1">
      <w:start w:val="1"/>
      <w:numFmt w:val="bullet"/>
      <w:lvlText w:val="o"/>
      <w:lvlJc w:val="left"/>
      <w:pPr>
        <w:tabs>
          <w:tab w:val="num" w:pos="1260"/>
        </w:tabs>
        <w:ind w:left="1260" w:hanging="360"/>
      </w:pPr>
      <w:rPr>
        <w:rFonts w:ascii="Courier New" w:hAnsi="Courier New" w:cs="Courier New" w:hint="default"/>
      </w:rPr>
    </w:lvl>
    <w:lvl w:ilvl="2" w:tplc="04090005" w:tentative="1">
      <w:start w:val="1"/>
      <w:numFmt w:val="bullet"/>
      <w:lvlText w:val=""/>
      <w:lvlJc w:val="left"/>
      <w:pPr>
        <w:tabs>
          <w:tab w:val="num" w:pos="1980"/>
        </w:tabs>
        <w:ind w:left="1980" w:hanging="360"/>
      </w:pPr>
      <w:rPr>
        <w:rFonts w:ascii="Wingdings" w:hAnsi="Wingdings" w:hint="default"/>
      </w:rPr>
    </w:lvl>
    <w:lvl w:ilvl="3" w:tplc="04090001" w:tentative="1">
      <w:start w:val="1"/>
      <w:numFmt w:val="bullet"/>
      <w:lvlText w:val=""/>
      <w:lvlJc w:val="left"/>
      <w:pPr>
        <w:tabs>
          <w:tab w:val="num" w:pos="2700"/>
        </w:tabs>
        <w:ind w:left="2700" w:hanging="360"/>
      </w:pPr>
      <w:rPr>
        <w:rFonts w:ascii="Symbol" w:hAnsi="Symbol" w:hint="default"/>
      </w:rPr>
    </w:lvl>
    <w:lvl w:ilvl="4" w:tplc="04090003" w:tentative="1">
      <w:start w:val="1"/>
      <w:numFmt w:val="bullet"/>
      <w:lvlText w:val="o"/>
      <w:lvlJc w:val="left"/>
      <w:pPr>
        <w:tabs>
          <w:tab w:val="num" w:pos="3420"/>
        </w:tabs>
        <w:ind w:left="3420" w:hanging="360"/>
      </w:pPr>
      <w:rPr>
        <w:rFonts w:ascii="Courier New" w:hAnsi="Courier New" w:cs="Courier New" w:hint="default"/>
      </w:rPr>
    </w:lvl>
    <w:lvl w:ilvl="5" w:tplc="04090005" w:tentative="1">
      <w:start w:val="1"/>
      <w:numFmt w:val="bullet"/>
      <w:lvlText w:val=""/>
      <w:lvlJc w:val="left"/>
      <w:pPr>
        <w:tabs>
          <w:tab w:val="num" w:pos="4140"/>
        </w:tabs>
        <w:ind w:left="4140" w:hanging="360"/>
      </w:pPr>
      <w:rPr>
        <w:rFonts w:ascii="Wingdings" w:hAnsi="Wingdings" w:hint="default"/>
      </w:rPr>
    </w:lvl>
    <w:lvl w:ilvl="6" w:tplc="04090001" w:tentative="1">
      <w:start w:val="1"/>
      <w:numFmt w:val="bullet"/>
      <w:lvlText w:val=""/>
      <w:lvlJc w:val="left"/>
      <w:pPr>
        <w:tabs>
          <w:tab w:val="num" w:pos="4860"/>
        </w:tabs>
        <w:ind w:left="4860" w:hanging="360"/>
      </w:pPr>
      <w:rPr>
        <w:rFonts w:ascii="Symbol" w:hAnsi="Symbol" w:hint="default"/>
      </w:rPr>
    </w:lvl>
    <w:lvl w:ilvl="7" w:tplc="04090003" w:tentative="1">
      <w:start w:val="1"/>
      <w:numFmt w:val="bullet"/>
      <w:lvlText w:val="o"/>
      <w:lvlJc w:val="left"/>
      <w:pPr>
        <w:tabs>
          <w:tab w:val="num" w:pos="5580"/>
        </w:tabs>
        <w:ind w:left="5580" w:hanging="360"/>
      </w:pPr>
      <w:rPr>
        <w:rFonts w:ascii="Courier New" w:hAnsi="Courier New" w:cs="Courier New" w:hint="default"/>
      </w:rPr>
    </w:lvl>
    <w:lvl w:ilvl="8" w:tplc="04090005" w:tentative="1">
      <w:start w:val="1"/>
      <w:numFmt w:val="bullet"/>
      <w:lvlText w:val=""/>
      <w:lvlJc w:val="left"/>
      <w:pPr>
        <w:tabs>
          <w:tab w:val="num" w:pos="6300"/>
        </w:tabs>
        <w:ind w:left="6300" w:hanging="360"/>
      </w:pPr>
      <w:rPr>
        <w:rFonts w:ascii="Wingdings" w:hAnsi="Wingdings" w:hint="default"/>
      </w:rPr>
    </w:lvl>
  </w:abstractNum>
  <w:abstractNum w:abstractNumId="30" w15:restartNumberingAfterBreak="0">
    <w:nsid w:val="14F6489D"/>
    <w:multiLevelType w:val="singleLevel"/>
    <w:tmpl w:val="AF6EBC12"/>
    <w:lvl w:ilvl="0">
      <w:start w:val="1"/>
      <w:numFmt w:val="decimal"/>
      <w:pStyle w:val="NumberList1"/>
      <w:lvlText w:val="%1."/>
      <w:lvlJc w:val="left"/>
      <w:pPr>
        <w:tabs>
          <w:tab w:val="num" w:pos="720"/>
        </w:tabs>
        <w:ind w:left="720" w:hanging="363"/>
      </w:pPr>
      <w:rPr>
        <w:rFonts w:hint="default"/>
      </w:rPr>
    </w:lvl>
  </w:abstractNum>
  <w:abstractNum w:abstractNumId="31" w15:restartNumberingAfterBreak="0">
    <w:nsid w:val="15114F38"/>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2" w15:restartNumberingAfterBreak="0">
    <w:nsid w:val="154F2335"/>
    <w:multiLevelType w:val="singleLevel"/>
    <w:tmpl w:val="8018A992"/>
    <w:lvl w:ilvl="0">
      <w:start w:val="1"/>
      <w:numFmt w:val="none"/>
      <w:pStyle w:val="BulletList1"/>
      <w:lvlText w:val=""/>
      <w:lvlJc w:val="center"/>
      <w:pPr>
        <w:tabs>
          <w:tab w:val="num" w:pos="720"/>
        </w:tabs>
        <w:ind w:left="720" w:hanging="306"/>
      </w:pPr>
      <w:rPr>
        <w:rFonts w:ascii="Symbol" w:hAnsi="Symbol" w:hint="default"/>
      </w:rPr>
    </w:lvl>
  </w:abstractNum>
  <w:abstractNum w:abstractNumId="33" w15:restartNumberingAfterBreak="0">
    <w:nsid w:val="16BB373E"/>
    <w:multiLevelType w:val="hybridMultilevel"/>
    <w:tmpl w:val="98989BB2"/>
    <w:lvl w:ilvl="0" w:tplc="30904E0C">
      <w:start w:val="1"/>
      <w:numFmt w:val="decimal"/>
      <w:pStyle w:val="Legal2L1"/>
      <w:lvlText w:val="%1."/>
      <w:lvlJc w:val="left"/>
      <w:pPr>
        <w:tabs>
          <w:tab w:val="num" w:pos="720"/>
        </w:tabs>
        <w:ind w:left="720" w:right="720" w:hanging="360"/>
      </w:pPr>
      <w:rPr>
        <w:rFonts w:hint="default"/>
      </w:rPr>
    </w:lvl>
    <w:lvl w:ilvl="1" w:tplc="F124BC32">
      <w:start w:val="1"/>
      <w:numFmt w:val="decimal"/>
      <w:pStyle w:val="Legal2L2"/>
      <w:lvlText w:val="%2."/>
      <w:lvlJc w:val="left"/>
      <w:pPr>
        <w:tabs>
          <w:tab w:val="num" w:pos="1440"/>
        </w:tabs>
        <w:ind w:left="1440" w:right="1440" w:hanging="360"/>
      </w:pPr>
    </w:lvl>
    <w:lvl w:ilvl="2" w:tplc="0409001B" w:tentative="1">
      <w:start w:val="1"/>
      <w:numFmt w:val="lowerRoman"/>
      <w:pStyle w:val="Legal2L3"/>
      <w:lvlText w:val="%3."/>
      <w:lvlJc w:val="right"/>
      <w:pPr>
        <w:tabs>
          <w:tab w:val="num" w:pos="2160"/>
        </w:tabs>
        <w:ind w:left="2160" w:right="2160" w:hanging="180"/>
      </w:pPr>
    </w:lvl>
    <w:lvl w:ilvl="3" w:tplc="0409000F" w:tentative="1">
      <w:start w:val="1"/>
      <w:numFmt w:val="decimal"/>
      <w:pStyle w:val="Legal2L4"/>
      <w:lvlText w:val="%4."/>
      <w:lvlJc w:val="left"/>
      <w:pPr>
        <w:tabs>
          <w:tab w:val="num" w:pos="2880"/>
        </w:tabs>
        <w:ind w:left="2880" w:right="2880" w:hanging="360"/>
      </w:pPr>
    </w:lvl>
    <w:lvl w:ilvl="4" w:tplc="04090019" w:tentative="1">
      <w:start w:val="1"/>
      <w:numFmt w:val="lowerLetter"/>
      <w:pStyle w:val="Legal2L5"/>
      <w:lvlText w:val="%5."/>
      <w:lvlJc w:val="left"/>
      <w:pPr>
        <w:tabs>
          <w:tab w:val="num" w:pos="3600"/>
        </w:tabs>
        <w:ind w:left="3600" w:right="3600" w:hanging="360"/>
      </w:pPr>
    </w:lvl>
    <w:lvl w:ilvl="5" w:tplc="0409001B" w:tentative="1">
      <w:start w:val="1"/>
      <w:numFmt w:val="lowerRoman"/>
      <w:pStyle w:val="Legal2L6"/>
      <w:lvlText w:val="%6."/>
      <w:lvlJc w:val="right"/>
      <w:pPr>
        <w:tabs>
          <w:tab w:val="num" w:pos="4320"/>
        </w:tabs>
        <w:ind w:left="4320" w:right="4320" w:hanging="180"/>
      </w:pPr>
    </w:lvl>
    <w:lvl w:ilvl="6" w:tplc="0409000F" w:tentative="1">
      <w:start w:val="1"/>
      <w:numFmt w:val="decimal"/>
      <w:pStyle w:val="Legal2L7"/>
      <w:lvlText w:val="%7."/>
      <w:lvlJc w:val="left"/>
      <w:pPr>
        <w:tabs>
          <w:tab w:val="num" w:pos="5040"/>
        </w:tabs>
        <w:ind w:left="5040" w:right="5040" w:hanging="360"/>
      </w:pPr>
    </w:lvl>
    <w:lvl w:ilvl="7" w:tplc="04090019" w:tentative="1">
      <w:start w:val="1"/>
      <w:numFmt w:val="lowerLetter"/>
      <w:pStyle w:val="Legal2L8"/>
      <w:lvlText w:val="%8."/>
      <w:lvlJc w:val="left"/>
      <w:pPr>
        <w:tabs>
          <w:tab w:val="num" w:pos="5760"/>
        </w:tabs>
        <w:ind w:left="5760" w:right="5760" w:hanging="360"/>
      </w:pPr>
    </w:lvl>
    <w:lvl w:ilvl="8" w:tplc="0409001B" w:tentative="1">
      <w:start w:val="1"/>
      <w:numFmt w:val="lowerRoman"/>
      <w:pStyle w:val="Legal2L9"/>
      <w:lvlText w:val="%9."/>
      <w:lvlJc w:val="right"/>
      <w:pPr>
        <w:tabs>
          <w:tab w:val="num" w:pos="6480"/>
        </w:tabs>
        <w:ind w:left="6480" w:right="6480" w:hanging="180"/>
      </w:pPr>
    </w:lvl>
  </w:abstractNum>
  <w:abstractNum w:abstractNumId="34" w15:restartNumberingAfterBreak="0">
    <w:nsid w:val="192C5028"/>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19FB679B"/>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6" w15:restartNumberingAfterBreak="0">
    <w:nsid w:val="1BB93FAE"/>
    <w:multiLevelType w:val="multilevel"/>
    <w:tmpl w:val="8BE8A86A"/>
    <w:lvl w:ilvl="0">
      <w:start w:val="2"/>
      <w:numFmt w:val="decimal"/>
      <w:lvlText w:val="%1"/>
      <w:lvlJc w:val="left"/>
      <w:pPr>
        <w:tabs>
          <w:tab w:val="num" w:pos="720"/>
        </w:tabs>
        <w:ind w:left="720" w:right="720" w:hanging="720"/>
      </w:pPr>
      <w:rPr>
        <w:rFonts w:hint="default"/>
      </w:rPr>
    </w:lvl>
    <w:lvl w:ilvl="1">
      <w:start w:val="5"/>
      <w:numFmt w:val="decimal"/>
      <w:lvlText w:val="%1.%2"/>
      <w:lvlJc w:val="left"/>
      <w:pPr>
        <w:tabs>
          <w:tab w:val="num" w:pos="960"/>
        </w:tabs>
        <w:ind w:left="960" w:right="960" w:hanging="720"/>
      </w:pPr>
      <w:rPr>
        <w:rFonts w:hint="default"/>
      </w:rPr>
    </w:lvl>
    <w:lvl w:ilvl="2">
      <w:start w:val="1"/>
      <w:numFmt w:val="decimal"/>
      <w:pStyle w:val="linep3"/>
      <w:lvlText w:val="%1.%2.%3"/>
      <w:lvlJc w:val="left"/>
      <w:pPr>
        <w:tabs>
          <w:tab w:val="num" w:pos="720"/>
        </w:tabs>
        <w:ind w:left="0" w:firstLine="0"/>
      </w:pPr>
      <w:rPr>
        <w:rFonts w:hint="default"/>
      </w:rPr>
    </w:lvl>
    <w:lvl w:ilvl="3">
      <w:start w:val="1"/>
      <w:numFmt w:val="decimal"/>
      <w:pStyle w:val="linep4"/>
      <w:lvlText w:val="%1.%2.%3.%4"/>
      <w:lvlJc w:val="left"/>
      <w:pPr>
        <w:tabs>
          <w:tab w:val="num" w:pos="1440"/>
        </w:tabs>
        <w:ind w:left="1440" w:right="1440" w:hanging="720"/>
      </w:pPr>
      <w:rPr>
        <w:rFonts w:hint="default"/>
      </w:rPr>
    </w:lvl>
    <w:lvl w:ilvl="4">
      <w:start w:val="1"/>
      <w:numFmt w:val="decimal"/>
      <w:lvlText w:val="%1.%2.%3.%4.%5"/>
      <w:lvlJc w:val="left"/>
      <w:pPr>
        <w:tabs>
          <w:tab w:val="num" w:pos="2040"/>
        </w:tabs>
        <w:ind w:left="1191" w:right="1191" w:hanging="231"/>
      </w:pPr>
      <w:rPr>
        <w:rFonts w:hint="default"/>
      </w:rPr>
    </w:lvl>
    <w:lvl w:ilvl="5">
      <w:start w:val="1"/>
      <w:numFmt w:val="decimal"/>
      <w:lvlText w:val="%1.%2.%3.%4.%5.%6"/>
      <w:lvlJc w:val="left"/>
      <w:pPr>
        <w:tabs>
          <w:tab w:val="num" w:pos="2280"/>
        </w:tabs>
        <w:ind w:left="2280" w:right="2280" w:hanging="1080"/>
      </w:pPr>
      <w:rPr>
        <w:rFonts w:hint="default"/>
      </w:rPr>
    </w:lvl>
    <w:lvl w:ilvl="6">
      <w:start w:val="1"/>
      <w:numFmt w:val="decimal"/>
      <w:lvlText w:val="%1.%2.%3.%4.%5.%6.%7"/>
      <w:lvlJc w:val="left"/>
      <w:pPr>
        <w:tabs>
          <w:tab w:val="num" w:pos="2520"/>
        </w:tabs>
        <w:ind w:left="2520" w:right="2520" w:hanging="1080"/>
      </w:pPr>
      <w:rPr>
        <w:rFonts w:hint="default"/>
      </w:rPr>
    </w:lvl>
    <w:lvl w:ilvl="7">
      <w:start w:val="1"/>
      <w:numFmt w:val="decimal"/>
      <w:lvlText w:val="%1.%2.%3.%4.%5.%6.%7.%8"/>
      <w:lvlJc w:val="left"/>
      <w:pPr>
        <w:tabs>
          <w:tab w:val="num" w:pos="3120"/>
        </w:tabs>
        <w:ind w:left="3120" w:right="3120" w:hanging="1440"/>
      </w:pPr>
      <w:rPr>
        <w:rFonts w:hint="default"/>
      </w:rPr>
    </w:lvl>
    <w:lvl w:ilvl="8">
      <w:start w:val="1"/>
      <w:numFmt w:val="decimal"/>
      <w:lvlText w:val="%1.%2.%3.%4.%5.%6.%7.%8.%9"/>
      <w:lvlJc w:val="left"/>
      <w:pPr>
        <w:tabs>
          <w:tab w:val="num" w:pos="3360"/>
        </w:tabs>
        <w:ind w:left="3360" w:right="3360" w:hanging="1440"/>
      </w:pPr>
      <w:rPr>
        <w:rFonts w:hint="default"/>
      </w:rPr>
    </w:lvl>
  </w:abstractNum>
  <w:abstractNum w:abstractNumId="37" w15:restartNumberingAfterBreak="0">
    <w:nsid w:val="1C313556"/>
    <w:multiLevelType w:val="hybridMultilevel"/>
    <w:tmpl w:val="1102F38E"/>
    <w:lvl w:ilvl="0" w:tplc="1B701186">
      <w:start w:val="1"/>
      <w:numFmt w:val="bullet"/>
      <w:pStyle w:val="Remark4"/>
      <w:lvlText w:val=""/>
      <w:lvlJc w:val="left"/>
      <w:pPr>
        <w:tabs>
          <w:tab w:val="num" w:pos="1854"/>
        </w:tabs>
        <w:ind w:left="1854" w:hanging="414"/>
      </w:pPr>
      <w:rPr>
        <w:rFonts w:ascii="Wingdings" w:hAnsi="Wingdings" w:hint="default"/>
      </w:rPr>
    </w:lvl>
    <w:lvl w:ilvl="1" w:tplc="D834C3CC" w:tentative="1">
      <w:start w:val="1"/>
      <w:numFmt w:val="bullet"/>
      <w:lvlText w:val="o"/>
      <w:lvlJc w:val="left"/>
      <w:pPr>
        <w:tabs>
          <w:tab w:val="num" w:pos="1440"/>
        </w:tabs>
        <w:ind w:left="1440" w:hanging="360"/>
      </w:pPr>
      <w:rPr>
        <w:rFonts w:ascii="Courier New" w:hAnsi="Courier New" w:cs="Courier New" w:hint="default"/>
      </w:rPr>
    </w:lvl>
    <w:lvl w:ilvl="2" w:tplc="DE1C7B14" w:tentative="1">
      <w:start w:val="1"/>
      <w:numFmt w:val="bullet"/>
      <w:lvlText w:val=""/>
      <w:lvlJc w:val="left"/>
      <w:pPr>
        <w:tabs>
          <w:tab w:val="num" w:pos="2160"/>
        </w:tabs>
        <w:ind w:left="2160" w:hanging="360"/>
      </w:pPr>
      <w:rPr>
        <w:rFonts w:ascii="Wingdings" w:hAnsi="Wingdings" w:hint="default"/>
      </w:rPr>
    </w:lvl>
    <w:lvl w:ilvl="3" w:tplc="184C824E" w:tentative="1">
      <w:start w:val="1"/>
      <w:numFmt w:val="bullet"/>
      <w:lvlText w:val=""/>
      <w:lvlJc w:val="left"/>
      <w:pPr>
        <w:tabs>
          <w:tab w:val="num" w:pos="2880"/>
        </w:tabs>
        <w:ind w:left="2880" w:hanging="360"/>
      </w:pPr>
      <w:rPr>
        <w:rFonts w:ascii="Symbol" w:hAnsi="Symbol" w:hint="default"/>
      </w:rPr>
    </w:lvl>
    <w:lvl w:ilvl="4" w:tplc="6004053A" w:tentative="1">
      <w:start w:val="1"/>
      <w:numFmt w:val="bullet"/>
      <w:lvlText w:val="o"/>
      <w:lvlJc w:val="left"/>
      <w:pPr>
        <w:tabs>
          <w:tab w:val="num" w:pos="3600"/>
        </w:tabs>
        <w:ind w:left="3600" w:hanging="360"/>
      </w:pPr>
      <w:rPr>
        <w:rFonts w:ascii="Courier New" w:hAnsi="Courier New" w:cs="Courier New" w:hint="default"/>
      </w:rPr>
    </w:lvl>
    <w:lvl w:ilvl="5" w:tplc="CE16B676" w:tentative="1">
      <w:start w:val="1"/>
      <w:numFmt w:val="bullet"/>
      <w:lvlText w:val=""/>
      <w:lvlJc w:val="left"/>
      <w:pPr>
        <w:tabs>
          <w:tab w:val="num" w:pos="4320"/>
        </w:tabs>
        <w:ind w:left="4320" w:hanging="360"/>
      </w:pPr>
      <w:rPr>
        <w:rFonts w:ascii="Wingdings" w:hAnsi="Wingdings" w:hint="default"/>
      </w:rPr>
    </w:lvl>
    <w:lvl w:ilvl="6" w:tplc="7BA603F8" w:tentative="1">
      <w:start w:val="1"/>
      <w:numFmt w:val="bullet"/>
      <w:lvlText w:val=""/>
      <w:lvlJc w:val="left"/>
      <w:pPr>
        <w:tabs>
          <w:tab w:val="num" w:pos="5040"/>
        </w:tabs>
        <w:ind w:left="5040" w:hanging="360"/>
      </w:pPr>
      <w:rPr>
        <w:rFonts w:ascii="Symbol" w:hAnsi="Symbol" w:hint="default"/>
      </w:rPr>
    </w:lvl>
    <w:lvl w:ilvl="7" w:tplc="A796956A" w:tentative="1">
      <w:start w:val="1"/>
      <w:numFmt w:val="bullet"/>
      <w:lvlText w:val="o"/>
      <w:lvlJc w:val="left"/>
      <w:pPr>
        <w:tabs>
          <w:tab w:val="num" w:pos="5760"/>
        </w:tabs>
        <w:ind w:left="5760" w:hanging="360"/>
      </w:pPr>
      <w:rPr>
        <w:rFonts w:ascii="Courier New" w:hAnsi="Courier New" w:cs="Courier New" w:hint="default"/>
      </w:rPr>
    </w:lvl>
    <w:lvl w:ilvl="8" w:tplc="8FB0F65A"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1C3F5EC6"/>
    <w:multiLevelType w:val="multilevel"/>
    <w:tmpl w:val="EA869F8E"/>
    <w:styleLink w:val="HeadingNumbers"/>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9" w15:restartNumberingAfterBreak="0">
    <w:nsid w:val="1F357709"/>
    <w:multiLevelType w:val="hybridMultilevel"/>
    <w:tmpl w:val="A6E662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20742D67"/>
    <w:multiLevelType w:val="hybridMultilevel"/>
    <w:tmpl w:val="E5E65478"/>
    <w:lvl w:ilvl="0" w:tplc="0409000F">
      <w:start w:val="1"/>
      <w:numFmt w:val="decimal"/>
      <w:lvlText w:val="%1."/>
      <w:lvlJc w:val="left"/>
      <w:pPr>
        <w:ind w:left="989" w:hanging="360"/>
      </w:pPr>
    </w:lvl>
    <w:lvl w:ilvl="1" w:tplc="04090019" w:tentative="1">
      <w:start w:val="1"/>
      <w:numFmt w:val="lowerLetter"/>
      <w:lvlText w:val="%2."/>
      <w:lvlJc w:val="left"/>
      <w:pPr>
        <w:ind w:left="1709" w:hanging="360"/>
      </w:pPr>
    </w:lvl>
    <w:lvl w:ilvl="2" w:tplc="0409001B" w:tentative="1">
      <w:start w:val="1"/>
      <w:numFmt w:val="lowerRoman"/>
      <w:lvlText w:val="%3."/>
      <w:lvlJc w:val="right"/>
      <w:pPr>
        <w:ind w:left="2429" w:hanging="180"/>
      </w:pPr>
    </w:lvl>
    <w:lvl w:ilvl="3" w:tplc="0409000F" w:tentative="1">
      <w:start w:val="1"/>
      <w:numFmt w:val="decimal"/>
      <w:lvlText w:val="%4."/>
      <w:lvlJc w:val="left"/>
      <w:pPr>
        <w:ind w:left="3149" w:hanging="360"/>
      </w:pPr>
    </w:lvl>
    <w:lvl w:ilvl="4" w:tplc="04090019" w:tentative="1">
      <w:start w:val="1"/>
      <w:numFmt w:val="lowerLetter"/>
      <w:lvlText w:val="%5."/>
      <w:lvlJc w:val="left"/>
      <w:pPr>
        <w:ind w:left="3869" w:hanging="360"/>
      </w:pPr>
    </w:lvl>
    <w:lvl w:ilvl="5" w:tplc="0409001B" w:tentative="1">
      <w:start w:val="1"/>
      <w:numFmt w:val="lowerRoman"/>
      <w:lvlText w:val="%6."/>
      <w:lvlJc w:val="right"/>
      <w:pPr>
        <w:ind w:left="4589" w:hanging="180"/>
      </w:pPr>
    </w:lvl>
    <w:lvl w:ilvl="6" w:tplc="0409000F" w:tentative="1">
      <w:start w:val="1"/>
      <w:numFmt w:val="decimal"/>
      <w:lvlText w:val="%7."/>
      <w:lvlJc w:val="left"/>
      <w:pPr>
        <w:ind w:left="5309" w:hanging="360"/>
      </w:pPr>
    </w:lvl>
    <w:lvl w:ilvl="7" w:tplc="04090019" w:tentative="1">
      <w:start w:val="1"/>
      <w:numFmt w:val="lowerLetter"/>
      <w:lvlText w:val="%8."/>
      <w:lvlJc w:val="left"/>
      <w:pPr>
        <w:ind w:left="6029" w:hanging="360"/>
      </w:pPr>
    </w:lvl>
    <w:lvl w:ilvl="8" w:tplc="0409001B" w:tentative="1">
      <w:start w:val="1"/>
      <w:numFmt w:val="lowerRoman"/>
      <w:lvlText w:val="%9."/>
      <w:lvlJc w:val="right"/>
      <w:pPr>
        <w:ind w:left="6749" w:hanging="180"/>
      </w:pPr>
    </w:lvl>
  </w:abstractNum>
  <w:abstractNum w:abstractNumId="41" w15:restartNumberingAfterBreak="0">
    <w:nsid w:val="22944C8C"/>
    <w:multiLevelType w:val="multilevel"/>
    <w:tmpl w:val="8A1E1C8A"/>
    <w:styleLink w:val="20"/>
    <w:lvl w:ilvl="0">
      <w:start w:val="1"/>
      <w:numFmt w:val="decimal"/>
      <w:lvlText w:val="%1."/>
      <w:lvlJc w:val="left"/>
      <w:pPr>
        <w:tabs>
          <w:tab w:val="num" w:pos="-360"/>
        </w:tabs>
        <w:ind w:left="-360" w:hanging="360"/>
      </w:pPr>
      <w:rPr>
        <w:rFonts w:hint="default"/>
      </w:rPr>
    </w:lvl>
    <w:lvl w:ilvl="1">
      <w:start w:val="1"/>
      <w:numFmt w:val="none"/>
      <w:lvlText w:val="%1"/>
      <w:lvlJc w:val="left"/>
      <w:pPr>
        <w:tabs>
          <w:tab w:val="num" w:pos="357"/>
        </w:tabs>
        <w:ind w:left="357" w:hanging="357"/>
      </w:pPr>
      <w:rPr>
        <w:rFonts w:cs="David" w:hint="cs"/>
        <w:bCs/>
        <w:iCs w:val="0"/>
        <w:szCs w:val="28"/>
      </w:rPr>
    </w:lvl>
    <w:lvl w:ilvl="2">
      <w:start w:val="1"/>
      <w:numFmt w:val="decimal"/>
      <w:lvlText w:val="%1.%2.%3."/>
      <w:lvlJc w:val="left"/>
      <w:pPr>
        <w:tabs>
          <w:tab w:val="num" w:pos="1080"/>
        </w:tabs>
        <w:ind w:left="504" w:hanging="504"/>
      </w:pPr>
      <w:rPr>
        <w:rFonts w:hint="default"/>
      </w:rPr>
    </w:lvl>
    <w:lvl w:ilvl="3">
      <w:start w:val="1"/>
      <w:numFmt w:val="decimal"/>
      <w:lvlText w:val="%1.%2.%3.%4."/>
      <w:lvlJc w:val="left"/>
      <w:pPr>
        <w:tabs>
          <w:tab w:val="num" w:pos="1800"/>
        </w:tabs>
        <w:ind w:left="1008" w:hanging="648"/>
      </w:pPr>
      <w:rPr>
        <w:rFonts w:hint="default"/>
      </w:rPr>
    </w:lvl>
    <w:lvl w:ilvl="4">
      <w:start w:val="1"/>
      <w:numFmt w:val="decimal"/>
      <w:lvlText w:val="%1.%2.%3.%4.%5."/>
      <w:lvlJc w:val="left"/>
      <w:pPr>
        <w:tabs>
          <w:tab w:val="num" w:pos="2520"/>
        </w:tabs>
        <w:ind w:left="1512" w:hanging="792"/>
      </w:pPr>
      <w:rPr>
        <w:rFonts w:hint="default"/>
      </w:rPr>
    </w:lvl>
    <w:lvl w:ilvl="5">
      <w:start w:val="1"/>
      <w:numFmt w:val="decimal"/>
      <w:lvlText w:val="%1.%2.%3.%4.%5.%6."/>
      <w:lvlJc w:val="left"/>
      <w:pPr>
        <w:tabs>
          <w:tab w:val="num" w:pos="3240"/>
        </w:tabs>
        <w:ind w:left="2016" w:hanging="936"/>
      </w:pPr>
      <w:rPr>
        <w:rFonts w:hint="default"/>
      </w:rPr>
    </w:lvl>
    <w:lvl w:ilvl="6">
      <w:start w:val="1"/>
      <w:numFmt w:val="decimal"/>
      <w:lvlText w:val="%1.%2.%3.%4.%5.%6.%7."/>
      <w:lvlJc w:val="left"/>
      <w:pPr>
        <w:tabs>
          <w:tab w:val="num" w:pos="3960"/>
        </w:tabs>
        <w:ind w:left="2520" w:hanging="1080"/>
      </w:pPr>
      <w:rPr>
        <w:rFonts w:hint="default"/>
      </w:rPr>
    </w:lvl>
    <w:lvl w:ilvl="7">
      <w:start w:val="1"/>
      <w:numFmt w:val="decimal"/>
      <w:lvlText w:val="%1.%2.%3.%4.%5.%6.%7.%8."/>
      <w:lvlJc w:val="left"/>
      <w:pPr>
        <w:tabs>
          <w:tab w:val="num" w:pos="4680"/>
        </w:tabs>
        <w:ind w:left="3024" w:hanging="1224"/>
      </w:pPr>
      <w:rPr>
        <w:rFonts w:hint="default"/>
      </w:rPr>
    </w:lvl>
    <w:lvl w:ilvl="8">
      <w:start w:val="1"/>
      <w:numFmt w:val="decimal"/>
      <w:lvlText w:val="%1.%2.%3.%4.%5.%6.%7.%8.%9."/>
      <w:lvlJc w:val="left"/>
      <w:pPr>
        <w:tabs>
          <w:tab w:val="num" w:pos="5400"/>
        </w:tabs>
        <w:ind w:left="3600" w:hanging="1440"/>
      </w:pPr>
      <w:rPr>
        <w:rFonts w:hint="default"/>
      </w:rPr>
    </w:lvl>
  </w:abstractNum>
  <w:abstractNum w:abstractNumId="42" w15:restartNumberingAfterBreak="0">
    <w:nsid w:val="22AD0B10"/>
    <w:multiLevelType w:val="multilevel"/>
    <w:tmpl w:val="3822BA5E"/>
    <w:lvl w:ilvl="0">
      <w:start w:val="1"/>
      <w:numFmt w:val="decimal"/>
      <w:lvlText w:val="%1."/>
      <w:lvlJc w:val="left"/>
      <w:pPr>
        <w:tabs>
          <w:tab w:val="num" w:pos="567"/>
        </w:tabs>
        <w:ind w:left="567" w:hanging="567"/>
      </w:pPr>
      <w:rPr>
        <w:b w:val="0"/>
        <w:bCs w:val="0"/>
      </w:rPr>
    </w:lvl>
    <w:lvl w:ilvl="1">
      <w:start w:val="1"/>
      <w:numFmt w:val="hebrew1"/>
      <w:lvlText w:val="%2."/>
      <w:lvlJc w:val="center"/>
      <w:pPr>
        <w:tabs>
          <w:tab w:val="num" w:pos="1985"/>
        </w:tabs>
        <w:ind w:left="1985" w:hanging="567"/>
      </w:pPr>
      <w:rPr>
        <w:b w:val="0"/>
        <w:bCs w:val="0"/>
      </w:rPr>
    </w:lvl>
    <w:lvl w:ilvl="2">
      <w:start w:val="1"/>
      <w:numFmt w:val="decimal"/>
      <w:lvlText w:val="%3."/>
      <w:lvlJc w:val="left"/>
      <w:pPr>
        <w:tabs>
          <w:tab w:val="num" w:pos="1701"/>
        </w:tabs>
        <w:ind w:left="1701" w:hanging="567"/>
      </w:pPr>
      <w:rPr>
        <w:b w:val="0"/>
        <w:bCs w:val="0"/>
      </w:rPr>
    </w:lvl>
    <w:lvl w:ilvl="3">
      <w:start w:val="1"/>
      <w:numFmt w:val="hebrew2"/>
      <w:lvlText w:val="%4."/>
      <w:lvlJc w:val="left"/>
      <w:pPr>
        <w:tabs>
          <w:tab w:val="num" w:pos="2268"/>
        </w:tabs>
        <w:ind w:left="2268" w:hanging="567"/>
      </w:pPr>
    </w:lvl>
    <w:lvl w:ilvl="4">
      <w:start w:val="1"/>
      <w:numFmt w:val="upperRoman"/>
      <w:lvlText w:val="%5."/>
      <w:lvlJc w:val="left"/>
      <w:pPr>
        <w:tabs>
          <w:tab w:val="num" w:pos="2835"/>
        </w:tabs>
        <w:ind w:left="2835" w:hanging="567"/>
      </w:pPr>
    </w:lvl>
    <w:lvl w:ilvl="5">
      <w:start w:val="1"/>
      <w:numFmt w:val="lowerRoman"/>
      <w:lvlText w:val="%6."/>
      <w:lvlJc w:val="left"/>
      <w:pPr>
        <w:tabs>
          <w:tab w:val="num" w:pos="3402"/>
        </w:tabs>
        <w:ind w:left="3402" w:hanging="567"/>
      </w:pPr>
    </w:lvl>
    <w:lvl w:ilvl="6">
      <w:start w:val="1"/>
      <w:numFmt w:val="decimal"/>
      <w:lvlText w:val="%7."/>
      <w:lvlJc w:val="left"/>
      <w:pPr>
        <w:tabs>
          <w:tab w:val="num" w:pos="3969"/>
        </w:tabs>
        <w:ind w:left="3969" w:hanging="567"/>
      </w:pPr>
    </w:lvl>
    <w:lvl w:ilvl="7">
      <w:start w:val="1"/>
      <w:numFmt w:val="hebrew1"/>
      <w:lvlText w:val="%8."/>
      <w:lvlJc w:val="left"/>
      <w:pPr>
        <w:tabs>
          <w:tab w:val="num" w:pos="4535"/>
        </w:tabs>
        <w:ind w:left="4535" w:hanging="566"/>
      </w:pPr>
    </w:lvl>
    <w:lvl w:ilvl="8">
      <w:start w:val="1"/>
      <w:numFmt w:val="upperRoman"/>
      <w:lvlText w:val="%9."/>
      <w:lvlJc w:val="left"/>
      <w:pPr>
        <w:tabs>
          <w:tab w:val="num" w:pos="5102"/>
        </w:tabs>
        <w:ind w:left="5102" w:hanging="567"/>
      </w:pPr>
    </w:lvl>
  </w:abstractNum>
  <w:abstractNum w:abstractNumId="43" w15:restartNumberingAfterBreak="0">
    <w:nsid w:val="22CA5CF3"/>
    <w:multiLevelType w:val="hybridMultilevel"/>
    <w:tmpl w:val="FAD20F3C"/>
    <w:lvl w:ilvl="0" w:tplc="0409000F">
      <w:start w:val="1"/>
      <w:numFmt w:val="decimal"/>
      <w:pStyle w:val="-"/>
      <w:lvlText w:val="%1."/>
      <w:lvlJc w:val="left"/>
      <w:pPr>
        <w:ind w:left="720" w:hanging="360"/>
      </w:pPr>
      <w:rPr>
        <w:rFonts w:hint="default"/>
        <w:b/>
        <w:bCs/>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52372BC"/>
    <w:multiLevelType w:val="multilevel"/>
    <w:tmpl w:val="B0A8C5A0"/>
    <w:lvl w:ilvl="0">
      <w:start w:val="1"/>
      <w:numFmt w:val="decimal"/>
      <w:lvlText w:val="%1."/>
      <w:lvlJc w:val="left"/>
      <w:pPr>
        <w:tabs>
          <w:tab w:val="num" w:pos="576"/>
        </w:tabs>
        <w:ind w:left="576" w:hanging="576"/>
      </w:pPr>
      <w:rPr>
        <w:rFonts w:ascii="Times New Roman" w:hAnsi="Times New Roman" w:cs="David" w:hint="default"/>
        <w:b w:val="0"/>
        <w:bCs w:val="0"/>
        <w:i w:val="0"/>
        <w:iCs w:val="0"/>
        <w:sz w:val="20"/>
        <w:szCs w:val="22"/>
      </w:rPr>
    </w:lvl>
    <w:lvl w:ilvl="1">
      <w:start w:val="1"/>
      <w:numFmt w:val="decimal"/>
      <w:lvlText w:val="%1.%2"/>
      <w:lvlJc w:val="left"/>
      <w:pPr>
        <w:tabs>
          <w:tab w:val="num" w:pos="1152"/>
        </w:tabs>
        <w:ind w:left="1152" w:hanging="576"/>
      </w:pPr>
      <w:rPr>
        <w:rFonts w:ascii="Times New Roman" w:hAnsi="Times New Roman" w:cs="David" w:hint="default"/>
        <w:b w:val="0"/>
        <w:bCs w:val="0"/>
        <w:i w:val="0"/>
        <w:iCs w:val="0"/>
        <w:sz w:val="18"/>
        <w:szCs w:val="22"/>
      </w:rPr>
    </w:lvl>
    <w:lvl w:ilvl="2">
      <w:start w:val="1"/>
      <w:numFmt w:val="decimal"/>
      <w:lvlRestart w:val="0"/>
      <w:lvlText w:val="%1.%2.%3"/>
      <w:lvlJc w:val="left"/>
      <w:pPr>
        <w:tabs>
          <w:tab w:val="num" w:pos="1728"/>
        </w:tabs>
        <w:ind w:left="1728" w:hanging="576"/>
      </w:pPr>
      <w:rPr>
        <w:rFonts w:ascii="Times New Roman" w:hAnsi="Times New Roman" w:cs="David" w:hint="default"/>
        <w:b w:val="0"/>
        <w:bCs w:val="0"/>
        <w:i w:val="0"/>
        <w:iCs w:val="0"/>
        <w:sz w:val="18"/>
        <w:szCs w:val="20"/>
      </w:rPr>
    </w:lvl>
    <w:lvl w:ilvl="3">
      <w:start w:val="1"/>
      <w:numFmt w:val="decimal"/>
      <w:lvlText w:val="%1.%2.%3.%4"/>
      <w:lvlJc w:val="left"/>
      <w:pPr>
        <w:tabs>
          <w:tab w:val="num" w:pos="2448"/>
        </w:tabs>
        <w:ind w:left="2448" w:hanging="720"/>
      </w:pPr>
      <w:rPr>
        <w:rFonts w:ascii="Times New Roman" w:hAnsi="Times New Roman" w:cs="David" w:hint="default"/>
        <w:b w:val="0"/>
        <w:bCs w:val="0"/>
        <w:i w:val="0"/>
        <w:iCs w:val="0"/>
        <w:sz w:val="16"/>
        <w:szCs w:val="18"/>
      </w:rPr>
    </w:lvl>
    <w:lvl w:ilvl="4">
      <w:start w:val="1"/>
      <w:numFmt w:val="decimal"/>
      <w:lvlText w:val="%1.%2.%3.%4.%5"/>
      <w:lvlJc w:val="left"/>
      <w:pPr>
        <w:tabs>
          <w:tab w:val="num" w:pos="3168"/>
        </w:tabs>
        <w:ind w:left="3168" w:hanging="720"/>
      </w:pPr>
      <w:rPr>
        <w:rFonts w:ascii="Times New Roman" w:hAnsi="Times New Roman" w:cs="David" w:hint="default"/>
        <w:b w:val="0"/>
        <w:bCs w:val="0"/>
        <w:i w:val="0"/>
        <w:iCs w:val="0"/>
        <w:sz w:val="16"/>
        <w:szCs w:val="18"/>
      </w:rPr>
    </w:lvl>
    <w:lvl w:ilvl="5">
      <w:start w:val="1"/>
      <w:numFmt w:val="decimal"/>
      <w:lvlText w:val="%1.%2.%3.%4.%5.%6"/>
      <w:lvlJc w:val="left"/>
      <w:pPr>
        <w:tabs>
          <w:tab w:val="num" w:pos="4032"/>
        </w:tabs>
        <w:ind w:left="4032" w:hanging="864"/>
      </w:pPr>
      <w:rPr>
        <w:rFonts w:ascii="Times New Roman" w:hAnsi="Times New Roman" w:cs="David" w:hint="default"/>
        <w:b w:val="0"/>
        <w:bCs w:val="0"/>
        <w:i w:val="0"/>
        <w:iCs w:val="0"/>
        <w:sz w:val="16"/>
        <w:szCs w:val="18"/>
      </w:r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45" w15:restartNumberingAfterBreak="0">
    <w:nsid w:val="25893988"/>
    <w:multiLevelType w:val="hybridMultilevel"/>
    <w:tmpl w:val="52669CD0"/>
    <w:lvl w:ilvl="0" w:tplc="E07A2E02">
      <w:start w:val="1"/>
      <w:numFmt w:val="none"/>
      <w:pStyle w:val="BulletList5"/>
      <w:lvlText w:val=""/>
      <w:lvlJc w:val="center"/>
      <w:pPr>
        <w:tabs>
          <w:tab w:val="num" w:pos="2211"/>
        </w:tabs>
        <w:ind w:left="2211" w:hanging="357"/>
      </w:pPr>
      <w:rPr>
        <w:rFonts w:ascii="Symbol" w:hAnsi="Symbol" w:cs="David" w:hint="default"/>
        <w:bCs w:val="0"/>
        <w:iCs w:val="0"/>
        <w:szCs w:val="24"/>
      </w:rPr>
    </w:lvl>
    <w:lvl w:ilvl="1" w:tplc="51B4D342" w:tentative="1">
      <w:start w:val="1"/>
      <w:numFmt w:val="lowerLetter"/>
      <w:lvlText w:val="%2."/>
      <w:lvlJc w:val="left"/>
      <w:pPr>
        <w:tabs>
          <w:tab w:val="num" w:pos="1440"/>
        </w:tabs>
        <w:ind w:left="1440" w:hanging="360"/>
      </w:pPr>
    </w:lvl>
    <w:lvl w:ilvl="2" w:tplc="25B60028" w:tentative="1">
      <w:start w:val="1"/>
      <w:numFmt w:val="lowerRoman"/>
      <w:lvlText w:val="%3."/>
      <w:lvlJc w:val="right"/>
      <w:pPr>
        <w:tabs>
          <w:tab w:val="num" w:pos="2160"/>
        </w:tabs>
        <w:ind w:left="2160" w:hanging="180"/>
      </w:pPr>
    </w:lvl>
    <w:lvl w:ilvl="3" w:tplc="78FE35A0" w:tentative="1">
      <w:start w:val="1"/>
      <w:numFmt w:val="decimal"/>
      <w:lvlText w:val="%4."/>
      <w:lvlJc w:val="left"/>
      <w:pPr>
        <w:tabs>
          <w:tab w:val="num" w:pos="2880"/>
        </w:tabs>
        <w:ind w:left="2880" w:hanging="360"/>
      </w:pPr>
    </w:lvl>
    <w:lvl w:ilvl="4" w:tplc="CC987E96" w:tentative="1">
      <w:start w:val="1"/>
      <w:numFmt w:val="lowerLetter"/>
      <w:lvlText w:val="%5."/>
      <w:lvlJc w:val="left"/>
      <w:pPr>
        <w:tabs>
          <w:tab w:val="num" w:pos="3600"/>
        </w:tabs>
        <w:ind w:left="3600" w:hanging="360"/>
      </w:pPr>
    </w:lvl>
    <w:lvl w:ilvl="5" w:tplc="B57616EA" w:tentative="1">
      <w:start w:val="1"/>
      <w:numFmt w:val="lowerRoman"/>
      <w:lvlText w:val="%6."/>
      <w:lvlJc w:val="right"/>
      <w:pPr>
        <w:tabs>
          <w:tab w:val="num" w:pos="4320"/>
        </w:tabs>
        <w:ind w:left="4320" w:hanging="180"/>
      </w:pPr>
    </w:lvl>
    <w:lvl w:ilvl="6" w:tplc="7DB4E53C" w:tentative="1">
      <w:start w:val="1"/>
      <w:numFmt w:val="decimal"/>
      <w:lvlText w:val="%7."/>
      <w:lvlJc w:val="left"/>
      <w:pPr>
        <w:tabs>
          <w:tab w:val="num" w:pos="5040"/>
        </w:tabs>
        <w:ind w:left="5040" w:hanging="360"/>
      </w:pPr>
    </w:lvl>
    <w:lvl w:ilvl="7" w:tplc="C6D0A2C2" w:tentative="1">
      <w:start w:val="1"/>
      <w:numFmt w:val="lowerLetter"/>
      <w:lvlText w:val="%8."/>
      <w:lvlJc w:val="left"/>
      <w:pPr>
        <w:tabs>
          <w:tab w:val="num" w:pos="5760"/>
        </w:tabs>
        <w:ind w:left="5760" w:hanging="360"/>
      </w:pPr>
    </w:lvl>
    <w:lvl w:ilvl="8" w:tplc="768C4B64" w:tentative="1">
      <w:start w:val="1"/>
      <w:numFmt w:val="lowerRoman"/>
      <w:lvlText w:val="%9."/>
      <w:lvlJc w:val="right"/>
      <w:pPr>
        <w:tabs>
          <w:tab w:val="num" w:pos="6480"/>
        </w:tabs>
        <w:ind w:left="6480" w:hanging="180"/>
      </w:pPr>
    </w:lvl>
  </w:abstractNum>
  <w:abstractNum w:abstractNumId="46" w15:restartNumberingAfterBreak="0">
    <w:nsid w:val="26F360E1"/>
    <w:multiLevelType w:val="multilevel"/>
    <w:tmpl w:val="C554D8FA"/>
    <w:styleLink w:val="hhh"/>
    <w:lvl w:ilvl="0">
      <w:start w:val="1"/>
      <w:numFmt w:val="decimal"/>
      <w:pStyle w:val="11"/>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7" w15:restartNumberingAfterBreak="0">
    <w:nsid w:val="28417859"/>
    <w:multiLevelType w:val="hybridMultilevel"/>
    <w:tmpl w:val="8C9A88D0"/>
    <w:lvl w:ilvl="0" w:tplc="F73C6D22">
      <w:start w:val="1"/>
      <w:numFmt w:val="bullet"/>
      <w:pStyle w:val="Table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2B31373C"/>
    <w:multiLevelType w:val="hybridMultilevel"/>
    <w:tmpl w:val="C0842584"/>
    <w:lvl w:ilvl="0" w:tplc="E4923EAA">
      <w:start w:val="1"/>
      <w:numFmt w:val="bullet"/>
      <w:pStyle w:val="BulletList3"/>
      <w:lvlText w:val=""/>
      <w:lvlJc w:val="left"/>
      <w:pPr>
        <w:tabs>
          <w:tab w:val="num" w:pos="1440"/>
        </w:tabs>
        <w:ind w:left="1440" w:hanging="357"/>
      </w:pPr>
      <w:rPr>
        <w:rFonts w:ascii="Symbol" w:hAnsi="Symbol" w:hint="default"/>
      </w:rPr>
    </w:lvl>
    <w:lvl w:ilvl="1" w:tplc="70BEA5E6">
      <w:start w:val="1"/>
      <w:numFmt w:val="bullet"/>
      <w:lvlText w:val="o"/>
      <w:lvlJc w:val="left"/>
      <w:pPr>
        <w:tabs>
          <w:tab w:val="num" w:pos="1440"/>
        </w:tabs>
        <w:ind w:left="1440" w:right="1440" w:hanging="360"/>
      </w:pPr>
      <w:rPr>
        <w:rFonts w:ascii="Courier New" w:hAnsi="Courier New" w:hint="default"/>
      </w:rPr>
    </w:lvl>
    <w:lvl w:ilvl="2" w:tplc="E7124BDE" w:tentative="1">
      <w:start w:val="1"/>
      <w:numFmt w:val="bullet"/>
      <w:lvlText w:val=""/>
      <w:lvlJc w:val="left"/>
      <w:pPr>
        <w:tabs>
          <w:tab w:val="num" w:pos="2160"/>
        </w:tabs>
        <w:ind w:left="2160" w:right="2160" w:hanging="360"/>
      </w:pPr>
      <w:rPr>
        <w:rFonts w:ascii="Wingdings" w:hAnsi="Wingdings" w:hint="default"/>
      </w:rPr>
    </w:lvl>
    <w:lvl w:ilvl="3" w:tplc="129072FE" w:tentative="1">
      <w:start w:val="1"/>
      <w:numFmt w:val="bullet"/>
      <w:lvlText w:val=""/>
      <w:lvlJc w:val="left"/>
      <w:pPr>
        <w:tabs>
          <w:tab w:val="num" w:pos="2880"/>
        </w:tabs>
        <w:ind w:left="2880" w:right="2880" w:hanging="360"/>
      </w:pPr>
      <w:rPr>
        <w:rFonts w:ascii="Symbol" w:hAnsi="Symbol" w:hint="default"/>
      </w:rPr>
    </w:lvl>
    <w:lvl w:ilvl="4" w:tplc="EE86240E" w:tentative="1">
      <w:start w:val="1"/>
      <w:numFmt w:val="bullet"/>
      <w:lvlText w:val="o"/>
      <w:lvlJc w:val="left"/>
      <w:pPr>
        <w:tabs>
          <w:tab w:val="num" w:pos="3600"/>
        </w:tabs>
        <w:ind w:left="3600" w:right="3600" w:hanging="360"/>
      </w:pPr>
      <w:rPr>
        <w:rFonts w:ascii="Courier New" w:hAnsi="Courier New" w:hint="default"/>
      </w:rPr>
    </w:lvl>
    <w:lvl w:ilvl="5" w:tplc="A362820E" w:tentative="1">
      <w:start w:val="1"/>
      <w:numFmt w:val="bullet"/>
      <w:lvlText w:val=""/>
      <w:lvlJc w:val="left"/>
      <w:pPr>
        <w:tabs>
          <w:tab w:val="num" w:pos="4320"/>
        </w:tabs>
        <w:ind w:left="4320" w:right="4320" w:hanging="360"/>
      </w:pPr>
      <w:rPr>
        <w:rFonts w:ascii="Wingdings" w:hAnsi="Wingdings" w:hint="default"/>
      </w:rPr>
    </w:lvl>
    <w:lvl w:ilvl="6" w:tplc="EF2AA93E" w:tentative="1">
      <w:start w:val="1"/>
      <w:numFmt w:val="bullet"/>
      <w:lvlText w:val=""/>
      <w:lvlJc w:val="left"/>
      <w:pPr>
        <w:tabs>
          <w:tab w:val="num" w:pos="5040"/>
        </w:tabs>
        <w:ind w:left="5040" w:right="5040" w:hanging="360"/>
      </w:pPr>
      <w:rPr>
        <w:rFonts w:ascii="Symbol" w:hAnsi="Symbol" w:hint="default"/>
      </w:rPr>
    </w:lvl>
    <w:lvl w:ilvl="7" w:tplc="5B7E6BB4" w:tentative="1">
      <w:start w:val="1"/>
      <w:numFmt w:val="bullet"/>
      <w:lvlText w:val="o"/>
      <w:lvlJc w:val="left"/>
      <w:pPr>
        <w:tabs>
          <w:tab w:val="num" w:pos="5760"/>
        </w:tabs>
        <w:ind w:left="5760" w:right="5760" w:hanging="360"/>
      </w:pPr>
      <w:rPr>
        <w:rFonts w:ascii="Courier New" w:hAnsi="Courier New" w:hint="default"/>
      </w:rPr>
    </w:lvl>
    <w:lvl w:ilvl="8" w:tplc="5926664E" w:tentative="1">
      <w:start w:val="1"/>
      <w:numFmt w:val="bullet"/>
      <w:lvlText w:val=""/>
      <w:lvlJc w:val="left"/>
      <w:pPr>
        <w:tabs>
          <w:tab w:val="num" w:pos="6480"/>
        </w:tabs>
        <w:ind w:left="6480" w:right="6480" w:hanging="360"/>
      </w:pPr>
      <w:rPr>
        <w:rFonts w:ascii="Wingdings" w:hAnsi="Wingdings" w:hint="default"/>
      </w:rPr>
    </w:lvl>
  </w:abstractNum>
  <w:abstractNum w:abstractNumId="49" w15:restartNumberingAfterBreak="0">
    <w:nsid w:val="2C377D45"/>
    <w:multiLevelType w:val="hybridMultilevel"/>
    <w:tmpl w:val="42484940"/>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50" w15:restartNumberingAfterBreak="0">
    <w:nsid w:val="2D750B67"/>
    <w:multiLevelType w:val="multilevel"/>
    <w:tmpl w:val="EE806590"/>
    <w:lvl w:ilvl="0">
      <w:start w:val="1"/>
      <w:numFmt w:val="decimal"/>
      <w:lvlText w:val="%1."/>
      <w:lvlJc w:val="left"/>
      <w:pPr>
        <w:tabs>
          <w:tab w:val="num" w:pos="1467"/>
        </w:tabs>
        <w:ind w:left="1467" w:hanging="567"/>
      </w:pPr>
      <w:rPr>
        <w:rFonts w:hint="default"/>
      </w:rPr>
    </w:lvl>
    <w:lvl w:ilvl="1">
      <w:start w:val="1"/>
      <w:numFmt w:val="decimal"/>
      <w:pStyle w:val="a2"/>
      <w:lvlText w:val="%1.%2."/>
      <w:lvlJc w:val="left"/>
      <w:pPr>
        <w:tabs>
          <w:tab w:val="num" w:pos="2007"/>
        </w:tabs>
        <w:ind w:left="2007" w:hanging="567"/>
      </w:pPr>
      <w:rPr>
        <w:rFonts w:hint="default"/>
        <w:b w:val="0"/>
        <w:bCs w:val="0"/>
      </w:rPr>
    </w:lvl>
    <w:lvl w:ilvl="2">
      <w:start w:val="1"/>
      <w:numFmt w:val="decimal"/>
      <w:lvlText w:val="%1.%2.%3."/>
      <w:lvlJc w:val="left"/>
      <w:pPr>
        <w:tabs>
          <w:tab w:val="num" w:pos="2291"/>
        </w:tabs>
        <w:ind w:left="2291" w:hanging="851"/>
      </w:pPr>
      <w:rPr>
        <w:rFonts w:ascii="Times New Roman" w:hAnsi="Times New Roman" w:hint="default"/>
        <w:b w:val="0"/>
        <w:bCs w:val="0"/>
        <w:i w:val="0"/>
        <w:iCs w:val="0"/>
        <w:caps w:val="0"/>
        <w:smallCaps w:val="0"/>
        <w:strike w:val="0"/>
        <w:dstrike w:val="0"/>
        <w:vanish w:val="0"/>
        <w:color w:val="000000"/>
        <w:spacing w:val="0"/>
        <w:kern w:val="0"/>
        <w:position w:val="0"/>
        <w:u w:val="none"/>
        <w:vertAlign w:val="baseline"/>
        <w:em w:val="none"/>
        <w:lang w:val="en-US" w:bidi="he-IL"/>
      </w:rPr>
    </w:lvl>
    <w:lvl w:ilvl="3">
      <w:start w:val="1"/>
      <w:numFmt w:val="decimal"/>
      <w:lvlText w:val="%1.%2.%3.%4."/>
      <w:lvlJc w:val="left"/>
      <w:pPr>
        <w:tabs>
          <w:tab w:val="num" w:pos="3195"/>
        </w:tabs>
        <w:ind w:left="3195" w:hanging="850"/>
      </w:pPr>
      <w:rPr>
        <w:rFonts w:hint="default"/>
      </w:rPr>
    </w:lvl>
    <w:lvl w:ilvl="4">
      <w:start w:val="1"/>
      <w:numFmt w:val="decimal"/>
      <w:lvlText w:val="%1.%2.%3.%4.%5."/>
      <w:lvlJc w:val="left"/>
      <w:pPr>
        <w:tabs>
          <w:tab w:val="num" w:pos="3060"/>
        </w:tabs>
        <w:ind w:left="3138" w:hanging="793"/>
      </w:pPr>
      <w:rPr>
        <w:rFonts w:hint="default"/>
      </w:rPr>
    </w:lvl>
    <w:lvl w:ilvl="5">
      <w:start w:val="1"/>
      <w:numFmt w:val="decimal"/>
      <w:lvlText w:val="%1.%2.%3.%4.%5.%6."/>
      <w:lvlJc w:val="left"/>
      <w:pPr>
        <w:tabs>
          <w:tab w:val="num" w:pos="360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68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51" w15:restartNumberingAfterBreak="0">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52" w15:restartNumberingAfterBreak="0">
    <w:nsid w:val="2F06398C"/>
    <w:multiLevelType w:val="singleLevel"/>
    <w:tmpl w:val="CDEC94F8"/>
    <w:lvl w:ilvl="0">
      <w:start w:val="1"/>
      <w:numFmt w:val="bullet"/>
      <w:pStyle w:val="erd"/>
      <w:lvlText w:val=""/>
      <w:lvlJc w:val="center"/>
      <w:pPr>
        <w:tabs>
          <w:tab w:val="num" w:pos="504"/>
        </w:tabs>
        <w:ind w:left="216" w:right="216" w:hanging="72"/>
      </w:pPr>
      <w:rPr>
        <w:rFonts w:ascii="Wingdings" w:hAnsi="Wingdings" w:hint="default"/>
      </w:rPr>
    </w:lvl>
  </w:abstractNum>
  <w:abstractNum w:abstractNumId="53" w15:restartNumberingAfterBreak="0">
    <w:nsid w:val="30DD583E"/>
    <w:multiLevelType w:val="hybridMultilevel"/>
    <w:tmpl w:val="2346758E"/>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15:restartNumberingAfterBreak="0">
    <w:nsid w:val="32AE789D"/>
    <w:multiLevelType w:val="multilevel"/>
    <w:tmpl w:val="CB4CBF0A"/>
    <w:lvl w:ilvl="0">
      <w:start w:val="1"/>
      <w:numFmt w:val="decimal"/>
      <w:lvlText w:val="%1."/>
      <w:lvlJc w:val="center"/>
      <w:pPr>
        <w:tabs>
          <w:tab w:val="num" w:pos="567"/>
        </w:tabs>
        <w:ind w:left="567" w:right="567" w:hanging="567"/>
      </w:pPr>
      <w:rPr>
        <w:bCs w:val="0"/>
        <w:iCs w:val="0"/>
        <w:u w:val="none"/>
      </w:rPr>
    </w:lvl>
    <w:lvl w:ilvl="1">
      <w:start w:val="1"/>
      <w:numFmt w:val="hebrew1"/>
      <w:pStyle w:val="21"/>
      <w:lvlText w:val="%2."/>
      <w:lvlJc w:val="center"/>
      <w:pPr>
        <w:tabs>
          <w:tab w:val="num" w:pos="1134"/>
        </w:tabs>
        <w:ind w:left="1134" w:right="1134" w:hanging="510"/>
      </w:pPr>
      <w:rPr>
        <w:u w:val="none"/>
      </w:rPr>
    </w:lvl>
    <w:lvl w:ilvl="2">
      <w:start w:val="1"/>
      <w:numFmt w:val="decimal"/>
      <w:pStyle w:val="31"/>
      <w:lvlText w:val="%3)"/>
      <w:lvlJc w:val="center"/>
      <w:pPr>
        <w:tabs>
          <w:tab w:val="num" w:pos="1701"/>
        </w:tabs>
        <w:ind w:left="1701" w:right="1701" w:hanging="567"/>
      </w:pPr>
      <w:rPr>
        <w:u w:val="none"/>
      </w:rPr>
    </w:lvl>
    <w:lvl w:ilvl="3">
      <w:start w:val="1"/>
      <w:numFmt w:val="hebrew1"/>
      <w:lvlText w:val="(%4)"/>
      <w:lvlJc w:val="center"/>
      <w:pPr>
        <w:tabs>
          <w:tab w:val="num" w:pos="2551"/>
        </w:tabs>
        <w:ind w:left="2551" w:right="2551" w:hanging="510"/>
      </w:pPr>
      <w:rPr>
        <w:u w:val="none"/>
      </w:rPr>
    </w:lvl>
    <w:lvl w:ilvl="4">
      <w:start w:val="1"/>
      <w:numFmt w:val="upperRoman"/>
      <w:lvlText w:val="%5"/>
      <w:lvlJc w:val="center"/>
      <w:pPr>
        <w:tabs>
          <w:tab w:val="num" w:pos="3118"/>
        </w:tabs>
        <w:ind w:left="3118" w:right="3118" w:hanging="567"/>
      </w:pPr>
      <w:rPr>
        <w:u w:val="none"/>
      </w:rPr>
    </w:lvl>
    <w:lvl w:ilvl="5">
      <w:start w:val="1"/>
      <w:numFmt w:val="lowerRoman"/>
      <w:lvlText w:val="%6"/>
      <w:lvlJc w:val="center"/>
      <w:pPr>
        <w:tabs>
          <w:tab w:val="num" w:pos="3685"/>
        </w:tabs>
        <w:ind w:left="3685" w:right="3685" w:hanging="567"/>
      </w:pPr>
      <w:rPr>
        <w:u w:val="none"/>
      </w:rPr>
    </w:lvl>
    <w:lvl w:ilvl="6">
      <w:start w:val="1"/>
      <w:numFmt w:val="bullet"/>
      <w:lvlText w:val=""/>
      <w:lvlJc w:val="left"/>
      <w:pPr>
        <w:tabs>
          <w:tab w:val="num" w:pos="4252"/>
        </w:tabs>
        <w:ind w:left="4252" w:right="4252" w:hanging="567"/>
      </w:pPr>
      <w:rPr>
        <w:rFonts w:ascii="Symbol" w:hAnsi="Symbol" w:cs="Times New Roman"/>
        <w:u w:val="none"/>
      </w:rPr>
    </w:lvl>
    <w:lvl w:ilvl="7">
      <w:start w:val="1"/>
      <w:numFmt w:val="lowerLetter"/>
      <w:lvlText w:val="(%8)"/>
      <w:lvlJc w:val="center"/>
      <w:pPr>
        <w:tabs>
          <w:tab w:val="num" w:pos="4819"/>
        </w:tabs>
        <w:ind w:left="4819" w:right="4819" w:hanging="510"/>
      </w:pPr>
      <w:rPr>
        <w:u w:val="none"/>
      </w:rPr>
    </w:lvl>
    <w:lvl w:ilvl="8">
      <w:start w:val="1"/>
      <w:numFmt w:val="lowerRoman"/>
      <w:lvlText w:val="(%9)"/>
      <w:lvlJc w:val="center"/>
      <w:pPr>
        <w:tabs>
          <w:tab w:val="num" w:pos="5386"/>
        </w:tabs>
        <w:ind w:left="5386" w:right="5386" w:hanging="510"/>
      </w:pPr>
      <w:rPr>
        <w:u w:val="none"/>
      </w:rPr>
    </w:lvl>
  </w:abstractNum>
  <w:abstractNum w:abstractNumId="55" w15:restartNumberingAfterBreak="0">
    <w:nsid w:val="32CE3626"/>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56" w15:restartNumberingAfterBreak="0">
    <w:nsid w:val="32FA5F0B"/>
    <w:multiLevelType w:val="multilevel"/>
    <w:tmpl w:val="70249572"/>
    <w:lvl w:ilvl="0">
      <w:start w:val="1"/>
      <w:numFmt w:val="hebrew1"/>
      <w:pStyle w:val="AlphaList0"/>
      <w:lvlText w:val="%1."/>
      <w:lvlJc w:val="left"/>
      <w:pPr>
        <w:tabs>
          <w:tab w:val="num" w:pos="357"/>
        </w:tabs>
        <w:ind w:left="357" w:hanging="357"/>
      </w:pPr>
      <w:rPr>
        <w:rFonts w:cs="David" w:hint="cs"/>
        <w:bCs w:val="0"/>
        <w:iCs w:val="0"/>
        <w:szCs w:val="24"/>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7" w15:restartNumberingAfterBreak="0">
    <w:nsid w:val="348F1E7A"/>
    <w:multiLevelType w:val="multilevel"/>
    <w:tmpl w:val="0A2218C4"/>
    <w:lvl w:ilvl="0">
      <w:start w:val="1"/>
      <w:numFmt w:val="decimal"/>
      <w:pStyle w:val="OutlineList0"/>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58" w15:restartNumberingAfterBreak="0">
    <w:nsid w:val="34CE0000"/>
    <w:multiLevelType w:val="multilevel"/>
    <w:tmpl w:val="4762F27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35B221CA"/>
    <w:multiLevelType w:val="multilevel"/>
    <w:tmpl w:val="2E7A7112"/>
    <w:lvl w:ilvl="0">
      <w:start w:val="1"/>
      <w:numFmt w:val="decimal"/>
      <w:pStyle w:val="Indented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60" w15:restartNumberingAfterBreak="0">
    <w:nsid w:val="37185569"/>
    <w:multiLevelType w:val="hybridMultilevel"/>
    <w:tmpl w:val="0A8ABB26"/>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1" w15:restartNumberingAfterBreak="0">
    <w:nsid w:val="398C6F92"/>
    <w:multiLevelType w:val="multilevel"/>
    <w:tmpl w:val="11C879C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hebrew1"/>
      <w:lvlText w:val="%4."/>
      <w:lvlJc w:val="center"/>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A370153"/>
    <w:multiLevelType w:val="hybridMultilevel"/>
    <w:tmpl w:val="A6E662BC"/>
    <w:lvl w:ilvl="0" w:tplc="0409000F">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CD62704"/>
    <w:multiLevelType w:val="hybridMultilevel"/>
    <w:tmpl w:val="99DCF1FA"/>
    <w:lvl w:ilvl="0" w:tplc="93082788">
      <w:start w:val="1"/>
      <w:numFmt w:val="bullet"/>
      <w:pStyle w:val="Remark1"/>
      <w:lvlText w:val=""/>
      <w:lvlJc w:val="left"/>
      <w:pPr>
        <w:tabs>
          <w:tab w:val="num" w:pos="720"/>
        </w:tabs>
        <w:ind w:left="720" w:hanging="363"/>
      </w:pPr>
      <w:rPr>
        <w:rFonts w:ascii="Wingdings" w:hAnsi="Wingdings" w:hint="default"/>
      </w:rPr>
    </w:lvl>
    <w:lvl w:ilvl="1" w:tplc="F7749DC0" w:tentative="1">
      <w:start w:val="1"/>
      <w:numFmt w:val="bullet"/>
      <w:lvlText w:val="o"/>
      <w:lvlJc w:val="left"/>
      <w:pPr>
        <w:tabs>
          <w:tab w:val="num" w:pos="1440"/>
        </w:tabs>
        <w:ind w:left="1440" w:right="1440" w:hanging="360"/>
      </w:pPr>
      <w:rPr>
        <w:rFonts w:ascii="Courier New" w:hAnsi="Courier New" w:hint="default"/>
      </w:rPr>
    </w:lvl>
    <w:lvl w:ilvl="2" w:tplc="475291EA" w:tentative="1">
      <w:start w:val="1"/>
      <w:numFmt w:val="bullet"/>
      <w:lvlText w:val=""/>
      <w:lvlJc w:val="left"/>
      <w:pPr>
        <w:tabs>
          <w:tab w:val="num" w:pos="2160"/>
        </w:tabs>
        <w:ind w:left="2160" w:right="2160" w:hanging="360"/>
      </w:pPr>
      <w:rPr>
        <w:rFonts w:ascii="Wingdings" w:hAnsi="Wingdings" w:hint="default"/>
      </w:rPr>
    </w:lvl>
    <w:lvl w:ilvl="3" w:tplc="2D6A923C" w:tentative="1">
      <w:start w:val="1"/>
      <w:numFmt w:val="bullet"/>
      <w:lvlText w:val=""/>
      <w:lvlJc w:val="left"/>
      <w:pPr>
        <w:tabs>
          <w:tab w:val="num" w:pos="2880"/>
        </w:tabs>
        <w:ind w:left="2880" w:right="2880" w:hanging="360"/>
      </w:pPr>
      <w:rPr>
        <w:rFonts w:ascii="Symbol" w:hAnsi="Symbol" w:hint="default"/>
      </w:rPr>
    </w:lvl>
    <w:lvl w:ilvl="4" w:tplc="87067A9E" w:tentative="1">
      <w:start w:val="1"/>
      <w:numFmt w:val="bullet"/>
      <w:lvlText w:val="o"/>
      <w:lvlJc w:val="left"/>
      <w:pPr>
        <w:tabs>
          <w:tab w:val="num" w:pos="3600"/>
        </w:tabs>
        <w:ind w:left="3600" w:right="3600" w:hanging="360"/>
      </w:pPr>
      <w:rPr>
        <w:rFonts w:ascii="Courier New" w:hAnsi="Courier New" w:hint="default"/>
      </w:rPr>
    </w:lvl>
    <w:lvl w:ilvl="5" w:tplc="A294B7FE" w:tentative="1">
      <w:start w:val="1"/>
      <w:numFmt w:val="bullet"/>
      <w:lvlText w:val=""/>
      <w:lvlJc w:val="left"/>
      <w:pPr>
        <w:tabs>
          <w:tab w:val="num" w:pos="4320"/>
        </w:tabs>
        <w:ind w:left="4320" w:right="4320" w:hanging="360"/>
      </w:pPr>
      <w:rPr>
        <w:rFonts w:ascii="Wingdings" w:hAnsi="Wingdings" w:hint="default"/>
      </w:rPr>
    </w:lvl>
    <w:lvl w:ilvl="6" w:tplc="22B872AA" w:tentative="1">
      <w:start w:val="1"/>
      <w:numFmt w:val="bullet"/>
      <w:lvlText w:val=""/>
      <w:lvlJc w:val="left"/>
      <w:pPr>
        <w:tabs>
          <w:tab w:val="num" w:pos="5040"/>
        </w:tabs>
        <w:ind w:left="5040" w:right="5040" w:hanging="360"/>
      </w:pPr>
      <w:rPr>
        <w:rFonts w:ascii="Symbol" w:hAnsi="Symbol" w:hint="default"/>
      </w:rPr>
    </w:lvl>
    <w:lvl w:ilvl="7" w:tplc="86A03CF6" w:tentative="1">
      <w:start w:val="1"/>
      <w:numFmt w:val="bullet"/>
      <w:lvlText w:val="o"/>
      <w:lvlJc w:val="left"/>
      <w:pPr>
        <w:tabs>
          <w:tab w:val="num" w:pos="5760"/>
        </w:tabs>
        <w:ind w:left="5760" w:right="5760" w:hanging="360"/>
      </w:pPr>
      <w:rPr>
        <w:rFonts w:ascii="Courier New" w:hAnsi="Courier New" w:hint="default"/>
      </w:rPr>
    </w:lvl>
    <w:lvl w:ilvl="8" w:tplc="0012025C" w:tentative="1">
      <w:start w:val="1"/>
      <w:numFmt w:val="bullet"/>
      <w:lvlText w:val=""/>
      <w:lvlJc w:val="left"/>
      <w:pPr>
        <w:tabs>
          <w:tab w:val="num" w:pos="6480"/>
        </w:tabs>
        <w:ind w:left="6480" w:right="6480" w:hanging="360"/>
      </w:pPr>
      <w:rPr>
        <w:rFonts w:ascii="Wingdings" w:hAnsi="Wingdings" w:hint="default"/>
      </w:rPr>
    </w:lvl>
  </w:abstractNum>
  <w:abstractNum w:abstractNumId="64" w15:restartNumberingAfterBreak="0">
    <w:nsid w:val="3E766956"/>
    <w:multiLevelType w:val="multilevel"/>
    <w:tmpl w:val="7F4ADB54"/>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3."/>
      <w:lvlJc w:val="left"/>
      <w:pPr>
        <w:ind w:left="2631" w:hanging="504"/>
      </w:pPr>
      <w:rPr>
        <w:rFonts w:ascii="Arial" w:eastAsia="Times New Roman" w:hAnsi="Arial" w:cs="David"/>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5" w15:restartNumberingAfterBreak="0">
    <w:nsid w:val="40D57E6B"/>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66" w15:restartNumberingAfterBreak="0">
    <w:nsid w:val="41157488"/>
    <w:multiLevelType w:val="hybridMultilevel"/>
    <w:tmpl w:val="AFAE1992"/>
    <w:lvl w:ilvl="0" w:tplc="368AC59C">
      <w:start w:val="1"/>
      <w:numFmt w:val="bullet"/>
      <w:pStyle w:val="Remark5"/>
      <w:lvlText w:val=""/>
      <w:lvlJc w:val="left"/>
      <w:pPr>
        <w:ind w:left="2574" w:hanging="360"/>
      </w:pPr>
      <w:rPr>
        <w:rFonts w:ascii="Wingdings" w:hAnsi="Wingdings" w:hint="default"/>
      </w:rPr>
    </w:lvl>
    <w:lvl w:ilvl="1" w:tplc="04090003" w:tentative="1">
      <w:start w:val="1"/>
      <w:numFmt w:val="bullet"/>
      <w:lvlText w:val="o"/>
      <w:lvlJc w:val="left"/>
      <w:pPr>
        <w:ind w:left="3294" w:hanging="360"/>
      </w:pPr>
      <w:rPr>
        <w:rFonts w:ascii="Courier New" w:hAnsi="Courier New" w:cs="Courier New" w:hint="default"/>
      </w:rPr>
    </w:lvl>
    <w:lvl w:ilvl="2" w:tplc="04090005" w:tentative="1">
      <w:start w:val="1"/>
      <w:numFmt w:val="bullet"/>
      <w:lvlText w:val=""/>
      <w:lvlJc w:val="left"/>
      <w:pPr>
        <w:ind w:left="4014" w:hanging="360"/>
      </w:pPr>
      <w:rPr>
        <w:rFonts w:ascii="Wingdings" w:hAnsi="Wingdings" w:hint="default"/>
      </w:rPr>
    </w:lvl>
    <w:lvl w:ilvl="3" w:tplc="04090001" w:tentative="1">
      <w:start w:val="1"/>
      <w:numFmt w:val="bullet"/>
      <w:lvlText w:val=""/>
      <w:lvlJc w:val="left"/>
      <w:pPr>
        <w:ind w:left="4734" w:hanging="360"/>
      </w:pPr>
      <w:rPr>
        <w:rFonts w:ascii="Symbol" w:hAnsi="Symbol" w:hint="default"/>
      </w:rPr>
    </w:lvl>
    <w:lvl w:ilvl="4" w:tplc="04090003" w:tentative="1">
      <w:start w:val="1"/>
      <w:numFmt w:val="bullet"/>
      <w:lvlText w:val="o"/>
      <w:lvlJc w:val="left"/>
      <w:pPr>
        <w:ind w:left="5454" w:hanging="360"/>
      </w:pPr>
      <w:rPr>
        <w:rFonts w:ascii="Courier New" w:hAnsi="Courier New" w:cs="Courier New" w:hint="default"/>
      </w:rPr>
    </w:lvl>
    <w:lvl w:ilvl="5" w:tplc="04090005" w:tentative="1">
      <w:start w:val="1"/>
      <w:numFmt w:val="bullet"/>
      <w:lvlText w:val=""/>
      <w:lvlJc w:val="left"/>
      <w:pPr>
        <w:ind w:left="6174" w:hanging="360"/>
      </w:pPr>
      <w:rPr>
        <w:rFonts w:ascii="Wingdings" w:hAnsi="Wingdings" w:hint="default"/>
      </w:rPr>
    </w:lvl>
    <w:lvl w:ilvl="6" w:tplc="04090001" w:tentative="1">
      <w:start w:val="1"/>
      <w:numFmt w:val="bullet"/>
      <w:lvlText w:val=""/>
      <w:lvlJc w:val="left"/>
      <w:pPr>
        <w:ind w:left="6894" w:hanging="360"/>
      </w:pPr>
      <w:rPr>
        <w:rFonts w:ascii="Symbol" w:hAnsi="Symbol" w:hint="default"/>
      </w:rPr>
    </w:lvl>
    <w:lvl w:ilvl="7" w:tplc="04090003" w:tentative="1">
      <w:start w:val="1"/>
      <w:numFmt w:val="bullet"/>
      <w:lvlText w:val="o"/>
      <w:lvlJc w:val="left"/>
      <w:pPr>
        <w:ind w:left="7614" w:hanging="360"/>
      </w:pPr>
      <w:rPr>
        <w:rFonts w:ascii="Courier New" w:hAnsi="Courier New" w:cs="Courier New" w:hint="default"/>
      </w:rPr>
    </w:lvl>
    <w:lvl w:ilvl="8" w:tplc="04090005" w:tentative="1">
      <w:start w:val="1"/>
      <w:numFmt w:val="bullet"/>
      <w:lvlText w:val=""/>
      <w:lvlJc w:val="left"/>
      <w:pPr>
        <w:ind w:left="8334" w:hanging="360"/>
      </w:pPr>
      <w:rPr>
        <w:rFonts w:ascii="Wingdings" w:hAnsi="Wingdings" w:hint="default"/>
      </w:rPr>
    </w:lvl>
  </w:abstractNum>
  <w:abstractNum w:abstractNumId="67" w15:restartNumberingAfterBreak="0">
    <w:nsid w:val="42D0646D"/>
    <w:multiLevelType w:val="hybridMultilevel"/>
    <w:tmpl w:val="6C78AD30"/>
    <w:lvl w:ilvl="0" w:tplc="B2ECB8CE">
      <w:start w:val="1"/>
      <w:numFmt w:val="hebrew1"/>
      <w:pStyle w:val="AlphaList5"/>
      <w:lvlText w:val="%1."/>
      <w:lvlJc w:val="left"/>
      <w:pPr>
        <w:ind w:left="2214"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43D8790A"/>
    <w:multiLevelType w:val="singleLevel"/>
    <w:tmpl w:val="BFCC7012"/>
    <w:lvl w:ilvl="0">
      <w:start w:val="1"/>
      <w:numFmt w:val="decimal"/>
      <w:pStyle w:val="NumberList2"/>
      <w:lvlText w:val="%1."/>
      <w:lvlJc w:val="left"/>
      <w:pPr>
        <w:tabs>
          <w:tab w:val="num" w:pos="1191"/>
        </w:tabs>
        <w:ind w:left="1191" w:hanging="397"/>
      </w:pPr>
      <w:rPr>
        <w:rFonts w:cs="Times New Roman" w:hint="default"/>
      </w:rPr>
    </w:lvl>
  </w:abstractNum>
  <w:abstractNum w:abstractNumId="69" w15:restartNumberingAfterBreak="0">
    <w:nsid w:val="467F3007"/>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0" w15:restartNumberingAfterBreak="0">
    <w:nsid w:val="46B3732F"/>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1" w15:restartNumberingAfterBreak="0">
    <w:nsid w:val="46BE2B8F"/>
    <w:multiLevelType w:val="multilevel"/>
    <w:tmpl w:val="D75EDC1E"/>
    <w:lvl w:ilvl="0">
      <w:start w:val="1"/>
      <w:numFmt w:val="decimal"/>
      <w:lvlText w:val="%1."/>
      <w:lvlJc w:val="left"/>
      <w:pPr>
        <w:tabs>
          <w:tab w:val="num" w:pos="1083"/>
        </w:tabs>
        <w:ind w:left="1083" w:hanging="363"/>
      </w:pPr>
      <w:rPr>
        <w:rFonts w:hint="default"/>
      </w:rPr>
    </w:lvl>
    <w:lvl w:ilvl="1">
      <w:start w:val="1"/>
      <w:numFmt w:val="decimal"/>
      <w:pStyle w:val="OutlineList1"/>
      <w:lvlText w:val="%1.%2"/>
      <w:lvlJc w:val="left"/>
      <w:pPr>
        <w:tabs>
          <w:tab w:val="num" w:pos="1446"/>
        </w:tabs>
        <w:ind w:left="1446" w:hanging="726"/>
      </w:pPr>
      <w:rPr>
        <w:rFonts w:hint="default"/>
      </w:rPr>
    </w:lvl>
    <w:lvl w:ilvl="2">
      <w:start w:val="1"/>
      <w:numFmt w:val="decimal"/>
      <w:lvlText w:val="%1.%2.%3"/>
      <w:lvlJc w:val="left"/>
      <w:pPr>
        <w:tabs>
          <w:tab w:val="num" w:pos="1446"/>
        </w:tabs>
        <w:ind w:left="1446" w:hanging="726"/>
      </w:pPr>
      <w:rPr>
        <w:rFonts w:hint="default"/>
      </w:rPr>
    </w:lvl>
    <w:lvl w:ilvl="3">
      <w:start w:val="1"/>
      <w:numFmt w:val="decimal"/>
      <w:lvlText w:val="%4.1.1.1"/>
      <w:lvlJc w:val="left"/>
      <w:pPr>
        <w:tabs>
          <w:tab w:val="num" w:pos="1803"/>
        </w:tabs>
        <w:ind w:left="1803" w:hanging="1083"/>
      </w:pPr>
      <w:rPr>
        <w:rFonts w:hint="default"/>
      </w:rPr>
    </w:lvl>
    <w:lvl w:ilvl="4">
      <w:start w:val="1"/>
      <w:numFmt w:val="decimal"/>
      <w:lvlText w:val="%1.%2.%3.%4.%5"/>
      <w:lvlJc w:val="left"/>
      <w:pPr>
        <w:tabs>
          <w:tab w:val="num" w:pos="1803"/>
        </w:tabs>
        <w:ind w:left="1803" w:hanging="1083"/>
      </w:pPr>
      <w:rPr>
        <w:rFonts w:hint="default"/>
      </w:rPr>
    </w:lvl>
    <w:lvl w:ilvl="5">
      <w:start w:val="1"/>
      <w:numFmt w:val="decimal"/>
      <w:lvlText w:val="%1.%2.%3.%4.%5.%6"/>
      <w:lvlJc w:val="left"/>
      <w:pPr>
        <w:tabs>
          <w:tab w:val="num" w:pos="2217"/>
        </w:tabs>
        <w:ind w:left="2217" w:hanging="1497"/>
      </w:pPr>
      <w:rPr>
        <w:rFonts w:hint="default"/>
      </w:rPr>
    </w:lvl>
    <w:lvl w:ilvl="6">
      <w:start w:val="1"/>
      <w:numFmt w:val="decimal"/>
      <w:lvlText w:val="%1.%2.%3.%4.%5.%6.%7"/>
      <w:lvlJc w:val="left"/>
      <w:pPr>
        <w:tabs>
          <w:tab w:val="num" w:pos="2217"/>
        </w:tabs>
        <w:ind w:left="2217" w:hanging="1497"/>
      </w:pPr>
      <w:rPr>
        <w:rFonts w:hint="default"/>
      </w:rPr>
    </w:lvl>
    <w:lvl w:ilvl="7">
      <w:start w:val="1"/>
      <w:numFmt w:val="decimal"/>
      <w:lvlText w:val="%1.%2.%3.%4.%5.%6.%7.%8"/>
      <w:lvlJc w:val="left"/>
      <w:pPr>
        <w:tabs>
          <w:tab w:val="num" w:pos="2574"/>
        </w:tabs>
        <w:ind w:left="2574" w:hanging="1854"/>
      </w:pPr>
      <w:rPr>
        <w:rFonts w:hint="default"/>
      </w:rPr>
    </w:lvl>
    <w:lvl w:ilvl="8">
      <w:start w:val="1"/>
      <w:numFmt w:val="decimal"/>
      <w:lvlText w:val="%1.%2.%3.%4.%5.%6.%7.%8.%9"/>
      <w:lvlJc w:val="left"/>
      <w:pPr>
        <w:tabs>
          <w:tab w:val="num" w:pos="2574"/>
        </w:tabs>
        <w:ind w:left="2574" w:hanging="1854"/>
      </w:pPr>
      <w:rPr>
        <w:rFonts w:hint="default"/>
      </w:rPr>
    </w:lvl>
  </w:abstractNum>
  <w:abstractNum w:abstractNumId="72" w15:restartNumberingAfterBreak="0">
    <w:nsid w:val="470313BE"/>
    <w:multiLevelType w:val="multilevel"/>
    <w:tmpl w:val="88BC2918"/>
    <w:styleLink w:val="1"/>
    <w:lvl w:ilvl="0">
      <w:start w:val="1"/>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none"/>
      <w:lvlText w:val="1.1.1"/>
      <w:lvlJc w:val="left"/>
      <w:pPr>
        <w:tabs>
          <w:tab w:val="num" w:pos="363"/>
        </w:tabs>
        <w:ind w:left="363" w:hanging="363"/>
      </w:pPr>
      <w:rPr>
        <w:rFonts w:hint="default"/>
      </w:rPr>
    </w:lvl>
    <w:lvl w:ilvl="3">
      <w:start w:val="1"/>
      <w:numFmt w:val="decimal"/>
      <w:lvlText w:val="%1.%2.%3.%4."/>
      <w:lvlJc w:val="left"/>
      <w:pPr>
        <w:tabs>
          <w:tab w:val="num" w:pos="1768"/>
        </w:tabs>
        <w:ind w:left="1768" w:hanging="648"/>
      </w:pPr>
      <w:rPr>
        <w:rFonts w:hint="default"/>
      </w:rPr>
    </w:lvl>
    <w:lvl w:ilvl="4">
      <w:start w:val="1"/>
      <w:numFmt w:val="decimal"/>
      <w:lvlText w:val="%1.%2.%3.%4.%5."/>
      <w:lvlJc w:val="left"/>
      <w:pPr>
        <w:tabs>
          <w:tab w:val="num" w:pos="2560"/>
        </w:tabs>
        <w:ind w:left="2272" w:hanging="792"/>
      </w:pPr>
      <w:rPr>
        <w:rFonts w:hint="default"/>
      </w:rPr>
    </w:lvl>
    <w:lvl w:ilvl="5">
      <w:start w:val="1"/>
      <w:numFmt w:val="decimal"/>
      <w:lvlText w:val="%1.%2.%3.%4.%5.%6."/>
      <w:lvlJc w:val="left"/>
      <w:pPr>
        <w:tabs>
          <w:tab w:val="num" w:pos="2920"/>
        </w:tabs>
        <w:ind w:left="2776" w:hanging="936"/>
      </w:pPr>
      <w:rPr>
        <w:rFonts w:hint="default"/>
      </w:rPr>
    </w:lvl>
    <w:lvl w:ilvl="6">
      <w:start w:val="1"/>
      <w:numFmt w:val="decimal"/>
      <w:lvlText w:val="%1.%2.%3.%4.%5.%6.%7."/>
      <w:lvlJc w:val="left"/>
      <w:pPr>
        <w:tabs>
          <w:tab w:val="num" w:pos="3640"/>
        </w:tabs>
        <w:ind w:left="3280" w:hanging="1080"/>
      </w:pPr>
      <w:rPr>
        <w:rFonts w:hint="default"/>
      </w:rPr>
    </w:lvl>
    <w:lvl w:ilvl="7">
      <w:start w:val="1"/>
      <w:numFmt w:val="decimal"/>
      <w:lvlText w:val="%1.%2.%3.%4.%5.%6.%7.%8."/>
      <w:lvlJc w:val="left"/>
      <w:pPr>
        <w:tabs>
          <w:tab w:val="num" w:pos="4000"/>
        </w:tabs>
        <w:ind w:left="3784" w:hanging="1224"/>
      </w:pPr>
      <w:rPr>
        <w:rFonts w:hint="default"/>
      </w:rPr>
    </w:lvl>
    <w:lvl w:ilvl="8">
      <w:start w:val="1"/>
      <w:numFmt w:val="decimal"/>
      <w:lvlText w:val="%1.%2.%3.%4.%5.%6.%7.%8.%9."/>
      <w:lvlJc w:val="left"/>
      <w:pPr>
        <w:tabs>
          <w:tab w:val="num" w:pos="4360"/>
        </w:tabs>
        <w:ind w:left="4360" w:hanging="1440"/>
      </w:pPr>
      <w:rPr>
        <w:rFonts w:hint="default"/>
      </w:rPr>
    </w:lvl>
  </w:abstractNum>
  <w:abstractNum w:abstractNumId="73" w15:restartNumberingAfterBreak="0">
    <w:nsid w:val="47A66176"/>
    <w:multiLevelType w:val="singleLevel"/>
    <w:tmpl w:val="BAA4C14A"/>
    <w:lvl w:ilvl="0">
      <w:start w:val="1"/>
      <w:numFmt w:val="decimal"/>
      <w:pStyle w:val="NumberList0"/>
      <w:lvlText w:val="%1."/>
      <w:lvlJc w:val="left"/>
      <w:pPr>
        <w:tabs>
          <w:tab w:val="num" w:pos="357"/>
        </w:tabs>
        <w:ind w:left="357" w:hanging="357"/>
      </w:pPr>
      <w:rPr>
        <w:rFonts w:hint="default"/>
      </w:rPr>
    </w:lvl>
  </w:abstractNum>
  <w:abstractNum w:abstractNumId="74" w15:restartNumberingAfterBreak="0">
    <w:nsid w:val="48DE378C"/>
    <w:multiLevelType w:val="multilevel"/>
    <w:tmpl w:val="AEEAF390"/>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b w:val="0"/>
        <w:bCs w:val="0"/>
      </w:rPr>
    </w:lvl>
    <w:lvl w:ilvl="2">
      <w:start w:val="1"/>
      <w:numFmt w:val="decimal"/>
      <w:isLgl/>
      <w:lvlText w:val="%1.%2.%3."/>
      <w:lvlJc w:val="left"/>
      <w:pPr>
        <w:ind w:left="1080" w:hanging="720"/>
      </w:pPr>
      <w:rPr>
        <w:rFonts w:hint="default"/>
        <w:b w:val="0"/>
        <w:bCs w:val="0"/>
        <w:u w:val="single"/>
      </w:rPr>
    </w:lvl>
    <w:lvl w:ilvl="3">
      <w:start w:val="1"/>
      <w:numFmt w:val="decimal"/>
      <w:isLgl/>
      <w:lvlText w:val="%1.%2.%3.%4."/>
      <w:lvlJc w:val="left"/>
      <w:pPr>
        <w:ind w:left="1080" w:hanging="720"/>
      </w:pPr>
      <w:rPr>
        <w:rFonts w:ascii="David" w:hAnsi="David" w:cs="David"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5" w15:restartNumberingAfterBreak="0">
    <w:nsid w:val="49033200"/>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6" w15:restartNumberingAfterBreak="0">
    <w:nsid w:val="4CF80149"/>
    <w:multiLevelType w:val="multilevel"/>
    <w:tmpl w:val="D9C637D8"/>
    <w:lvl w:ilvl="0">
      <w:start w:val="1"/>
      <w:numFmt w:val="upperLetter"/>
      <w:lvlText w:val="%1."/>
      <w:lvlJc w:val="left"/>
      <w:pPr>
        <w:ind w:left="720" w:hanging="360"/>
      </w:pPr>
      <w:rPr>
        <w:rFonts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77" w15:restartNumberingAfterBreak="0">
    <w:nsid w:val="4F884EBE"/>
    <w:multiLevelType w:val="hybridMultilevel"/>
    <w:tmpl w:val="516C2898"/>
    <w:lvl w:ilvl="0" w:tplc="04090011">
      <w:start w:val="1"/>
      <w:numFmt w:val="bullet"/>
      <w:pStyle w:val="BULETNORMALDOT"/>
      <w:lvlText w:val=""/>
      <w:lvlJc w:val="left"/>
      <w:pPr>
        <w:ind w:left="1002" w:hanging="360"/>
      </w:pPr>
      <w:rPr>
        <w:rFonts w:ascii="Symbol" w:hAnsi="Symbol" w:hint="default"/>
      </w:rPr>
    </w:lvl>
    <w:lvl w:ilvl="1" w:tplc="04090019" w:tentative="1">
      <w:start w:val="1"/>
      <w:numFmt w:val="bullet"/>
      <w:lvlText w:val="o"/>
      <w:lvlJc w:val="left"/>
      <w:pPr>
        <w:ind w:left="1722" w:hanging="360"/>
      </w:pPr>
      <w:rPr>
        <w:rFonts w:ascii="Courier New" w:hAnsi="Courier New" w:cs="Courier New" w:hint="default"/>
      </w:rPr>
    </w:lvl>
    <w:lvl w:ilvl="2" w:tplc="0409001B" w:tentative="1">
      <w:start w:val="1"/>
      <w:numFmt w:val="bullet"/>
      <w:lvlText w:val=""/>
      <w:lvlJc w:val="left"/>
      <w:pPr>
        <w:ind w:left="2442" w:hanging="360"/>
      </w:pPr>
      <w:rPr>
        <w:rFonts w:ascii="Wingdings" w:hAnsi="Wingdings" w:hint="default"/>
      </w:rPr>
    </w:lvl>
    <w:lvl w:ilvl="3" w:tplc="0409000F" w:tentative="1">
      <w:start w:val="1"/>
      <w:numFmt w:val="bullet"/>
      <w:lvlText w:val=""/>
      <w:lvlJc w:val="left"/>
      <w:pPr>
        <w:ind w:left="3162" w:hanging="360"/>
      </w:pPr>
      <w:rPr>
        <w:rFonts w:ascii="Symbol" w:hAnsi="Symbol" w:hint="default"/>
      </w:rPr>
    </w:lvl>
    <w:lvl w:ilvl="4" w:tplc="04090019" w:tentative="1">
      <w:start w:val="1"/>
      <w:numFmt w:val="bullet"/>
      <w:lvlText w:val="o"/>
      <w:lvlJc w:val="left"/>
      <w:pPr>
        <w:ind w:left="3882" w:hanging="360"/>
      </w:pPr>
      <w:rPr>
        <w:rFonts w:ascii="Courier New" w:hAnsi="Courier New" w:cs="Courier New" w:hint="default"/>
      </w:rPr>
    </w:lvl>
    <w:lvl w:ilvl="5" w:tplc="0409001B" w:tentative="1">
      <w:start w:val="1"/>
      <w:numFmt w:val="bullet"/>
      <w:lvlText w:val=""/>
      <w:lvlJc w:val="left"/>
      <w:pPr>
        <w:ind w:left="4602" w:hanging="360"/>
      </w:pPr>
      <w:rPr>
        <w:rFonts w:ascii="Wingdings" w:hAnsi="Wingdings" w:hint="default"/>
      </w:rPr>
    </w:lvl>
    <w:lvl w:ilvl="6" w:tplc="0409000F" w:tentative="1">
      <w:start w:val="1"/>
      <w:numFmt w:val="bullet"/>
      <w:lvlText w:val=""/>
      <w:lvlJc w:val="left"/>
      <w:pPr>
        <w:ind w:left="5322" w:hanging="360"/>
      </w:pPr>
      <w:rPr>
        <w:rFonts w:ascii="Symbol" w:hAnsi="Symbol" w:hint="default"/>
      </w:rPr>
    </w:lvl>
    <w:lvl w:ilvl="7" w:tplc="04090019" w:tentative="1">
      <w:start w:val="1"/>
      <w:numFmt w:val="bullet"/>
      <w:lvlText w:val="o"/>
      <w:lvlJc w:val="left"/>
      <w:pPr>
        <w:ind w:left="6042" w:hanging="360"/>
      </w:pPr>
      <w:rPr>
        <w:rFonts w:ascii="Courier New" w:hAnsi="Courier New" w:cs="Courier New" w:hint="default"/>
      </w:rPr>
    </w:lvl>
    <w:lvl w:ilvl="8" w:tplc="0409001B" w:tentative="1">
      <w:start w:val="1"/>
      <w:numFmt w:val="bullet"/>
      <w:lvlText w:val=""/>
      <w:lvlJc w:val="left"/>
      <w:pPr>
        <w:ind w:left="6762" w:hanging="360"/>
      </w:pPr>
      <w:rPr>
        <w:rFonts w:ascii="Wingdings" w:hAnsi="Wingdings" w:hint="default"/>
      </w:rPr>
    </w:lvl>
  </w:abstractNum>
  <w:abstractNum w:abstractNumId="78" w15:restartNumberingAfterBreak="0">
    <w:nsid w:val="4FEA1D32"/>
    <w:multiLevelType w:val="hybridMultilevel"/>
    <w:tmpl w:val="07545E8A"/>
    <w:lvl w:ilvl="0" w:tplc="E9A893EA">
      <w:start w:val="1"/>
      <w:numFmt w:val="hebrew1"/>
      <w:pStyle w:val="AlphaList1"/>
      <w:lvlText w:val="%1."/>
      <w:lvlJc w:val="left"/>
      <w:pPr>
        <w:tabs>
          <w:tab w:val="num" w:pos="757"/>
        </w:tabs>
        <w:ind w:left="757" w:hanging="397"/>
      </w:pPr>
      <w:rPr>
        <w:rFonts w:hint="default"/>
      </w:rPr>
    </w:lvl>
    <w:lvl w:ilvl="1" w:tplc="04090019">
      <w:start w:val="1"/>
      <w:numFmt w:val="bullet"/>
      <w:lvlText w:val=""/>
      <w:lvlJc w:val="left"/>
      <w:pPr>
        <w:tabs>
          <w:tab w:val="num" w:pos="1440"/>
        </w:tabs>
        <w:ind w:left="1440" w:hanging="360"/>
      </w:pPr>
      <w:rPr>
        <w:rFonts w:ascii="Wingdings" w:hAnsi="Wingding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9" w15:restartNumberingAfterBreak="0">
    <w:nsid w:val="504B1AE0"/>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0" w15:restartNumberingAfterBreak="0">
    <w:nsid w:val="50A80DDC"/>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1" w15:restartNumberingAfterBreak="0">
    <w:nsid w:val="50CC6877"/>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2" w15:restartNumberingAfterBreak="0">
    <w:nsid w:val="51A60723"/>
    <w:multiLevelType w:val="multilevel"/>
    <w:tmpl w:val="1A6AC052"/>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3" w15:restartNumberingAfterBreak="0">
    <w:nsid w:val="52070F60"/>
    <w:multiLevelType w:val="hybridMultilevel"/>
    <w:tmpl w:val="0A0EFBE6"/>
    <w:lvl w:ilvl="0" w:tplc="588ED482">
      <w:start w:val="1"/>
      <w:numFmt w:val="decimal"/>
      <w:pStyle w:val="10"/>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26A7F07"/>
    <w:multiLevelType w:val="multilevel"/>
    <w:tmpl w:val="225EB3F0"/>
    <w:lvl w:ilvl="0">
      <w:start w:val="1"/>
      <w:numFmt w:val="decimal"/>
      <w:lvlText w:val="%1"/>
      <w:lvlJc w:val="left"/>
      <w:pPr>
        <w:ind w:left="360" w:hanging="360"/>
      </w:pPr>
      <w:rPr>
        <w:rFonts w:hint="default"/>
      </w:rPr>
    </w:lvl>
    <w:lvl w:ilvl="1">
      <w:start w:val="1"/>
      <w:numFmt w:val="decimal"/>
      <w:lvlText w:val="%1.%2"/>
      <w:lvlJc w:val="left"/>
      <w:pPr>
        <w:ind w:left="644" w:hanging="360"/>
      </w:pPr>
      <w:rPr>
        <w:rFonts w:hint="default"/>
      </w:rPr>
    </w:lvl>
    <w:lvl w:ilvl="2">
      <w:start w:val="1"/>
      <w:numFmt w:val="decimal"/>
      <w:lvlText w:val="%1.%2.%3"/>
      <w:lvlJc w:val="left"/>
      <w:pPr>
        <w:ind w:left="1778" w:hanging="720"/>
      </w:pPr>
      <w:rPr>
        <w:rFonts w:hint="default"/>
      </w:rPr>
    </w:lvl>
    <w:lvl w:ilvl="3">
      <w:start w:val="1"/>
      <w:numFmt w:val="decimal"/>
      <w:lvlText w:val="%1.%2.%3.%4"/>
      <w:lvlJc w:val="left"/>
      <w:pPr>
        <w:ind w:left="2307" w:hanging="720"/>
      </w:pPr>
      <w:rPr>
        <w:rFonts w:hint="default"/>
      </w:rPr>
    </w:lvl>
    <w:lvl w:ilvl="4">
      <w:start w:val="1"/>
      <w:numFmt w:val="decimal"/>
      <w:lvlText w:val="%1.%2.%3.%4.%5"/>
      <w:lvlJc w:val="left"/>
      <w:pPr>
        <w:ind w:left="3196" w:hanging="1080"/>
      </w:pPr>
      <w:rPr>
        <w:rFonts w:hint="default"/>
      </w:rPr>
    </w:lvl>
    <w:lvl w:ilvl="5">
      <w:start w:val="1"/>
      <w:numFmt w:val="decimal"/>
      <w:lvlText w:val="%1.%2.%3.%4.%5.%6"/>
      <w:lvlJc w:val="left"/>
      <w:pPr>
        <w:ind w:left="3725" w:hanging="1080"/>
      </w:pPr>
      <w:rPr>
        <w:rFonts w:hint="default"/>
      </w:rPr>
    </w:lvl>
    <w:lvl w:ilvl="6">
      <w:start w:val="1"/>
      <w:numFmt w:val="decimal"/>
      <w:lvlText w:val="%1.%2.%3.%4.%5.%6.%7"/>
      <w:lvlJc w:val="left"/>
      <w:pPr>
        <w:ind w:left="4614" w:hanging="1440"/>
      </w:pPr>
      <w:rPr>
        <w:rFonts w:hint="default"/>
      </w:rPr>
    </w:lvl>
    <w:lvl w:ilvl="7">
      <w:start w:val="1"/>
      <w:numFmt w:val="decimal"/>
      <w:lvlText w:val="%1.%2.%3.%4.%5.%6.%7.%8"/>
      <w:lvlJc w:val="left"/>
      <w:pPr>
        <w:ind w:left="5143" w:hanging="1440"/>
      </w:pPr>
      <w:rPr>
        <w:rFonts w:hint="default"/>
      </w:rPr>
    </w:lvl>
    <w:lvl w:ilvl="8">
      <w:start w:val="1"/>
      <w:numFmt w:val="decimal"/>
      <w:lvlText w:val="%1.%2.%3.%4.%5.%6.%7.%8.%9"/>
      <w:lvlJc w:val="left"/>
      <w:pPr>
        <w:ind w:left="6032" w:hanging="1800"/>
      </w:pPr>
      <w:rPr>
        <w:rFonts w:hint="default"/>
      </w:rPr>
    </w:lvl>
  </w:abstractNum>
  <w:abstractNum w:abstractNumId="85" w15:restartNumberingAfterBreak="0">
    <w:nsid w:val="52973C6E"/>
    <w:multiLevelType w:val="hybridMultilevel"/>
    <w:tmpl w:val="4268E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15:restartNumberingAfterBreak="0">
    <w:nsid w:val="52F302EA"/>
    <w:multiLevelType w:val="multilevel"/>
    <w:tmpl w:val="FA80C480"/>
    <w:lvl w:ilvl="0">
      <w:start w:val="1"/>
      <w:numFmt w:val="decimal"/>
      <w:pStyle w:val="DCHeading1"/>
      <w:lvlText w:val="%1."/>
      <w:lvlJc w:val="left"/>
      <w:pPr>
        <w:ind w:left="360" w:hanging="360"/>
      </w:pPr>
    </w:lvl>
    <w:lvl w:ilvl="1">
      <w:start w:val="1"/>
      <w:numFmt w:val="decimal"/>
      <w:pStyle w:val="22"/>
      <w:lvlText w:val="%1.%2."/>
      <w:lvlJc w:val="left"/>
      <w:pPr>
        <w:ind w:left="1140" w:hanging="432"/>
      </w:pPr>
      <w:rPr>
        <w:b w:val="0"/>
        <w:bCs w:val="0"/>
        <w:color w:val="auto"/>
        <w:sz w:val="22"/>
        <w:szCs w:val="22"/>
      </w:rPr>
    </w:lvl>
    <w:lvl w:ilvl="2">
      <w:start w:val="1"/>
      <w:numFmt w:val="decimal"/>
      <w:pStyle w:val="32"/>
      <w:lvlText w:val="%1.%2.%3."/>
      <w:lvlJc w:val="left"/>
      <w:pPr>
        <w:ind w:left="1224" w:hanging="504"/>
      </w:pPr>
      <w:rPr>
        <w:b w:val="0"/>
        <w:bCs w:val="0"/>
        <w:color w:val="auto"/>
      </w:rPr>
    </w:lvl>
    <w:lvl w:ilvl="3">
      <w:start w:val="1"/>
      <w:numFmt w:val="decimal"/>
      <w:lvlText w:val="%1.%2.%3.%4."/>
      <w:lvlJc w:val="left"/>
      <w:pPr>
        <w:ind w:left="1728" w:hanging="648"/>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7" w15:restartNumberingAfterBreak="0">
    <w:nsid w:val="53720676"/>
    <w:multiLevelType w:val="hybridMultilevel"/>
    <w:tmpl w:val="A6E662B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15:restartNumberingAfterBreak="0">
    <w:nsid w:val="537D3660"/>
    <w:multiLevelType w:val="multilevel"/>
    <w:tmpl w:val="36A60076"/>
    <w:styleLink w:val="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276"/>
        </w:tabs>
        <w:ind w:left="1276"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89" w15:restartNumberingAfterBreak="0">
    <w:nsid w:val="54086D98"/>
    <w:multiLevelType w:val="hybridMultilevel"/>
    <w:tmpl w:val="4C9EA696"/>
    <w:lvl w:ilvl="0" w:tplc="BC3CD0F6">
      <w:start w:val="1"/>
      <w:numFmt w:val="decimal"/>
      <w:lvlText w:val="%1."/>
      <w:lvlJc w:val="left"/>
      <w:pPr>
        <w:ind w:left="1710" w:hanging="360"/>
      </w:pPr>
      <w:rPr>
        <w:rFonts w:hint="default"/>
        <w:b w:val="0"/>
        <w:bCs w:val="0"/>
        <w:i w:val="0"/>
        <w:iCs w:val="0"/>
      </w:rPr>
    </w:lvl>
    <w:lvl w:ilvl="1" w:tplc="04090019">
      <w:start w:val="1"/>
      <w:numFmt w:val="hebrew1"/>
      <w:lvlText w:val="%2."/>
      <w:lvlJc w:val="center"/>
      <w:pPr>
        <w:ind w:left="1854" w:hanging="283"/>
      </w:pPr>
      <w:rPr>
        <w:rFonts w:hint="default"/>
      </w:rPr>
    </w:lvl>
    <w:lvl w:ilvl="2" w:tplc="0409001B">
      <w:start w:val="1"/>
      <w:numFmt w:val="decimal"/>
      <w:lvlText w:val="%3)"/>
      <w:lvlJc w:val="left"/>
      <w:pPr>
        <w:ind w:left="2138" w:hanging="284"/>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pStyle w:val="n-b"/>
      <w:lvlText w:val="%9."/>
      <w:lvlJc w:val="right"/>
      <w:pPr>
        <w:ind w:left="7200" w:hanging="180"/>
      </w:pPr>
    </w:lvl>
  </w:abstractNum>
  <w:abstractNum w:abstractNumId="90" w15:restartNumberingAfterBreak="0">
    <w:nsid w:val="563F71F9"/>
    <w:multiLevelType w:val="multilevel"/>
    <w:tmpl w:val="19821190"/>
    <w:lvl w:ilvl="0">
      <w:start w:val="1"/>
      <w:numFmt w:val="decimal"/>
      <w:pStyle w:val="OutlineList2"/>
      <w:lvlText w:val="%1."/>
      <w:lvlJc w:val="left"/>
      <w:pPr>
        <w:tabs>
          <w:tab w:val="num" w:pos="1083"/>
        </w:tabs>
        <w:ind w:left="1083" w:hanging="363"/>
      </w:pPr>
      <w:rPr>
        <w:rFonts w:hint="default"/>
      </w:rPr>
    </w:lvl>
    <w:lvl w:ilvl="1">
      <w:start w:val="1"/>
      <w:numFmt w:val="decimal"/>
      <w:pStyle w:val="OutlineList2"/>
      <w:lvlText w:val="%1.%2"/>
      <w:lvlJc w:val="left"/>
      <w:pPr>
        <w:tabs>
          <w:tab w:val="num" w:pos="1440"/>
        </w:tabs>
        <w:ind w:left="1440" w:hanging="7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54"/>
        </w:tabs>
        <w:ind w:left="1854" w:hanging="1134"/>
      </w:pPr>
      <w:rPr>
        <w:rFonts w:hint="default"/>
      </w:rPr>
    </w:lvl>
    <w:lvl w:ilvl="4">
      <w:start w:val="1"/>
      <w:numFmt w:val="decimal"/>
      <w:lvlText w:val="%1.%2.%3.%4.%5"/>
      <w:lvlJc w:val="left"/>
      <w:pPr>
        <w:tabs>
          <w:tab w:val="num" w:pos="1854"/>
        </w:tabs>
        <w:ind w:left="1854" w:hanging="1134"/>
      </w:pPr>
      <w:rPr>
        <w:rFonts w:hint="default"/>
      </w:rPr>
    </w:lvl>
    <w:lvl w:ilvl="5">
      <w:start w:val="1"/>
      <w:numFmt w:val="decimal"/>
      <w:lvlText w:val="%1.%2.%3.%4.%5.%6"/>
      <w:lvlJc w:val="left"/>
      <w:pPr>
        <w:tabs>
          <w:tab w:val="num" w:pos="2211"/>
        </w:tabs>
        <w:ind w:left="2211" w:hanging="1491"/>
      </w:pPr>
      <w:rPr>
        <w:rFonts w:hint="default"/>
      </w:rPr>
    </w:lvl>
    <w:lvl w:ilvl="6">
      <w:start w:val="1"/>
      <w:numFmt w:val="decimal"/>
      <w:lvlText w:val="%1.%2.%3.%4.%5.%6.%7"/>
      <w:lvlJc w:val="left"/>
      <w:pPr>
        <w:tabs>
          <w:tab w:val="num" w:pos="2211"/>
        </w:tabs>
        <w:ind w:left="2211" w:hanging="1491"/>
      </w:pPr>
      <w:rPr>
        <w:rFonts w:hint="default"/>
      </w:rPr>
    </w:lvl>
    <w:lvl w:ilvl="7">
      <w:start w:val="1"/>
      <w:numFmt w:val="decimal"/>
      <w:lvlText w:val="%1.%2.%3.%4.%5.%6.%7.%8"/>
      <w:lvlJc w:val="left"/>
      <w:pPr>
        <w:tabs>
          <w:tab w:val="num" w:pos="2569"/>
        </w:tabs>
        <w:ind w:left="2569" w:hanging="1849"/>
      </w:pPr>
      <w:rPr>
        <w:rFonts w:hint="default"/>
      </w:rPr>
    </w:lvl>
    <w:lvl w:ilvl="8">
      <w:start w:val="1"/>
      <w:numFmt w:val="decimal"/>
      <w:lvlText w:val="%1.%2.%3.%4.%5.%6.%7.%8.%9"/>
      <w:lvlJc w:val="left"/>
      <w:pPr>
        <w:tabs>
          <w:tab w:val="num" w:pos="2569"/>
        </w:tabs>
        <w:ind w:left="2569" w:hanging="1849"/>
      </w:pPr>
      <w:rPr>
        <w:rFonts w:hint="default"/>
      </w:rPr>
    </w:lvl>
  </w:abstractNum>
  <w:abstractNum w:abstractNumId="91" w15:restartNumberingAfterBreak="0">
    <w:nsid w:val="56AA0FB3"/>
    <w:multiLevelType w:val="multilevel"/>
    <w:tmpl w:val="57F4ABE8"/>
    <w:lvl w:ilvl="0">
      <w:start w:val="1"/>
      <w:numFmt w:val="decimal"/>
      <w:lvlRestart w:val="0"/>
      <w:pStyle w:val="12"/>
      <w:lvlText w:val="%1."/>
      <w:lvlJc w:val="left"/>
      <w:pPr>
        <w:tabs>
          <w:tab w:val="num" w:pos="1987"/>
        </w:tabs>
        <w:ind w:left="1987" w:hanging="567"/>
      </w:pPr>
      <w:rPr>
        <w:rFonts w:ascii="Times New Roman" w:hAnsi="Times New Roman" w:cs="Times New Roman" w:hint="default"/>
      </w:rPr>
    </w:lvl>
    <w:lvl w:ilvl="1">
      <w:start w:val="1"/>
      <w:numFmt w:val="hebrew1"/>
      <w:pStyle w:val="23"/>
      <w:lvlText w:val="%2."/>
      <w:lvlJc w:val="left"/>
      <w:pPr>
        <w:tabs>
          <w:tab w:val="num" w:pos="2554"/>
        </w:tabs>
        <w:ind w:left="2554" w:hanging="567"/>
      </w:pPr>
      <w:rPr>
        <w:rFonts w:ascii="Times New Roman" w:hAnsi="Times New Roman" w:cs="Times New Roman" w:hint="default"/>
        <w:sz w:val="2"/>
        <w:szCs w:val="24"/>
      </w:rPr>
    </w:lvl>
    <w:lvl w:ilvl="2">
      <w:start w:val="1"/>
      <w:numFmt w:val="decimal"/>
      <w:pStyle w:val="33"/>
      <w:lvlText w:val="%3)"/>
      <w:lvlJc w:val="left"/>
      <w:pPr>
        <w:tabs>
          <w:tab w:val="num" w:pos="3121"/>
        </w:tabs>
        <w:ind w:left="3121" w:hanging="567"/>
      </w:pPr>
      <w:rPr>
        <w:rFonts w:ascii="Times New Roman" w:hAnsi="Times New Roman" w:cs="Times New Roman" w:hint="default"/>
      </w:rPr>
    </w:lvl>
    <w:lvl w:ilvl="3">
      <w:start w:val="1"/>
      <w:numFmt w:val="hebrew1"/>
      <w:pStyle w:val="41"/>
      <w:lvlText w:val="%4)"/>
      <w:lvlJc w:val="left"/>
      <w:pPr>
        <w:tabs>
          <w:tab w:val="num" w:pos="3688"/>
        </w:tabs>
        <w:ind w:left="3688" w:hanging="567"/>
      </w:pPr>
      <w:rPr>
        <w:rFonts w:ascii="Times New Roman" w:hAnsi="Times New Roman" w:cs="Times New Roman" w:hint="default"/>
        <w:sz w:val="2"/>
        <w:szCs w:val="24"/>
      </w:rPr>
    </w:lvl>
    <w:lvl w:ilvl="4">
      <w:start w:val="1"/>
      <w:numFmt w:val="hebrew1"/>
      <w:lvlText w:val=".%5"/>
      <w:lvlJc w:val="center"/>
      <w:pPr>
        <w:tabs>
          <w:tab w:val="num" w:pos="2429"/>
        </w:tabs>
        <w:ind w:left="2429" w:hanging="720"/>
      </w:pPr>
      <w:rPr>
        <w:rFonts w:ascii="Times New Roman" w:hAnsi="Times New Roman" w:cs="Times New Roman" w:hint="default"/>
        <w:sz w:val="2"/>
        <w:szCs w:val="24"/>
      </w:rPr>
    </w:lvl>
    <w:lvl w:ilvl="5">
      <w:start w:val="1"/>
      <w:numFmt w:val="decimal"/>
      <w:lvlText w:val="%1.%2.%3.%4.%5.%6"/>
      <w:lvlJc w:val="center"/>
      <w:pPr>
        <w:tabs>
          <w:tab w:val="num" w:pos="2860"/>
        </w:tabs>
        <w:ind w:left="2571" w:hanging="862"/>
      </w:pPr>
      <w:rPr>
        <w:rFonts w:ascii="Times New Roman" w:hAnsi="Times New Roman" w:cs="Times New Roman" w:hint="default"/>
      </w:rPr>
    </w:lvl>
    <w:lvl w:ilvl="6">
      <w:start w:val="1"/>
      <w:numFmt w:val="decimal"/>
      <w:lvlText w:val="%1.%2.%3.%4.%5.%6.%7"/>
      <w:lvlJc w:val="center"/>
      <w:pPr>
        <w:tabs>
          <w:tab w:val="num" w:pos="3002"/>
        </w:tabs>
        <w:ind w:left="2718" w:hanging="1009"/>
      </w:pPr>
      <w:rPr>
        <w:rFonts w:ascii="Times New Roman" w:hAnsi="Times New Roman" w:cs="Times New Roman" w:hint="default"/>
      </w:rPr>
    </w:lvl>
    <w:lvl w:ilvl="7">
      <w:start w:val="1"/>
      <w:numFmt w:val="decimal"/>
      <w:lvlText w:val="%1.%2.%3.%4.%5.%6.%7.%8"/>
      <w:lvlJc w:val="center"/>
      <w:pPr>
        <w:tabs>
          <w:tab w:val="num" w:pos="3149"/>
        </w:tabs>
        <w:ind w:left="2860" w:hanging="1151"/>
      </w:pPr>
      <w:rPr>
        <w:rFonts w:ascii="Times New Roman" w:hAnsi="Times New Roman" w:cs="Times New Roman" w:hint="default"/>
      </w:rPr>
    </w:lvl>
    <w:lvl w:ilvl="8">
      <w:start w:val="1"/>
      <w:numFmt w:val="hebrew1"/>
      <w:lvlText w:val="%9."/>
      <w:lvlJc w:val="left"/>
      <w:pPr>
        <w:tabs>
          <w:tab w:val="num" w:pos="1987"/>
        </w:tabs>
        <w:ind w:left="1987" w:hanging="567"/>
      </w:pPr>
      <w:rPr>
        <w:rFonts w:ascii="Times New Roman" w:hAnsi="Times New Roman" w:cs="Times New Roman" w:hint="default"/>
        <w:sz w:val="2"/>
        <w:szCs w:val="24"/>
      </w:rPr>
    </w:lvl>
  </w:abstractNum>
  <w:abstractNum w:abstractNumId="92" w15:restartNumberingAfterBreak="0">
    <w:nsid w:val="56F06E4C"/>
    <w:multiLevelType w:val="multilevel"/>
    <w:tmpl w:val="DC3EBB9C"/>
    <w:lvl w:ilvl="0">
      <w:start w:val="3"/>
      <w:numFmt w:val="decimal"/>
      <w:lvlText w:val="%1"/>
      <w:lvlJc w:val="left"/>
      <w:pPr>
        <w:tabs>
          <w:tab w:val="num" w:pos="360"/>
        </w:tabs>
        <w:ind w:left="360" w:hanging="360"/>
      </w:pPr>
      <w:rPr>
        <w:rFonts w:hint="default"/>
      </w:rPr>
    </w:lvl>
    <w:lvl w:ilvl="1">
      <w:start w:val="2"/>
      <w:numFmt w:val="decimal"/>
      <w:lvlText w:val="%1.%2"/>
      <w:lvlJc w:val="left"/>
      <w:pPr>
        <w:tabs>
          <w:tab w:val="num" w:pos="360"/>
        </w:tabs>
        <w:ind w:left="360" w:hanging="360"/>
      </w:pPr>
      <w:rPr>
        <w:rFonts w:hint="default"/>
        <w:sz w:val="24"/>
        <w:szCs w:val="24"/>
      </w:rPr>
    </w:lvl>
    <w:lvl w:ilvl="2">
      <w:numFmt w:val="decimal"/>
      <w:pStyle w:val="34"/>
      <w:lvlText w:val="%1.%2.%3"/>
      <w:lvlJc w:val="left"/>
      <w:pPr>
        <w:tabs>
          <w:tab w:val="num" w:pos="720"/>
        </w:tabs>
        <w:ind w:left="720" w:hanging="720"/>
      </w:pPr>
      <w:rPr>
        <w:rFonts w:hint="default"/>
        <w:b/>
        <w:bCs/>
        <w:sz w:val="24"/>
        <w:szCs w:val="24"/>
      </w:rPr>
    </w:lvl>
    <w:lvl w:ilvl="3">
      <w:start w:val="1"/>
      <w:numFmt w:val="decimal"/>
      <w:lvlText w:val="%1.%2.%3.%4"/>
      <w:lvlJc w:val="left"/>
      <w:pPr>
        <w:tabs>
          <w:tab w:val="num" w:pos="907"/>
        </w:tabs>
        <w:ind w:left="1474" w:hanging="794"/>
      </w:pPr>
      <w:rPr>
        <w:rFonts w:hint="default"/>
        <w:b/>
        <w:bCs/>
        <w:sz w:val="24"/>
        <w:szCs w:val="24"/>
      </w:rPr>
    </w:lvl>
    <w:lvl w:ilvl="4">
      <w:start w:val="1"/>
      <w:numFmt w:val="decimal"/>
      <w:lvlText w:val="%1.%2.%3.%4.%5"/>
      <w:lvlJc w:val="left"/>
      <w:pPr>
        <w:tabs>
          <w:tab w:val="num" w:pos="1080"/>
        </w:tabs>
        <w:ind w:left="1080" w:hanging="1080"/>
      </w:pPr>
      <w:rPr>
        <w:rFonts w:hint="default"/>
        <w:b/>
        <w:bCs/>
        <w:sz w:val="24"/>
        <w:szCs w:val="24"/>
      </w:rPr>
    </w:lvl>
    <w:lvl w:ilvl="5">
      <w:start w:val="1"/>
      <w:numFmt w:val="decimal"/>
      <w:lvlText w:val="%1.%2.%3.%4.%5.%6"/>
      <w:lvlJc w:val="left"/>
      <w:pPr>
        <w:tabs>
          <w:tab w:val="num" w:pos="1080"/>
        </w:tabs>
        <w:ind w:left="1080" w:hanging="1080"/>
      </w:pPr>
      <w:rPr>
        <w:rFonts w:hint="default"/>
        <w:b/>
        <w:bCs/>
        <w:sz w:val="24"/>
        <w:szCs w:val="24"/>
      </w:rPr>
    </w:lvl>
    <w:lvl w:ilvl="6">
      <w:start w:val="1"/>
      <w:numFmt w:val="decimal"/>
      <w:lvlText w:val="%1.%2.%3.%4.%5.%6.%7"/>
      <w:lvlJc w:val="left"/>
      <w:pPr>
        <w:tabs>
          <w:tab w:val="num" w:pos="1440"/>
        </w:tabs>
        <w:ind w:left="1440" w:hanging="1440"/>
      </w:pPr>
      <w:rPr>
        <w:rFonts w:hint="default"/>
        <w:b/>
        <w:bCs/>
      </w:rPr>
    </w:lvl>
    <w:lvl w:ilvl="7">
      <w:start w:val="1"/>
      <w:numFmt w:val="decimal"/>
      <w:lvlText w:val="%1.%2.%3.%4.%5.%6.%7.%8"/>
      <w:lvlJc w:val="left"/>
      <w:pPr>
        <w:tabs>
          <w:tab w:val="num" w:pos="1440"/>
        </w:tabs>
        <w:ind w:left="1440" w:hanging="1440"/>
      </w:pPr>
      <w:rPr>
        <w:rFonts w:hint="default"/>
        <w:b w:val="0"/>
        <w:bCs/>
      </w:rPr>
    </w:lvl>
    <w:lvl w:ilvl="8">
      <w:start w:val="1"/>
      <w:numFmt w:val="decimal"/>
      <w:lvlText w:val="%1.%2.%3.%4.%5.%6.%7.%8.%9"/>
      <w:lvlJc w:val="left"/>
      <w:pPr>
        <w:tabs>
          <w:tab w:val="num" w:pos="1440"/>
        </w:tabs>
        <w:ind w:left="1440" w:hanging="1440"/>
      </w:pPr>
      <w:rPr>
        <w:rFonts w:hint="default"/>
      </w:rPr>
    </w:lvl>
  </w:abstractNum>
  <w:abstractNum w:abstractNumId="93" w15:restartNumberingAfterBreak="0">
    <w:nsid w:val="57A80C9D"/>
    <w:multiLevelType w:val="hybridMultilevel"/>
    <w:tmpl w:val="5D7E0310"/>
    <w:lvl w:ilvl="0" w:tplc="89ECB54E">
      <w:start w:val="1"/>
      <w:numFmt w:val="bullet"/>
      <w:pStyle w:val="Remark0"/>
      <w:lvlText w:val=""/>
      <w:lvlJc w:val="left"/>
      <w:pPr>
        <w:tabs>
          <w:tab w:val="num" w:pos="0"/>
        </w:tabs>
        <w:ind w:left="357" w:hanging="357"/>
      </w:pPr>
      <w:rPr>
        <w:rFonts w:ascii="Wingdings" w:hAnsi="Wingdings" w:hint="default"/>
      </w:rPr>
    </w:lvl>
    <w:lvl w:ilvl="1" w:tplc="1562A428" w:tentative="1">
      <w:start w:val="1"/>
      <w:numFmt w:val="bullet"/>
      <w:lvlText w:val="o"/>
      <w:lvlJc w:val="left"/>
      <w:pPr>
        <w:tabs>
          <w:tab w:val="num" w:pos="1440"/>
        </w:tabs>
        <w:ind w:left="1440" w:right="1440" w:hanging="360"/>
      </w:pPr>
      <w:rPr>
        <w:rFonts w:ascii="Courier New" w:hAnsi="Courier New" w:hint="default"/>
      </w:rPr>
    </w:lvl>
    <w:lvl w:ilvl="2" w:tplc="29EC8F9C" w:tentative="1">
      <w:start w:val="1"/>
      <w:numFmt w:val="bullet"/>
      <w:lvlText w:val=""/>
      <w:lvlJc w:val="left"/>
      <w:pPr>
        <w:tabs>
          <w:tab w:val="num" w:pos="2160"/>
        </w:tabs>
        <w:ind w:left="2160" w:right="2160" w:hanging="360"/>
      </w:pPr>
      <w:rPr>
        <w:rFonts w:ascii="Wingdings" w:hAnsi="Wingdings" w:hint="default"/>
      </w:rPr>
    </w:lvl>
    <w:lvl w:ilvl="3" w:tplc="EC065EA0" w:tentative="1">
      <w:start w:val="1"/>
      <w:numFmt w:val="bullet"/>
      <w:lvlText w:val=""/>
      <w:lvlJc w:val="left"/>
      <w:pPr>
        <w:tabs>
          <w:tab w:val="num" w:pos="2880"/>
        </w:tabs>
        <w:ind w:left="2880" w:right="2880" w:hanging="360"/>
      </w:pPr>
      <w:rPr>
        <w:rFonts w:ascii="Symbol" w:hAnsi="Symbol" w:hint="default"/>
      </w:rPr>
    </w:lvl>
    <w:lvl w:ilvl="4" w:tplc="B4166582" w:tentative="1">
      <w:start w:val="1"/>
      <w:numFmt w:val="bullet"/>
      <w:lvlText w:val="o"/>
      <w:lvlJc w:val="left"/>
      <w:pPr>
        <w:tabs>
          <w:tab w:val="num" w:pos="3600"/>
        </w:tabs>
        <w:ind w:left="3600" w:right="3600" w:hanging="360"/>
      </w:pPr>
      <w:rPr>
        <w:rFonts w:ascii="Courier New" w:hAnsi="Courier New" w:hint="default"/>
      </w:rPr>
    </w:lvl>
    <w:lvl w:ilvl="5" w:tplc="B9B03F42" w:tentative="1">
      <w:start w:val="1"/>
      <w:numFmt w:val="bullet"/>
      <w:lvlText w:val=""/>
      <w:lvlJc w:val="left"/>
      <w:pPr>
        <w:tabs>
          <w:tab w:val="num" w:pos="4320"/>
        </w:tabs>
        <w:ind w:left="4320" w:right="4320" w:hanging="360"/>
      </w:pPr>
      <w:rPr>
        <w:rFonts w:ascii="Wingdings" w:hAnsi="Wingdings" w:hint="default"/>
      </w:rPr>
    </w:lvl>
    <w:lvl w:ilvl="6" w:tplc="56BE186E" w:tentative="1">
      <w:start w:val="1"/>
      <w:numFmt w:val="bullet"/>
      <w:lvlText w:val=""/>
      <w:lvlJc w:val="left"/>
      <w:pPr>
        <w:tabs>
          <w:tab w:val="num" w:pos="5040"/>
        </w:tabs>
        <w:ind w:left="5040" w:right="5040" w:hanging="360"/>
      </w:pPr>
      <w:rPr>
        <w:rFonts w:ascii="Symbol" w:hAnsi="Symbol" w:hint="default"/>
      </w:rPr>
    </w:lvl>
    <w:lvl w:ilvl="7" w:tplc="88025416" w:tentative="1">
      <w:start w:val="1"/>
      <w:numFmt w:val="bullet"/>
      <w:lvlText w:val="o"/>
      <w:lvlJc w:val="left"/>
      <w:pPr>
        <w:tabs>
          <w:tab w:val="num" w:pos="5760"/>
        </w:tabs>
        <w:ind w:left="5760" w:right="5760" w:hanging="360"/>
      </w:pPr>
      <w:rPr>
        <w:rFonts w:ascii="Courier New" w:hAnsi="Courier New" w:hint="default"/>
      </w:rPr>
    </w:lvl>
    <w:lvl w:ilvl="8" w:tplc="665E7FA0" w:tentative="1">
      <w:start w:val="1"/>
      <w:numFmt w:val="bullet"/>
      <w:lvlText w:val=""/>
      <w:lvlJc w:val="left"/>
      <w:pPr>
        <w:tabs>
          <w:tab w:val="num" w:pos="6480"/>
        </w:tabs>
        <w:ind w:left="6480" w:right="6480" w:hanging="360"/>
      </w:pPr>
      <w:rPr>
        <w:rFonts w:ascii="Wingdings" w:hAnsi="Wingdings" w:hint="default"/>
      </w:rPr>
    </w:lvl>
  </w:abstractNum>
  <w:abstractNum w:abstractNumId="94" w15:restartNumberingAfterBreak="0">
    <w:nsid w:val="57C27C4D"/>
    <w:multiLevelType w:val="multilevel"/>
    <w:tmpl w:val="DF0A3E2A"/>
    <w:lvl w:ilvl="0">
      <w:start w:val="1"/>
      <w:numFmt w:val="decimal"/>
      <w:lvlText w:val="%1."/>
      <w:lvlJc w:val="left"/>
      <w:pPr>
        <w:ind w:left="360" w:hanging="360"/>
      </w:pPr>
      <w:rPr>
        <w:rFonts w:hint="default"/>
        <w:b/>
        <w:bCs/>
      </w:rPr>
    </w:lvl>
    <w:lvl w:ilvl="1">
      <w:start w:val="1"/>
      <w:numFmt w:val="decimal"/>
      <w:lvlText w:val="%1.%2."/>
      <w:lvlJc w:val="left"/>
      <w:pPr>
        <w:ind w:left="792" w:hanging="432"/>
      </w:pPr>
    </w:lvl>
    <w:lvl w:ilvl="2">
      <w:start w:val="1"/>
      <w:numFmt w:val="decimal"/>
      <w:lvlText w:val="%1.%2.%3."/>
      <w:lvlJc w:val="left"/>
      <w:pPr>
        <w:ind w:left="1224" w:hanging="504"/>
      </w:pPr>
      <w:rPr>
        <w:b w:val="0"/>
        <w:bCs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AEF41DE"/>
    <w:multiLevelType w:val="hybridMultilevel"/>
    <w:tmpl w:val="4268E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15:restartNumberingAfterBreak="0">
    <w:nsid w:val="5B1B63F0"/>
    <w:multiLevelType w:val="multilevel"/>
    <w:tmpl w:val="62EC575C"/>
    <w:lvl w:ilvl="0">
      <w:start w:val="1"/>
      <w:numFmt w:val="decimal"/>
      <w:pStyle w:val="Heading2"/>
      <w:lvlText w:val="%1."/>
      <w:lvlJc w:val="left"/>
      <w:pPr>
        <w:tabs>
          <w:tab w:val="num" w:pos="0"/>
        </w:tabs>
        <w:ind w:left="720" w:hanging="360"/>
      </w:pPr>
      <w:rPr>
        <w:rFonts w:cs="Times New Roman" w:hint="default"/>
        <w:b w:val="0"/>
        <w:bCs w:val="0"/>
      </w:rPr>
    </w:lvl>
    <w:lvl w:ilvl="1">
      <w:start w:val="1"/>
      <w:numFmt w:val="decimal"/>
      <w:isLgl/>
      <w:lvlText w:val="%1.%2"/>
      <w:lvlJc w:val="left"/>
      <w:pPr>
        <w:tabs>
          <w:tab w:val="num" w:pos="-795"/>
        </w:tabs>
        <w:ind w:left="540" w:hanging="360"/>
      </w:pPr>
      <w:rPr>
        <w:rFonts w:cs="Times New Roman" w:hint="default"/>
      </w:rPr>
    </w:lvl>
    <w:lvl w:ilvl="2">
      <w:start w:val="1"/>
      <w:numFmt w:val="decimal"/>
      <w:isLgl/>
      <w:lvlText w:val="%1.%2.%3"/>
      <w:lvlJc w:val="left"/>
      <w:pPr>
        <w:tabs>
          <w:tab w:val="num" w:pos="0"/>
        </w:tabs>
        <w:ind w:left="2310" w:hanging="720"/>
      </w:pPr>
      <w:rPr>
        <w:rFonts w:cs="Times New Roman" w:hint="default"/>
      </w:rPr>
    </w:lvl>
    <w:lvl w:ilvl="3">
      <w:start w:val="1"/>
      <w:numFmt w:val="decimal"/>
      <w:isLgl/>
      <w:lvlText w:val="%1.%2.%3.%4"/>
      <w:lvlJc w:val="left"/>
      <w:pPr>
        <w:tabs>
          <w:tab w:val="num" w:pos="0"/>
        </w:tabs>
        <w:ind w:left="2925" w:hanging="720"/>
      </w:pPr>
      <w:rPr>
        <w:rFonts w:cs="Times New Roman" w:hint="default"/>
      </w:rPr>
    </w:lvl>
    <w:lvl w:ilvl="4">
      <w:start w:val="1"/>
      <w:numFmt w:val="decimal"/>
      <w:isLgl/>
      <w:lvlText w:val="%1.%2.%3.%4.%5"/>
      <w:lvlJc w:val="left"/>
      <w:pPr>
        <w:tabs>
          <w:tab w:val="num" w:pos="0"/>
        </w:tabs>
        <w:ind w:left="3900" w:hanging="1080"/>
      </w:pPr>
      <w:rPr>
        <w:rFonts w:cs="Times New Roman" w:hint="default"/>
      </w:rPr>
    </w:lvl>
    <w:lvl w:ilvl="5">
      <w:start w:val="1"/>
      <w:numFmt w:val="decimal"/>
      <w:isLgl/>
      <w:lvlText w:val="%1.%2.%3.%4.%5.%6"/>
      <w:lvlJc w:val="left"/>
      <w:pPr>
        <w:tabs>
          <w:tab w:val="num" w:pos="0"/>
        </w:tabs>
        <w:ind w:left="4515" w:hanging="1080"/>
      </w:pPr>
      <w:rPr>
        <w:rFonts w:cs="Times New Roman" w:hint="default"/>
      </w:rPr>
    </w:lvl>
    <w:lvl w:ilvl="6">
      <w:start w:val="1"/>
      <w:numFmt w:val="decimal"/>
      <w:isLgl/>
      <w:lvlText w:val="%1.%2.%3.%4.%5.%6.%7"/>
      <w:lvlJc w:val="left"/>
      <w:pPr>
        <w:tabs>
          <w:tab w:val="num" w:pos="0"/>
        </w:tabs>
        <w:ind w:left="5490" w:hanging="1440"/>
      </w:pPr>
      <w:rPr>
        <w:rFonts w:cs="Times New Roman" w:hint="default"/>
      </w:rPr>
    </w:lvl>
    <w:lvl w:ilvl="7">
      <w:start w:val="1"/>
      <w:numFmt w:val="decimal"/>
      <w:isLgl/>
      <w:lvlText w:val="%1.%2.%3.%4.%5.%6.%7.%8"/>
      <w:lvlJc w:val="left"/>
      <w:pPr>
        <w:tabs>
          <w:tab w:val="num" w:pos="0"/>
        </w:tabs>
        <w:ind w:left="6105" w:hanging="1440"/>
      </w:pPr>
      <w:rPr>
        <w:rFonts w:cs="Times New Roman" w:hint="default"/>
      </w:rPr>
    </w:lvl>
    <w:lvl w:ilvl="8">
      <w:start w:val="1"/>
      <w:numFmt w:val="decimal"/>
      <w:isLgl/>
      <w:lvlText w:val="%1.%2.%3.%4.%5.%6.%7.%8.%9"/>
      <w:lvlJc w:val="left"/>
      <w:pPr>
        <w:tabs>
          <w:tab w:val="num" w:pos="0"/>
        </w:tabs>
        <w:ind w:left="7080" w:hanging="1800"/>
      </w:pPr>
      <w:rPr>
        <w:rFonts w:cs="Times New Roman" w:hint="default"/>
      </w:rPr>
    </w:lvl>
  </w:abstractNum>
  <w:abstractNum w:abstractNumId="97" w15:restartNumberingAfterBreak="0">
    <w:nsid w:val="5B48306F"/>
    <w:multiLevelType w:val="hybridMultilevel"/>
    <w:tmpl w:val="97FE7E88"/>
    <w:lvl w:ilvl="0" w:tplc="95B232D6">
      <w:start w:val="1"/>
      <w:numFmt w:val="bullet"/>
      <w:pStyle w:val="Instruction4"/>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hint="default"/>
      </w:rPr>
    </w:lvl>
    <w:lvl w:ilvl="8" w:tplc="04090005">
      <w:start w:val="1"/>
      <w:numFmt w:val="bullet"/>
      <w:lvlText w:val=""/>
      <w:lvlJc w:val="left"/>
      <w:pPr>
        <w:ind w:left="6480" w:hanging="360"/>
      </w:pPr>
      <w:rPr>
        <w:rFonts w:ascii="Wingdings" w:hAnsi="Wingdings" w:hint="default"/>
      </w:rPr>
    </w:lvl>
  </w:abstractNum>
  <w:abstractNum w:abstractNumId="98" w15:restartNumberingAfterBreak="0">
    <w:nsid w:val="5BD25F43"/>
    <w:multiLevelType w:val="hybridMultilevel"/>
    <w:tmpl w:val="A6E6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15:restartNumberingAfterBreak="0">
    <w:nsid w:val="5C335586"/>
    <w:multiLevelType w:val="hybridMultilevel"/>
    <w:tmpl w:val="DF4ACA4E"/>
    <w:lvl w:ilvl="0" w:tplc="5D608F0A">
      <w:start w:val="1"/>
      <w:numFmt w:val="decimal"/>
      <w:pStyle w:val="TableNumeric"/>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CCD7579"/>
    <w:multiLevelType w:val="singleLevel"/>
    <w:tmpl w:val="AB64ABE6"/>
    <w:lvl w:ilvl="0">
      <w:start w:val="1"/>
      <w:numFmt w:val="decimal"/>
      <w:pStyle w:val="doublepara"/>
      <w:lvlText w:val="%1)"/>
      <w:lvlJc w:val="left"/>
      <w:pPr>
        <w:tabs>
          <w:tab w:val="num" w:pos="360"/>
        </w:tabs>
        <w:ind w:left="360" w:hanging="360"/>
      </w:pPr>
      <w:rPr>
        <w:rFonts w:hint="cs"/>
      </w:rPr>
    </w:lvl>
  </w:abstractNum>
  <w:abstractNum w:abstractNumId="101" w15:restartNumberingAfterBreak="0">
    <w:nsid w:val="5E6D58D3"/>
    <w:multiLevelType w:val="multilevel"/>
    <w:tmpl w:val="3C169496"/>
    <w:lvl w:ilvl="0">
      <w:start w:val="1"/>
      <w:numFmt w:val="hebrew1"/>
      <w:pStyle w:val="AlphaList4"/>
      <w:lvlText w:val="%1."/>
      <w:lvlJc w:val="left"/>
      <w:pPr>
        <w:tabs>
          <w:tab w:val="num" w:pos="1854"/>
        </w:tabs>
        <w:ind w:left="1854" w:hanging="414"/>
      </w:pPr>
      <w:rPr>
        <w:rFonts w:cs="David" w:hint="cs"/>
        <w:bCs w:val="0"/>
        <w:iCs w:val="0"/>
        <w:szCs w:val="24"/>
      </w:r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2" w15:restartNumberingAfterBreak="0">
    <w:nsid w:val="5E9B20E3"/>
    <w:multiLevelType w:val="multilevel"/>
    <w:tmpl w:val="B8E254B4"/>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b w:val="0"/>
        <w:bCs w:val="0"/>
      </w:rPr>
    </w:lvl>
    <w:lvl w:ilvl="2">
      <w:start w:val="1"/>
      <w:numFmt w:val="decimal"/>
      <w:isLgl/>
      <w:lvlText w:val="%1.%2.%3."/>
      <w:lvlJc w:val="left"/>
      <w:pPr>
        <w:ind w:left="1570" w:hanging="720"/>
      </w:pPr>
      <w:rPr>
        <w:rFonts w:hint="default"/>
        <w:b w:val="0"/>
        <w:bCs w:val="0"/>
        <w:u w:val="none"/>
      </w:rPr>
    </w:lvl>
    <w:lvl w:ilvl="3">
      <w:start w:val="1"/>
      <w:numFmt w:val="decimal"/>
      <w:isLgl/>
      <w:lvlText w:val="%1.%2.%3.%4."/>
      <w:lvlJc w:val="left"/>
      <w:pPr>
        <w:ind w:left="1854" w:hanging="720"/>
      </w:pPr>
      <w:rPr>
        <w:rFonts w:ascii="David" w:hAnsi="David" w:cs="David" w:hint="default"/>
        <w:b w:val="0"/>
        <w:bCs w:val="0"/>
        <w:sz w:val="24"/>
        <w:szCs w:val="24"/>
      </w:rPr>
    </w:lvl>
    <w:lvl w:ilvl="4">
      <w:start w:val="1"/>
      <w:numFmt w:val="decimal"/>
      <w:isLgl/>
      <w:lvlText w:val="%1.%2.%3.%4.%5."/>
      <w:lvlJc w:val="left"/>
      <w:pPr>
        <w:ind w:left="3773" w:hanging="1080"/>
      </w:pPr>
      <w:rPr>
        <w:rFonts w:ascii="David" w:hAnsi="David" w:cs="David" w:hint="default"/>
        <w:b w:val="0"/>
        <w:bCs w:val="0"/>
        <w:sz w:val="24"/>
        <w:szCs w:val="24"/>
      </w:rPr>
    </w:lvl>
    <w:lvl w:ilvl="5">
      <w:start w:val="1"/>
      <w:numFmt w:val="decimal"/>
      <w:isLgl/>
      <w:lvlText w:val="%1.%2.%3.%4.%5.%6."/>
      <w:lvlJc w:val="left"/>
      <w:pPr>
        <w:ind w:left="2639" w:hanging="1080"/>
      </w:pPr>
      <w:rPr>
        <w:rFonts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3" w15:restartNumberingAfterBreak="0">
    <w:nsid w:val="626058D1"/>
    <w:multiLevelType w:val="hybridMultilevel"/>
    <w:tmpl w:val="5EEC1F76"/>
    <w:lvl w:ilvl="0" w:tplc="C36E103E">
      <w:start w:val="1"/>
      <w:numFmt w:val="decimal"/>
      <w:lvlText w:val="%1."/>
      <w:lvlJc w:val="left"/>
      <w:pPr>
        <w:tabs>
          <w:tab w:val="num" w:pos="720"/>
        </w:tabs>
        <w:ind w:left="720" w:hanging="360"/>
      </w:pPr>
      <w:rPr>
        <w:strike w:val="0"/>
        <w:dstrike w:val="0"/>
        <w:u w:val="none"/>
        <w:effect w:val="none"/>
      </w:rPr>
    </w:lvl>
    <w:lvl w:ilvl="1" w:tplc="7FF43878">
      <w:start w:val="1"/>
      <w:numFmt w:val="decimal"/>
      <w:lvlText w:val="%2."/>
      <w:lvlJc w:val="left"/>
      <w:pPr>
        <w:tabs>
          <w:tab w:val="num" w:pos="1440"/>
        </w:tabs>
        <w:ind w:left="1440" w:hanging="360"/>
      </w:pPr>
    </w:lvl>
    <w:lvl w:ilvl="2" w:tplc="9DCE8BB0">
      <w:start w:val="1"/>
      <w:numFmt w:val="decimal"/>
      <w:lvlText w:val="%3."/>
      <w:lvlJc w:val="left"/>
      <w:pPr>
        <w:tabs>
          <w:tab w:val="num" w:pos="2160"/>
        </w:tabs>
        <w:ind w:left="2160" w:hanging="360"/>
      </w:pPr>
    </w:lvl>
    <w:lvl w:ilvl="3" w:tplc="495CAD14">
      <w:start w:val="1"/>
      <w:numFmt w:val="decimal"/>
      <w:lvlText w:val="%4."/>
      <w:lvlJc w:val="left"/>
      <w:pPr>
        <w:tabs>
          <w:tab w:val="num" w:pos="2880"/>
        </w:tabs>
        <w:ind w:left="2880" w:hanging="360"/>
      </w:pPr>
    </w:lvl>
    <w:lvl w:ilvl="4" w:tplc="44D4CB94">
      <w:start w:val="1"/>
      <w:numFmt w:val="decimal"/>
      <w:lvlText w:val="%5."/>
      <w:lvlJc w:val="left"/>
      <w:pPr>
        <w:tabs>
          <w:tab w:val="num" w:pos="3600"/>
        </w:tabs>
        <w:ind w:left="3600" w:hanging="360"/>
      </w:pPr>
    </w:lvl>
    <w:lvl w:ilvl="5" w:tplc="60F296A6">
      <w:start w:val="1"/>
      <w:numFmt w:val="decimal"/>
      <w:lvlText w:val="%6."/>
      <w:lvlJc w:val="left"/>
      <w:pPr>
        <w:tabs>
          <w:tab w:val="num" w:pos="4320"/>
        </w:tabs>
        <w:ind w:left="4320" w:hanging="360"/>
      </w:pPr>
    </w:lvl>
    <w:lvl w:ilvl="6" w:tplc="E05A8BFC">
      <w:start w:val="1"/>
      <w:numFmt w:val="decimal"/>
      <w:lvlText w:val="%7."/>
      <w:lvlJc w:val="left"/>
      <w:pPr>
        <w:tabs>
          <w:tab w:val="num" w:pos="5040"/>
        </w:tabs>
        <w:ind w:left="5040" w:hanging="360"/>
      </w:pPr>
    </w:lvl>
    <w:lvl w:ilvl="7" w:tplc="B11E7B10">
      <w:start w:val="1"/>
      <w:numFmt w:val="decimal"/>
      <w:lvlText w:val="%8."/>
      <w:lvlJc w:val="left"/>
      <w:pPr>
        <w:tabs>
          <w:tab w:val="num" w:pos="5760"/>
        </w:tabs>
        <w:ind w:left="5760" w:hanging="360"/>
      </w:pPr>
    </w:lvl>
    <w:lvl w:ilvl="8" w:tplc="B5F4C59C">
      <w:start w:val="1"/>
      <w:numFmt w:val="decimal"/>
      <w:lvlText w:val="%9."/>
      <w:lvlJc w:val="left"/>
      <w:pPr>
        <w:tabs>
          <w:tab w:val="num" w:pos="6480"/>
        </w:tabs>
        <w:ind w:left="6480" w:hanging="360"/>
      </w:pPr>
    </w:lvl>
  </w:abstractNum>
  <w:abstractNum w:abstractNumId="104" w15:restartNumberingAfterBreak="0">
    <w:nsid w:val="637E28BD"/>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5" w15:restartNumberingAfterBreak="0">
    <w:nsid w:val="644D1859"/>
    <w:multiLevelType w:val="hybridMultilevel"/>
    <w:tmpl w:val="9E3AAC5C"/>
    <w:lvl w:ilvl="0" w:tplc="AD94A41A">
      <w:start w:val="1"/>
      <w:numFmt w:val="hebrew1"/>
      <w:pStyle w:val="AlphaList2"/>
      <w:lvlText w:val="%1."/>
      <w:lvlJc w:val="left"/>
      <w:pPr>
        <w:tabs>
          <w:tab w:val="num" w:pos="1589"/>
        </w:tabs>
        <w:ind w:left="1589" w:hanging="397"/>
      </w:pPr>
      <w:rPr>
        <w:rFonts w:hint="default"/>
        <w:color w:val="auto"/>
      </w:rPr>
    </w:lvl>
    <w:lvl w:ilvl="1" w:tplc="F1FABBAA">
      <w:start w:val="1"/>
      <w:numFmt w:val="bullet"/>
      <w:lvlText w:val=""/>
      <w:lvlJc w:val="left"/>
      <w:pPr>
        <w:tabs>
          <w:tab w:val="num" w:pos="1912"/>
        </w:tabs>
        <w:ind w:left="1912" w:hanging="360"/>
      </w:pPr>
      <w:rPr>
        <w:rFonts w:ascii="Wingdings" w:hAnsi="Wingdings" w:hint="default"/>
      </w:rPr>
    </w:lvl>
    <w:lvl w:ilvl="2" w:tplc="163A2DF8">
      <w:start w:val="1"/>
      <w:numFmt w:val="lowerRoman"/>
      <w:lvlText w:val="%3."/>
      <w:lvlJc w:val="right"/>
      <w:pPr>
        <w:tabs>
          <w:tab w:val="num" w:pos="2632"/>
        </w:tabs>
        <w:ind w:left="2632" w:hanging="180"/>
      </w:pPr>
    </w:lvl>
    <w:lvl w:ilvl="3" w:tplc="055CDFDE" w:tentative="1">
      <w:start w:val="1"/>
      <w:numFmt w:val="decimal"/>
      <w:lvlText w:val="%4."/>
      <w:lvlJc w:val="left"/>
      <w:pPr>
        <w:tabs>
          <w:tab w:val="num" w:pos="3352"/>
        </w:tabs>
        <w:ind w:left="3352" w:hanging="360"/>
      </w:pPr>
    </w:lvl>
    <w:lvl w:ilvl="4" w:tplc="07048460" w:tentative="1">
      <w:start w:val="1"/>
      <w:numFmt w:val="lowerLetter"/>
      <w:lvlText w:val="%5."/>
      <w:lvlJc w:val="left"/>
      <w:pPr>
        <w:tabs>
          <w:tab w:val="num" w:pos="4072"/>
        </w:tabs>
        <w:ind w:left="4072" w:hanging="360"/>
      </w:pPr>
    </w:lvl>
    <w:lvl w:ilvl="5" w:tplc="DB8A0096" w:tentative="1">
      <w:start w:val="1"/>
      <w:numFmt w:val="lowerRoman"/>
      <w:lvlText w:val="%6."/>
      <w:lvlJc w:val="right"/>
      <w:pPr>
        <w:tabs>
          <w:tab w:val="num" w:pos="4792"/>
        </w:tabs>
        <w:ind w:left="4792" w:hanging="180"/>
      </w:pPr>
    </w:lvl>
    <w:lvl w:ilvl="6" w:tplc="E63ABFD6" w:tentative="1">
      <w:start w:val="1"/>
      <w:numFmt w:val="decimal"/>
      <w:lvlText w:val="%7."/>
      <w:lvlJc w:val="left"/>
      <w:pPr>
        <w:tabs>
          <w:tab w:val="num" w:pos="5512"/>
        </w:tabs>
        <w:ind w:left="5512" w:hanging="360"/>
      </w:pPr>
    </w:lvl>
    <w:lvl w:ilvl="7" w:tplc="1C068E26" w:tentative="1">
      <w:start w:val="1"/>
      <w:numFmt w:val="lowerLetter"/>
      <w:lvlText w:val="%8."/>
      <w:lvlJc w:val="left"/>
      <w:pPr>
        <w:tabs>
          <w:tab w:val="num" w:pos="6232"/>
        </w:tabs>
        <w:ind w:left="6232" w:hanging="360"/>
      </w:pPr>
    </w:lvl>
    <w:lvl w:ilvl="8" w:tplc="BB0A1A9A" w:tentative="1">
      <w:start w:val="1"/>
      <w:numFmt w:val="lowerRoman"/>
      <w:lvlText w:val="%9."/>
      <w:lvlJc w:val="right"/>
      <w:pPr>
        <w:tabs>
          <w:tab w:val="num" w:pos="6952"/>
        </w:tabs>
        <w:ind w:left="6952" w:hanging="180"/>
      </w:pPr>
    </w:lvl>
  </w:abstractNum>
  <w:abstractNum w:abstractNumId="106" w15:restartNumberingAfterBreak="0">
    <w:nsid w:val="657A4059"/>
    <w:multiLevelType w:val="multilevel"/>
    <w:tmpl w:val="04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7" w15:restartNumberingAfterBreak="0">
    <w:nsid w:val="672D7148"/>
    <w:multiLevelType w:val="multilevel"/>
    <w:tmpl w:val="5E1A91B4"/>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u w:val="single"/>
      </w:rPr>
    </w:lvl>
    <w:lvl w:ilvl="3">
      <w:start w:val="1"/>
      <w:numFmt w:val="decimal"/>
      <w:isLgl/>
      <w:lvlText w:val="%1.%2.%3.%4."/>
      <w:lvlJc w:val="left"/>
      <w:pPr>
        <w:ind w:left="1080" w:hanging="720"/>
      </w:pPr>
      <w:rPr>
        <w:rFonts w:ascii="David" w:hAnsi="David" w:cs="David"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08" w15:restartNumberingAfterBreak="0">
    <w:nsid w:val="68B8165E"/>
    <w:multiLevelType w:val="multilevel"/>
    <w:tmpl w:val="EC146AA0"/>
    <w:lvl w:ilvl="0">
      <w:start w:val="1"/>
      <w:numFmt w:val="decimal"/>
      <w:pStyle w:val="NumberList5"/>
      <w:lvlText w:val="%1."/>
      <w:lvlJc w:val="left"/>
      <w:pPr>
        <w:ind w:left="2574" w:hanging="363"/>
      </w:pPr>
      <w:rPr>
        <w:rFonts w:hint="default"/>
      </w:rPr>
    </w:lvl>
    <w:lvl w:ilvl="1">
      <w:start w:val="1"/>
      <w:numFmt w:val="lowerLetter"/>
      <w:lvlText w:val="%2."/>
      <w:lvlJc w:val="left"/>
      <w:pPr>
        <w:ind w:left="2988" w:hanging="363"/>
      </w:pPr>
      <w:rPr>
        <w:rFonts w:hint="default"/>
      </w:rPr>
    </w:lvl>
    <w:lvl w:ilvl="2">
      <w:start w:val="1"/>
      <w:numFmt w:val="lowerRoman"/>
      <w:lvlText w:val="%3."/>
      <w:lvlJc w:val="right"/>
      <w:pPr>
        <w:ind w:left="3402" w:hanging="363"/>
      </w:pPr>
      <w:rPr>
        <w:rFonts w:hint="default"/>
      </w:rPr>
    </w:lvl>
    <w:lvl w:ilvl="3">
      <w:start w:val="1"/>
      <w:numFmt w:val="decimal"/>
      <w:lvlText w:val="%4."/>
      <w:lvlJc w:val="left"/>
      <w:pPr>
        <w:ind w:left="3816" w:hanging="363"/>
      </w:pPr>
      <w:rPr>
        <w:rFonts w:hint="default"/>
      </w:rPr>
    </w:lvl>
    <w:lvl w:ilvl="4">
      <w:start w:val="1"/>
      <w:numFmt w:val="lowerLetter"/>
      <w:lvlText w:val="%5."/>
      <w:lvlJc w:val="left"/>
      <w:pPr>
        <w:ind w:left="4230" w:hanging="363"/>
      </w:pPr>
      <w:rPr>
        <w:rFonts w:hint="default"/>
      </w:rPr>
    </w:lvl>
    <w:lvl w:ilvl="5">
      <w:start w:val="1"/>
      <w:numFmt w:val="lowerRoman"/>
      <w:lvlText w:val="%6."/>
      <w:lvlJc w:val="right"/>
      <w:pPr>
        <w:ind w:left="4644" w:hanging="363"/>
      </w:pPr>
      <w:rPr>
        <w:rFonts w:hint="default"/>
      </w:rPr>
    </w:lvl>
    <w:lvl w:ilvl="6">
      <w:start w:val="1"/>
      <w:numFmt w:val="decimal"/>
      <w:lvlText w:val="%7."/>
      <w:lvlJc w:val="left"/>
      <w:pPr>
        <w:ind w:left="5058" w:hanging="363"/>
      </w:pPr>
      <w:rPr>
        <w:rFonts w:hint="default"/>
      </w:rPr>
    </w:lvl>
    <w:lvl w:ilvl="7">
      <w:start w:val="1"/>
      <w:numFmt w:val="lowerLetter"/>
      <w:lvlText w:val="%8."/>
      <w:lvlJc w:val="left"/>
      <w:pPr>
        <w:ind w:left="5472" w:hanging="363"/>
      </w:pPr>
      <w:rPr>
        <w:rFonts w:hint="default"/>
      </w:rPr>
    </w:lvl>
    <w:lvl w:ilvl="8">
      <w:start w:val="1"/>
      <w:numFmt w:val="lowerRoman"/>
      <w:lvlText w:val="%9."/>
      <w:lvlJc w:val="right"/>
      <w:pPr>
        <w:ind w:left="5886" w:hanging="363"/>
      </w:pPr>
      <w:rPr>
        <w:rFonts w:hint="default"/>
      </w:rPr>
    </w:lvl>
  </w:abstractNum>
  <w:abstractNum w:abstractNumId="109" w15:restartNumberingAfterBreak="0">
    <w:nsid w:val="6A731D28"/>
    <w:multiLevelType w:val="hybridMultilevel"/>
    <w:tmpl w:val="84287BEC"/>
    <w:lvl w:ilvl="0" w:tplc="41E0A9DC">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6A964D95"/>
    <w:multiLevelType w:val="multilevel"/>
    <w:tmpl w:val="04090023"/>
    <w:styleLink w:val="a3"/>
    <w:lvl w:ilvl="0">
      <w:start w:val="1"/>
      <w:numFmt w:val="upperRoman"/>
      <w:lvlText w:val="מאמר %1."/>
      <w:lvlJc w:val="left"/>
      <w:pPr>
        <w:ind w:left="0" w:firstLine="0"/>
      </w:pPr>
    </w:lvl>
    <w:lvl w:ilvl="1">
      <w:start w:val="1"/>
      <w:numFmt w:val="decimalZero"/>
      <w:isLgl/>
      <w:lvlText w:val="סעיף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11" w15:restartNumberingAfterBreak="0">
    <w:nsid w:val="6AB144CE"/>
    <w:multiLevelType w:val="singleLevel"/>
    <w:tmpl w:val="29FCF134"/>
    <w:lvl w:ilvl="0">
      <w:start w:val="1"/>
      <w:numFmt w:val="decimal"/>
      <w:pStyle w:val="ltavla"/>
      <w:lvlText w:val="%1."/>
      <w:lvlJc w:val="center"/>
      <w:pPr>
        <w:tabs>
          <w:tab w:val="num" w:pos="648"/>
        </w:tabs>
        <w:ind w:left="360" w:right="360" w:hanging="72"/>
      </w:pPr>
    </w:lvl>
  </w:abstractNum>
  <w:abstractNum w:abstractNumId="112" w15:restartNumberingAfterBreak="0">
    <w:nsid w:val="6AE479C6"/>
    <w:multiLevelType w:val="multilevel"/>
    <w:tmpl w:val="7348F9D8"/>
    <w:lvl w:ilvl="0">
      <w:start w:val="1"/>
      <w:numFmt w:val="decimal"/>
      <w:pStyle w:val="OutlineList3"/>
      <w:lvlText w:val="%1."/>
      <w:lvlJc w:val="left"/>
      <w:pPr>
        <w:tabs>
          <w:tab w:val="num" w:pos="1440"/>
        </w:tabs>
        <w:ind w:left="1440" w:hanging="357"/>
      </w:pPr>
      <w:rPr>
        <w:rFonts w:hint="default"/>
      </w:rPr>
    </w:lvl>
    <w:lvl w:ilvl="1">
      <w:start w:val="1"/>
      <w:numFmt w:val="decimal"/>
      <w:lvlText w:val="%1.%2"/>
      <w:lvlJc w:val="left"/>
      <w:pPr>
        <w:tabs>
          <w:tab w:val="num" w:pos="1854"/>
        </w:tabs>
        <w:ind w:left="1854" w:hanging="771"/>
      </w:pPr>
      <w:rPr>
        <w:rFonts w:hint="default"/>
      </w:rPr>
    </w:lvl>
    <w:lvl w:ilvl="2">
      <w:start w:val="1"/>
      <w:numFmt w:val="decimal"/>
      <w:lvlText w:val="%1.%2.%3"/>
      <w:lvlJc w:val="left"/>
      <w:pPr>
        <w:tabs>
          <w:tab w:val="num" w:pos="1854"/>
        </w:tabs>
        <w:ind w:left="1854" w:hanging="771"/>
      </w:pPr>
      <w:rPr>
        <w:rFonts w:hint="default"/>
      </w:rPr>
    </w:lvl>
    <w:lvl w:ilvl="3">
      <w:start w:val="1"/>
      <w:numFmt w:val="decimal"/>
      <w:lvlText w:val="%1.%2.%3.%4"/>
      <w:lvlJc w:val="left"/>
      <w:pPr>
        <w:tabs>
          <w:tab w:val="num" w:pos="2211"/>
        </w:tabs>
        <w:ind w:left="2211" w:hanging="1128"/>
      </w:pPr>
      <w:rPr>
        <w:rFonts w:hint="default"/>
      </w:rPr>
    </w:lvl>
    <w:lvl w:ilvl="4">
      <w:start w:val="1"/>
      <w:numFmt w:val="decimal"/>
      <w:lvlText w:val="%1.%2.%3.%4.%5"/>
      <w:lvlJc w:val="left"/>
      <w:pPr>
        <w:tabs>
          <w:tab w:val="num" w:pos="2211"/>
        </w:tabs>
        <w:ind w:left="2211" w:hanging="1128"/>
      </w:pPr>
      <w:rPr>
        <w:rFonts w:hint="default"/>
      </w:rPr>
    </w:lvl>
    <w:lvl w:ilvl="5">
      <w:start w:val="1"/>
      <w:numFmt w:val="decimal"/>
      <w:lvlText w:val="%1.%2.%3.%4.%5.%6"/>
      <w:lvlJc w:val="left"/>
      <w:pPr>
        <w:tabs>
          <w:tab w:val="num" w:pos="2569"/>
        </w:tabs>
        <w:ind w:left="2569" w:hanging="1486"/>
      </w:pPr>
      <w:rPr>
        <w:rFonts w:hint="default"/>
      </w:rPr>
    </w:lvl>
    <w:lvl w:ilvl="6">
      <w:start w:val="1"/>
      <w:numFmt w:val="decimal"/>
      <w:lvlText w:val="%1.%2.%3.%4.%5.%6.%7"/>
      <w:lvlJc w:val="left"/>
      <w:pPr>
        <w:tabs>
          <w:tab w:val="num" w:pos="2569"/>
        </w:tabs>
        <w:ind w:left="2569" w:hanging="1486"/>
      </w:pPr>
      <w:rPr>
        <w:rFonts w:hint="default"/>
      </w:rPr>
    </w:lvl>
    <w:lvl w:ilvl="7">
      <w:start w:val="1"/>
      <w:numFmt w:val="decimal"/>
      <w:lvlText w:val="%1.%2.%3.%4.%5.%6.%7.%8"/>
      <w:lvlJc w:val="left"/>
      <w:pPr>
        <w:tabs>
          <w:tab w:val="num" w:pos="2926"/>
        </w:tabs>
        <w:ind w:left="2926" w:hanging="1843"/>
      </w:pPr>
      <w:rPr>
        <w:rFonts w:hint="default"/>
      </w:rPr>
    </w:lvl>
    <w:lvl w:ilvl="8">
      <w:start w:val="1"/>
      <w:numFmt w:val="decimal"/>
      <w:lvlText w:val="%1.%2.%3.%4.%5.%6.%7.%8.%9"/>
      <w:lvlJc w:val="left"/>
      <w:pPr>
        <w:tabs>
          <w:tab w:val="num" w:pos="2926"/>
        </w:tabs>
        <w:ind w:left="2926" w:hanging="1843"/>
      </w:pPr>
      <w:rPr>
        <w:rFonts w:hint="default"/>
      </w:rPr>
    </w:lvl>
  </w:abstractNum>
  <w:abstractNum w:abstractNumId="113" w15:restartNumberingAfterBreak="0">
    <w:nsid w:val="6C0B2923"/>
    <w:multiLevelType w:val="multilevel"/>
    <w:tmpl w:val="696AA2DA"/>
    <w:lvl w:ilvl="0">
      <w:start w:val="1"/>
      <w:numFmt w:val="decimal"/>
      <w:lvlText w:val="%1."/>
      <w:lvlJc w:val="right"/>
      <w:pPr>
        <w:tabs>
          <w:tab w:val="num" w:pos="360"/>
        </w:tabs>
        <w:ind w:left="360" w:right="720" w:hanging="360"/>
      </w:pPr>
      <w:rPr>
        <w:rFonts w:cs="David" w:hint="default"/>
      </w:rPr>
    </w:lvl>
    <w:lvl w:ilvl="1">
      <w:start w:val="1"/>
      <w:numFmt w:val="lowerLetter"/>
      <w:lvlText w:val="%2."/>
      <w:lvlJc w:val="right"/>
      <w:pPr>
        <w:tabs>
          <w:tab w:val="num" w:pos="1440"/>
        </w:tabs>
        <w:ind w:left="1440" w:right="1440" w:hanging="360"/>
      </w:pPr>
      <w:rPr>
        <w:rFonts w:cs="Times New Roman"/>
      </w:rPr>
    </w:lvl>
    <w:lvl w:ilvl="2">
      <w:start w:val="1"/>
      <w:numFmt w:val="lowerRoman"/>
      <w:lvlText w:val="%3."/>
      <w:lvlJc w:val="left"/>
      <w:pPr>
        <w:tabs>
          <w:tab w:val="num" w:pos="2160"/>
        </w:tabs>
        <w:ind w:left="2160" w:right="2160" w:hanging="180"/>
      </w:pPr>
      <w:rPr>
        <w:rFonts w:cs="Times New Roman"/>
      </w:rPr>
    </w:lvl>
    <w:lvl w:ilvl="3">
      <w:start w:val="1"/>
      <w:numFmt w:val="decimal"/>
      <w:lvlText w:val="%4."/>
      <w:lvlJc w:val="right"/>
      <w:pPr>
        <w:tabs>
          <w:tab w:val="num" w:pos="2880"/>
        </w:tabs>
        <w:ind w:left="2880" w:right="2880" w:hanging="360"/>
      </w:pPr>
      <w:rPr>
        <w:rFonts w:cs="Times New Roman"/>
      </w:rPr>
    </w:lvl>
    <w:lvl w:ilvl="4">
      <w:start w:val="1"/>
      <w:numFmt w:val="lowerLetter"/>
      <w:lvlText w:val="%5."/>
      <w:lvlJc w:val="right"/>
      <w:pPr>
        <w:tabs>
          <w:tab w:val="num" w:pos="3600"/>
        </w:tabs>
        <w:ind w:left="3600" w:right="3600" w:hanging="360"/>
      </w:pPr>
      <w:rPr>
        <w:rFonts w:cs="Times New Roman"/>
      </w:rPr>
    </w:lvl>
    <w:lvl w:ilvl="5">
      <w:start w:val="1"/>
      <w:numFmt w:val="lowerRoman"/>
      <w:lvlText w:val="%6."/>
      <w:lvlJc w:val="left"/>
      <w:pPr>
        <w:tabs>
          <w:tab w:val="num" w:pos="4320"/>
        </w:tabs>
        <w:ind w:left="4320" w:right="4320" w:hanging="180"/>
      </w:pPr>
      <w:rPr>
        <w:rFonts w:cs="Times New Roman"/>
      </w:rPr>
    </w:lvl>
    <w:lvl w:ilvl="6">
      <w:start w:val="1"/>
      <w:numFmt w:val="decimal"/>
      <w:lvlText w:val="%7."/>
      <w:lvlJc w:val="right"/>
      <w:pPr>
        <w:tabs>
          <w:tab w:val="num" w:pos="5040"/>
        </w:tabs>
        <w:ind w:left="5040" w:right="5040" w:hanging="360"/>
      </w:pPr>
      <w:rPr>
        <w:rFonts w:cs="Times New Roman"/>
      </w:rPr>
    </w:lvl>
    <w:lvl w:ilvl="7">
      <w:start w:val="1"/>
      <w:numFmt w:val="lowerLetter"/>
      <w:lvlText w:val="%8."/>
      <w:lvlJc w:val="right"/>
      <w:pPr>
        <w:tabs>
          <w:tab w:val="num" w:pos="5760"/>
        </w:tabs>
        <w:ind w:left="5760" w:right="5760" w:hanging="360"/>
      </w:pPr>
      <w:rPr>
        <w:rFonts w:cs="Times New Roman"/>
      </w:rPr>
    </w:lvl>
    <w:lvl w:ilvl="8">
      <w:start w:val="1"/>
      <w:numFmt w:val="lowerRoman"/>
      <w:lvlText w:val="%9."/>
      <w:lvlJc w:val="left"/>
      <w:pPr>
        <w:tabs>
          <w:tab w:val="num" w:pos="6480"/>
        </w:tabs>
        <w:ind w:left="6480" w:right="6480" w:hanging="180"/>
      </w:pPr>
      <w:rPr>
        <w:rFonts w:cs="Times New Roman"/>
      </w:rPr>
    </w:lvl>
  </w:abstractNum>
  <w:abstractNum w:abstractNumId="114" w15:restartNumberingAfterBreak="0">
    <w:nsid w:val="6C5965A7"/>
    <w:multiLevelType w:val="multilevel"/>
    <w:tmpl w:val="4CF49B6A"/>
    <w:lvl w:ilvl="0">
      <w:start w:val="1"/>
      <w:numFmt w:val="decimal"/>
      <w:pStyle w:val="a4"/>
      <w:lvlText w:val="%1."/>
      <w:lvlJc w:val="left"/>
      <w:pPr>
        <w:tabs>
          <w:tab w:val="num" w:pos="567"/>
        </w:tabs>
        <w:ind w:left="567" w:hanging="567"/>
      </w:pPr>
      <w:rPr>
        <w:rFonts w:hint="default"/>
      </w:rPr>
    </w:lvl>
    <w:lvl w:ilvl="1">
      <w:start w:val="1"/>
      <w:numFmt w:val="decimal"/>
      <w:pStyle w:val="a5"/>
      <w:lvlText w:val="%1.%2."/>
      <w:lvlJc w:val="left"/>
      <w:pPr>
        <w:tabs>
          <w:tab w:val="num" w:pos="1107"/>
        </w:tabs>
        <w:ind w:left="1107" w:hanging="567"/>
      </w:pPr>
      <w:rPr>
        <w:rFonts w:hint="default"/>
        <w:b w:val="0"/>
        <w:bCs w:val="0"/>
        <w:color w:val="auto"/>
      </w:rPr>
    </w:lvl>
    <w:lvl w:ilvl="2">
      <w:start w:val="1"/>
      <w:numFmt w:val="decimal"/>
      <w:pStyle w:val="a6"/>
      <w:lvlText w:val="%1.%2.%3."/>
      <w:lvlJc w:val="left"/>
      <w:pPr>
        <w:tabs>
          <w:tab w:val="num" w:pos="1985"/>
        </w:tabs>
        <w:ind w:left="1985" w:hanging="851"/>
      </w:pPr>
      <w:rPr>
        <w:rFonts w:ascii="Times New Roman" w:hAnsi="Times New Roman" w:hint="default"/>
        <w:b w:val="0"/>
        <w:bCs w:val="0"/>
        <w:i w:val="0"/>
        <w:iCs w:val="0"/>
        <w:caps w:val="0"/>
        <w:smallCaps w:val="0"/>
        <w:strike w:val="0"/>
        <w:dstrike w:val="0"/>
        <w:vanish w:val="0"/>
        <w:color w:val="auto"/>
        <w:spacing w:val="0"/>
        <w:kern w:val="0"/>
        <w:position w:val="0"/>
        <w:u w:val="none"/>
        <w:vertAlign w:val="baseline"/>
        <w:em w:val="none"/>
      </w:rPr>
    </w:lvl>
    <w:lvl w:ilvl="3">
      <w:start w:val="1"/>
      <w:numFmt w:val="decimal"/>
      <w:pStyle w:val="13"/>
      <w:lvlText w:val="%1.%2.%3.%4."/>
      <w:lvlJc w:val="left"/>
      <w:pPr>
        <w:tabs>
          <w:tab w:val="num" w:pos="2835"/>
        </w:tabs>
        <w:ind w:left="2835" w:hanging="850"/>
      </w:pPr>
      <w:rPr>
        <w:rFonts w:hint="default"/>
        <w:b w:val="0"/>
        <w:bCs w:val="0"/>
        <w:color w:val="auto"/>
      </w:rPr>
    </w:lvl>
    <w:lvl w:ilvl="4">
      <w:start w:val="1"/>
      <w:numFmt w:val="decimal"/>
      <w:pStyle w:val="211111"/>
      <w:lvlText w:val="%1.%2.%3.%4.%5."/>
      <w:lvlJc w:val="left"/>
      <w:pPr>
        <w:tabs>
          <w:tab w:val="num" w:pos="2700"/>
        </w:tabs>
        <w:ind w:left="3969" w:hanging="1134"/>
      </w:pPr>
      <w:rPr>
        <w:rFonts w:hint="default"/>
        <w:color w:val="auto"/>
      </w:rPr>
    </w:lvl>
    <w:lvl w:ilvl="5">
      <w:start w:val="1"/>
      <w:numFmt w:val="bullet"/>
      <w:lvlText w:val=""/>
      <w:lvlJc w:val="left"/>
      <w:pPr>
        <w:tabs>
          <w:tab w:val="num" w:pos="3240"/>
        </w:tabs>
        <w:ind w:left="2736" w:hanging="936"/>
      </w:pPr>
      <w:rPr>
        <w:rFonts w:ascii="Symbol" w:hAnsi="Symbol"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15" w15:restartNumberingAfterBreak="0">
    <w:nsid w:val="6CA373E0"/>
    <w:multiLevelType w:val="multilevel"/>
    <w:tmpl w:val="7D86F8A2"/>
    <w:styleLink w:val="a7"/>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6" w15:restartNumberingAfterBreak="0">
    <w:nsid w:val="6CB116F8"/>
    <w:multiLevelType w:val="multilevel"/>
    <w:tmpl w:val="77D463A2"/>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570" w:hanging="720"/>
      </w:pPr>
      <w:rPr>
        <w:rFonts w:hint="default"/>
        <w:b w:val="0"/>
        <w:bCs w:val="0"/>
        <w:u w:val="none"/>
      </w:rPr>
    </w:lvl>
    <w:lvl w:ilvl="3">
      <w:start w:val="1"/>
      <w:numFmt w:val="decimal"/>
      <w:isLgl/>
      <w:lvlText w:val="%1.%2.%3.%4."/>
      <w:lvlJc w:val="left"/>
      <w:pPr>
        <w:ind w:left="1854" w:hanging="720"/>
      </w:pPr>
      <w:rPr>
        <w:rFonts w:ascii="David" w:hAnsi="David" w:cs="David" w:hint="default"/>
        <w:b w:val="0"/>
        <w:bCs w:val="0"/>
        <w:sz w:val="24"/>
        <w:szCs w:val="24"/>
      </w:rPr>
    </w:lvl>
    <w:lvl w:ilvl="4">
      <w:start w:val="1"/>
      <w:numFmt w:val="decimal"/>
      <w:isLgl/>
      <w:lvlText w:val="%1.%2.%3.%4.%5."/>
      <w:lvlJc w:val="left"/>
      <w:pPr>
        <w:ind w:left="3773" w:hanging="1080"/>
      </w:pPr>
      <w:rPr>
        <w:rFonts w:ascii="David" w:hAnsi="David" w:cs="David" w:hint="default"/>
        <w:b w:val="0"/>
        <w:bCs w:val="0"/>
        <w:sz w:val="24"/>
        <w:szCs w:val="24"/>
      </w:rPr>
    </w:lvl>
    <w:lvl w:ilvl="5">
      <w:start w:val="1"/>
      <w:numFmt w:val="decimal"/>
      <w:isLgl/>
      <w:lvlText w:val="%1.%2.%3.%4.%5.%6."/>
      <w:lvlJc w:val="left"/>
      <w:pPr>
        <w:ind w:left="2639" w:hanging="1080"/>
      </w:pPr>
      <w:rPr>
        <w:rFonts w:hint="default"/>
        <w:sz w:val="24"/>
        <w:szCs w:val="24"/>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7" w15:restartNumberingAfterBreak="0">
    <w:nsid w:val="6DD55B19"/>
    <w:multiLevelType w:val="hybridMultilevel"/>
    <w:tmpl w:val="A6E6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15:restartNumberingAfterBreak="0">
    <w:nsid w:val="6E2B3638"/>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9" w15:restartNumberingAfterBreak="0">
    <w:nsid w:val="6EF73914"/>
    <w:multiLevelType w:val="multilevel"/>
    <w:tmpl w:val="36A60076"/>
    <w:lvl w:ilvl="0">
      <w:start w:val="1"/>
      <w:numFmt w:val="decimal"/>
      <w:lvlText w:val="%1."/>
      <w:lvlJc w:val="left"/>
      <w:pPr>
        <w:tabs>
          <w:tab w:val="num" w:pos="567"/>
        </w:tabs>
        <w:ind w:left="567" w:right="567" w:hanging="567"/>
      </w:pPr>
      <w:rPr>
        <w:b w:val="0"/>
        <w:bCs w:val="0"/>
      </w:rPr>
    </w:lvl>
    <w:lvl w:ilvl="1">
      <w:start w:val="1"/>
      <w:numFmt w:val="hebrew1"/>
      <w:lvlText w:val="%2."/>
      <w:lvlJc w:val="center"/>
      <w:pPr>
        <w:tabs>
          <w:tab w:val="num" w:pos="1134"/>
        </w:tabs>
        <w:ind w:left="1134" w:right="1134" w:hanging="567"/>
      </w:pPr>
      <w:rPr>
        <w:rFonts w:ascii="Arial" w:eastAsia="Times New Roman" w:hAnsi="Arial" w:cs="David"/>
        <w:b w:val="0"/>
        <w:bCs w:val="0"/>
        <w:lang w:val="en-US"/>
      </w:rPr>
    </w:lvl>
    <w:lvl w:ilvl="2">
      <w:start w:val="1"/>
      <w:numFmt w:val="decimal"/>
      <w:lvlText w:val="%3."/>
      <w:lvlJc w:val="left"/>
      <w:pPr>
        <w:tabs>
          <w:tab w:val="num" w:pos="1701"/>
        </w:tabs>
        <w:ind w:left="1701" w:right="1701" w:hanging="567"/>
      </w:pPr>
      <w:rPr>
        <w:b w:val="0"/>
        <w:bCs w:val="0"/>
      </w:rPr>
    </w:lvl>
    <w:lvl w:ilvl="3">
      <w:start w:val="1"/>
      <w:numFmt w:val="hebrew2"/>
      <w:lvlText w:val="%4."/>
      <w:lvlJc w:val="left"/>
      <w:pPr>
        <w:tabs>
          <w:tab w:val="num" w:pos="2268"/>
        </w:tabs>
        <w:ind w:left="2268" w:right="2268" w:hanging="567"/>
      </w:pPr>
    </w:lvl>
    <w:lvl w:ilvl="4">
      <w:start w:val="1"/>
      <w:numFmt w:val="upperRoman"/>
      <w:lvlText w:val="%5."/>
      <w:lvlJc w:val="left"/>
      <w:pPr>
        <w:tabs>
          <w:tab w:val="num" w:pos="2835"/>
        </w:tabs>
        <w:ind w:left="2835" w:right="2835" w:hanging="567"/>
      </w:pPr>
    </w:lvl>
    <w:lvl w:ilvl="5">
      <w:start w:val="1"/>
      <w:numFmt w:val="lowerRoman"/>
      <w:lvlText w:val="%6."/>
      <w:lvlJc w:val="left"/>
      <w:pPr>
        <w:tabs>
          <w:tab w:val="num" w:pos="3402"/>
        </w:tabs>
        <w:ind w:left="3402" w:right="3402" w:hanging="567"/>
      </w:pPr>
    </w:lvl>
    <w:lvl w:ilvl="6">
      <w:start w:val="1"/>
      <w:numFmt w:val="decimal"/>
      <w:lvlText w:val="%7."/>
      <w:lvlJc w:val="left"/>
      <w:pPr>
        <w:tabs>
          <w:tab w:val="num" w:pos="3969"/>
        </w:tabs>
        <w:ind w:left="3969" w:right="3969" w:hanging="567"/>
      </w:pPr>
    </w:lvl>
    <w:lvl w:ilvl="7">
      <w:start w:val="1"/>
      <w:numFmt w:val="hebrew1"/>
      <w:lvlText w:val="%8."/>
      <w:lvlJc w:val="left"/>
      <w:pPr>
        <w:tabs>
          <w:tab w:val="num" w:pos="4535"/>
        </w:tabs>
        <w:ind w:left="4535" w:right="4535" w:hanging="566"/>
      </w:pPr>
    </w:lvl>
    <w:lvl w:ilvl="8">
      <w:start w:val="1"/>
      <w:numFmt w:val="upperRoman"/>
      <w:lvlText w:val="%9."/>
      <w:lvlJc w:val="left"/>
      <w:pPr>
        <w:tabs>
          <w:tab w:val="num" w:pos="5102"/>
        </w:tabs>
        <w:ind w:left="5102" w:right="5102" w:hanging="567"/>
      </w:pPr>
    </w:lvl>
  </w:abstractNum>
  <w:abstractNum w:abstractNumId="120" w15:restartNumberingAfterBreak="0">
    <w:nsid w:val="6FC35F35"/>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1" w15:restartNumberingAfterBreak="0">
    <w:nsid w:val="70606A2A"/>
    <w:multiLevelType w:val="hybridMultilevel"/>
    <w:tmpl w:val="27FC63DC"/>
    <w:lvl w:ilvl="0" w:tplc="164E089C">
      <w:start w:val="1"/>
      <w:numFmt w:val="bullet"/>
      <w:lvlText w:val=""/>
      <w:lvlJc w:val="left"/>
      <w:pPr>
        <w:tabs>
          <w:tab w:val="num" w:pos="360"/>
        </w:tabs>
        <w:ind w:left="360" w:hanging="360"/>
      </w:pPr>
      <w:rPr>
        <w:rFonts w:ascii="Wingdings" w:hAnsi="Wingdings" w:hint="default"/>
      </w:rPr>
    </w:lvl>
    <w:lvl w:ilvl="1" w:tplc="04090019">
      <w:start w:val="1"/>
      <w:numFmt w:val="bullet"/>
      <w:lvlText w:val="o"/>
      <w:lvlJc w:val="left"/>
      <w:pPr>
        <w:tabs>
          <w:tab w:val="num" w:pos="720"/>
        </w:tabs>
        <w:ind w:left="720" w:hanging="360"/>
      </w:pPr>
      <w:rPr>
        <w:rFonts w:ascii="Courier New" w:hAnsi="Courier New" w:cs="Courier New" w:hint="default"/>
      </w:rPr>
    </w:lvl>
    <w:lvl w:ilvl="2" w:tplc="0409001B" w:tentative="1">
      <w:start w:val="1"/>
      <w:numFmt w:val="bullet"/>
      <w:lvlText w:val=""/>
      <w:lvlJc w:val="left"/>
      <w:pPr>
        <w:tabs>
          <w:tab w:val="num" w:pos="1440"/>
        </w:tabs>
        <w:ind w:left="1440" w:hanging="360"/>
      </w:pPr>
      <w:rPr>
        <w:rFonts w:ascii="Wingdings" w:hAnsi="Wingdings" w:hint="default"/>
      </w:rPr>
    </w:lvl>
    <w:lvl w:ilvl="3" w:tplc="0409000F" w:tentative="1">
      <w:start w:val="1"/>
      <w:numFmt w:val="bullet"/>
      <w:lvlText w:val=""/>
      <w:lvlJc w:val="left"/>
      <w:pPr>
        <w:tabs>
          <w:tab w:val="num" w:pos="2160"/>
        </w:tabs>
        <w:ind w:left="2160" w:hanging="360"/>
      </w:pPr>
      <w:rPr>
        <w:rFonts w:ascii="Symbol" w:hAnsi="Symbol" w:hint="default"/>
      </w:rPr>
    </w:lvl>
    <w:lvl w:ilvl="4" w:tplc="04090019" w:tentative="1">
      <w:start w:val="1"/>
      <w:numFmt w:val="bullet"/>
      <w:lvlText w:val="o"/>
      <w:lvlJc w:val="left"/>
      <w:pPr>
        <w:tabs>
          <w:tab w:val="num" w:pos="2880"/>
        </w:tabs>
        <w:ind w:left="2880" w:hanging="360"/>
      </w:pPr>
      <w:rPr>
        <w:rFonts w:ascii="Courier New" w:hAnsi="Courier New" w:cs="Courier New" w:hint="default"/>
      </w:rPr>
    </w:lvl>
    <w:lvl w:ilvl="5" w:tplc="0409001B" w:tentative="1">
      <w:start w:val="1"/>
      <w:numFmt w:val="bullet"/>
      <w:lvlText w:val=""/>
      <w:lvlJc w:val="left"/>
      <w:pPr>
        <w:tabs>
          <w:tab w:val="num" w:pos="3600"/>
        </w:tabs>
        <w:ind w:left="3600" w:hanging="360"/>
      </w:pPr>
      <w:rPr>
        <w:rFonts w:ascii="Wingdings" w:hAnsi="Wingdings" w:hint="default"/>
      </w:rPr>
    </w:lvl>
    <w:lvl w:ilvl="6" w:tplc="0409000F" w:tentative="1">
      <w:start w:val="1"/>
      <w:numFmt w:val="bullet"/>
      <w:lvlText w:val=""/>
      <w:lvlJc w:val="left"/>
      <w:pPr>
        <w:tabs>
          <w:tab w:val="num" w:pos="4320"/>
        </w:tabs>
        <w:ind w:left="4320" w:hanging="360"/>
      </w:pPr>
      <w:rPr>
        <w:rFonts w:ascii="Symbol" w:hAnsi="Symbol" w:hint="default"/>
      </w:rPr>
    </w:lvl>
    <w:lvl w:ilvl="7" w:tplc="04090019" w:tentative="1">
      <w:start w:val="1"/>
      <w:numFmt w:val="bullet"/>
      <w:lvlText w:val="o"/>
      <w:lvlJc w:val="left"/>
      <w:pPr>
        <w:tabs>
          <w:tab w:val="num" w:pos="5040"/>
        </w:tabs>
        <w:ind w:left="5040" w:hanging="360"/>
      </w:pPr>
      <w:rPr>
        <w:rFonts w:ascii="Courier New" w:hAnsi="Courier New" w:cs="Courier New" w:hint="default"/>
      </w:rPr>
    </w:lvl>
    <w:lvl w:ilvl="8" w:tplc="0409001B" w:tentative="1">
      <w:start w:val="1"/>
      <w:numFmt w:val="bullet"/>
      <w:lvlText w:val=""/>
      <w:lvlJc w:val="left"/>
      <w:pPr>
        <w:tabs>
          <w:tab w:val="num" w:pos="5760"/>
        </w:tabs>
        <w:ind w:left="5760" w:hanging="360"/>
      </w:pPr>
      <w:rPr>
        <w:rFonts w:ascii="Wingdings" w:hAnsi="Wingdings" w:hint="default"/>
      </w:rPr>
    </w:lvl>
  </w:abstractNum>
  <w:abstractNum w:abstractNumId="122" w15:restartNumberingAfterBreak="0">
    <w:nsid w:val="710D4AA1"/>
    <w:multiLevelType w:val="hybridMultilevel"/>
    <w:tmpl w:val="170A5218"/>
    <w:lvl w:ilvl="0" w:tplc="FFFFFFFF">
      <w:start w:val="1"/>
      <w:numFmt w:val="hebrew1"/>
      <w:pStyle w:val="a8"/>
      <w:lvlText w:val="%1."/>
      <w:lvlJc w:val="left"/>
      <w:pPr>
        <w:tabs>
          <w:tab w:val="num" w:pos="567"/>
        </w:tabs>
        <w:ind w:left="1276" w:hanging="567"/>
      </w:pPr>
      <w:rPr>
        <w:rFonts w:cs="Times New Roman" w:hint="default"/>
        <w:szCs w:val="22"/>
      </w:rPr>
    </w:lvl>
    <w:lvl w:ilvl="1" w:tplc="FFFFFFFF" w:tentative="1">
      <w:start w:val="1"/>
      <w:numFmt w:val="lowerLetter"/>
      <w:lvlText w:val="%2."/>
      <w:lvlJc w:val="left"/>
      <w:pPr>
        <w:tabs>
          <w:tab w:val="num" w:pos="1440"/>
        </w:tabs>
        <w:ind w:left="1440" w:hanging="360"/>
      </w:pPr>
      <w:rPr>
        <w:rFonts w:cs="Times New Roman"/>
      </w:rPr>
    </w:lvl>
    <w:lvl w:ilvl="2" w:tplc="FFFFFFFF" w:tentative="1">
      <w:start w:val="1"/>
      <w:numFmt w:val="lowerRoman"/>
      <w:lvlText w:val="%3."/>
      <w:lvlJc w:val="right"/>
      <w:pPr>
        <w:tabs>
          <w:tab w:val="num" w:pos="2160"/>
        </w:tabs>
        <w:ind w:left="2160" w:hanging="180"/>
      </w:pPr>
      <w:rPr>
        <w:rFonts w:cs="Times New Roman"/>
      </w:rPr>
    </w:lvl>
    <w:lvl w:ilvl="3" w:tplc="FFFFFFFF" w:tentative="1">
      <w:start w:val="1"/>
      <w:numFmt w:val="decimal"/>
      <w:lvlText w:val="%4."/>
      <w:lvlJc w:val="left"/>
      <w:pPr>
        <w:tabs>
          <w:tab w:val="num" w:pos="2880"/>
        </w:tabs>
        <w:ind w:left="2880" w:hanging="360"/>
      </w:pPr>
      <w:rPr>
        <w:rFonts w:cs="Times New Roman"/>
      </w:rPr>
    </w:lvl>
    <w:lvl w:ilvl="4" w:tplc="FFFFFFFF" w:tentative="1">
      <w:start w:val="1"/>
      <w:numFmt w:val="lowerLetter"/>
      <w:lvlText w:val="%5."/>
      <w:lvlJc w:val="left"/>
      <w:pPr>
        <w:tabs>
          <w:tab w:val="num" w:pos="3600"/>
        </w:tabs>
        <w:ind w:left="3600" w:hanging="360"/>
      </w:pPr>
      <w:rPr>
        <w:rFonts w:cs="Times New Roman"/>
      </w:rPr>
    </w:lvl>
    <w:lvl w:ilvl="5" w:tplc="FFFFFFFF" w:tentative="1">
      <w:start w:val="1"/>
      <w:numFmt w:val="lowerRoman"/>
      <w:lvlText w:val="%6."/>
      <w:lvlJc w:val="right"/>
      <w:pPr>
        <w:tabs>
          <w:tab w:val="num" w:pos="4320"/>
        </w:tabs>
        <w:ind w:left="4320" w:hanging="180"/>
      </w:pPr>
      <w:rPr>
        <w:rFonts w:cs="Times New Roman"/>
      </w:rPr>
    </w:lvl>
    <w:lvl w:ilvl="6" w:tplc="FFFFFFFF" w:tentative="1">
      <w:start w:val="1"/>
      <w:numFmt w:val="decimal"/>
      <w:lvlText w:val="%7."/>
      <w:lvlJc w:val="left"/>
      <w:pPr>
        <w:tabs>
          <w:tab w:val="num" w:pos="5040"/>
        </w:tabs>
        <w:ind w:left="5040" w:hanging="360"/>
      </w:pPr>
      <w:rPr>
        <w:rFonts w:cs="Times New Roman"/>
      </w:rPr>
    </w:lvl>
    <w:lvl w:ilvl="7" w:tplc="FFFFFFFF" w:tentative="1">
      <w:start w:val="1"/>
      <w:numFmt w:val="lowerLetter"/>
      <w:lvlText w:val="%8."/>
      <w:lvlJc w:val="left"/>
      <w:pPr>
        <w:tabs>
          <w:tab w:val="num" w:pos="5760"/>
        </w:tabs>
        <w:ind w:left="5760" w:hanging="360"/>
      </w:pPr>
      <w:rPr>
        <w:rFonts w:cs="Times New Roman"/>
      </w:rPr>
    </w:lvl>
    <w:lvl w:ilvl="8" w:tplc="FFFFFFFF" w:tentative="1">
      <w:start w:val="1"/>
      <w:numFmt w:val="lowerRoman"/>
      <w:lvlText w:val="%9."/>
      <w:lvlJc w:val="right"/>
      <w:pPr>
        <w:tabs>
          <w:tab w:val="num" w:pos="6480"/>
        </w:tabs>
        <w:ind w:left="6480" w:hanging="180"/>
      </w:pPr>
      <w:rPr>
        <w:rFonts w:cs="Times New Roman"/>
      </w:rPr>
    </w:lvl>
  </w:abstractNum>
  <w:abstractNum w:abstractNumId="123" w15:restartNumberingAfterBreak="0">
    <w:nsid w:val="71A92E79"/>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4" w15:restartNumberingAfterBreak="0">
    <w:nsid w:val="735A09C4"/>
    <w:multiLevelType w:val="multilevel"/>
    <w:tmpl w:val="5E1A91B4"/>
    <w:lvl w:ilvl="0">
      <w:start w:val="1"/>
      <w:numFmt w:val="decimal"/>
      <w:lvlText w:val="%1."/>
      <w:lvlJc w:val="left"/>
      <w:pPr>
        <w:ind w:left="720" w:hanging="360"/>
      </w:pPr>
      <w:rPr>
        <w:rFonts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u w:val="single"/>
      </w:rPr>
    </w:lvl>
    <w:lvl w:ilvl="3">
      <w:start w:val="1"/>
      <w:numFmt w:val="decimal"/>
      <w:isLgl/>
      <w:lvlText w:val="%1.%2.%3.%4."/>
      <w:lvlJc w:val="left"/>
      <w:pPr>
        <w:ind w:left="1080" w:hanging="720"/>
      </w:pPr>
      <w:rPr>
        <w:rFonts w:ascii="David" w:hAnsi="David" w:cs="David" w:hint="default"/>
        <w:b w:val="0"/>
        <w:bCs w:val="0"/>
      </w:rPr>
    </w:lvl>
    <w:lvl w:ilvl="4">
      <w:start w:val="1"/>
      <w:numFmt w:val="decimal"/>
      <w:isLgl/>
      <w:lvlText w:val="%1.%2.%3.%4.%5."/>
      <w:lvlJc w:val="left"/>
      <w:pPr>
        <w:ind w:left="1440" w:hanging="1080"/>
      </w:pPr>
      <w:rPr>
        <w:rFonts w:hint="default"/>
        <w:b w:val="0"/>
        <w:bCs w:val="0"/>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25" w15:restartNumberingAfterBreak="0">
    <w:nsid w:val="77C4710C"/>
    <w:multiLevelType w:val="hybridMultilevel"/>
    <w:tmpl w:val="12B291C6"/>
    <w:lvl w:ilvl="0" w:tplc="04090011">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6" w15:restartNumberingAfterBreak="0">
    <w:nsid w:val="77E97F7C"/>
    <w:multiLevelType w:val="multilevel"/>
    <w:tmpl w:val="45089432"/>
    <w:lvl w:ilvl="0">
      <w:start w:val="1"/>
      <w:numFmt w:val="upperRoman"/>
      <w:pStyle w:val="EHeading2"/>
      <w:lvlText w:val="%1."/>
      <w:lvlJc w:val="left"/>
      <w:pPr>
        <w:tabs>
          <w:tab w:val="num" w:pos="1008"/>
        </w:tabs>
        <w:ind w:left="288"/>
      </w:pPr>
      <w:rPr>
        <w:rFonts w:cs="Times New Roman" w:hint="default"/>
      </w:rPr>
    </w:lvl>
    <w:lvl w:ilvl="1">
      <w:start w:val="1"/>
      <w:numFmt w:val="upperLetter"/>
      <w:lvlText w:val="%2."/>
      <w:lvlJc w:val="left"/>
      <w:pPr>
        <w:tabs>
          <w:tab w:val="num" w:pos="1368"/>
        </w:tabs>
        <w:ind w:left="1008"/>
      </w:pPr>
      <w:rPr>
        <w:rFonts w:cs="Times New Roman" w:hint="default"/>
      </w:rPr>
    </w:lvl>
    <w:lvl w:ilvl="2">
      <w:start w:val="1"/>
      <w:numFmt w:val="decimal"/>
      <w:pStyle w:val="EHeading3"/>
      <w:lvlText w:val="%3."/>
      <w:lvlJc w:val="left"/>
      <w:pPr>
        <w:tabs>
          <w:tab w:val="num" w:pos="2088"/>
        </w:tabs>
        <w:ind w:left="1728"/>
      </w:pPr>
      <w:rPr>
        <w:rFonts w:cs="Times New Roman" w:hint="default"/>
      </w:rPr>
    </w:lvl>
    <w:lvl w:ilvl="3">
      <w:start w:val="1"/>
      <w:numFmt w:val="lowerLetter"/>
      <w:pStyle w:val="EHeading4"/>
      <w:lvlText w:val="%4)"/>
      <w:lvlJc w:val="left"/>
      <w:pPr>
        <w:tabs>
          <w:tab w:val="num" w:pos="2808"/>
        </w:tabs>
        <w:ind w:left="2448"/>
      </w:pPr>
      <w:rPr>
        <w:rFonts w:cs="Times New Roman" w:hint="default"/>
      </w:rPr>
    </w:lvl>
    <w:lvl w:ilvl="4">
      <w:start w:val="1"/>
      <w:numFmt w:val="decimal"/>
      <w:lvlText w:val="(%5)"/>
      <w:lvlJc w:val="left"/>
      <w:pPr>
        <w:tabs>
          <w:tab w:val="num" w:pos="3528"/>
        </w:tabs>
        <w:ind w:left="3168"/>
      </w:pPr>
      <w:rPr>
        <w:rFonts w:cs="Times New Roman" w:hint="default"/>
      </w:rPr>
    </w:lvl>
    <w:lvl w:ilvl="5">
      <w:start w:val="1"/>
      <w:numFmt w:val="lowerLetter"/>
      <w:lvlText w:val="(%6)"/>
      <w:lvlJc w:val="left"/>
      <w:pPr>
        <w:tabs>
          <w:tab w:val="num" w:pos="4248"/>
        </w:tabs>
        <w:ind w:left="3888"/>
      </w:pPr>
      <w:rPr>
        <w:rFonts w:cs="Times New Roman" w:hint="default"/>
      </w:rPr>
    </w:lvl>
    <w:lvl w:ilvl="6">
      <w:start w:val="1"/>
      <w:numFmt w:val="lowerRoman"/>
      <w:lvlText w:val="(%7)"/>
      <w:lvlJc w:val="left"/>
      <w:pPr>
        <w:tabs>
          <w:tab w:val="num" w:pos="4968"/>
        </w:tabs>
        <w:ind w:left="4608"/>
      </w:pPr>
      <w:rPr>
        <w:rFonts w:cs="Times New Roman" w:hint="default"/>
      </w:rPr>
    </w:lvl>
    <w:lvl w:ilvl="7">
      <w:start w:val="1"/>
      <w:numFmt w:val="lowerLetter"/>
      <w:lvlText w:val="(%8)"/>
      <w:lvlJc w:val="left"/>
      <w:pPr>
        <w:tabs>
          <w:tab w:val="num" w:pos="5688"/>
        </w:tabs>
        <w:ind w:left="5328"/>
      </w:pPr>
      <w:rPr>
        <w:rFonts w:cs="Times New Roman" w:hint="default"/>
      </w:rPr>
    </w:lvl>
    <w:lvl w:ilvl="8">
      <w:start w:val="1"/>
      <w:numFmt w:val="lowerRoman"/>
      <w:lvlText w:val="(%9)"/>
      <w:lvlJc w:val="left"/>
      <w:pPr>
        <w:tabs>
          <w:tab w:val="num" w:pos="6408"/>
        </w:tabs>
        <w:ind w:left="6048"/>
      </w:pPr>
      <w:rPr>
        <w:rFonts w:cs="Times New Roman" w:hint="default"/>
      </w:rPr>
    </w:lvl>
  </w:abstractNum>
  <w:abstractNum w:abstractNumId="127" w15:restartNumberingAfterBreak="0">
    <w:nsid w:val="787751F3"/>
    <w:multiLevelType w:val="multilevel"/>
    <w:tmpl w:val="5434D314"/>
    <w:lvl w:ilvl="0">
      <w:start w:val="1"/>
      <w:numFmt w:val="decimal"/>
      <w:pStyle w:val="TableOutline"/>
      <w:lvlText w:val="%1."/>
      <w:lvlJc w:val="left"/>
      <w:pPr>
        <w:tabs>
          <w:tab w:val="num" w:pos="357"/>
        </w:tabs>
        <w:ind w:left="357" w:hanging="357"/>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3"/>
        </w:tabs>
        <w:ind w:left="1083" w:hanging="1083"/>
      </w:pPr>
      <w:rPr>
        <w:rFonts w:hint="default"/>
      </w:rPr>
    </w:lvl>
    <w:lvl w:ilvl="4">
      <w:start w:val="1"/>
      <w:numFmt w:val="decimal"/>
      <w:lvlText w:val="%1.%2.%3.%4.%5"/>
      <w:lvlJc w:val="left"/>
      <w:pPr>
        <w:tabs>
          <w:tab w:val="num" w:pos="1083"/>
        </w:tabs>
        <w:ind w:left="1083" w:hanging="1083"/>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54"/>
        </w:tabs>
        <w:ind w:left="1854" w:hanging="1854"/>
      </w:pPr>
      <w:rPr>
        <w:rFonts w:hint="default"/>
      </w:rPr>
    </w:lvl>
    <w:lvl w:ilvl="8">
      <w:start w:val="1"/>
      <w:numFmt w:val="decimal"/>
      <w:lvlText w:val="%1.%2.%3.%4.%5.%6.%7.%8.%9"/>
      <w:lvlJc w:val="left"/>
      <w:pPr>
        <w:tabs>
          <w:tab w:val="num" w:pos="1854"/>
        </w:tabs>
        <w:ind w:left="1854" w:hanging="1854"/>
      </w:pPr>
      <w:rPr>
        <w:rFonts w:hint="default"/>
      </w:rPr>
    </w:lvl>
  </w:abstractNum>
  <w:abstractNum w:abstractNumId="128" w15:restartNumberingAfterBreak="0">
    <w:nsid w:val="7BAA6DA2"/>
    <w:multiLevelType w:val="hybridMultilevel"/>
    <w:tmpl w:val="3A66D17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9" w15:restartNumberingAfterBreak="0">
    <w:nsid w:val="7BDD3039"/>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30" w15:restartNumberingAfterBreak="0">
    <w:nsid w:val="7BFC4037"/>
    <w:multiLevelType w:val="multilevel"/>
    <w:tmpl w:val="F6223E4C"/>
    <w:lvl w:ilvl="0">
      <w:start w:val="1"/>
      <w:numFmt w:val="bullet"/>
      <w:lvlText w:val=""/>
      <w:lvlJc w:val="left"/>
      <w:pPr>
        <w:ind w:left="720" w:hanging="360"/>
      </w:pPr>
      <w:rPr>
        <w:rFonts w:ascii="Symbol" w:hAnsi="Symbol" w:hint="default"/>
        <w:u w:val="none"/>
      </w:rPr>
    </w:lvl>
    <w:lvl w:ilvl="1">
      <w:start w:val="1"/>
      <w:numFmt w:val="decimal"/>
      <w:isLgl/>
      <w:lvlText w:val="%1.%2."/>
      <w:lvlJc w:val="left"/>
      <w:pPr>
        <w:ind w:left="1050" w:hanging="690"/>
      </w:pPr>
      <w:rPr>
        <w:rFonts w:hint="default"/>
      </w:rPr>
    </w:lvl>
    <w:lvl w:ilvl="2">
      <w:start w:val="1"/>
      <w:numFmt w:val="decimal"/>
      <w:isLgl/>
      <w:lvlText w:val="%1.%2.%3."/>
      <w:lvlJc w:val="left"/>
      <w:pPr>
        <w:ind w:left="1080" w:hanging="720"/>
      </w:pPr>
      <w:rPr>
        <w:rFonts w:hint="default"/>
        <w:b w:val="0"/>
        <w:bCs w:val="0"/>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2639"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31" w15:restartNumberingAfterBreak="0">
    <w:nsid w:val="7C261430"/>
    <w:multiLevelType w:val="multilevel"/>
    <w:tmpl w:val="4362641A"/>
    <w:lvl w:ilvl="0">
      <w:start w:val="1"/>
      <w:numFmt w:val="hebrew1"/>
      <w:pStyle w:val="AlphaList3"/>
      <w:lvlText w:val="%1."/>
      <w:lvlJc w:val="left"/>
      <w:pPr>
        <w:tabs>
          <w:tab w:val="num" w:pos="1440"/>
        </w:tabs>
        <w:ind w:left="1440" w:hanging="357"/>
      </w:pPr>
      <w:rPr>
        <w:rFonts w:hint="default"/>
      </w:rPr>
    </w:lvl>
    <w:lvl w:ilvl="1" w:tentative="1">
      <w:start w:val="1"/>
      <w:numFmt w:val="bullet"/>
      <w:lvlText w:val="o"/>
      <w:lvlJc w:val="left"/>
      <w:pPr>
        <w:tabs>
          <w:tab w:val="num" w:pos="1440"/>
        </w:tabs>
        <w:ind w:left="1440" w:hanging="360"/>
      </w:pPr>
      <w:rPr>
        <w:rFonts w:ascii="Courier New" w:hAnsi="Courier New" w:cs="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cs="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cs="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32" w15:restartNumberingAfterBreak="0">
    <w:nsid w:val="7D1A2B88"/>
    <w:multiLevelType w:val="hybridMultilevel"/>
    <w:tmpl w:val="A6E662B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D7C4B9B"/>
    <w:multiLevelType w:val="multilevel"/>
    <w:tmpl w:val="659CA7F2"/>
    <w:lvl w:ilvl="0">
      <w:start w:val="7"/>
      <w:numFmt w:val="decimal"/>
      <w:lvlText w:val="%1"/>
      <w:lvlJc w:val="left"/>
      <w:pPr>
        <w:ind w:left="360" w:hanging="360"/>
      </w:pPr>
      <w:rPr>
        <w:rFonts w:hint="default"/>
        <w:b w:val="0"/>
      </w:rPr>
    </w:lvl>
    <w:lvl w:ilvl="1">
      <w:start w:val="1"/>
      <w:numFmt w:val="decimal"/>
      <w:lvlText w:val="%1.%2"/>
      <w:lvlJc w:val="left"/>
      <w:pPr>
        <w:ind w:left="360" w:hanging="360"/>
      </w:pPr>
      <w:rPr>
        <w:rFonts w:hint="default"/>
        <w:b/>
        <w:bCs w:val="0"/>
      </w:rPr>
    </w:lvl>
    <w:lvl w:ilvl="2">
      <w:start w:val="1"/>
      <w:numFmt w:val="decimal"/>
      <w:lvlText w:val="%1.%2.%3"/>
      <w:lvlJc w:val="left"/>
      <w:pPr>
        <w:ind w:left="1145"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134" w15:restartNumberingAfterBreak="0">
    <w:nsid w:val="7E165D0E"/>
    <w:multiLevelType w:val="multilevel"/>
    <w:tmpl w:val="4162D6AA"/>
    <w:lvl w:ilvl="0">
      <w:start w:val="1"/>
      <w:numFmt w:val="decimal"/>
      <w:pStyle w:val="NumberList3"/>
      <w:lvlText w:val="%1."/>
      <w:lvlJc w:val="left"/>
      <w:pPr>
        <w:tabs>
          <w:tab w:val="num" w:pos="1440"/>
        </w:tabs>
        <w:ind w:left="1440" w:hanging="357"/>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num w:numId="1">
    <w:abstractNumId w:val="26"/>
  </w:num>
  <w:num w:numId="2">
    <w:abstractNumId w:val="129"/>
  </w:num>
  <w:num w:numId="3">
    <w:abstractNumId w:val="54"/>
  </w:num>
  <w:num w:numId="4">
    <w:abstractNumId w:val="43"/>
  </w:num>
  <w:num w:numId="5">
    <w:abstractNumId w:val="89"/>
  </w:num>
  <w:num w:numId="6">
    <w:abstractNumId w:val="114"/>
  </w:num>
  <w:num w:numId="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26"/>
  </w:num>
  <w:num w:numId="10">
    <w:abstractNumId w:val="100"/>
  </w:num>
  <w:num w:numId="11">
    <w:abstractNumId w:val="78"/>
  </w:num>
  <w:num w:numId="12">
    <w:abstractNumId w:val="105"/>
  </w:num>
  <w:num w:numId="13">
    <w:abstractNumId w:val="96"/>
  </w:num>
  <w:num w:numId="14">
    <w:abstractNumId w:val="50"/>
  </w:num>
  <w:num w:numId="15">
    <w:abstractNumId w:val="77"/>
  </w:num>
  <w:num w:numId="16">
    <w:abstractNumId w:val="115"/>
  </w:num>
  <w:num w:numId="17">
    <w:abstractNumId w:val="25"/>
  </w:num>
  <w:num w:numId="18">
    <w:abstractNumId w:val="46"/>
  </w:num>
  <w:num w:numId="19">
    <w:abstractNumId w:val="68"/>
  </w:num>
  <w:num w:numId="20">
    <w:abstractNumId w:val="33"/>
  </w:num>
  <w:num w:numId="21">
    <w:abstractNumId w:val="88"/>
  </w:num>
  <w:num w:numId="22">
    <w:abstractNumId w:val="86"/>
  </w:num>
  <w:num w:numId="23">
    <w:abstractNumId w:val="18"/>
  </w:num>
  <w:num w:numId="24">
    <w:abstractNumId w:val="111"/>
  </w:num>
  <w:num w:numId="25">
    <w:abstractNumId w:val="36"/>
  </w:num>
  <w:num w:numId="26">
    <w:abstractNumId w:val="52"/>
  </w:num>
  <w:num w:numId="27">
    <w:abstractNumId w:val="92"/>
  </w:num>
  <w:num w:numId="28">
    <w:abstractNumId w:val="17"/>
  </w:num>
  <w:num w:numId="29">
    <w:abstractNumId w:val="10"/>
  </w:num>
  <w:num w:numId="30">
    <w:abstractNumId w:val="47"/>
  </w:num>
  <w:num w:numId="31">
    <w:abstractNumId w:val="127"/>
  </w:num>
  <w:num w:numId="32">
    <w:abstractNumId w:val="56"/>
  </w:num>
  <w:num w:numId="33">
    <w:abstractNumId w:val="131"/>
  </w:num>
  <w:num w:numId="34">
    <w:abstractNumId w:val="101"/>
  </w:num>
  <w:num w:numId="35">
    <w:abstractNumId w:val="67"/>
  </w:num>
  <w:num w:numId="36">
    <w:abstractNumId w:val="32"/>
  </w:num>
  <w:num w:numId="37">
    <w:abstractNumId w:val="51"/>
  </w:num>
  <w:num w:numId="38">
    <w:abstractNumId w:val="48"/>
  </w:num>
  <w:num w:numId="39">
    <w:abstractNumId w:val="20"/>
  </w:num>
  <w:num w:numId="40">
    <w:abstractNumId w:val="45"/>
  </w:num>
  <w:num w:numId="41">
    <w:abstractNumId w:val="73"/>
  </w:num>
  <w:num w:numId="42">
    <w:abstractNumId w:val="30"/>
  </w:num>
  <w:num w:numId="43">
    <w:abstractNumId w:val="24"/>
  </w:num>
  <w:num w:numId="44">
    <w:abstractNumId w:val="108"/>
  </w:num>
  <w:num w:numId="45">
    <w:abstractNumId w:val="93"/>
  </w:num>
  <w:num w:numId="46">
    <w:abstractNumId w:val="63"/>
  </w:num>
  <w:num w:numId="47">
    <w:abstractNumId w:val="16"/>
  </w:num>
  <w:num w:numId="48">
    <w:abstractNumId w:val="11"/>
  </w:num>
  <w:num w:numId="49">
    <w:abstractNumId w:val="37"/>
  </w:num>
  <w:num w:numId="50">
    <w:abstractNumId w:val="66"/>
  </w:num>
  <w:num w:numId="51">
    <w:abstractNumId w:val="57"/>
  </w:num>
  <w:num w:numId="52">
    <w:abstractNumId w:val="71"/>
  </w:num>
  <w:num w:numId="53">
    <w:abstractNumId w:val="90"/>
  </w:num>
  <w:num w:numId="54">
    <w:abstractNumId w:val="112"/>
  </w:num>
  <w:num w:numId="55">
    <w:abstractNumId w:val="38"/>
  </w:num>
  <w:num w:numId="56">
    <w:abstractNumId w:val="134"/>
  </w:num>
  <w:num w:numId="57">
    <w:abstractNumId w:val="59"/>
  </w:num>
  <w:num w:numId="58">
    <w:abstractNumId w:val="41"/>
  </w:num>
  <w:num w:numId="59">
    <w:abstractNumId w:val="7"/>
  </w:num>
  <w:num w:numId="60">
    <w:abstractNumId w:val="3"/>
  </w:num>
  <w:num w:numId="61">
    <w:abstractNumId w:val="2"/>
  </w:num>
  <w:num w:numId="62">
    <w:abstractNumId w:val="1"/>
  </w:num>
  <w:num w:numId="63">
    <w:abstractNumId w:val="0"/>
  </w:num>
  <w:num w:numId="64">
    <w:abstractNumId w:val="8"/>
  </w:num>
  <w:num w:numId="65">
    <w:abstractNumId w:val="6"/>
  </w:num>
  <w:num w:numId="66">
    <w:abstractNumId w:val="5"/>
  </w:num>
  <w:num w:numId="67">
    <w:abstractNumId w:val="4"/>
  </w:num>
  <w:num w:numId="68">
    <w:abstractNumId w:val="106"/>
  </w:num>
  <w:num w:numId="69">
    <w:abstractNumId w:val="110"/>
  </w:num>
  <w:num w:numId="70">
    <w:abstractNumId w:val="122"/>
  </w:num>
  <w:num w:numId="71">
    <w:abstractNumId w:val="72"/>
  </w:num>
  <w:num w:numId="72">
    <w:abstractNumId w:val="99"/>
    <w:lvlOverride w:ilvl="0">
      <w:startOverride w:val="1"/>
    </w:lvlOverride>
  </w:num>
  <w:num w:numId="73">
    <w:abstractNumId w:val="97"/>
  </w:num>
  <w:num w:numId="74">
    <w:abstractNumId w:val="91"/>
  </w:num>
  <w:num w:numId="75">
    <w:abstractNumId w:val="121"/>
  </w:num>
  <w:num w:numId="76">
    <w:abstractNumId w:val="29"/>
  </w:num>
  <w:num w:numId="77">
    <w:abstractNumId w:val="13"/>
  </w:num>
  <w:num w:numId="78">
    <w:abstractNumId w:val="113"/>
  </w:num>
  <w:num w:numId="79">
    <w:abstractNumId w:val="44"/>
  </w:num>
  <w:num w:numId="80">
    <w:abstractNumId w:val="94"/>
  </w:num>
  <w:num w:numId="81">
    <w:abstractNumId w:val="119"/>
  </w:num>
  <w:num w:numId="82">
    <w:abstractNumId w:val="82"/>
  </w:num>
  <w:num w:numId="83">
    <w:abstractNumId w:val="84"/>
  </w:num>
  <w:num w:numId="84">
    <w:abstractNumId w:val="21"/>
  </w:num>
  <w:num w:numId="85">
    <w:abstractNumId w:val="58"/>
  </w:num>
  <w:num w:numId="86">
    <w:abstractNumId w:val="27"/>
  </w:num>
  <w:num w:numId="87">
    <w:abstractNumId w:val="133"/>
  </w:num>
  <w:num w:numId="88">
    <w:abstractNumId w:val="15"/>
  </w:num>
  <w:num w:numId="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102"/>
  </w:num>
  <w:num w:numId="94">
    <w:abstractNumId w:val="95"/>
  </w:num>
  <w:num w:numId="95">
    <w:abstractNumId w:val="22"/>
  </w:num>
  <w:num w:numId="96">
    <w:abstractNumId w:val="85"/>
  </w:num>
  <w:num w:numId="97">
    <w:abstractNumId w:val="12"/>
  </w:num>
  <w:num w:numId="98">
    <w:abstractNumId w:val="53"/>
  </w:num>
  <w:num w:numId="99">
    <w:abstractNumId w:val="23"/>
  </w:num>
  <w:num w:numId="100">
    <w:abstractNumId w:val="109"/>
  </w:num>
  <w:num w:numId="10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0"/>
  </w:num>
  <w:num w:numId="103">
    <w:abstractNumId w:val="118"/>
  </w:num>
  <w:num w:numId="104">
    <w:abstractNumId w:val="31"/>
  </w:num>
  <w:num w:numId="105">
    <w:abstractNumId w:val="70"/>
  </w:num>
  <w:num w:numId="106">
    <w:abstractNumId w:val="104"/>
  </w:num>
  <w:num w:numId="107">
    <w:abstractNumId w:val="65"/>
  </w:num>
  <w:num w:numId="108">
    <w:abstractNumId w:val="123"/>
  </w:num>
  <w:num w:numId="109">
    <w:abstractNumId w:val="81"/>
  </w:num>
  <w:num w:numId="110">
    <w:abstractNumId w:val="130"/>
  </w:num>
  <w:num w:numId="111">
    <w:abstractNumId w:val="35"/>
  </w:num>
  <w:num w:numId="112">
    <w:abstractNumId w:val="55"/>
  </w:num>
  <w:num w:numId="113">
    <w:abstractNumId w:val="19"/>
  </w:num>
  <w:num w:numId="114">
    <w:abstractNumId w:val="79"/>
  </w:num>
  <w:num w:numId="115">
    <w:abstractNumId w:val="75"/>
  </w:num>
  <w:num w:numId="116">
    <w:abstractNumId w:val="69"/>
  </w:num>
  <w:num w:numId="117">
    <w:abstractNumId w:val="83"/>
  </w:num>
  <w:num w:numId="118">
    <w:abstractNumId w:val="76"/>
  </w:num>
  <w:num w:numId="119">
    <w:abstractNumId w:val="107"/>
  </w:num>
  <w:num w:numId="120">
    <w:abstractNumId w:val="74"/>
  </w:num>
  <w:num w:numId="121">
    <w:abstractNumId w:val="124"/>
  </w:num>
  <w:num w:numId="122">
    <w:abstractNumId w:val="128"/>
  </w:num>
  <w:num w:numId="123">
    <w:abstractNumId w:val="120"/>
  </w:num>
  <w:num w:numId="124">
    <w:abstractNumId w:val="40"/>
  </w:num>
  <w:num w:numId="125">
    <w:abstractNumId w:val="39"/>
  </w:num>
  <w:num w:numId="126">
    <w:abstractNumId w:val="132"/>
  </w:num>
  <w:num w:numId="127">
    <w:abstractNumId w:val="62"/>
  </w:num>
  <w:num w:numId="128">
    <w:abstractNumId w:val="117"/>
  </w:num>
  <w:num w:numId="129">
    <w:abstractNumId w:val="14"/>
  </w:num>
  <w:num w:numId="130">
    <w:abstractNumId w:val="9"/>
  </w:num>
  <w:num w:numId="131">
    <w:abstractNumId w:val="80"/>
  </w:num>
  <w:num w:numId="132">
    <w:abstractNumId w:val="98"/>
  </w:num>
  <w:num w:numId="133">
    <w:abstractNumId w:val="87"/>
  </w:num>
  <w:num w:numId="134">
    <w:abstractNumId w:val="28"/>
  </w:num>
  <w:num w:numId="135">
    <w:abstractNumId w:val="116"/>
  </w:num>
  <w:numIdMacAtCleanup w:val="1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0"/>
  <w:defaultTabStop w:val="720"/>
  <w:drawingGridHorizontalSpacing w:val="120"/>
  <w:displayHorizontalDrawingGridEvery w:val="0"/>
  <w:displayVerticalDrawingGridEvery w:val="0"/>
  <w:noPunctuationKerning/>
  <w:characterSpacingControl w:val="doNotCompress"/>
  <w:hdrShapeDefaults>
    <o:shapedefaults v:ext="edit" spidmax="532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907"/>
    <w:rsid w:val="000002AA"/>
    <w:rsid w:val="00000CA5"/>
    <w:rsid w:val="00001EA4"/>
    <w:rsid w:val="0000268B"/>
    <w:rsid w:val="00002BEE"/>
    <w:rsid w:val="000046CD"/>
    <w:rsid w:val="000051E6"/>
    <w:rsid w:val="0000576F"/>
    <w:rsid w:val="00005C7C"/>
    <w:rsid w:val="00005F8C"/>
    <w:rsid w:val="00006244"/>
    <w:rsid w:val="0000714B"/>
    <w:rsid w:val="000075E6"/>
    <w:rsid w:val="00010A93"/>
    <w:rsid w:val="00010A99"/>
    <w:rsid w:val="00010B0D"/>
    <w:rsid w:val="00010D40"/>
    <w:rsid w:val="000118FB"/>
    <w:rsid w:val="00012574"/>
    <w:rsid w:val="00015110"/>
    <w:rsid w:val="00016F37"/>
    <w:rsid w:val="00017F8B"/>
    <w:rsid w:val="00020590"/>
    <w:rsid w:val="000205DC"/>
    <w:rsid w:val="00020F06"/>
    <w:rsid w:val="00021AD3"/>
    <w:rsid w:val="00022494"/>
    <w:rsid w:val="00023196"/>
    <w:rsid w:val="0002450D"/>
    <w:rsid w:val="000246E0"/>
    <w:rsid w:val="0002518C"/>
    <w:rsid w:val="0002570E"/>
    <w:rsid w:val="00025F4D"/>
    <w:rsid w:val="00030768"/>
    <w:rsid w:val="00032460"/>
    <w:rsid w:val="000330D1"/>
    <w:rsid w:val="00033176"/>
    <w:rsid w:val="00035919"/>
    <w:rsid w:val="00036CD3"/>
    <w:rsid w:val="00037C2C"/>
    <w:rsid w:val="00041AA8"/>
    <w:rsid w:val="00041CB8"/>
    <w:rsid w:val="00043D3C"/>
    <w:rsid w:val="00044609"/>
    <w:rsid w:val="00045A6B"/>
    <w:rsid w:val="00046B70"/>
    <w:rsid w:val="00046C58"/>
    <w:rsid w:val="00046EDF"/>
    <w:rsid w:val="0005008B"/>
    <w:rsid w:val="00051FDD"/>
    <w:rsid w:val="0005305E"/>
    <w:rsid w:val="000553FF"/>
    <w:rsid w:val="00055768"/>
    <w:rsid w:val="000577DC"/>
    <w:rsid w:val="00061735"/>
    <w:rsid w:val="000619A5"/>
    <w:rsid w:val="00062CF3"/>
    <w:rsid w:val="00064800"/>
    <w:rsid w:val="00064A7F"/>
    <w:rsid w:val="0006515C"/>
    <w:rsid w:val="000703BF"/>
    <w:rsid w:val="00070410"/>
    <w:rsid w:val="0007055B"/>
    <w:rsid w:val="000705A8"/>
    <w:rsid w:val="00070958"/>
    <w:rsid w:val="00071FBB"/>
    <w:rsid w:val="00072E45"/>
    <w:rsid w:val="000744F2"/>
    <w:rsid w:val="000767D0"/>
    <w:rsid w:val="000801B8"/>
    <w:rsid w:val="00080C22"/>
    <w:rsid w:val="0008192C"/>
    <w:rsid w:val="0008255F"/>
    <w:rsid w:val="00083043"/>
    <w:rsid w:val="00084484"/>
    <w:rsid w:val="000846AE"/>
    <w:rsid w:val="00084894"/>
    <w:rsid w:val="00084B18"/>
    <w:rsid w:val="00085DF7"/>
    <w:rsid w:val="00086DBD"/>
    <w:rsid w:val="0009042F"/>
    <w:rsid w:val="000907E2"/>
    <w:rsid w:val="00090C83"/>
    <w:rsid w:val="00090EFC"/>
    <w:rsid w:val="0009109A"/>
    <w:rsid w:val="00091C04"/>
    <w:rsid w:val="00092ACA"/>
    <w:rsid w:val="00092AEB"/>
    <w:rsid w:val="00094EAF"/>
    <w:rsid w:val="00097B60"/>
    <w:rsid w:val="000A026C"/>
    <w:rsid w:val="000A0439"/>
    <w:rsid w:val="000A474B"/>
    <w:rsid w:val="000A4AAD"/>
    <w:rsid w:val="000A4B66"/>
    <w:rsid w:val="000A6166"/>
    <w:rsid w:val="000B2B61"/>
    <w:rsid w:val="000B45F2"/>
    <w:rsid w:val="000B496E"/>
    <w:rsid w:val="000B6784"/>
    <w:rsid w:val="000B6F24"/>
    <w:rsid w:val="000B6F44"/>
    <w:rsid w:val="000C47C5"/>
    <w:rsid w:val="000C5EA3"/>
    <w:rsid w:val="000C6491"/>
    <w:rsid w:val="000C6D79"/>
    <w:rsid w:val="000C7864"/>
    <w:rsid w:val="000C7A41"/>
    <w:rsid w:val="000C7F6C"/>
    <w:rsid w:val="000D0138"/>
    <w:rsid w:val="000D0334"/>
    <w:rsid w:val="000D04F8"/>
    <w:rsid w:val="000D0BE3"/>
    <w:rsid w:val="000D0EE0"/>
    <w:rsid w:val="000D3D73"/>
    <w:rsid w:val="000D4D65"/>
    <w:rsid w:val="000D6142"/>
    <w:rsid w:val="000D6195"/>
    <w:rsid w:val="000D6366"/>
    <w:rsid w:val="000D71F4"/>
    <w:rsid w:val="000D7462"/>
    <w:rsid w:val="000E014F"/>
    <w:rsid w:val="000E0378"/>
    <w:rsid w:val="000E09FE"/>
    <w:rsid w:val="000E1412"/>
    <w:rsid w:val="000E1A4C"/>
    <w:rsid w:val="000E274F"/>
    <w:rsid w:val="000E41F7"/>
    <w:rsid w:val="000E5B39"/>
    <w:rsid w:val="000F0C8E"/>
    <w:rsid w:val="000F17AB"/>
    <w:rsid w:val="000F1EC2"/>
    <w:rsid w:val="000F3457"/>
    <w:rsid w:val="000F48F6"/>
    <w:rsid w:val="000F4AEB"/>
    <w:rsid w:val="000F4EF2"/>
    <w:rsid w:val="000F58DA"/>
    <w:rsid w:val="000F6045"/>
    <w:rsid w:val="001001CC"/>
    <w:rsid w:val="00102657"/>
    <w:rsid w:val="00102DCB"/>
    <w:rsid w:val="001032FF"/>
    <w:rsid w:val="00104383"/>
    <w:rsid w:val="00106091"/>
    <w:rsid w:val="00106947"/>
    <w:rsid w:val="0010753E"/>
    <w:rsid w:val="00107884"/>
    <w:rsid w:val="00110F84"/>
    <w:rsid w:val="001112D9"/>
    <w:rsid w:val="001126BD"/>
    <w:rsid w:val="00113521"/>
    <w:rsid w:val="0011366F"/>
    <w:rsid w:val="00115B15"/>
    <w:rsid w:val="00115EDF"/>
    <w:rsid w:val="001168FE"/>
    <w:rsid w:val="00116F8A"/>
    <w:rsid w:val="00121348"/>
    <w:rsid w:val="00121570"/>
    <w:rsid w:val="001243C1"/>
    <w:rsid w:val="00124845"/>
    <w:rsid w:val="00124C91"/>
    <w:rsid w:val="0012506A"/>
    <w:rsid w:val="001305BF"/>
    <w:rsid w:val="00130F81"/>
    <w:rsid w:val="00133897"/>
    <w:rsid w:val="001355D9"/>
    <w:rsid w:val="00136728"/>
    <w:rsid w:val="001376A7"/>
    <w:rsid w:val="00140AB2"/>
    <w:rsid w:val="0014131C"/>
    <w:rsid w:val="00143248"/>
    <w:rsid w:val="00143565"/>
    <w:rsid w:val="00144716"/>
    <w:rsid w:val="00146230"/>
    <w:rsid w:val="00147256"/>
    <w:rsid w:val="00150F85"/>
    <w:rsid w:val="00151413"/>
    <w:rsid w:val="00151679"/>
    <w:rsid w:val="001516C6"/>
    <w:rsid w:val="001516EB"/>
    <w:rsid w:val="0015175F"/>
    <w:rsid w:val="00151F45"/>
    <w:rsid w:val="00153674"/>
    <w:rsid w:val="00153837"/>
    <w:rsid w:val="00154364"/>
    <w:rsid w:val="00160527"/>
    <w:rsid w:val="001606B2"/>
    <w:rsid w:val="00161132"/>
    <w:rsid w:val="001617C9"/>
    <w:rsid w:val="0016193E"/>
    <w:rsid w:val="00162A2E"/>
    <w:rsid w:val="001633B6"/>
    <w:rsid w:val="00163609"/>
    <w:rsid w:val="0016372B"/>
    <w:rsid w:val="00163CE7"/>
    <w:rsid w:val="001640E3"/>
    <w:rsid w:val="001646F5"/>
    <w:rsid w:val="00165B80"/>
    <w:rsid w:val="00167774"/>
    <w:rsid w:val="0017085D"/>
    <w:rsid w:val="00171089"/>
    <w:rsid w:val="0017251D"/>
    <w:rsid w:val="0017310D"/>
    <w:rsid w:val="001736DA"/>
    <w:rsid w:val="001736EC"/>
    <w:rsid w:val="00173741"/>
    <w:rsid w:val="001738F2"/>
    <w:rsid w:val="00175671"/>
    <w:rsid w:val="00175D0D"/>
    <w:rsid w:val="00175D5F"/>
    <w:rsid w:val="00176FDB"/>
    <w:rsid w:val="0018263E"/>
    <w:rsid w:val="00182BCE"/>
    <w:rsid w:val="00183591"/>
    <w:rsid w:val="00183824"/>
    <w:rsid w:val="00183DF3"/>
    <w:rsid w:val="00184107"/>
    <w:rsid w:val="001858F8"/>
    <w:rsid w:val="0018683B"/>
    <w:rsid w:val="00186944"/>
    <w:rsid w:val="001874E3"/>
    <w:rsid w:val="001875C8"/>
    <w:rsid w:val="00190C7B"/>
    <w:rsid w:val="001911DF"/>
    <w:rsid w:val="00191A01"/>
    <w:rsid w:val="00191C6B"/>
    <w:rsid w:val="00191F31"/>
    <w:rsid w:val="00192894"/>
    <w:rsid w:val="00192EFE"/>
    <w:rsid w:val="001930B4"/>
    <w:rsid w:val="001930E5"/>
    <w:rsid w:val="001931F8"/>
    <w:rsid w:val="00195254"/>
    <w:rsid w:val="001956B5"/>
    <w:rsid w:val="001962EF"/>
    <w:rsid w:val="001969D8"/>
    <w:rsid w:val="00197607"/>
    <w:rsid w:val="001A0FEB"/>
    <w:rsid w:val="001A13EF"/>
    <w:rsid w:val="001A1475"/>
    <w:rsid w:val="001A20C4"/>
    <w:rsid w:val="001A2794"/>
    <w:rsid w:val="001A2815"/>
    <w:rsid w:val="001A2F2A"/>
    <w:rsid w:val="001A3DFA"/>
    <w:rsid w:val="001A47DD"/>
    <w:rsid w:val="001A56DA"/>
    <w:rsid w:val="001A5EC6"/>
    <w:rsid w:val="001B12E5"/>
    <w:rsid w:val="001B20F0"/>
    <w:rsid w:val="001B2F89"/>
    <w:rsid w:val="001B39CF"/>
    <w:rsid w:val="001B404D"/>
    <w:rsid w:val="001B481D"/>
    <w:rsid w:val="001B604E"/>
    <w:rsid w:val="001B7602"/>
    <w:rsid w:val="001B7C4C"/>
    <w:rsid w:val="001C29D5"/>
    <w:rsid w:val="001C29D8"/>
    <w:rsid w:val="001C2DD3"/>
    <w:rsid w:val="001C5154"/>
    <w:rsid w:val="001C7C80"/>
    <w:rsid w:val="001D1DA6"/>
    <w:rsid w:val="001D25A1"/>
    <w:rsid w:val="001D2FD9"/>
    <w:rsid w:val="001D35B8"/>
    <w:rsid w:val="001D3CF5"/>
    <w:rsid w:val="001D44B4"/>
    <w:rsid w:val="001D49A7"/>
    <w:rsid w:val="001D51E2"/>
    <w:rsid w:val="001D5BC3"/>
    <w:rsid w:val="001D5BE8"/>
    <w:rsid w:val="001D77EB"/>
    <w:rsid w:val="001E013C"/>
    <w:rsid w:val="001E038D"/>
    <w:rsid w:val="001E1792"/>
    <w:rsid w:val="001E1A35"/>
    <w:rsid w:val="001E1AED"/>
    <w:rsid w:val="001E2EE6"/>
    <w:rsid w:val="001E3A67"/>
    <w:rsid w:val="001E4234"/>
    <w:rsid w:val="001E474E"/>
    <w:rsid w:val="001E4E26"/>
    <w:rsid w:val="001E53AB"/>
    <w:rsid w:val="001E591F"/>
    <w:rsid w:val="001E5A2F"/>
    <w:rsid w:val="001E6F0E"/>
    <w:rsid w:val="001F0CD2"/>
    <w:rsid w:val="001F0F5F"/>
    <w:rsid w:val="001F5623"/>
    <w:rsid w:val="001F58C3"/>
    <w:rsid w:val="001F5D82"/>
    <w:rsid w:val="001F7429"/>
    <w:rsid w:val="00200265"/>
    <w:rsid w:val="00201611"/>
    <w:rsid w:val="00201CAD"/>
    <w:rsid w:val="00201CFB"/>
    <w:rsid w:val="00204649"/>
    <w:rsid w:val="00204B74"/>
    <w:rsid w:val="00205318"/>
    <w:rsid w:val="002055EC"/>
    <w:rsid w:val="00205883"/>
    <w:rsid w:val="00205953"/>
    <w:rsid w:val="00205A9D"/>
    <w:rsid w:val="002068ED"/>
    <w:rsid w:val="00207B49"/>
    <w:rsid w:val="00212048"/>
    <w:rsid w:val="00212128"/>
    <w:rsid w:val="0021293C"/>
    <w:rsid w:val="00213402"/>
    <w:rsid w:val="00213577"/>
    <w:rsid w:val="00213745"/>
    <w:rsid w:val="0021476D"/>
    <w:rsid w:val="00217D57"/>
    <w:rsid w:val="00220F74"/>
    <w:rsid w:val="00222968"/>
    <w:rsid w:val="00223000"/>
    <w:rsid w:val="00223E43"/>
    <w:rsid w:val="0022754A"/>
    <w:rsid w:val="00230478"/>
    <w:rsid w:val="00231E70"/>
    <w:rsid w:val="00232B57"/>
    <w:rsid w:val="00232EFB"/>
    <w:rsid w:val="002340CE"/>
    <w:rsid w:val="00234C07"/>
    <w:rsid w:val="00236D9C"/>
    <w:rsid w:val="00236E2C"/>
    <w:rsid w:val="0023762C"/>
    <w:rsid w:val="00242438"/>
    <w:rsid w:val="00243119"/>
    <w:rsid w:val="002431FD"/>
    <w:rsid w:val="00247A32"/>
    <w:rsid w:val="00247D6A"/>
    <w:rsid w:val="0025011E"/>
    <w:rsid w:val="002501AB"/>
    <w:rsid w:val="00250470"/>
    <w:rsid w:val="002533D6"/>
    <w:rsid w:val="00253500"/>
    <w:rsid w:val="00253DEB"/>
    <w:rsid w:val="00255E7A"/>
    <w:rsid w:val="00256E96"/>
    <w:rsid w:val="00256F13"/>
    <w:rsid w:val="00257052"/>
    <w:rsid w:val="00260A87"/>
    <w:rsid w:val="00261916"/>
    <w:rsid w:val="00262E60"/>
    <w:rsid w:val="00262F5A"/>
    <w:rsid w:val="00263AB1"/>
    <w:rsid w:val="00264503"/>
    <w:rsid w:val="0026660E"/>
    <w:rsid w:val="00267CF5"/>
    <w:rsid w:val="002711DE"/>
    <w:rsid w:val="00273B63"/>
    <w:rsid w:val="00275C84"/>
    <w:rsid w:val="00275C9F"/>
    <w:rsid w:val="00275FF2"/>
    <w:rsid w:val="002768E9"/>
    <w:rsid w:val="00276908"/>
    <w:rsid w:val="00276A94"/>
    <w:rsid w:val="00277A85"/>
    <w:rsid w:val="00277C9D"/>
    <w:rsid w:val="002804FF"/>
    <w:rsid w:val="00280DB6"/>
    <w:rsid w:val="00281833"/>
    <w:rsid w:val="00281950"/>
    <w:rsid w:val="00281C4B"/>
    <w:rsid w:val="00281E1C"/>
    <w:rsid w:val="00282039"/>
    <w:rsid w:val="002844C6"/>
    <w:rsid w:val="0028499C"/>
    <w:rsid w:val="00286386"/>
    <w:rsid w:val="00286E03"/>
    <w:rsid w:val="0028745C"/>
    <w:rsid w:val="00287BFF"/>
    <w:rsid w:val="00290272"/>
    <w:rsid w:val="00291019"/>
    <w:rsid w:val="00292057"/>
    <w:rsid w:val="0029267E"/>
    <w:rsid w:val="00293664"/>
    <w:rsid w:val="00294663"/>
    <w:rsid w:val="00294F95"/>
    <w:rsid w:val="0029577D"/>
    <w:rsid w:val="00297B59"/>
    <w:rsid w:val="002A3941"/>
    <w:rsid w:val="002A449D"/>
    <w:rsid w:val="002A4BD7"/>
    <w:rsid w:val="002A508A"/>
    <w:rsid w:val="002A606E"/>
    <w:rsid w:val="002A699A"/>
    <w:rsid w:val="002A71A4"/>
    <w:rsid w:val="002B164F"/>
    <w:rsid w:val="002B184D"/>
    <w:rsid w:val="002B1FB4"/>
    <w:rsid w:val="002B25E4"/>
    <w:rsid w:val="002B356A"/>
    <w:rsid w:val="002B39E7"/>
    <w:rsid w:val="002B40B4"/>
    <w:rsid w:val="002B4149"/>
    <w:rsid w:val="002B617D"/>
    <w:rsid w:val="002B7020"/>
    <w:rsid w:val="002B7D8B"/>
    <w:rsid w:val="002C1232"/>
    <w:rsid w:val="002C22C4"/>
    <w:rsid w:val="002C512D"/>
    <w:rsid w:val="002C567C"/>
    <w:rsid w:val="002C5A4E"/>
    <w:rsid w:val="002C621A"/>
    <w:rsid w:val="002C760B"/>
    <w:rsid w:val="002D0C37"/>
    <w:rsid w:val="002D1210"/>
    <w:rsid w:val="002D2855"/>
    <w:rsid w:val="002D2A2F"/>
    <w:rsid w:val="002D3504"/>
    <w:rsid w:val="002D3E51"/>
    <w:rsid w:val="002D427A"/>
    <w:rsid w:val="002D45DF"/>
    <w:rsid w:val="002D5294"/>
    <w:rsid w:val="002D5A01"/>
    <w:rsid w:val="002D60E2"/>
    <w:rsid w:val="002D645E"/>
    <w:rsid w:val="002D710E"/>
    <w:rsid w:val="002E0111"/>
    <w:rsid w:val="002E0664"/>
    <w:rsid w:val="002E0719"/>
    <w:rsid w:val="002E1766"/>
    <w:rsid w:val="002E24AB"/>
    <w:rsid w:val="002E4B5A"/>
    <w:rsid w:val="002E4EA9"/>
    <w:rsid w:val="002E4F90"/>
    <w:rsid w:val="002E5707"/>
    <w:rsid w:val="002F0374"/>
    <w:rsid w:val="002F0B09"/>
    <w:rsid w:val="002F0D28"/>
    <w:rsid w:val="002F148B"/>
    <w:rsid w:val="002F2701"/>
    <w:rsid w:val="002F3633"/>
    <w:rsid w:val="002F4587"/>
    <w:rsid w:val="002F5B94"/>
    <w:rsid w:val="002F610B"/>
    <w:rsid w:val="0030133C"/>
    <w:rsid w:val="00301E90"/>
    <w:rsid w:val="00304752"/>
    <w:rsid w:val="00305DB2"/>
    <w:rsid w:val="00306C5C"/>
    <w:rsid w:val="00306DA0"/>
    <w:rsid w:val="00307BC9"/>
    <w:rsid w:val="00310D85"/>
    <w:rsid w:val="003118C3"/>
    <w:rsid w:val="00311B81"/>
    <w:rsid w:val="00313757"/>
    <w:rsid w:val="00313D70"/>
    <w:rsid w:val="00313F5C"/>
    <w:rsid w:val="00314062"/>
    <w:rsid w:val="0031450A"/>
    <w:rsid w:val="00314B9E"/>
    <w:rsid w:val="0031566A"/>
    <w:rsid w:val="003164FD"/>
    <w:rsid w:val="0031739C"/>
    <w:rsid w:val="00320EE5"/>
    <w:rsid w:val="00321798"/>
    <w:rsid w:val="003218AB"/>
    <w:rsid w:val="00322011"/>
    <w:rsid w:val="00322DD2"/>
    <w:rsid w:val="00323798"/>
    <w:rsid w:val="003243C3"/>
    <w:rsid w:val="00325552"/>
    <w:rsid w:val="0032655A"/>
    <w:rsid w:val="00326B95"/>
    <w:rsid w:val="003271DB"/>
    <w:rsid w:val="0033073A"/>
    <w:rsid w:val="0033188F"/>
    <w:rsid w:val="00333B63"/>
    <w:rsid w:val="00334936"/>
    <w:rsid w:val="00334FD1"/>
    <w:rsid w:val="00335513"/>
    <w:rsid w:val="003356AA"/>
    <w:rsid w:val="003375A6"/>
    <w:rsid w:val="003409F5"/>
    <w:rsid w:val="00340E66"/>
    <w:rsid w:val="00341049"/>
    <w:rsid w:val="00341D5C"/>
    <w:rsid w:val="00343FB4"/>
    <w:rsid w:val="0034405B"/>
    <w:rsid w:val="003451BF"/>
    <w:rsid w:val="003453C1"/>
    <w:rsid w:val="00345F69"/>
    <w:rsid w:val="003465E8"/>
    <w:rsid w:val="00346BA8"/>
    <w:rsid w:val="00347D0F"/>
    <w:rsid w:val="00350522"/>
    <w:rsid w:val="00350889"/>
    <w:rsid w:val="003510FB"/>
    <w:rsid w:val="00352E9E"/>
    <w:rsid w:val="0035419B"/>
    <w:rsid w:val="00354F7E"/>
    <w:rsid w:val="00356562"/>
    <w:rsid w:val="003566D0"/>
    <w:rsid w:val="00356CB6"/>
    <w:rsid w:val="00357BC7"/>
    <w:rsid w:val="00357F15"/>
    <w:rsid w:val="003601E6"/>
    <w:rsid w:val="00360B97"/>
    <w:rsid w:val="00360C80"/>
    <w:rsid w:val="003614CF"/>
    <w:rsid w:val="003621BC"/>
    <w:rsid w:val="00363AA7"/>
    <w:rsid w:val="00363ED1"/>
    <w:rsid w:val="00364515"/>
    <w:rsid w:val="00364962"/>
    <w:rsid w:val="0036498F"/>
    <w:rsid w:val="00365211"/>
    <w:rsid w:val="00365DAD"/>
    <w:rsid w:val="003707AB"/>
    <w:rsid w:val="003725F4"/>
    <w:rsid w:val="003729BE"/>
    <w:rsid w:val="00373066"/>
    <w:rsid w:val="00373CF7"/>
    <w:rsid w:val="00374D60"/>
    <w:rsid w:val="00376817"/>
    <w:rsid w:val="003775ED"/>
    <w:rsid w:val="00380FAE"/>
    <w:rsid w:val="00381FC2"/>
    <w:rsid w:val="0038369B"/>
    <w:rsid w:val="00384166"/>
    <w:rsid w:val="003842DC"/>
    <w:rsid w:val="003849D9"/>
    <w:rsid w:val="00386541"/>
    <w:rsid w:val="0038672E"/>
    <w:rsid w:val="00387721"/>
    <w:rsid w:val="00390AD0"/>
    <w:rsid w:val="00391295"/>
    <w:rsid w:val="00392B0E"/>
    <w:rsid w:val="00393603"/>
    <w:rsid w:val="003947D3"/>
    <w:rsid w:val="00394C73"/>
    <w:rsid w:val="00396396"/>
    <w:rsid w:val="003A10F9"/>
    <w:rsid w:val="003A1F91"/>
    <w:rsid w:val="003A2021"/>
    <w:rsid w:val="003A30BD"/>
    <w:rsid w:val="003A4A86"/>
    <w:rsid w:val="003A4C77"/>
    <w:rsid w:val="003A4D4F"/>
    <w:rsid w:val="003A5073"/>
    <w:rsid w:val="003A5ACB"/>
    <w:rsid w:val="003A7B1E"/>
    <w:rsid w:val="003B05AB"/>
    <w:rsid w:val="003B084B"/>
    <w:rsid w:val="003B233D"/>
    <w:rsid w:val="003B31DA"/>
    <w:rsid w:val="003B3E14"/>
    <w:rsid w:val="003B4410"/>
    <w:rsid w:val="003B44DE"/>
    <w:rsid w:val="003B4C06"/>
    <w:rsid w:val="003B5078"/>
    <w:rsid w:val="003B51E7"/>
    <w:rsid w:val="003B5976"/>
    <w:rsid w:val="003B6421"/>
    <w:rsid w:val="003B7244"/>
    <w:rsid w:val="003B7A58"/>
    <w:rsid w:val="003C058F"/>
    <w:rsid w:val="003C2E7D"/>
    <w:rsid w:val="003C3EA5"/>
    <w:rsid w:val="003C403C"/>
    <w:rsid w:val="003C5BF4"/>
    <w:rsid w:val="003C609D"/>
    <w:rsid w:val="003C63AD"/>
    <w:rsid w:val="003C65F8"/>
    <w:rsid w:val="003D06DF"/>
    <w:rsid w:val="003D11BF"/>
    <w:rsid w:val="003D168E"/>
    <w:rsid w:val="003D1A46"/>
    <w:rsid w:val="003D2808"/>
    <w:rsid w:val="003D377C"/>
    <w:rsid w:val="003D4B55"/>
    <w:rsid w:val="003D4B83"/>
    <w:rsid w:val="003D4DB5"/>
    <w:rsid w:val="003D5BE1"/>
    <w:rsid w:val="003D5D46"/>
    <w:rsid w:val="003E2021"/>
    <w:rsid w:val="003E4095"/>
    <w:rsid w:val="003E6AAD"/>
    <w:rsid w:val="003E797E"/>
    <w:rsid w:val="003F042C"/>
    <w:rsid w:val="003F1632"/>
    <w:rsid w:val="003F1E9E"/>
    <w:rsid w:val="003F2B9E"/>
    <w:rsid w:val="003F3553"/>
    <w:rsid w:val="003F4FA5"/>
    <w:rsid w:val="003F52F8"/>
    <w:rsid w:val="003F57F9"/>
    <w:rsid w:val="003F5B18"/>
    <w:rsid w:val="003F639D"/>
    <w:rsid w:val="003F7C0E"/>
    <w:rsid w:val="00400613"/>
    <w:rsid w:val="00400662"/>
    <w:rsid w:val="00401711"/>
    <w:rsid w:val="0040195B"/>
    <w:rsid w:val="00401AC3"/>
    <w:rsid w:val="0040249F"/>
    <w:rsid w:val="004031E1"/>
    <w:rsid w:val="00406970"/>
    <w:rsid w:val="004074FB"/>
    <w:rsid w:val="0040754F"/>
    <w:rsid w:val="0041026C"/>
    <w:rsid w:val="0041105D"/>
    <w:rsid w:val="00414839"/>
    <w:rsid w:val="00414A04"/>
    <w:rsid w:val="004165AC"/>
    <w:rsid w:val="00416ECA"/>
    <w:rsid w:val="00421563"/>
    <w:rsid w:val="004223B1"/>
    <w:rsid w:val="00422487"/>
    <w:rsid w:val="00423FBD"/>
    <w:rsid w:val="00424144"/>
    <w:rsid w:val="004242EB"/>
    <w:rsid w:val="00424619"/>
    <w:rsid w:val="004247DE"/>
    <w:rsid w:val="00425F5C"/>
    <w:rsid w:val="00426614"/>
    <w:rsid w:val="00426901"/>
    <w:rsid w:val="004270B2"/>
    <w:rsid w:val="00427FD3"/>
    <w:rsid w:val="00430C07"/>
    <w:rsid w:val="00431371"/>
    <w:rsid w:val="00431F54"/>
    <w:rsid w:val="00432083"/>
    <w:rsid w:val="00433445"/>
    <w:rsid w:val="004354E3"/>
    <w:rsid w:val="004371D5"/>
    <w:rsid w:val="004379D0"/>
    <w:rsid w:val="0044052B"/>
    <w:rsid w:val="00440FB2"/>
    <w:rsid w:val="00443456"/>
    <w:rsid w:val="0044346B"/>
    <w:rsid w:val="00443775"/>
    <w:rsid w:val="0044499C"/>
    <w:rsid w:val="004450D4"/>
    <w:rsid w:val="0045059F"/>
    <w:rsid w:val="004507AE"/>
    <w:rsid w:val="00451F92"/>
    <w:rsid w:val="00452801"/>
    <w:rsid w:val="00453377"/>
    <w:rsid w:val="00454AE0"/>
    <w:rsid w:val="00454F26"/>
    <w:rsid w:val="00456361"/>
    <w:rsid w:val="00456604"/>
    <w:rsid w:val="00457790"/>
    <w:rsid w:val="004613DA"/>
    <w:rsid w:val="00464492"/>
    <w:rsid w:val="00464BBA"/>
    <w:rsid w:val="00464CB6"/>
    <w:rsid w:val="00465FED"/>
    <w:rsid w:val="004660B1"/>
    <w:rsid w:val="00466AD3"/>
    <w:rsid w:val="0046721F"/>
    <w:rsid w:val="004673B4"/>
    <w:rsid w:val="00467A78"/>
    <w:rsid w:val="004707AB"/>
    <w:rsid w:val="0047091B"/>
    <w:rsid w:val="00470938"/>
    <w:rsid w:val="0047185D"/>
    <w:rsid w:val="00473BB9"/>
    <w:rsid w:val="00473BEA"/>
    <w:rsid w:val="004740CD"/>
    <w:rsid w:val="00475D44"/>
    <w:rsid w:val="00475F5D"/>
    <w:rsid w:val="0047686A"/>
    <w:rsid w:val="00477412"/>
    <w:rsid w:val="00477ACA"/>
    <w:rsid w:val="004804D7"/>
    <w:rsid w:val="00480ED7"/>
    <w:rsid w:val="00481038"/>
    <w:rsid w:val="00482D58"/>
    <w:rsid w:val="004842DC"/>
    <w:rsid w:val="004848DC"/>
    <w:rsid w:val="00484C9E"/>
    <w:rsid w:val="004852D3"/>
    <w:rsid w:val="004871E7"/>
    <w:rsid w:val="004877FA"/>
    <w:rsid w:val="00487830"/>
    <w:rsid w:val="00487DBF"/>
    <w:rsid w:val="004932B4"/>
    <w:rsid w:val="0049330A"/>
    <w:rsid w:val="00494183"/>
    <w:rsid w:val="00495F48"/>
    <w:rsid w:val="00496E09"/>
    <w:rsid w:val="00496FF6"/>
    <w:rsid w:val="00497D2D"/>
    <w:rsid w:val="004A09FA"/>
    <w:rsid w:val="004A16FE"/>
    <w:rsid w:val="004A2A71"/>
    <w:rsid w:val="004A3A34"/>
    <w:rsid w:val="004A4C76"/>
    <w:rsid w:val="004A56CA"/>
    <w:rsid w:val="004A6145"/>
    <w:rsid w:val="004A6586"/>
    <w:rsid w:val="004A6F4A"/>
    <w:rsid w:val="004A7B56"/>
    <w:rsid w:val="004B03E3"/>
    <w:rsid w:val="004B0467"/>
    <w:rsid w:val="004B0A9A"/>
    <w:rsid w:val="004B0CBA"/>
    <w:rsid w:val="004B2253"/>
    <w:rsid w:val="004B2486"/>
    <w:rsid w:val="004B3726"/>
    <w:rsid w:val="004B49E7"/>
    <w:rsid w:val="004B4C90"/>
    <w:rsid w:val="004B52C9"/>
    <w:rsid w:val="004B5ED3"/>
    <w:rsid w:val="004B7B87"/>
    <w:rsid w:val="004C06DE"/>
    <w:rsid w:val="004C2916"/>
    <w:rsid w:val="004C3F75"/>
    <w:rsid w:val="004C47AF"/>
    <w:rsid w:val="004C4AD6"/>
    <w:rsid w:val="004C5607"/>
    <w:rsid w:val="004C662C"/>
    <w:rsid w:val="004C70A5"/>
    <w:rsid w:val="004D02BA"/>
    <w:rsid w:val="004D07B5"/>
    <w:rsid w:val="004D199C"/>
    <w:rsid w:val="004D21E9"/>
    <w:rsid w:val="004D3DBC"/>
    <w:rsid w:val="004D5D09"/>
    <w:rsid w:val="004D5D26"/>
    <w:rsid w:val="004D6478"/>
    <w:rsid w:val="004D6DE5"/>
    <w:rsid w:val="004D6E1F"/>
    <w:rsid w:val="004D6FBF"/>
    <w:rsid w:val="004E32A2"/>
    <w:rsid w:val="004E3A1A"/>
    <w:rsid w:val="004E4553"/>
    <w:rsid w:val="004E5549"/>
    <w:rsid w:val="004E58E4"/>
    <w:rsid w:val="004E6547"/>
    <w:rsid w:val="004E77E4"/>
    <w:rsid w:val="004F0650"/>
    <w:rsid w:val="004F67ED"/>
    <w:rsid w:val="004F6849"/>
    <w:rsid w:val="004F7DE9"/>
    <w:rsid w:val="005007DC"/>
    <w:rsid w:val="00501C57"/>
    <w:rsid w:val="0050380D"/>
    <w:rsid w:val="00503AD2"/>
    <w:rsid w:val="005041C6"/>
    <w:rsid w:val="0050663A"/>
    <w:rsid w:val="00506A99"/>
    <w:rsid w:val="00506C3B"/>
    <w:rsid w:val="00506E6D"/>
    <w:rsid w:val="00510A04"/>
    <w:rsid w:val="0051151F"/>
    <w:rsid w:val="0051278F"/>
    <w:rsid w:val="00513D27"/>
    <w:rsid w:val="005155B5"/>
    <w:rsid w:val="00516236"/>
    <w:rsid w:val="005209BE"/>
    <w:rsid w:val="00520F47"/>
    <w:rsid w:val="00522978"/>
    <w:rsid w:val="00522C43"/>
    <w:rsid w:val="005231F4"/>
    <w:rsid w:val="00524481"/>
    <w:rsid w:val="0052458B"/>
    <w:rsid w:val="00524880"/>
    <w:rsid w:val="00525188"/>
    <w:rsid w:val="0052765D"/>
    <w:rsid w:val="00527938"/>
    <w:rsid w:val="00530058"/>
    <w:rsid w:val="00530BBD"/>
    <w:rsid w:val="00531D72"/>
    <w:rsid w:val="0053206B"/>
    <w:rsid w:val="00532ABE"/>
    <w:rsid w:val="00532B92"/>
    <w:rsid w:val="00533793"/>
    <w:rsid w:val="00533FCA"/>
    <w:rsid w:val="00534217"/>
    <w:rsid w:val="00534434"/>
    <w:rsid w:val="0053551D"/>
    <w:rsid w:val="00535A0F"/>
    <w:rsid w:val="00536529"/>
    <w:rsid w:val="0053653B"/>
    <w:rsid w:val="00536C44"/>
    <w:rsid w:val="00540300"/>
    <w:rsid w:val="00540DD9"/>
    <w:rsid w:val="0054114E"/>
    <w:rsid w:val="00542ECC"/>
    <w:rsid w:val="00543B4F"/>
    <w:rsid w:val="0054428A"/>
    <w:rsid w:val="00546011"/>
    <w:rsid w:val="005465CB"/>
    <w:rsid w:val="00546ABB"/>
    <w:rsid w:val="00551C30"/>
    <w:rsid w:val="005521E6"/>
    <w:rsid w:val="0055257B"/>
    <w:rsid w:val="005526AA"/>
    <w:rsid w:val="00552BDF"/>
    <w:rsid w:val="00554596"/>
    <w:rsid w:val="00556A83"/>
    <w:rsid w:val="00557257"/>
    <w:rsid w:val="0055771D"/>
    <w:rsid w:val="00557E52"/>
    <w:rsid w:val="00560728"/>
    <w:rsid w:val="00560776"/>
    <w:rsid w:val="00560ED0"/>
    <w:rsid w:val="005611F9"/>
    <w:rsid w:val="00562439"/>
    <w:rsid w:val="005626D0"/>
    <w:rsid w:val="0056381E"/>
    <w:rsid w:val="00566F6C"/>
    <w:rsid w:val="0056724C"/>
    <w:rsid w:val="00567296"/>
    <w:rsid w:val="00570373"/>
    <w:rsid w:val="00571DCB"/>
    <w:rsid w:val="00572740"/>
    <w:rsid w:val="00572795"/>
    <w:rsid w:val="005744B0"/>
    <w:rsid w:val="00575562"/>
    <w:rsid w:val="00577B6E"/>
    <w:rsid w:val="00577D1A"/>
    <w:rsid w:val="00577F28"/>
    <w:rsid w:val="00577FED"/>
    <w:rsid w:val="00580881"/>
    <w:rsid w:val="00580EE6"/>
    <w:rsid w:val="00581538"/>
    <w:rsid w:val="00581672"/>
    <w:rsid w:val="005829D2"/>
    <w:rsid w:val="00583503"/>
    <w:rsid w:val="005859B7"/>
    <w:rsid w:val="00585AF2"/>
    <w:rsid w:val="00585E52"/>
    <w:rsid w:val="00590134"/>
    <w:rsid w:val="00590911"/>
    <w:rsid w:val="005909A7"/>
    <w:rsid w:val="00591797"/>
    <w:rsid w:val="00591BAD"/>
    <w:rsid w:val="005931FB"/>
    <w:rsid w:val="005939EA"/>
    <w:rsid w:val="00594428"/>
    <w:rsid w:val="00595409"/>
    <w:rsid w:val="005963A5"/>
    <w:rsid w:val="00596E07"/>
    <w:rsid w:val="00597183"/>
    <w:rsid w:val="005971F0"/>
    <w:rsid w:val="005A0DC2"/>
    <w:rsid w:val="005A2A9F"/>
    <w:rsid w:val="005A6C31"/>
    <w:rsid w:val="005A7816"/>
    <w:rsid w:val="005B0062"/>
    <w:rsid w:val="005B009D"/>
    <w:rsid w:val="005B07CD"/>
    <w:rsid w:val="005B248D"/>
    <w:rsid w:val="005B2493"/>
    <w:rsid w:val="005B38E0"/>
    <w:rsid w:val="005B4C16"/>
    <w:rsid w:val="005B5FA8"/>
    <w:rsid w:val="005B630E"/>
    <w:rsid w:val="005B7F0E"/>
    <w:rsid w:val="005C039A"/>
    <w:rsid w:val="005C12BF"/>
    <w:rsid w:val="005C1842"/>
    <w:rsid w:val="005C1FBF"/>
    <w:rsid w:val="005C206F"/>
    <w:rsid w:val="005C3604"/>
    <w:rsid w:val="005C46EF"/>
    <w:rsid w:val="005C534A"/>
    <w:rsid w:val="005C758C"/>
    <w:rsid w:val="005D096E"/>
    <w:rsid w:val="005D0D7B"/>
    <w:rsid w:val="005D0FA1"/>
    <w:rsid w:val="005D2D07"/>
    <w:rsid w:val="005D3046"/>
    <w:rsid w:val="005D5135"/>
    <w:rsid w:val="005D5268"/>
    <w:rsid w:val="005D56A7"/>
    <w:rsid w:val="005D7FE5"/>
    <w:rsid w:val="005E1D69"/>
    <w:rsid w:val="005E2D33"/>
    <w:rsid w:val="005E3348"/>
    <w:rsid w:val="005E35E9"/>
    <w:rsid w:val="005E4B36"/>
    <w:rsid w:val="005E51F6"/>
    <w:rsid w:val="005E53B2"/>
    <w:rsid w:val="005E5C55"/>
    <w:rsid w:val="005E5E77"/>
    <w:rsid w:val="005E6EC0"/>
    <w:rsid w:val="005E7280"/>
    <w:rsid w:val="005F0AD3"/>
    <w:rsid w:val="005F2A52"/>
    <w:rsid w:val="005F382F"/>
    <w:rsid w:val="005F4DCE"/>
    <w:rsid w:val="005F4F0B"/>
    <w:rsid w:val="005F56F7"/>
    <w:rsid w:val="005F66CA"/>
    <w:rsid w:val="005F686C"/>
    <w:rsid w:val="005F759D"/>
    <w:rsid w:val="0060010C"/>
    <w:rsid w:val="0060018B"/>
    <w:rsid w:val="00600A28"/>
    <w:rsid w:val="00600EAC"/>
    <w:rsid w:val="00601272"/>
    <w:rsid w:val="00601564"/>
    <w:rsid w:val="00601DE5"/>
    <w:rsid w:val="006040DB"/>
    <w:rsid w:val="00606169"/>
    <w:rsid w:val="006063C2"/>
    <w:rsid w:val="006063C7"/>
    <w:rsid w:val="006070AA"/>
    <w:rsid w:val="00607BFA"/>
    <w:rsid w:val="00610303"/>
    <w:rsid w:val="006114FB"/>
    <w:rsid w:val="006119A0"/>
    <w:rsid w:val="00611F3E"/>
    <w:rsid w:val="006135B7"/>
    <w:rsid w:val="006138FF"/>
    <w:rsid w:val="006142A3"/>
    <w:rsid w:val="00614E95"/>
    <w:rsid w:val="00615263"/>
    <w:rsid w:val="006166D2"/>
    <w:rsid w:val="006167C1"/>
    <w:rsid w:val="00616CD5"/>
    <w:rsid w:val="00621549"/>
    <w:rsid w:val="00621F6F"/>
    <w:rsid w:val="00622F29"/>
    <w:rsid w:val="00624679"/>
    <w:rsid w:val="00627257"/>
    <w:rsid w:val="0062782B"/>
    <w:rsid w:val="00632225"/>
    <w:rsid w:val="006336D5"/>
    <w:rsid w:val="00634360"/>
    <w:rsid w:val="0063446C"/>
    <w:rsid w:val="00635579"/>
    <w:rsid w:val="006364E9"/>
    <w:rsid w:val="00642262"/>
    <w:rsid w:val="006426A9"/>
    <w:rsid w:val="0064469E"/>
    <w:rsid w:val="00644FE9"/>
    <w:rsid w:val="0064516F"/>
    <w:rsid w:val="00646771"/>
    <w:rsid w:val="006500F2"/>
    <w:rsid w:val="0065080E"/>
    <w:rsid w:val="00650E0A"/>
    <w:rsid w:val="00651B40"/>
    <w:rsid w:val="00653C9D"/>
    <w:rsid w:val="006540CB"/>
    <w:rsid w:val="00654267"/>
    <w:rsid w:val="00654C42"/>
    <w:rsid w:val="00660415"/>
    <w:rsid w:val="00663703"/>
    <w:rsid w:val="006703D7"/>
    <w:rsid w:val="00670DCB"/>
    <w:rsid w:val="006719E5"/>
    <w:rsid w:val="00673ACB"/>
    <w:rsid w:val="00674B22"/>
    <w:rsid w:val="006805B1"/>
    <w:rsid w:val="006805F4"/>
    <w:rsid w:val="00680E98"/>
    <w:rsid w:val="0068390F"/>
    <w:rsid w:val="00684EDD"/>
    <w:rsid w:val="00685A52"/>
    <w:rsid w:val="00686E30"/>
    <w:rsid w:val="00687220"/>
    <w:rsid w:val="00687936"/>
    <w:rsid w:val="006905B9"/>
    <w:rsid w:val="0069069C"/>
    <w:rsid w:val="00691C50"/>
    <w:rsid w:val="00692D7E"/>
    <w:rsid w:val="006938F1"/>
    <w:rsid w:val="00694437"/>
    <w:rsid w:val="0069498F"/>
    <w:rsid w:val="00696091"/>
    <w:rsid w:val="0069699C"/>
    <w:rsid w:val="0069709F"/>
    <w:rsid w:val="00697B18"/>
    <w:rsid w:val="006A0139"/>
    <w:rsid w:val="006A0F83"/>
    <w:rsid w:val="006A170D"/>
    <w:rsid w:val="006A1E2D"/>
    <w:rsid w:val="006A212D"/>
    <w:rsid w:val="006A3704"/>
    <w:rsid w:val="006A4F52"/>
    <w:rsid w:val="006A5677"/>
    <w:rsid w:val="006A6603"/>
    <w:rsid w:val="006B0401"/>
    <w:rsid w:val="006B1816"/>
    <w:rsid w:val="006B1974"/>
    <w:rsid w:val="006B31DA"/>
    <w:rsid w:val="006B5819"/>
    <w:rsid w:val="006B5BB0"/>
    <w:rsid w:val="006B63A6"/>
    <w:rsid w:val="006B67E4"/>
    <w:rsid w:val="006B7F74"/>
    <w:rsid w:val="006B7FA9"/>
    <w:rsid w:val="006C04CB"/>
    <w:rsid w:val="006C0674"/>
    <w:rsid w:val="006C06CA"/>
    <w:rsid w:val="006C1425"/>
    <w:rsid w:val="006C212E"/>
    <w:rsid w:val="006C2C32"/>
    <w:rsid w:val="006C4276"/>
    <w:rsid w:val="006C4987"/>
    <w:rsid w:val="006C5BC6"/>
    <w:rsid w:val="006C6705"/>
    <w:rsid w:val="006D090F"/>
    <w:rsid w:val="006D1FE6"/>
    <w:rsid w:val="006D42B7"/>
    <w:rsid w:val="006D7CC6"/>
    <w:rsid w:val="006E0DB5"/>
    <w:rsid w:val="006E167F"/>
    <w:rsid w:val="006E2721"/>
    <w:rsid w:val="006E2B82"/>
    <w:rsid w:val="006E3707"/>
    <w:rsid w:val="006E4186"/>
    <w:rsid w:val="006E46A7"/>
    <w:rsid w:val="006E561D"/>
    <w:rsid w:val="006E5DFB"/>
    <w:rsid w:val="006E6197"/>
    <w:rsid w:val="006E698F"/>
    <w:rsid w:val="006E72C5"/>
    <w:rsid w:val="006E7C0E"/>
    <w:rsid w:val="006E7C3C"/>
    <w:rsid w:val="006F0D60"/>
    <w:rsid w:val="006F2056"/>
    <w:rsid w:val="006F20B7"/>
    <w:rsid w:val="006F2BF5"/>
    <w:rsid w:val="006F2FA1"/>
    <w:rsid w:val="006F3CC7"/>
    <w:rsid w:val="006F4AE3"/>
    <w:rsid w:val="006F4F47"/>
    <w:rsid w:val="006F518F"/>
    <w:rsid w:val="006F69DC"/>
    <w:rsid w:val="006F6AB5"/>
    <w:rsid w:val="006F7234"/>
    <w:rsid w:val="006F76E3"/>
    <w:rsid w:val="007002D7"/>
    <w:rsid w:val="00700DB8"/>
    <w:rsid w:val="00702EEA"/>
    <w:rsid w:val="00703C93"/>
    <w:rsid w:val="00704C02"/>
    <w:rsid w:val="007051C6"/>
    <w:rsid w:val="00711003"/>
    <w:rsid w:val="00711F4D"/>
    <w:rsid w:val="00712673"/>
    <w:rsid w:val="00713211"/>
    <w:rsid w:val="00713BC5"/>
    <w:rsid w:val="007150C8"/>
    <w:rsid w:val="0071514A"/>
    <w:rsid w:val="00715C55"/>
    <w:rsid w:val="00715E98"/>
    <w:rsid w:val="007164F2"/>
    <w:rsid w:val="0071677B"/>
    <w:rsid w:val="007168EC"/>
    <w:rsid w:val="007212F6"/>
    <w:rsid w:val="00721721"/>
    <w:rsid w:val="0072525C"/>
    <w:rsid w:val="0072727D"/>
    <w:rsid w:val="00731660"/>
    <w:rsid w:val="00731EC4"/>
    <w:rsid w:val="00732938"/>
    <w:rsid w:val="007349A3"/>
    <w:rsid w:val="0073573A"/>
    <w:rsid w:val="00735A0D"/>
    <w:rsid w:val="00736AB9"/>
    <w:rsid w:val="0073724D"/>
    <w:rsid w:val="00740C05"/>
    <w:rsid w:val="00740D98"/>
    <w:rsid w:val="00740F6F"/>
    <w:rsid w:val="007411EB"/>
    <w:rsid w:val="00741AF0"/>
    <w:rsid w:val="007421A8"/>
    <w:rsid w:val="00745E06"/>
    <w:rsid w:val="007504AC"/>
    <w:rsid w:val="0075055B"/>
    <w:rsid w:val="0075066F"/>
    <w:rsid w:val="00751613"/>
    <w:rsid w:val="00752B2D"/>
    <w:rsid w:val="00754828"/>
    <w:rsid w:val="00754FF6"/>
    <w:rsid w:val="00755CF3"/>
    <w:rsid w:val="00756BC4"/>
    <w:rsid w:val="007622AC"/>
    <w:rsid w:val="00762837"/>
    <w:rsid w:val="007646CB"/>
    <w:rsid w:val="00764A82"/>
    <w:rsid w:val="00764D6D"/>
    <w:rsid w:val="00765322"/>
    <w:rsid w:val="007666C6"/>
    <w:rsid w:val="0076725E"/>
    <w:rsid w:val="007703EF"/>
    <w:rsid w:val="00770BE5"/>
    <w:rsid w:val="007710EF"/>
    <w:rsid w:val="00771F8F"/>
    <w:rsid w:val="00772B1C"/>
    <w:rsid w:val="007754DE"/>
    <w:rsid w:val="007765A6"/>
    <w:rsid w:val="00776866"/>
    <w:rsid w:val="007774A4"/>
    <w:rsid w:val="00777C31"/>
    <w:rsid w:val="00777F00"/>
    <w:rsid w:val="0078065B"/>
    <w:rsid w:val="007835AB"/>
    <w:rsid w:val="007849A9"/>
    <w:rsid w:val="0078568E"/>
    <w:rsid w:val="007858F6"/>
    <w:rsid w:val="0078648A"/>
    <w:rsid w:val="00787E16"/>
    <w:rsid w:val="007902D7"/>
    <w:rsid w:val="00790BE2"/>
    <w:rsid w:val="0079145B"/>
    <w:rsid w:val="00791DE9"/>
    <w:rsid w:val="00796F5C"/>
    <w:rsid w:val="007A046D"/>
    <w:rsid w:val="007A058A"/>
    <w:rsid w:val="007A09BF"/>
    <w:rsid w:val="007A35F5"/>
    <w:rsid w:val="007A3663"/>
    <w:rsid w:val="007A3CF8"/>
    <w:rsid w:val="007A4A4E"/>
    <w:rsid w:val="007A540B"/>
    <w:rsid w:val="007A59F7"/>
    <w:rsid w:val="007A6487"/>
    <w:rsid w:val="007A64C4"/>
    <w:rsid w:val="007A7333"/>
    <w:rsid w:val="007A75BA"/>
    <w:rsid w:val="007A76DF"/>
    <w:rsid w:val="007B07B0"/>
    <w:rsid w:val="007B0A86"/>
    <w:rsid w:val="007B12E2"/>
    <w:rsid w:val="007B1654"/>
    <w:rsid w:val="007B301D"/>
    <w:rsid w:val="007B3DD9"/>
    <w:rsid w:val="007B556B"/>
    <w:rsid w:val="007B6676"/>
    <w:rsid w:val="007C12E1"/>
    <w:rsid w:val="007C1D27"/>
    <w:rsid w:val="007C201B"/>
    <w:rsid w:val="007C28B5"/>
    <w:rsid w:val="007C338E"/>
    <w:rsid w:val="007C51C4"/>
    <w:rsid w:val="007C5BAB"/>
    <w:rsid w:val="007D25F8"/>
    <w:rsid w:val="007D32C1"/>
    <w:rsid w:val="007D39C4"/>
    <w:rsid w:val="007D3CEC"/>
    <w:rsid w:val="007D4276"/>
    <w:rsid w:val="007D6037"/>
    <w:rsid w:val="007D61FA"/>
    <w:rsid w:val="007D628A"/>
    <w:rsid w:val="007D7E5F"/>
    <w:rsid w:val="007E022B"/>
    <w:rsid w:val="007E3418"/>
    <w:rsid w:val="007E38C0"/>
    <w:rsid w:val="007E42B1"/>
    <w:rsid w:val="007E431D"/>
    <w:rsid w:val="007E48B7"/>
    <w:rsid w:val="007E4D07"/>
    <w:rsid w:val="007E52E2"/>
    <w:rsid w:val="007E5F1B"/>
    <w:rsid w:val="007E624A"/>
    <w:rsid w:val="007E7FBF"/>
    <w:rsid w:val="007F0AB5"/>
    <w:rsid w:val="007F0F6A"/>
    <w:rsid w:val="007F1714"/>
    <w:rsid w:val="007F54B1"/>
    <w:rsid w:val="007F7BED"/>
    <w:rsid w:val="007F7C48"/>
    <w:rsid w:val="00800C6C"/>
    <w:rsid w:val="00802BA6"/>
    <w:rsid w:val="0080388E"/>
    <w:rsid w:val="008045B0"/>
    <w:rsid w:val="00810BE4"/>
    <w:rsid w:val="00811390"/>
    <w:rsid w:val="00814F5C"/>
    <w:rsid w:val="00814FE0"/>
    <w:rsid w:val="00816193"/>
    <w:rsid w:val="00816E1B"/>
    <w:rsid w:val="00817048"/>
    <w:rsid w:val="00817153"/>
    <w:rsid w:val="00817889"/>
    <w:rsid w:val="00817F67"/>
    <w:rsid w:val="0082083C"/>
    <w:rsid w:val="00820E16"/>
    <w:rsid w:val="008210DC"/>
    <w:rsid w:val="00821C7A"/>
    <w:rsid w:val="00822DF5"/>
    <w:rsid w:val="00822EC4"/>
    <w:rsid w:val="0082345A"/>
    <w:rsid w:val="0082345E"/>
    <w:rsid w:val="00823A9B"/>
    <w:rsid w:val="0082499F"/>
    <w:rsid w:val="00824DD5"/>
    <w:rsid w:val="00824F53"/>
    <w:rsid w:val="008254FA"/>
    <w:rsid w:val="0082579F"/>
    <w:rsid w:val="00825D43"/>
    <w:rsid w:val="00825E1B"/>
    <w:rsid w:val="008260A7"/>
    <w:rsid w:val="00830783"/>
    <w:rsid w:val="00831152"/>
    <w:rsid w:val="00832B41"/>
    <w:rsid w:val="0083385C"/>
    <w:rsid w:val="00834CB8"/>
    <w:rsid w:val="00835043"/>
    <w:rsid w:val="00835300"/>
    <w:rsid w:val="008359B0"/>
    <w:rsid w:val="00836CD1"/>
    <w:rsid w:val="00840FB0"/>
    <w:rsid w:val="00841EAD"/>
    <w:rsid w:val="008426CB"/>
    <w:rsid w:val="00844291"/>
    <w:rsid w:val="00844BA1"/>
    <w:rsid w:val="00844F45"/>
    <w:rsid w:val="00845C8A"/>
    <w:rsid w:val="008462BB"/>
    <w:rsid w:val="008466DD"/>
    <w:rsid w:val="00846CA9"/>
    <w:rsid w:val="00850600"/>
    <w:rsid w:val="008512A2"/>
    <w:rsid w:val="008518DE"/>
    <w:rsid w:val="0085367C"/>
    <w:rsid w:val="008539E8"/>
    <w:rsid w:val="00856CE8"/>
    <w:rsid w:val="00857C6E"/>
    <w:rsid w:val="00857D7B"/>
    <w:rsid w:val="00860235"/>
    <w:rsid w:val="0086169C"/>
    <w:rsid w:val="00861DDB"/>
    <w:rsid w:val="00862988"/>
    <w:rsid w:val="00863935"/>
    <w:rsid w:val="008642A4"/>
    <w:rsid w:val="00864E37"/>
    <w:rsid w:val="00865087"/>
    <w:rsid w:val="00866714"/>
    <w:rsid w:val="008675F8"/>
    <w:rsid w:val="00867D0F"/>
    <w:rsid w:val="008713B8"/>
    <w:rsid w:val="008714EB"/>
    <w:rsid w:val="00871526"/>
    <w:rsid w:val="00871C2A"/>
    <w:rsid w:val="008722D4"/>
    <w:rsid w:val="00872481"/>
    <w:rsid w:val="008725D7"/>
    <w:rsid w:val="00872DEC"/>
    <w:rsid w:val="00872F12"/>
    <w:rsid w:val="00873F39"/>
    <w:rsid w:val="008760A5"/>
    <w:rsid w:val="008761E8"/>
    <w:rsid w:val="00877822"/>
    <w:rsid w:val="00877965"/>
    <w:rsid w:val="00880268"/>
    <w:rsid w:val="00881DB2"/>
    <w:rsid w:val="00881DBE"/>
    <w:rsid w:val="00881EB9"/>
    <w:rsid w:val="00882499"/>
    <w:rsid w:val="00882EA3"/>
    <w:rsid w:val="00882EF0"/>
    <w:rsid w:val="008834F6"/>
    <w:rsid w:val="00883B9F"/>
    <w:rsid w:val="00883D27"/>
    <w:rsid w:val="0088669E"/>
    <w:rsid w:val="008877F3"/>
    <w:rsid w:val="00887A87"/>
    <w:rsid w:val="00887BD5"/>
    <w:rsid w:val="00890072"/>
    <w:rsid w:val="008934D4"/>
    <w:rsid w:val="00893ACF"/>
    <w:rsid w:val="0089434F"/>
    <w:rsid w:val="008947C9"/>
    <w:rsid w:val="008949FC"/>
    <w:rsid w:val="00894CB2"/>
    <w:rsid w:val="008953AF"/>
    <w:rsid w:val="00895EEC"/>
    <w:rsid w:val="00896449"/>
    <w:rsid w:val="00897F14"/>
    <w:rsid w:val="008A05CD"/>
    <w:rsid w:val="008A14F2"/>
    <w:rsid w:val="008A2068"/>
    <w:rsid w:val="008A3AF5"/>
    <w:rsid w:val="008A4534"/>
    <w:rsid w:val="008A5051"/>
    <w:rsid w:val="008A57D4"/>
    <w:rsid w:val="008A6308"/>
    <w:rsid w:val="008B142F"/>
    <w:rsid w:val="008B43F3"/>
    <w:rsid w:val="008B4955"/>
    <w:rsid w:val="008B61BC"/>
    <w:rsid w:val="008B63F8"/>
    <w:rsid w:val="008B6998"/>
    <w:rsid w:val="008B766D"/>
    <w:rsid w:val="008B7E6D"/>
    <w:rsid w:val="008C1A03"/>
    <w:rsid w:val="008C2B14"/>
    <w:rsid w:val="008C2C2B"/>
    <w:rsid w:val="008C31B3"/>
    <w:rsid w:val="008C39E0"/>
    <w:rsid w:val="008C4E96"/>
    <w:rsid w:val="008C699E"/>
    <w:rsid w:val="008C7D87"/>
    <w:rsid w:val="008D02FB"/>
    <w:rsid w:val="008D06EB"/>
    <w:rsid w:val="008D092D"/>
    <w:rsid w:val="008D0CE3"/>
    <w:rsid w:val="008D175F"/>
    <w:rsid w:val="008D21E7"/>
    <w:rsid w:val="008D254D"/>
    <w:rsid w:val="008D2CA9"/>
    <w:rsid w:val="008D3A94"/>
    <w:rsid w:val="008D3AAE"/>
    <w:rsid w:val="008D3FA9"/>
    <w:rsid w:val="008D413F"/>
    <w:rsid w:val="008D6C14"/>
    <w:rsid w:val="008D72B8"/>
    <w:rsid w:val="008E1A45"/>
    <w:rsid w:val="008E22DC"/>
    <w:rsid w:val="008E287F"/>
    <w:rsid w:val="008E2F69"/>
    <w:rsid w:val="008E4F03"/>
    <w:rsid w:val="008E7110"/>
    <w:rsid w:val="008E7C1A"/>
    <w:rsid w:val="008F01EC"/>
    <w:rsid w:val="008F164D"/>
    <w:rsid w:val="008F16C2"/>
    <w:rsid w:val="008F1950"/>
    <w:rsid w:val="008F538F"/>
    <w:rsid w:val="008F6D4B"/>
    <w:rsid w:val="00900B65"/>
    <w:rsid w:val="00900CF4"/>
    <w:rsid w:val="00901041"/>
    <w:rsid w:val="00901B36"/>
    <w:rsid w:val="00902D90"/>
    <w:rsid w:val="00903292"/>
    <w:rsid w:val="0090430C"/>
    <w:rsid w:val="009057A8"/>
    <w:rsid w:val="00905DA1"/>
    <w:rsid w:val="0090683E"/>
    <w:rsid w:val="00910E6D"/>
    <w:rsid w:val="0091186F"/>
    <w:rsid w:val="00911C83"/>
    <w:rsid w:val="00911E8D"/>
    <w:rsid w:val="009131A3"/>
    <w:rsid w:val="0091324F"/>
    <w:rsid w:val="009174A9"/>
    <w:rsid w:val="009179D4"/>
    <w:rsid w:val="00920B51"/>
    <w:rsid w:val="0092145C"/>
    <w:rsid w:val="00923314"/>
    <w:rsid w:val="00924353"/>
    <w:rsid w:val="00924837"/>
    <w:rsid w:val="00926F1F"/>
    <w:rsid w:val="0092799D"/>
    <w:rsid w:val="00927DFE"/>
    <w:rsid w:val="00930DB7"/>
    <w:rsid w:val="00930F6C"/>
    <w:rsid w:val="0093529C"/>
    <w:rsid w:val="00936DE5"/>
    <w:rsid w:val="00937B3D"/>
    <w:rsid w:val="00941814"/>
    <w:rsid w:val="00941D03"/>
    <w:rsid w:val="009455C2"/>
    <w:rsid w:val="00946326"/>
    <w:rsid w:val="00950FE9"/>
    <w:rsid w:val="00951251"/>
    <w:rsid w:val="009527F7"/>
    <w:rsid w:val="00954168"/>
    <w:rsid w:val="009550F0"/>
    <w:rsid w:val="00955254"/>
    <w:rsid w:val="00956911"/>
    <w:rsid w:val="00957290"/>
    <w:rsid w:val="009606A0"/>
    <w:rsid w:val="00961290"/>
    <w:rsid w:val="009625AE"/>
    <w:rsid w:val="00963411"/>
    <w:rsid w:val="00963F84"/>
    <w:rsid w:val="009644F8"/>
    <w:rsid w:val="00964B15"/>
    <w:rsid w:val="009658A0"/>
    <w:rsid w:val="00966ADB"/>
    <w:rsid w:val="009677BC"/>
    <w:rsid w:val="00967DDE"/>
    <w:rsid w:val="00971040"/>
    <w:rsid w:val="00971960"/>
    <w:rsid w:val="00972785"/>
    <w:rsid w:val="009728B7"/>
    <w:rsid w:val="00972935"/>
    <w:rsid w:val="00972C84"/>
    <w:rsid w:val="00973018"/>
    <w:rsid w:val="00975863"/>
    <w:rsid w:val="0097629E"/>
    <w:rsid w:val="00976823"/>
    <w:rsid w:val="0098100E"/>
    <w:rsid w:val="0098127F"/>
    <w:rsid w:val="00981CA3"/>
    <w:rsid w:val="00982329"/>
    <w:rsid w:val="0098272D"/>
    <w:rsid w:val="00983770"/>
    <w:rsid w:val="00983876"/>
    <w:rsid w:val="0098479D"/>
    <w:rsid w:val="00984EDE"/>
    <w:rsid w:val="009852CC"/>
    <w:rsid w:val="00987FEB"/>
    <w:rsid w:val="00990AC0"/>
    <w:rsid w:val="00990EC5"/>
    <w:rsid w:val="0099185B"/>
    <w:rsid w:val="00991A45"/>
    <w:rsid w:val="009924D2"/>
    <w:rsid w:val="00992C4F"/>
    <w:rsid w:val="00994007"/>
    <w:rsid w:val="0099444F"/>
    <w:rsid w:val="00995DE2"/>
    <w:rsid w:val="0099617C"/>
    <w:rsid w:val="009A0A6D"/>
    <w:rsid w:val="009A0E7F"/>
    <w:rsid w:val="009A12C6"/>
    <w:rsid w:val="009A2BA4"/>
    <w:rsid w:val="009A2E79"/>
    <w:rsid w:val="009A3D30"/>
    <w:rsid w:val="009A3E1C"/>
    <w:rsid w:val="009A55D1"/>
    <w:rsid w:val="009B14B4"/>
    <w:rsid w:val="009B320D"/>
    <w:rsid w:val="009B347E"/>
    <w:rsid w:val="009B5ADF"/>
    <w:rsid w:val="009B5F22"/>
    <w:rsid w:val="009B6B41"/>
    <w:rsid w:val="009B7245"/>
    <w:rsid w:val="009B7539"/>
    <w:rsid w:val="009C0060"/>
    <w:rsid w:val="009C0203"/>
    <w:rsid w:val="009C0489"/>
    <w:rsid w:val="009C10E5"/>
    <w:rsid w:val="009C1104"/>
    <w:rsid w:val="009C1E95"/>
    <w:rsid w:val="009C1F08"/>
    <w:rsid w:val="009C3B69"/>
    <w:rsid w:val="009C4CAD"/>
    <w:rsid w:val="009C562E"/>
    <w:rsid w:val="009C5DEA"/>
    <w:rsid w:val="009C5E66"/>
    <w:rsid w:val="009C6AB3"/>
    <w:rsid w:val="009C796B"/>
    <w:rsid w:val="009C7C2D"/>
    <w:rsid w:val="009C7E0E"/>
    <w:rsid w:val="009D0219"/>
    <w:rsid w:val="009D06B3"/>
    <w:rsid w:val="009D0A86"/>
    <w:rsid w:val="009D0AC7"/>
    <w:rsid w:val="009D38AD"/>
    <w:rsid w:val="009D3E9E"/>
    <w:rsid w:val="009D4E09"/>
    <w:rsid w:val="009D550C"/>
    <w:rsid w:val="009D6076"/>
    <w:rsid w:val="009D75CD"/>
    <w:rsid w:val="009D7756"/>
    <w:rsid w:val="009D7F2B"/>
    <w:rsid w:val="009E09DE"/>
    <w:rsid w:val="009E0DA1"/>
    <w:rsid w:val="009E2D1B"/>
    <w:rsid w:val="009E3471"/>
    <w:rsid w:val="009E43DE"/>
    <w:rsid w:val="009E6707"/>
    <w:rsid w:val="009F0876"/>
    <w:rsid w:val="009F0BED"/>
    <w:rsid w:val="009F1D3B"/>
    <w:rsid w:val="009F25EB"/>
    <w:rsid w:val="009F273F"/>
    <w:rsid w:val="009F2EC3"/>
    <w:rsid w:val="009F32DA"/>
    <w:rsid w:val="009F6446"/>
    <w:rsid w:val="00A0165F"/>
    <w:rsid w:val="00A01E6C"/>
    <w:rsid w:val="00A020B6"/>
    <w:rsid w:val="00A025BE"/>
    <w:rsid w:val="00A02666"/>
    <w:rsid w:val="00A034CF"/>
    <w:rsid w:val="00A03772"/>
    <w:rsid w:val="00A038B9"/>
    <w:rsid w:val="00A0413B"/>
    <w:rsid w:val="00A047C5"/>
    <w:rsid w:val="00A05BAE"/>
    <w:rsid w:val="00A05BCB"/>
    <w:rsid w:val="00A05BF6"/>
    <w:rsid w:val="00A1069F"/>
    <w:rsid w:val="00A107E7"/>
    <w:rsid w:val="00A10B66"/>
    <w:rsid w:val="00A11D96"/>
    <w:rsid w:val="00A12F32"/>
    <w:rsid w:val="00A13170"/>
    <w:rsid w:val="00A13397"/>
    <w:rsid w:val="00A13EB0"/>
    <w:rsid w:val="00A148C9"/>
    <w:rsid w:val="00A152F4"/>
    <w:rsid w:val="00A16C60"/>
    <w:rsid w:val="00A17E23"/>
    <w:rsid w:val="00A20660"/>
    <w:rsid w:val="00A212F2"/>
    <w:rsid w:val="00A21E08"/>
    <w:rsid w:val="00A227A8"/>
    <w:rsid w:val="00A22A3E"/>
    <w:rsid w:val="00A244D1"/>
    <w:rsid w:val="00A26661"/>
    <w:rsid w:val="00A269B0"/>
    <w:rsid w:val="00A26DA9"/>
    <w:rsid w:val="00A26EE4"/>
    <w:rsid w:val="00A27BB5"/>
    <w:rsid w:val="00A300FA"/>
    <w:rsid w:val="00A309AC"/>
    <w:rsid w:val="00A32262"/>
    <w:rsid w:val="00A35330"/>
    <w:rsid w:val="00A359BD"/>
    <w:rsid w:val="00A36240"/>
    <w:rsid w:val="00A368B8"/>
    <w:rsid w:val="00A37DC0"/>
    <w:rsid w:val="00A37DCB"/>
    <w:rsid w:val="00A4039E"/>
    <w:rsid w:val="00A40F8A"/>
    <w:rsid w:val="00A44726"/>
    <w:rsid w:val="00A45178"/>
    <w:rsid w:val="00A456E8"/>
    <w:rsid w:val="00A459F8"/>
    <w:rsid w:val="00A46045"/>
    <w:rsid w:val="00A46B0C"/>
    <w:rsid w:val="00A4715E"/>
    <w:rsid w:val="00A5246D"/>
    <w:rsid w:val="00A5287B"/>
    <w:rsid w:val="00A528A1"/>
    <w:rsid w:val="00A53A82"/>
    <w:rsid w:val="00A56369"/>
    <w:rsid w:val="00A573DC"/>
    <w:rsid w:val="00A60C55"/>
    <w:rsid w:val="00A61234"/>
    <w:rsid w:val="00A63F7A"/>
    <w:rsid w:val="00A64A2B"/>
    <w:rsid w:val="00A64F34"/>
    <w:rsid w:val="00A65549"/>
    <w:rsid w:val="00A66E45"/>
    <w:rsid w:val="00A66E80"/>
    <w:rsid w:val="00A716C8"/>
    <w:rsid w:val="00A733F9"/>
    <w:rsid w:val="00A76791"/>
    <w:rsid w:val="00A77F86"/>
    <w:rsid w:val="00A77FC5"/>
    <w:rsid w:val="00A81471"/>
    <w:rsid w:val="00A81D17"/>
    <w:rsid w:val="00A8381F"/>
    <w:rsid w:val="00A83A9A"/>
    <w:rsid w:val="00A83C96"/>
    <w:rsid w:val="00A84048"/>
    <w:rsid w:val="00A842C7"/>
    <w:rsid w:val="00A865D7"/>
    <w:rsid w:val="00A86932"/>
    <w:rsid w:val="00A87952"/>
    <w:rsid w:val="00A87A08"/>
    <w:rsid w:val="00A9000B"/>
    <w:rsid w:val="00A90248"/>
    <w:rsid w:val="00A90E16"/>
    <w:rsid w:val="00A91275"/>
    <w:rsid w:val="00A91CB0"/>
    <w:rsid w:val="00A920B5"/>
    <w:rsid w:val="00A93EB0"/>
    <w:rsid w:val="00A944EF"/>
    <w:rsid w:val="00A94579"/>
    <w:rsid w:val="00A94E1B"/>
    <w:rsid w:val="00A9540C"/>
    <w:rsid w:val="00A9559A"/>
    <w:rsid w:val="00A96C51"/>
    <w:rsid w:val="00A96CC8"/>
    <w:rsid w:val="00A96DB1"/>
    <w:rsid w:val="00A96E31"/>
    <w:rsid w:val="00A977B7"/>
    <w:rsid w:val="00AA0E56"/>
    <w:rsid w:val="00AA1C24"/>
    <w:rsid w:val="00AA1CA1"/>
    <w:rsid w:val="00AA2AB5"/>
    <w:rsid w:val="00AA2C00"/>
    <w:rsid w:val="00AA2FD6"/>
    <w:rsid w:val="00AA382A"/>
    <w:rsid w:val="00AA3907"/>
    <w:rsid w:val="00AA3B82"/>
    <w:rsid w:val="00AA5984"/>
    <w:rsid w:val="00AA671C"/>
    <w:rsid w:val="00AA69D5"/>
    <w:rsid w:val="00AB0722"/>
    <w:rsid w:val="00AB1ABE"/>
    <w:rsid w:val="00AB1AF5"/>
    <w:rsid w:val="00AB2D38"/>
    <w:rsid w:val="00AB35BA"/>
    <w:rsid w:val="00AB3C1F"/>
    <w:rsid w:val="00AB4059"/>
    <w:rsid w:val="00AB44EB"/>
    <w:rsid w:val="00AB65D7"/>
    <w:rsid w:val="00AB72C8"/>
    <w:rsid w:val="00AB7390"/>
    <w:rsid w:val="00AC0ACB"/>
    <w:rsid w:val="00AC3198"/>
    <w:rsid w:val="00AC4099"/>
    <w:rsid w:val="00AC4590"/>
    <w:rsid w:val="00AC58D9"/>
    <w:rsid w:val="00AC5AFE"/>
    <w:rsid w:val="00AC5F40"/>
    <w:rsid w:val="00AC6210"/>
    <w:rsid w:val="00AC71A5"/>
    <w:rsid w:val="00AC77E3"/>
    <w:rsid w:val="00AC780B"/>
    <w:rsid w:val="00AD1814"/>
    <w:rsid w:val="00AD2E11"/>
    <w:rsid w:val="00AD3243"/>
    <w:rsid w:val="00AD3805"/>
    <w:rsid w:val="00AD448C"/>
    <w:rsid w:val="00AD4DE3"/>
    <w:rsid w:val="00AD6642"/>
    <w:rsid w:val="00AD6D7F"/>
    <w:rsid w:val="00AD6F36"/>
    <w:rsid w:val="00AD73C1"/>
    <w:rsid w:val="00AE1D9E"/>
    <w:rsid w:val="00AE3677"/>
    <w:rsid w:val="00AE3ED7"/>
    <w:rsid w:val="00AE40B0"/>
    <w:rsid w:val="00AE4B5E"/>
    <w:rsid w:val="00AE59BD"/>
    <w:rsid w:val="00AE6754"/>
    <w:rsid w:val="00AE6982"/>
    <w:rsid w:val="00AE74D1"/>
    <w:rsid w:val="00AE76E2"/>
    <w:rsid w:val="00AE7D9C"/>
    <w:rsid w:val="00AF0471"/>
    <w:rsid w:val="00AF11B7"/>
    <w:rsid w:val="00AF1529"/>
    <w:rsid w:val="00AF211F"/>
    <w:rsid w:val="00AF23CD"/>
    <w:rsid w:val="00AF3A61"/>
    <w:rsid w:val="00AF3F36"/>
    <w:rsid w:val="00AF4CFE"/>
    <w:rsid w:val="00AF5A05"/>
    <w:rsid w:val="00AF5E99"/>
    <w:rsid w:val="00AF6AB6"/>
    <w:rsid w:val="00AF7B9F"/>
    <w:rsid w:val="00B00244"/>
    <w:rsid w:val="00B00EEA"/>
    <w:rsid w:val="00B02208"/>
    <w:rsid w:val="00B02F84"/>
    <w:rsid w:val="00B04871"/>
    <w:rsid w:val="00B056F2"/>
    <w:rsid w:val="00B0696F"/>
    <w:rsid w:val="00B070A8"/>
    <w:rsid w:val="00B121AE"/>
    <w:rsid w:val="00B123E4"/>
    <w:rsid w:val="00B1246E"/>
    <w:rsid w:val="00B13D4F"/>
    <w:rsid w:val="00B14A6F"/>
    <w:rsid w:val="00B14C1B"/>
    <w:rsid w:val="00B156D3"/>
    <w:rsid w:val="00B15F02"/>
    <w:rsid w:val="00B15F6B"/>
    <w:rsid w:val="00B1732F"/>
    <w:rsid w:val="00B20134"/>
    <w:rsid w:val="00B20556"/>
    <w:rsid w:val="00B2165E"/>
    <w:rsid w:val="00B22206"/>
    <w:rsid w:val="00B224CE"/>
    <w:rsid w:val="00B2533E"/>
    <w:rsid w:val="00B25368"/>
    <w:rsid w:val="00B2550F"/>
    <w:rsid w:val="00B25F95"/>
    <w:rsid w:val="00B27DE2"/>
    <w:rsid w:val="00B300E0"/>
    <w:rsid w:val="00B3122D"/>
    <w:rsid w:val="00B3268A"/>
    <w:rsid w:val="00B328BA"/>
    <w:rsid w:val="00B33396"/>
    <w:rsid w:val="00B33747"/>
    <w:rsid w:val="00B33780"/>
    <w:rsid w:val="00B33B96"/>
    <w:rsid w:val="00B33F58"/>
    <w:rsid w:val="00B36D01"/>
    <w:rsid w:val="00B372B1"/>
    <w:rsid w:val="00B37340"/>
    <w:rsid w:val="00B40444"/>
    <w:rsid w:val="00B4059D"/>
    <w:rsid w:val="00B41409"/>
    <w:rsid w:val="00B4194F"/>
    <w:rsid w:val="00B424B8"/>
    <w:rsid w:val="00B42A54"/>
    <w:rsid w:val="00B44105"/>
    <w:rsid w:val="00B45E3D"/>
    <w:rsid w:val="00B46A72"/>
    <w:rsid w:val="00B4724A"/>
    <w:rsid w:val="00B47D0B"/>
    <w:rsid w:val="00B50763"/>
    <w:rsid w:val="00B5159B"/>
    <w:rsid w:val="00B518EF"/>
    <w:rsid w:val="00B5222D"/>
    <w:rsid w:val="00B543C5"/>
    <w:rsid w:val="00B56784"/>
    <w:rsid w:val="00B5745A"/>
    <w:rsid w:val="00B57BD8"/>
    <w:rsid w:val="00B60970"/>
    <w:rsid w:val="00B60E2D"/>
    <w:rsid w:val="00B621F1"/>
    <w:rsid w:val="00B62410"/>
    <w:rsid w:val="00B63A7A"/>
    <w:rsid w:val="00B63BE0"/>
    <w:rsid w:val="00B64285"/>
    <w:rsid w:val="00B65550"/>
    <w:rsid w:val="00B66EF8"/>
    <w:rsid w:val="00B6772D"/>
    <w:rsid w:val="00B67BFD"/>
    <w:rsid w:val="00B71834"/>
    <w:rsid w:val="00B72ECD"/>
    <w:rsid w:val="00B72F58"/>
    <w:rsid w:val="00B73EB1"/>
    <w:rsid w:val="00B7406D"/>
    <w:rsid w:val="00B7422B"/>
    <w:rsid w:val="00B747E0"/>
    <w:rsid w:val="00B7524F"/>
    <w:rsid w:val="00B812AA"/>
    <w:rsid w:val="00B81BF6"/>
    <w:rsid w:val="00B828E0"/>
    <w:rsid w:val="00B82C09"/>
    <w:rsid w:val="00B84465"/>
    <w:rsid w:val="00B84B35"/>
    <w:rsid w:val="00B853AF"/>
    <w:rsid w:val="00B855BC"/>
    <w:rsid w:val="00B8582A"/>
    <w:rsid w:val="00B87737"/>
    <w:rsid w:val="00B90AD1"/>
    <w:rsid w:val="00B91803"/>
    <w:rsid w:val="00B92EBB"/>
    <w:rsid w:val="00B93A01"/>
    <w:rsid w:val="00B9588C"/>
    <w:rsid w:val="00B964CE"/>
    <w:rsid w:val="00B96B5B"/>
    <w:rsid w:val="00B97D24"/>
    <w:rsid w:val="00BA025F"/>
    <w:rsid w:val="00BA04A3"/>
    <w:rsid w:val="00BA05FC"/>
    <w:rsid w:val="00BA3680"/>
    <w:rsid w:val="00BA5D68"/>
    <w:rsid w:val="00BA5FB4"/>
    <w:rsid w:val="00BA6454"/>
    <w:rsid w:val="00BA6DF3"/>
    <w:rsid w:val="00BB000A"/>
    <w:rsid w:val="00BB24CE"/>
    <w:rsid w:val="00BB2624"/>
    <w:rsid w:val="00BB3DBB"/>
    <w:rsid w:val="00BB5EDD"/>
    <w:rsid w:val="00BC042E"/>
    <w:rsid w:val="00BC0C0A"/>
    <w:rsid w:val="00BC2F5A"/>
    <w:rsid w:val="00BC39AC"/>
    <w:rsid w:val="00BC3B00"/>
    <w:rsid w:val="00BC419B"/>
    <w:rsid w:val="00BC4226"/>
    <w:rsid w:val="00BC485A"/>
    <w:rsid w:val="00BC4913"/>
    <w:rsid w:val="00BC5D5B"/>
    <w:rsid w:val="00BC617A"/>
    <w:rsid w:val="00BC640A"/>
    <w:rsid w:val="00BC72B1"/>
    <w:rsid w:val="00BC7940"/>
    <w:rsid w:val="00BD091D"/>
    <w:rsid w:val="00BD13CD"/>
    <w:rsid w:val="00BD1C92"/>
    <w:rsid w:val="00BD1E27"/>
    <w:rsid w:val="00BD23F0"/>
    <w:rsid w:val="00BD26A6"/>
    <w:rsid w:val="00BD51EB"/>
    <w:rsid w:val="00BD5BF9"/>
    <w:rsid w:val="00BD6BAB"/>
    <w:rsid w:val="00BD6CE6"/>
    <w:rsid w:val="00BD6F64"/>
    <w:rsid w:val="00BE0918"/>
    <w:rsid w:val="00BE098D"/>
    <w:rsid w:val="00BE0B27"/>
    <w:rsid w:val="00BE1C9E"/>
    <w:rsid w:val="00BE2258"/>
    <w:rsid w:val="00BE22F5"/>
    <w:rsid w:val="00BE4718"/>
    <w:rsid w:val="00BE6B8B"/>
    <w:rsid w:val="00BF0B6E"/>
    <w:rsid w:val="00BF1186"/>
    <w:rsid w:val="00BF23F2"/>
    <w:rsid w:val="00BF253F"/>
    <w:rsid w:val="00BF4E31"/>
    <w:rsid w:val="00BF5273"/>
    <w:rsid w:val="00BF648D"/>
    <w:rsid w:val="00BF712F"/>
    <w:rsid w:val="00C001A0"/>
    <w:rsid w:val="00C00679"/>
    <w:rsid w:val="00C04878"/>
    <w:rsid w:val="00C05547"/>
    <w:rsid w:val="00C05C22"/>
    <w:rsid w:val="00C06974"/>
    <w:rsid w:val="00C07B3D"/>
    <w:rsid w:val="00C11831"/>
    <w:rsid w:val="00C11D7B"/>
    <w:rsid w:val="00C13057"/>
    <w:rsid w:val="00C13AF9"/>
    <w:rsid w:val="00C146C2"/>
    <w:rsid w:val="00C14D86"/>
    <w:rsid w:val="00C15681"/>
    <w:rsid w:val="00C16CC6"/>
    <w:rsid w:val="00C16FB9"/>
    <w:rsid w:val="00C2061A"/>
    <w:rsid w:val="00C20E6E"/>
    <w:rsid w:val="00C20EC1"/>
    <w:rsid w:val="00C24049"/>
    <w:rsid w:val="00C24E8D"/>
    <w:rsid w:val="00C26BE4"/>
    <w:rsid w:val="00C2740D"/>
    <w:rsid w:val="00C27618"/>
    <w:rsid w:val="00C27E45"/>
    <w:rsid w:val="00C30116"/>
    <w:rsid w:val="00C3050F"/>
    <w:rsid w:val="00C306CC"/>
    <w:rsid w:val="00C30DAB"/>
    <w:rsid w:val="00C31788"/>
    <w:rsid w:val="00C31E05"/>
    <w:rsid w:val="00C32074"/>
    <w:rsid w:val="00C320B4"/>
    <w:rsid w:val="00C336B4"/>
    <w:rsid w:val="00C338B1"/>
    <w:rsid w:val="00C338EE"/>
    <w:rsid w:val="00C33B51"/>
    <w:rsid w:val="00C36780"/>
    <w:rsid w:val="00C37758"/>
    <w:rsid w:val="00C378B2"/>
    <w:rsid w:val="00C41464"/>
    <w:rsid w:val="00C45751"/>
    <w:rsid w:val="00C46039"/>
    <w:rsid w:val="00C47798"/>
    <w:rsid w:val="00C4787A"/>
    <w:rsid w:val="00C47A54"/>
    <w:rsid w:val="00C5046C"/>
    <w:rsid w:val="00C50CF0"/>
    <w:rsid w:val="00C50D2B"/>
    <w:rsid w:val="00C50ECF"/>
    <w:rsid w:val="00C51527"/>
    <w:rsid w:val="00C516A1"/>
    <w:rsid w:val="00C52272"/>
    <w:rsid w:val="00C53416"/>
    <w:rsid w:val="00C545B5"/>
    <w:rsid w:val="00C54B9B"/>
    <w:rsid w:val="00C66295"/>
    <w:rsid w:val="00C668B6"/>
    <w:rsid w:val="00C71442"/>
    <w:rsid w:val="00C71AF0"/>
    <w:rsid w:val="00C71BFD"/>
    <w:rsid w:val="00C72867"/>
    <w:rsid w:val="00C72CE0"/>
    <w:rsid w:val="00C738DC"/>
    <w:rsid w:val="00C73A45"/>
    <w:rsid w:val="00C74936"/>
    <w:rsid w:val="00C7565D"/>
    <w:rsid w:val="00C7615D"/>
    <w:rsid w:val="00C76276"/>
    <w:rsid w:val="00C76E8A"/>
    <w:rsid w:val="00C7791B"/>
    <w:rsid w:val="00C806C4"/>
    <w:rsid w:val="00C80AD2"/>
    <w:rsid w:val="00C80CDB"/>
    <w:rsid w:val="00C828CB"/>
    <w:rsid w:val="00C842AE"/>
    <w:rsid w:val="00C845F1"/>
    <w:rsid w:val="00C85448"/>
    <w:rsid w:val="00C85D0A"/>
    <w:rsid w:val="00C85F7F"/>
    <w:rsid w:val="00C866E6"/>
    <w:rsid w:val="00C877CC"/>
    <w:rsid w:val="00C90766"/>
    <w:rsid w:val="00C90A60"/>
    <w:rsid w:val="00C91613"/>
    <w:rsid w:val="00C9187E"/>
    <w:rsid w:val="00C91F7F"/>
    <w:rsid w:val="00C92C96"/>
    <w:rsid w:val="00C92E6B"/>
    <w:rsid w:val="00C947F3"/>
    <w:rsid w:val="00C963B7"/>
    <w:rsid w:val="00CA0FB7"/>
    <w:rsid w:val="00CA11B7"/>
    <w:rsid w:val="00CA135A"/>
    <w:rsid w:val="00CA2BA0"/>
    <w:rsid w:val="00CA57DC"/>
    <w:rsid w:val="00CA652B"/>
    <w:rsid w:val="00CB09F2"/>
    <w:rsid w:val="00CB2FAE"/>
    <w:rsid w:val="00CB3131"/>
    <w:rsid w:val="00CB33E5"/>
    <w:rsid w:val="00CB412A"/>
    <w:rsid w:val="00CB460C"/>
    <w:rsid w:val="00CB50BE"/>
    <w:rsid w:val="00CB7F9C"/>
    <w:rsid w:val="00CC1AE7"/>
    <w:rsid w:val="00CC237F"/>
    <w:rsid w:val="00CC2ADC"/>
    <w:rsid w:val="00CC2C68"/>
    <w:rsid w:val="00CC3B10"/>
    <w:rsid w:val="00CC3DEE"/>
    <w:rsid w:val="00CC59F9"/>
    <w:rsid w:val="00CC5CEB"/>
    <w:rsid w:val="00CC61AC"/>
    <w:rsid w:val="00CD0227"/>
    <w:rsid w:val="00CD11CD"/>
    <w:rsid w:val="00CD244F"/>
    <w:rsid w:val="00CD2CD3"/>
    <w:rsid w:val="00CD3347"/>
    <w:rsid w:val="00CD3AA2"/>
    <w:rsid w:val="00CD6C82"/>
    <w:rsid w:val="00CD727F"/>
    <w:rsid w:val="00CD78B3"/>
    <w:rsid w:val="00CE0624"/>
    <w:rsid w:val="00CE1652"/>
    <w:rsid w:val="00CE16B9"/>
    <w:rsid w:val="00CE20CF"/>
    <w:rsid w:val="00CE2EC1"/>
    <w:rsid w:val="00CE3AFE"/>
    <w:rsid w:val="00CE7EB2"/>
    <w:rsid w:val="00CF1BBC"/>
    <w:rsid w:val="00CF1D55"/>
    <w:rsid w:val="00CF2054"/>
    <w:rsid w:val="00CF23AE"/>
    <w:rsid w:val="00CF3508"/>
    <w:rsid w:val="00CF3F87"/>
    <w:rsid w:val="00CF713E"/>
    <w:rsid w:val="00CF7720"/>
    <w:rsid w:val="00CF7737"/>
    <w:rsid w:val="00CF7CA6"/>
    <w:rsid w:val="00CF7F06"/>
    <w:rsid w:val="00D0092A"/>
    <w:rsid w:val="00D00BF0"/>
    <w:rsid w:val="00D043EC"/>
    <w:rsid w:val="00D04470"/>
    <w:rsid w:val="00D04B9C"/>
    <w:rsid w:val="00D05D4E"/>
    <w:rsid w:val="00D05FE7"/>
    <w:rsid w:val="00D07D1B"/>
    <w:rsid w:val="00D07EFF"/>
    <w:rsid w:val="00D11595"/>
    <w:rsid w:val="00D12448"/>
    <w:rsid w:val="00D132D4"/>
    <w:rsid w:val="00D13943"/>
    <w:rsid w:val="00D13D76"/>
    <w:rsid w:val="00D15B6C"/>
    <w:rsid w:val="00D16A5F"/>
    <w:rsid w:val="00D172AA"/>
    <w:rsid w:val="00D17721"/>
    <w:rsid w:val="00D177D3"/>
    <w:rsid w:val="00D1783A"/>
    <w:rsid w:val="00D202B0"/>
    <w:rsid w:val="00D202C9"/>
    <w:rsid w:val="00D2054B"/>
    <w:rsid w:val="00D22A8D"/>
    <w:rsid w:val="00D22B8A"/>
    <w:rsid w:val="00D23D44"/>
    <w:rsid w:val="00D23FAA"/>
    <w:rsid w:val="00D241FD"/>
    <w:rsid w:val="00D245C1"/>
    <w:rsid w:val="00D2513A"/>
    <w:rsid w:val="00D26CF5"/>
    <w:rsid w:val="00D26F89"/>
    <w:rsid w:val="00D272EF"/>
    <w:rsid w:val="00D30381"/>
    <w:rsid w:val="00D305D7"/>
    <w:rsid w:val="00D30883"/>
    <w:rsid w:val="00D31E7C"/>
    <w:rsid w:val="00D31F3C"/>
    <w:rsid w:val="00D3243C"/>
    <w:rsid w:val="00D3369F"/>
    <w:rsid w:val="00D34264"/>
    <w:rsid w:val="00D34A0B"/>
    <w:rsid w:val="00D35E0D"/>
    <w:rsid w:val="00D368B6"/>
    <w:rsid w:val="00D36ACC"/>
    <w:rsid w:val="00D36F61"/>
    <w:rsid w:val="00D3749A"/>
    <w:rsid w:val="00D37641"/>
    <w:rsid w:val="00D37829"/>
    <w:rsid w:val="00D40D74"/>
    <w:rsid w:val="00D41829"/>
    <w:rsid w:val="00D43A6F"/>
    <w:rsid w:val="00D44E55"/>
    <w:rsid w:val="00D465CD"/>
    <w:rsid w:val="00D46DC7"/>
    <w:rsid w:val="00D4785B"/>
    <w:rsid w:val="00D501AE"/>
    <w:rsid w:val="00D505BF"/>
    <w:rsid w:val="00D51C44"/>
    <w:rsid w:val="00D5308B"/>
    <w:rsid w:val="00D53CFC"/>
    <w:rsid w:val="00D5594C"/>
    <w:rsid w:val="00D56660"/>
    <w:rsid w:val="00D56794"/>
    <w:rsid w:val="00D5700D"/>
    <w:rsid w:val="00D57968"/>
    <w:rsid w:val="00D579F4"/>
    <w:rsid w:val="00D57E0C"/>
    <w:rsid w:val="00D601A8"/>
    <w:rsid w:val="00D6044F"/>
    <w:rsid w:val="00D63B12"/>
    <w:rsid w:val="00D657EE"/>
    <w:rsid w:val="00D67FDB"/>
    <w:rsid w:val="00D71310"/>
    <w:rsid w:val="00D732B0"/>
    <w:rsid w:val="00D73F85"/>
    <w:rsid w:val="00D753C2"/>
    <w:rsid w:val="00D778B2"/>
    <w:rsid w:val="00D820F3"/>
    <w:rsid w:val="00D82FB0"/>
    <w:rsid w:val="00D83616"/>
    <w:rsid w:val="00D85F84"/>
    <w:rsid w:val="00D8604B"/>
    <w:rsid w:val="00D86C51"/>
    <w:rsid w:val="00D870E0"/>
    <w:rsid w:val="00D876B7"/>
    <w:rsid w:val="00D90F2F"/>
    <w:rsid w:val="00D93655"/>
    <w:rsid w:val="00D938DD"/>
    <w:rsid w:val="00D939A8"/>
    <w:rsid w:val="00D94497"/>
    <w:rsid w:val="00D9565A"/>
    <w:rsid w:val="00DA058B"/>
    <w:rsid w:val="00DA0770"/>
    <w:rsid w:val="00DA0C42"/>
    <w:rsid w:val="00DA119B"/>
    <w:rsid w:val="00DA26A0"/>
    <w:rsid w:val="00DA33D2"/>
    <w:rsid w:val="00DA3650"/>
    <w:rsid w:val="00DA61E7"/>
    <w:rsid w:val="00DA74A4"/>
    <w:rsid w:val="00DB0834"/>
    <w:rsid w:val="00DB0FFD"/>
    <w:rsid w:val="00DB120F"/>
    <w:rsid w:val="00DB1D13"/>
    <w:rsid w:val="00DB2064"/>
    <w:rsid w:val="00DB511D"/>
    <w:rsid w:val="00DB5A63"/>
    <w:rsid w:val="00DB6276"/>
    <w:rsid w:val="00DB6C86"/>
    <w:rsid w:val="00DB7B0B"/>
    <w:rsid w:val="00DB7C6E"/>
    <w:rsid w:val="00DC00B2"/>
    <w:rsid w:val="00DC1060"/>
    <w:rsid w:val="00DC12CD"/>
    <w:rsid w:val="00DC303B"/>
    <w:rsid w:val="00DC3765"/>
    <w:rsid w:val="00DC3964"/>
    <w:rsid w:val="00DC4073"/>
    <w:rsid w:val="00DC5473"/>
    <w:rsid w:val="00DC6984"/>
    <w:rsid w:val="00DC6AD0"/>
    <w:rsid w:val="00DC7314"/>
    <w:rsid w:val="00DC7BE5"/>
    <w:rsid w:val="00DD08A4"/>
    <w:rsid w:val="00DD19B4"/>
    <w:rsid w:val="00DD1C56"/>
    <w:rsid w:val="00DD373D"/>
    <w:rsid w:val="00DD4C3D"/>
    <w:rsid w:val="00DD6135"/>
    <w:rsid w:val="00DD792B"/>
    <w:rsid w:val="00DD7BE8"/>
    <w:rsid w:val="00DD7F39"/>
    <w:rsid w:val="00DE054F"/>
    <w:rsid w:val="00DE05FC"/>
    <w:rsid w:val="00DE279D"/>
    <w:rsid w:val="00DE3C4B"/>
    <w:rsid w:val="00DE5E05"/>
    <w:rsid w:val="00DE6581"/>
    <w:rsid w:val="00DE6793"/>
    <w:rsid w:val="00DF17A4"/>
    <w:rsid w:val="00DF27C5"/>
    <w:rsid w:val="00DF2E49"/>
    <w:rsid w:val="00DF3281"/>
    <w:rsid w:val="00DF4012"/>
    <w:rsid w:val="00DF4601"/>
    <w:rsid w:val="00DF47CA"/>
    <w:rsid w:val="00DF507D"/>
    <w:rsid w:val="00DF5784"/>
    <w:rsid w:val="00DF6031"/>
    <w:rsid w:val="00DF6C48"/>
    <w:rsid w:val="00DF7B67"/>
    <w:rsid w:val="00E001A4"/>
    <w:rsid w:val="00E019FA"/>
    <w:rsid w:val="00E02EE4"/>
    <w:rsid w:val="00E03566"/>
    <w:rsid w:val="00E03EF5"/>
    <w:rsid w:val="00E04031"/>
    <w:rsid w:val="00E07071"/>
    <w:rsid w:val="00E0720D"/>
    <w:rsid w:val="00E10F92"/>
    <w:rsid w:val="00E11FB3"/>
    <w:rsid w:val="00E13804"/>
    <w:rsid w:val="00E14682"/>
    <w:rsid w:val="00E1492B"/>
    <w:rsid w:val="00E14D24"/>
    <w:rsid w:val="00E169E6"/>
    <w:rsid w:val="00E174F9"/>
    <w:rsid w:val="00E17529"/>
    <w:rsid w:val="00E21463"/>
    <w:rsid w:val="00E216F6"/>
    <w:rsid w:val="00E21910"/>
    <w:rsid w:val="00E23021"/>
    <w:rsid w:val="00E23DE2"/>
    <w:rsid w:val="00E24466"/>
    <w:rsid w:val="00E268D0"/>
    <w:rsid w:val="00E30BBF"/>
    <w:rsid w:val="00E30E60"/>
    <w:rsid w:val="00E313A9"/>
    <w:rsid w:val="00E3176B"/>
    <w:rsid w:val="00E34D0C"/>
    <w:rsid w:val="00E3546F"/>
    <w:rsid w:val="00E3569B"/>
    <w:rsid w:val="00E35A95"/>
    <w:rsid w:val="00E35F17"/>
    <w:rsid w:val="00E37EA9"/>
    <w:rsid w:val="00E4072E"/>
    <w:rsid w:val="00E40A6C"/>
    <w:rsid w:val="00E41537"/>
    <w:rsid w:val="00E433B6"/>
    <w:rsid w:val="00E444AB"/>
    <w:rsid w:val="00E449C1"/>
    <w:rsid w:val="00E44E28"/>
    <w:rsid w:val="00E45A84"/>
    <w:rsid w:val="00E45D17"/>
    <w:rsid w:val="00E47E3D"/>
    <w:rsid w:val="00E50051"/>
    <w:rsid w:val="00E50F9C"/>
    <w:rsid w:val="00E51BD5"/>
    <w:rsid w:val="00E51D24"/>
    <w:rsid w:val="00E550D2"/>
    <w:rsid w:val="00E575CD"/>
    <w:rsid w:val="00E57F31"/>
    <w:rsid w:val="00E603C5"/>
    <w:rsid w:val="00E60BAB"/>
    <w:rsid w:val="00E60E12"/>
    <w:rsid w:val="00E612B9"/>
    <w:rsid w:val="00E620A2"/>
    <w:rsid w:val="00E620FD"/>
    <w:rsid w:val="00E62C05"/>
    <w:rsid w:val="00E62C50"/>
    <w:rsid w:val="00E637F1"/>
    <w:rsid w:val="00E63C3B"/>
    <w:rsid w:val="00E63FCD"/>
    <w:rsid w:val="00E64026"/>
    <w:rsid w:val="00E70831"/>
    <w:rsid w:val="00E717A8"/>
    <w:rsid w:val="00E72377"/>
    <w:rsid w:val="00E723C0"/>
    <w:rsid w:val="00E73AE8"/>
    <w:rsid w:val="00E73ED0"/>
    <w:rsid w:val="00E74C69"/>
    <w:rsid w:val="00E76E2F"/>
    <w:rsid w:val="00E77125"/>
    <w:rsid w:val="00E7734F"/>
    <w:rsid w:val="00E773D8"/>
    <w:rsid w:val="00E83064"/>
    <w:rsid w:val="00E8478E"/>
    <w:rsid w:val="00E84A64"/>
    <w:rsid w:val="00E85794"/>
    <w:rsid w:val="00E85C07"/>
    <w:rsid w:val="00E8796E"/>
    <w:rsid w:val="00E90583"/>
    <w:rsid w:val="00E9153B"/>
    <w:rsid w:val="00E91CD0"/>
    <w:rsid w:val="00E92C0C"/>
    <w:rsid w:val="00E93425"/>
    <w:rsid w:val="00E936CB"/>
    <w:rsid w:val="00E93E35"/>
    <w:rsid w:val="00E94936"/>
    <w:rsid w:val="00E97D99"/>
    <w:rsid w:val="00EA06B3"/>
    <w:rsid w:val="00EA2425"/>
    <w:rsid w:val="00EA4C86"/>
    <w:rsid w:val="00EA4FBF"/>
    <w:rsid w:val="00EA4FC2"/>
    <w:rsid w:val="00EA5C3C"/>
    <w:rsid w:val="00EA5DE7"/>
    <w:rsid w:val="00EA6270"/>
    <w:rsid w:val="00EA64D8"/>
    <w:rsid w:val="00EA6B4E"/>
    <w:rsid w:val="00EA76D8"/>
    <w:rsid w:val="00EA779C"/>
    <w:rsid w:val="00EA784A"/>
    <w:rsid w:val="00EB04D1"/>
    <w:rsid w:val="00EB09D9"/>
    <w:rsid w:val="00EB22B2"/>
    <w:rsid w:val="00EB2314"/>
    <w:rsid w:val="00EB2AF1"/>
    <w:rsid w:val="00EB319A"/>
    <w:rsid w:val="00EB3BFB"/>
    <w:rsid w:val="00EB4C01"/>
    <w:rsid w:val="00EB5094"/>
    <w:rsid w:val="00EB5649"/>
    <w:rsid w:val="00EB768A"/>
    <w:rsid w:val="00EC0179"/>
    <w:rsid w:val="00EC0368"/>
    <w:rsid w:val="00EC04D7"/>
    <w:rsid w:val="00EC0966"/>
    <w:rsid w:val="00EC1956"/>
    <w:rsid w:val="00EC3677"/>
    <w:rsid w:val="00EC4429"/>
    <w:rsid w:val="00EC4930"/>
    <w:rsid w:val="00EC6CEF"/>
    <w:rsid w:val="00EC7063"/>
    <w:rsid w:val="00ED0E0A"/>
    <w:rsid w:val="00ED0FCE"/>
    <w:rsid w:val="00ED37B2"/>
    <w:rsid w:val="00ED3932"/>
    <w:rsid w:val="00ED3C1A"/>
    <w:rsid w:val="00ED55AF"/>
    <w:rsid w:val="00ED6BC4"/>
    <w:rsid w:val="00ED7C5F"/>
    <w:rsid w:val="00EE0463"/>
    <w:rsid w:val="00EE0810"/>
    <w:rsid w:val="00EE0CA5"/>
    <w:rsid w:val="00EE1A63"/>
    <w:rsid w:val="00EE396F"/>
    <w:rsid w:val="00EE5E4A"/>
    <w:rsid w:val="00EE772F"/>
    <w:rsid w:val="00EF0747"/>
    <w:rsid w:val="00EF0FD1"/>
    <w:rsid w:val="00EF101A"/>
    <w:rsid w:val="00EF1038"/>
    <w:rsid w:val="00EF3379"/>
    <w:rsid w:val="00EF3C24"/>
    <w:rsid w:val="00EF4DF6"/>
    <w:rsid w:val="00EF556B"/>
    <w:rsid w:val="00EF5FB2"/>
    <w:rsid w:val="00EF7F8B"/>
    <w:rsid w:val="00F00DB5"/>
    <w:rsid w:val="00F02035"/>
    <w:rsid w:val="00F0280F"/>
    <w:rsid w:val="00F02ADD"/>
    <w:rsid w:val="00F03637"/>
    <w:rsid w:val="00F03941"/>
    <w:rsid w:val="00F04ACA"/>
    <w:rsid w:val="00F04B4A"/>
    <w:rsid w:val="00F05A28"/>
    <w:rsid w:val="00F05F1D"/>
    <w:rsid w:val="00F07187"/>
    <w:rsid w:val="00F076B3"/>
    <w:rsid w:val="00F10976"/>
    <w:rsid w:val="00F13554"/>
    <w:rsid w:val="00F13B74"/>
    <w:rsid w:val="00F146CE"/>
    <w:rsid w:val="00F14C94"/>
    <w:rsid w:val="00F1639F"/>
    <w:rsid w:val="00F16425"/>
    <w:rsid w:val="00F2227A"/>
    <w:rsid w:val="00F22597"/>
    <w:rsid w:val="00F23317"/>
    <w:rsid w:val="00F2418E"/>
    <w:rsid w:val="00F248E7"/>
    <w:rsid w:val="00F24C19"/>
    <w:rsid w:val="00F25A46"/>
    <w:rsid w:val="00F2641A"/>
    <w:rsid w:val="00F26DC7"/>
    <w:rsid w:val="00F2785C"/>
    <w:rsid w:val="00F311E1"/>
    <w:rsid w:val="00F31592"/>
    <w:rsid w:val="00F31C16"/>
    <w:rsid w:val="00F32368"/>
    <w:rsid w:val="00F32508"/>
    <w:rsid w:val="00F335C2"/>
    <w:rsid w:val="00F33982"/>
    <w:rsid w:val="00F3587C"/>
    <w:rsid w:val="00F378B7"/>
    <w:rsid w:val="00F37E18"/>
    <w:rsid w:val="00F40E56"/>
    <w:rsid w:val="00F41006"/>
    <w:rsid w:val="00F41098"/>
    <w:rsid w:val="00F410B9"/>
    <w:rsid w:val="00F41428"/>
    <w:rsid w:val="00F41F84"/>
    <w:rsid w:val="00F4241F"/>
    <w:rsid w:val="00F42907"/>
    <w:rsid w:val="00F4345E"/>
    <w:rsid w:val="00F45331"/>
    <w:rsid w:val="00F45E7B"/>
    <w:rsid w:val="00F467DE"/>
    <w:rsid w:val="00F467FB"/>
    <w:rsid w:val="00F46AF2"/>
    <w:rsid w:val="00F50F56"/>
    <w:rsid w:val="00F549B8"/>
    <w:rsid w:val="00F5586C"/>
    <w:rsid w:val="00F559DD"/>
    <w:rsid w:val="00F56444"/>
    <w:rsid w:val="00F56EFC"/>
    <w:rsid w:val="00F575DA"/>
    <w:rsid w:val="00F57A1C"/>
    <w:rsid w:val="00F607F4"/>
    <w:rsid w:val="00F61CF3"/>
    <w:rsid w:val="00F63432"/>
    <w:rsid w:val="00F63978"/>
    <w:rsid w:val="00F6419A"/>
    <w:rsid w:val="00F64562"/>
    <w:rsid w:val="00F6503A"/>
    <w:rsid w:val="00F658F8"/>
    <w:rsid w:val="00F65EC6"/>
    <w:rsid w:val="00F662C5"/>
    <w:rsid w:val="00F66BEE"/>
    <w:rsid w:val="00F67ED9"/>
    <w:rsid w:val="00F7078F"/>
    <w:rsid w:val="00F7091C"/>
    <w:rsid w:val="00F725C2"/>
    <w:rsid w:val="00F7335E"/>
    <w:rsid w:val="00F73D9F"/>
    <w:rsid w:val="00F7405F"/>
    <w:rsid w:val="00F7482C"/>
    <w:rsid w:val="00F755F0"/>
    <w:rsid w:val="00F756EB"/>
    <w:rsid w:val="00F757BF"/>
    <w:rsid w:val="00F76638"/>
    <w:rsid w:val="00F80A8E"/>
    <w:rsid w:val="00F839D2"/>
    <w:rsid w:val="00F86173"/>
    <w:rsid w:val="00F878D6"/>
    <w:rsid w:val="00F87FFE"/>
    <w:rsid w:val="00F911BA"/>
    <w:rsid w:val="00F91378"/>
    <w:rsid w:val="00F91658"/>
    <w:rsid w:val="00F92463"/>
    <w:rsid w:val="00F9249F"/>
    <w:rsid w:val="00F926DB"/>
    <w:rsid w:val="00F958BB"/>
    <w:rsid w:val="00F95D34"/>
    <w:rsid w:val="00F96CCA"/>
    <w:rsid w:val="00F974A3"/>
    <w:rsid w:val="00F9759B"/>
    <w:rsid w:val="00F97D15"/>
    <w:rsid w:val="00FA3E1E"/>
    <w:rsid w:val="00FA44A6"/>
    <w:rsid w:val="00FA48C4"/>
    <w:rsid w:val="00FB02CC"/>
    <w:rsid w:val="00FB0738"/>
    <w:rsid w:val="00FB0CED"/>
    <w:rsid w:val="00FB1535"/>
    <w:rsid w:val="00FB1B32"/>
    <w:rsid w:val="00FB20BE"/>
    <w:rsid w:val="00FB4A5B"/>
    <w:rsid w:val="00FB4C26"/>
    <w:rsid w:val="00FB4D5B"/>
    <w:rsid w:val="00FB6EDC"/>
    <w:rsid w:val="00FC0CD8"/>
    <w:rsid w:val="00FC2A83"/>
    <w:rsid w:val="00FC2B7B"/>
    <w:rsid w:val="00FC2BFE"/>
    <w:rsid w:val="00FC3126"/>
    <w:rsid w:val="00FC3862"/>
    <w:rsid w:val="00FC5022"/>
    <w:rsid w:val="00FC5DE0"/>
    <w:rsid w:val="00FC6911"/>
    <w:rsid w:val="00FC76A8"/>
    <w:rsid w:val="00FC796D"/>
    <w:rsid w:val="00FD0CDE"/>
    <w:rsid w:val="00FD28AA"/>
    <w:rsid w:val="00FD40D0"/>
    <w:rsid w:val="00FD5E6C"/>
    <w:rsid w:val="00FD603F"/>
    <w:rsid w:val="00FD719A"/>
    <w:rsid w:val="00FD739E"/>
    <w:rsid w:val="00FD7AFA"/>
    <w:rsid w:val="00FD7EC0"/>
    <w:rsid w:val="00FE18EB"/>
    <w:rsid w:val="00FE2909"/>
    <w:rsid w:val="00FE3028"/>
    <w:rsid w:val="00FE54A5"/>
    <w:rsid w:val="00FE5542"/>
    <w:rsid w:val="00FE62F3"/>
    <w:rsid w:val="00FE6B7F"/>
    <w:rsid w:val="00FE7C27"/>
    <w:rsid w:val="00FE7D3D"/>
    <w:rsid w:val="00FF00D2"/>
    <w:rsid w:val="00FF383D"/>
    <w:rsid w:val="00FF64FE"/>
    <w:rsid w:val="00FF7399"/>
    <w:rsid w:val="00FF7687"/>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53251"/>
    <o:shapelayout v:ext="edit">
      <o:idmap v:ext="edit" data="1"/>
    </o:shapelayout>
  </w:shapeDefaults>
  <w:decimalSymbol w:val="."/>
  <w:listSeparator w:val=","/>
  <w14:docId w14:val="7D0A65EE"/>
  <w15:docId w15:val="{C3B942D4-1134-4D52-A2F2-5DAEA8AAB8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Miriam"/>
        <w:lang w:val="en-US" w:eastAsia="en-US" w:bidi="he-IL"/>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qFormat="1"/>
    <w:lsdException w:name="toc 2" w:semiHidden="1" w:uiPriority="0" w:unhideWhenUsed="1" w:qFormat="1"/>
    <w:lsdException w:name="toc 3" w:semiHidden="1" w:uiPriority="0" w:unhideWhenUsed="1" w:qFormat="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iPriority="0"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2" w:semiHidden="1" w:uiPriority="0" w:unhideWhenUsed="1"/>
    <w:lsdException w:name="List 3"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iPriority="5" w:unhideWhenUsed="1" w:qFormat="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iPriority="0"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uiPriority="4" w:qFormat="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iPriority="0"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9">
    <w:name w:val="Normal"/>
    <w:qFormat/>
    <w:rsid w:val="004D6478"/>
    <w:pPr>
      <w:bidi/>
    </w:pPr>
    <w:rPr>
      <w:rFonts w:cs="David"/>
      <w:sz w:val="24"/>
      <w:szCs w:val="26"/>
    </w:rPr>
  </w:style>
  <w:style w:type="paragraph" w:styleId="14">
    <w:name w:val="heading 1"/>
    <w:aliases w:val="Heading 1,H2,Header 1,II+,I,ראש פרק,Hn1,H1,h1"/>
    <w:basedOn w:val="a9"/>
    <w:next w:val="a9"/>
    <w:link w:val="15"/>
    <w:qFormat/>
    <w:rsid w:val="002D3504"/>
    <w:pPr>
      <w:keepNext/>
      <w:jc w:val="right"/>
      <w:outlineLvl w:val="0"/>
    </w:pPr>
    <w:rPr>
      <w:b/>
      <w:bCs/>
    </w:rPr>
  </w:style>
  <w:style w:type="paragraph" w:styleId="24">
    <w:name w:val="heading 2"/>
    <w:aliases w:val="סעיף ראשי,h2,Attribute Heading 2,h2 main heading,Heading 2,Heading 2a,ASAPHeading 2,כותרת ראשית,????? ?????,יאיר כותרת 2,E,Hn2,Reset numbering,Heading Contents,Heading 2 Char Char Char,Heading 2 Char Char Char Char Char,h21,h22,h23,h24,h211"/>
    <w:basedOn w:val="a9"/>
    <w:next w:val="a9"/>
    <w:link w:val="25"/>
    <w:uiPriority w:val="99"/>
    <w:qFormat/>
    <w:rsid w:val="002D3504"/>
    <w:pPr>
      <w:keepNext/>
      <w:jc w:val="both"/>
      <w:outlineLvl w:val="1"/>
    </w:pPr>
    <w:rPr>
      <w:b/>
      <w:bCs/>
    </w:rPr>
  </w:style>
  <w:style w:type="paragraph" w:styleId="35">
    <w:name w:val="heading 3"/>
    <w:aliases w:val="Heading 3,Function header 3,Function header 31,Function header 32,Function header 33,Function header 34,Function header 311,Function header 321,Function header 35,Function header 312,Function header 322,Function header 36,Function header 313,Hn3"/>
    <w:basedOn w:val="a9"/>
    <w:next w:val="a9"/>
    <w:link w:val="36"/>
    <w:unhideWhenUsed/>
    <w:qFormat/>
    <w:rsid w:val="0083385C"/>
    <w:pPr>
      <w:keepNext/>
      <w:keepLines/>
      <w:spacing w:before="200"/>
      <w:outlineLvl w:val="2"/>
    </w:pPr>
    <w:rPr>
      <w:rFonts w:asciiTheme="majorHAnsi" w:eastAsiaTheme="majorEastAsia" w:hAnsiTheme="majorHAnsi" w:cstheme="majorBidi"/>
      <w:b/>
      <w:bCs/>
      <w:color w:val="4F81BD" w:themeColor="accent1"/>
    </w:rPr>
  </w:style>
  <w:style w:type="paragraph" w:styleId="42">
    <w:name w:val="heading 4"/>
    <w:aliases w:val="Heading 4,Hn4,Heading 4 Char Char,Heading 4 Char Char Char,Heading 4 Char Char Char Char Char Char,Heading 4 Char Char Char Char Char תו,Heading 4 Char Char Char Char Char,Heading 4 Char Char Char Char Char תו Char,h4,H4,Heading 4 תו תו"/>
    <w:basedOn w:val="a9"/>
    <w:next w:val="a9"/>
    <w:link w:val="43"/>
    <w:unhideWhenUsed/>
    <w:qFormat/>
    <w:rsid w:val="0083385C"/>
    <w:pPr>
      <w:keepNext/>
      <w:keepLines/>
      <w:spacing w:before="200"/>
      <w:outlineLvl w:val="3"/>
    </w:pPr>
    <w:rPr>
      <w:rFonts w:asciiTheme="majorHAnsi" w:eastAsiaTheme="majorEastAsia" w:hAnsiTheme="majorHAnsi" w:cstheme="majorBidi"/>
      <w:b/>
      <w:bCs/>
      <w:i/>
      <w:iCs/>
      <w:color w:val="4F81BD" w:themeColor="accent1"/>
    </w:rPr>
  </w:style>
  <w:style w:type="paragraph" w:styleId="51">
    <w:name w:val="heading 5"/>
    <w:aliases w:val="Heading 5,Hn5,H5"/>
    <w:basedOn w:val="a9"/>
    <w:next w:val="a9"/>
    <w:link w:val="52"/>
    <w:unhideWhenUsed/>
    <w:qFormat/>
    <w:rsid w:val="0083385C"/>
    <w:pPr>
      <w:keepNext/>
      <w:keepLines/>
      <w:spacing w:before="200"/>
      <w:outlineLvl w:val="4"/>
    </w:pPr>
    <w:rPr>
      <w:rFonts w:asciiTheme="majorHAnsi" w:eastAsiaTheme="majorEastAsia" w:hAnsiTheme="majorHAnsi" w:cstheme="majorBidi"/>
      <w:color w:val="243F60" w:themeColor="accent1" w:themeShade="7F"/>
    </w:rPr>
  </w:style>
  <w:style w:type="paragraph" w:styleId="60">
    <w:name w:val="heading 6"/>
    <w:aliases w:val="Heading 6,H6,Hn6"/>
    <w:basedOn w:val="a9"/>
    <w:next w:val="a9"/>
    <w:link w:val="61"/>
    <w:unhideWhenUsed/>
    <w:qFormat/>
    <w:rsid w:val="0083385C"/>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aliases w:val="Heading 7"/>
    <w:basedOn w:val="a9"/>
    <w:next w:val="a9"/>
    <w:link w:val="70"/>
    <w:unhideWhenUsed/>
    <w:qFormat/>
    <w:rsid w:val="0083385C"/>
    <w:pPr>
      <w:keepNext/>
      <w:keepLines/>
      <w:spacing w:before="200"/>
      <w:outlineLvl w:val="6"/>
    </w:pPr>
    <w:rPr>
      <w:rFonts w:asciiTheme="majorHAnsi" w:eastAsiaTheme="majorEastAsia" w:hAnsiTheme="majorHAnsi" w:cstheme="majorBidi"/>
      <w:i/>
      <w:iCs/>
      <w:color w:val="404040" w:themeColor="text1" w:themeTint="BF"/>
    </w:rPr>
  </w:style>
  <w:style w:type="paragraph" w:styleId="8">
    <w:name w:val="heading 8"/>
    <w:aliases w:val="Heading 8"/>
    <w:basedOn w:val="a9"/>
    <w:next w:val="a9"/>
    <w:link w:val="80"/>
    <w:unhideWhenUsed/>
    <w:qFormat/>
    <w:rsid w:val="0083385C"/>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9">
    <w:name w:val="heading 9"/>
    <w:aliases w:val="Heading 9"/>
    <w:basedOn w:val="a9"/>
    <w:next w:val="a9"/>
    <w:link w:val="90"/>
    <w:qFormat/>
    <w:rsid w:val="0083385C"/>
    <w:pPr>
      <w:keepNext/>
      <w:numPr>
        <w:numId w:val="1"/>
      </w:numPr>
      <w:spacing w:line="360" w:lineRule="auto"/>
      <w:ind w:right="0"/>
      <w:jc w:val="both"/>
      <w:outlineLvl w:val="8"/>
    </w:pPr>
    <w:rPr>
      <w:u w:val="single"/>
      <w:lang w:eastAsia="he-IL"/>
    </w:rPr>
  </w:style>
  <w:style w:type="character" w:default="1" w:styleId="aa">
    <w:name w:val="Default Paragraph Font"/>
    <w:uiPriority w:val="1"/>
    <w:semiHidden/>
    <w:unhideWhenUsed/>
  </w:style>
  <w:style w:type="table" w:default="1" w:styleId="ab">
    <w:name w:val="Normal Table"/>
    <w:uiPriority w:val="99"/>
    <w:semiHidden/>
    <w:unhideWhenUsed/>
    <w:tblPr>
      <w:tblInd w:w="0" w:type="dxa"/>
      <w:tblCellMar>
        <w:top w:w="0" w:type="dxa"/>
        <w:left w:w="108" w:type="dxa"/>
        <w:bottom w:w="0" w:type="dxa"/>
        <w:right w:w="108" w:type="dxa"/>
      </w:tblCellMar>
    </w:tblPr>
  </w:style>
  <w:style w:type="numbering" w:default="1" w:styleId="ac">
    <w:name w:val="No List"/>
    <w:uiPriority w:val="99"/>
    <w:semiHidden/>
    <w:unhideWhenUsed/>
  </w:style>
  <w:style w:type="paragraph" w:styleId="ad">
    <w:name w:val="header"/>
    <w:aliases w:val="Header,1 תו,Header תו תו תו תו תו,Header תו תו תו,Header תו תו"/>
    <w:basedOn w:val="a9"/>
    <w:link w:val="ae"/>
    <w:uiPriority w:val="99"/>
    <w:qFormat/>
    <w:rsid w:val="002D3504"/>
    <w:pPr>
      <w:tabs>
        <w:tab w:val="center" w:pos="4153"/>
        <w:tab w:val="right" w:pos="8306"/>
      </w:tabs>
    </w:pPr>
    <w:rPr>
      <w:szCs w:val="24"/>
    </w:rPr>
  </w:style>
  <w:style w:type="paragraph" w:styleId="af">
    <w:name w:val="footer"/>
    <w:aliases w:val="Footer"/>
    <w:basedOn w:val="a9"/>
    <w:link w:val="af0"/>
    <w:uiPriority w:val="99"/>
    <w:rsid w:val="002D3504"/>
    <w:pPr>
      <w:tabs>
        <w:tab w:val="center" w:pos="4153"/>
        <w:tab w:val="right" w:pos="8306"/>
      </w:tabs>
    </w:pPr>
    <w:rPr>
      <w:szCs w:val="24"/>
    </w:rPr>
  </w:style>
  <w:style w:type="character" w:styleId="af1">
    <w:name w:val="page number"/>
    <w:aliases w:val="Page Number"/>
    <w:basedOn w:val="aa"/>
    <w:rsid w:val="002D3504"/>
  </w:style>
  <w:style w:type="paragraph" w:customStyle="1" w:styleId="53">
    <w:name w:val="5"/>
    <w:basedOn w:val="a9"/>
    <w:next w:val="af"/>
    <w:uiPriority w:val="99"/>
    <w:qFormat/>
    <w:rsid w:val="00F42907"/>
    <w:pPr>
      <w:tabs>
        <w:tab w:val="center" w:pos="4153"/>
        <w:tab w:val="right" w:pos="8306"/>
      </w:tabs>
    </w:pPr>
    <w:rPr>
      <w:lang w:eastAsia="he-IL"/>
    </w:rPr>
  </w:style>
  <w:style w:type="character" w:styleId="Hyperlink">
    <w:name w:val="Hyperlink"/>
    <w:basedOn w:val="aa"/>
    <w:uiPriority w:val="99"/>
    <w:rsid w:val="00144716"/>
    <w:rPr>
      <w:color w:val="0000FF"/>
      <w:u w:val="single"/>
    </w:rPr>
  </w:style>
  <w:style w:type="character" w:styleId="af2">
    <w:name w:val="Placeholder Text"/>
    <w:basedOn w:val="aa"/>
    <w:uiPriority w:val="99"/>
    <w:rsid w:val="00956911"/>
    <w:rPr>
      <w:color w:val="808080"/>
    </w:rPr>
  </w:style>
  <w:style w:type="paragraph" w:styleId="af3">
    <w:name w:val="Balloon Text"/>
    <w:basedOn w:val="a9"/>
    <w:link w:val="af4"/>
    <w:rsid w:val="00956911"/>
    <w:rPr>
      <w:rFonts w:ascii="Tahoma" w:hAnsi="Tahoma" w:cs="Tahoma"/>
      <w:sz w:val="16"/>
      <w:szCs w:val="16"/>
    </w:rPr>
  </w:style>
  <w:style w:type="character" w:customStyle="1" w:styleId="af4">
    <w:name w:val="טקסט בלונים תו"/>
    <w:basedOn w:val="aa"/>
    <w:link w:val="af3"/>
    <w:rsid w:val="00956911"/>
    <w:rPr>
      <w:rFonts w:ascii="Tahoma" w:hAnsi="Tahoma" w:cs="Tahoma"/>
      <w:sz w:val="16"/>
      <w:szCs w:val="16"/>
    </w:rPr>
  </w:style>
  <w:style w:type="character" w:customStyle="1" w:styleId="ae">
    <w:name w:val="כותרת עליונה תו"/>
    <w:aliases w:val="Header תו,1 תו תו,Header תו תו תו תו תו תו,Header תו תו תו תו,Header תו תו תו1"/>
    <w:basedOn w:val="aa"/>
    <w:link w:val="ad"/>
    <w:uiPriority w:val="99"/>
    <w:rsid w:val="00AD6F36"/>
    <w:rPr>
      <w:rFonts w:cs="David"/>
      <w:sz w:val="24"/>
      <w:szCs w:val="24"/>
    </w:rPr>
  </w:style>
  <w:style w:type="character" w:customStyle="1" w:styleId="36">
    <w:name w:val="כותרת 3 תו"/>
    <w:aliases w:val="Heading 3 תו,Function header 3 תו,Function header 31 תו,Function header 32 תו,Function header 33 תו,Function header 34 תו,Function header 311 תו,Function header 321 תו,Function header 35 תו,Function header 312 תו,Function header 322 תו,Hn3 תו"/>
    <w:basedOn w:val="aa"/>
    <w:link w:val="35"/>
    <w:rsid w:val="0083385C"/>
    <w:rPr>
      <w:rFonts w:asciiTheme="majorHAnsi" w:eastAsiaTheme="majorEastAsia" w:hAnsiTheme="majorHAnsi" w:cstheme="majorBidi"/>
      <w:b/>
      <w:bCs/>
      <w:color w:val="4F81BD" w:themeColor="accent1"/>
      <w:sz w:val="24"/>
      <w:szCs w:val="26"/>
    </w:rPr>
  </w:style>
  <w:style w:type="character" w:customStyle="1" w:styleId="43">
    <w:name w:val="כותרת 4 תו"/>
    <w:aliases w:val="Heading 4 תו,Hn4 תו,Heading 4 Char Char תו,Heading 4 Char Char Char תו,Heading 4 Char Char Char Char Char Char תו,Heading 4 Char Char Char Char Char תו תו,Heading 4 Char Char Char Char Char תו1,Heading 4 Char Char Char Char Char תו Char תו"/>
    <w:basedOn w:val="aa"/>
    <w:link w:val="42"/>
    <w:rsid w:val="0083385C"/>
    <w:rPr>
      <w:rFonts w:asciiTheme="majorHAnsi" w:eastAsiaTheme="majorEastAsia" w:hAnsiTheme="majorHAnsi" w:cstheme="majorBidi"/>
      <w:b/>
      <w:bCs/>
      <w:i/>
      <w:iCs/>
      <w:color w:val="4F81BD" w:themeColor="accent1"/>
      <w:sz w:val="24"/>
      <w:szCs w:val="26"/>
    </w:rPr>
  </w:style>
  <w:style w:type="character" w:customStyle="1" w:styleId="52">
    <w:name w:val="כותרת 5 תו"/>
    <w:aliases w:val="Heading 5 תו,Hn5 תו,H5 תו"/>
    <w:basedOn w:val="aa"/>
    <w:link w:val="51"/>
    <w:rsid w:val="0083385C"/>
    <w:rPr>
      <w:rFonts w:asciiTheme="majorHAnsi" w:eastAsiaTheme="majorEastAsia" w:hAnsiTheme="majorHAnsi" w:cstheme="majorBidi"/>
      <w:color w:val="243F60" w:themeColor="accent1" w:themeShade="7F"/>
      <w:sz w:val="24"/>
      <w:szCs w:val="26"/>
    </w:rPr>
  </w:style>
  <w:style w:type="character" w:customStyle="1" w:styleId="61">
    <w:name w:val="כותרת 6 תו"/>
    <w:aliases w:val="Heading 6 תו,H6 תו,Hn6 תו"/>
    <w:basedOn w:val="aa"/>
    <w:link w:val="60"/>
    <w:rsid w:val="0083385C"/>
    <w:rPr>
      <w:rFonts w:asciiTheme="majorHAnsi" w:eastAsiaTheme="majorEastAsia" w:hAnsiTheme="majorHAnsi" w:cstheme="majorBidi"/>
      <w:i/>
      <w:iCs/>
      <w:color w:val="243F60" w:themeColor="accent1" w:themeShade="7F"/>
      <w:sz w:val="24"/>
      <w:szCs w:val="26"/>
    </w:rPr>
  </w:style>
  <w:style w:type="character" w:customStyle="1" w:styleId="70">
    <w:name w:val="כותרת 7 תו"/>
    <w:aliases w:val="Heading 7 תו"/>
    <w:basedOn w:val="aa"/>
    <w:link w:val="7"/>
    <w:rsid w:val="0083385C"/>
    <w:rPr>
      <w:rFonts w:asciiTheme="majorHAnsi" w:eastAsiaTheme="majorEastAsia" w:hAnsiTheme="majorHAnsi" w:cstheme="majorBidi"/>
      <w:i/>
      <w:iCs/>
      <w:color w:val="404040" w:themeColor="text1" w:themeTint="BF"/>
      <w:sz w:val="24"/>
      <w:szCs w:val="26"/>
    </w:rPr>
  </w:style>
  <w:style w:type="character" w:customStyle="1" w:styleId="80">
    <w:name w:val="כותרת 8 תו"/>
    <w:aliases w:val="Heading 8 תו"/>
    <w:basedOn w:val="aa"/>
    <w:link w:val="8"/>
    <w:rsid w:val="0083385C"/>
    <w:rPr>
      <w:rFonts w:asciiTheme="majorHAnsi" w:eastAsiaTheme="majorEastAsia" w:hAnsiTheme="majorHAnsi" w:cstheme="majorBidi"/>
      <w:color w:val="404040" w:themeColor="text1" w:themeTint="BF"/>
    </w:rPr>
  </w:style>
  <w:style w:type="character" w:customStyle="1" w:styleId="90">
    <w:name w:val="כותרת 9 תו"/>
    <w:aliases w:val="Heading 9 תו"/>
    <w:basedOn w:val="aa"/>
    <w:link w:val="9"/>
    <w:rsid w:val="0083385C"/>
    <w:rPr>
      <w:rFonts w:cs="David"/>
      <w:sz w:val="24"/>
      <w:szCs w:val="26"/>
      <w:u w:val="single"/>
      <w:lang w:eastAsia="he-IL"/>
    </w:rPr>
  </w:style>
  <w:style w:type="paragraph" w:styleId="af5">
    <w:name w:val="List Paragraph"/>
    <w:basedOn w:val="a9"/>
    <w:link w:val="af6"/>
    <w:uiPriority w:val="34"/>
    <w:qFormat/>
    <w:rsid w:val="0083385C"/>
    <w:pPr>
      <w:ind w:left="720"/>
      <w:contextualSpacing/>
    </w:pPr>
    <w:rPr>
      <w:lang w:eastAsia="he-IL"/>
    </w:rPr>
  </w:style>
  <w:style w:type="paragraph" w:styleId="af7">
    <w:name w:val="Body Text"/>
    <w:aliases w:val="Body Text,Body Text Char"/>
    <w:basedOn w:val="a9"/>
    <w:link w:val="af8"/>
    <w:rsid w:val="0083385C"/>
    <w:pPr>
      <w:jc w:val="center"/>
    </w:pPr>
    <w:rPr>
      <w:sz w:val="16"/>
      <w:lang w:eastAsia="he-IL"/>
    </w:rPr>
  </w:style>
  <w:style w:type="character" w:customStyle="1" w:styleId="af8">
    <w:name w:val="גוף טקסט תו"/>
    <w:aliases w:val="Body Text תו,Body Text Char תו"/>
    <w:basedOn w:val="aa"/>
    <w:link w:val="af7"/>
    <w:rsid w:val="0083385C"/>
    <w:rPr>
      <w:rFonts w:cs="David"/>
      <w:sz w:val="16"/>
      <w:szCs w:val="26"/>
      <w:lang w:eastAsia="he-IL"/>
    </w:rPr>
  </w:style>
  <w:style w:type="paragraph" w:styleId="af9">
    <w:name w:val="Body Text Indent"/>
    <w:aliases w:val="Body Text Indent"/>
    <w:basedOn w:val="a9"/>
    <w:link w:val="afa"/>
    <w:rsid w:val="0083385C"/>
    <w:pPr>
      <w:spacing w:after="120"/>
      <w:ind w:left="283"/>
    </w:pPr>
  </w:style>
  <w:style w:type="character" w:customStyle="1" w:styleId="afa">
    <w:name w:val="כניסה בגוף טקסט תו"/>
    <w:aliases w:val="Body Text Indent תו"/>
    <w:basedOn w:val="aa"/>
    <w:link w:val="af9"/>
    <w:rsid w:val="0083385C"/>
    <w:rPr>
      <w:rFonts w:cs="David"/>
      <w:sz w:val="24"/>
      <w:szCs w:val="26"/>
    </w:rPr>
  </w:style>
  <w:style w:type="paragraph" w:customStyle="1" w:styleId="210">
    <w:name w:val="כותרת 21"/>
    <w:basedOn w:val="a9"/>
    <w:next w:val="a9"/>
    <w:rsid w:val="0083385C"/>
    <w:pPr>
      <w:keepNext/>
      <w:widowControl w:val="0"/>
      <w:adjustRightInd w:val="0"/>
      <w:spacing w:line="360" w:lineRule="atLeast"/>
      <w:jc w:val="both"/>
      <w:textAlignment w:val="baseline"/>
      <w:outlineLvl w:val="1"/>
    </w:pPr>
    <w:rPr>
      <w:b/>
      <w:bCs/>
      <w:sz w:val="28"/>
      <w:szCs w:val="28"/>
      <w:u w:val="single"/>
      <w:lang w:eastAsia="he-IL"/>
    </w:rPr>
  </w:style>
  <w:style w:type="table" w:styleId="afb">
    <w:name w:val="Table Grid"/>
    <w:aliases w:val="טקסט טבלה תחתונה"/>
    <w:basedOn w:val="ab"/>
    <w:rsid w:val="0083385C"/>
    <w:pPr>
      <w:bidi/>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c">
    <w:name w:val="Block Text"/>
    <w:basedOn w:val="a9"/>
    <w:rsid w:val="0083385C"/>
    <w:pPr>
      <w:spacing w:line="360" w:lineRule="auto"/>
      <w:ind w:left="720"/>
      <w:jc w:val="both"/>
    </w:pPr>
    <w:rPr>
      <w:noProof/>
      <w:szCs w:val="24"/>
      <w:lang w:eastAsia="he-IL"/>
    </w:rPr>
  </w:style>
  <w:style w:type="character" w:styleId="afd">
    <w:name w:val="annotation reference"/>
    <w:basedOn w:val="aa"/>
    <w:uiPriority w:val="99"/>
    <w:rsid w:val="0083385C"/>
    <w:rPr>
      <w:sz w:val="16"/>
      <w:szCs w:val="16"/>
    </w:rPr>
  </w:style>
  <w:style w:type="paragraph" w:styleId="afe">
    <w:name w:val="annotation text"/>
    <w:basedOn w:val="a9"/>
    <w:link w:val="aff"/>
    <w:uiPriority w:val="99"/>
    <w:rsid w:val="0083385C"/>
    <w:rPr>
      <w:rFonts w:cs="Times New Roman"/>
      <w:sz w:val="20"/>
      <w:szCs w:val="20"/>
      <w:lang w:eastAsia="he-IL"/>
    </w:rPr>
  </w:style>
  <w:style w:type="character" w:customStyle="1" w:styleId="aff">
    <w:name w:val="טקסט הערה תו"/>
    <w:basedOn w:val="aa"/>
    <w:link w:val="afe"/>
    <w:uiPriority w:val="99"/>
    <w:rsid w:val="0083385C"/>
    <w:rPr>
      <w:rFonts w:cs="Times New Roman"/>
      <w:lang w:eastAsia="he-IL"/>
    </w:rPr>
  </w:style>
  <w:style w:type="paragraph" w:styleId="aff0">
    <w:name w:val="annotation subject"/>
    <w:basedOn w:val="afe"/>
    <w:next w:val="afe"/>
    <w:link w:val="aff1"/>
    <w:uiPriority w:val="99"/>
    <w:rsid w:val="0083385C"/>
    <w:rPr>
      <w:b/>
      <w:bCs/>
    </w:rPr>
  </w:style>
  <w:style w:type="character" w:customStyle="1" w:styleId="aff1">
    <w:name w:val="נושא הערה תו"/>
    <w:basedOn w:val="aff"/>
    <w:link w:val="aff0"/>
    <w:uiPriority w:val="99"/>
    <w:rsid w:val="0083385C"/>
    <w:rPr>
      <w:rFonts w:cs="Times New Roman"/>
      <w:b/>
      <w:bCs/>
      <w:lang w:eastAsia="he-IL"/>
    </w:rPr>
  </w:style>
  <w:style w:type="paragraph" w:customStyle="1" w:styleId="16">
    <w:name w:val="פיסקת רשימה1"/>
    <w:basedOn w:val="a9"/>
    <w:qFormat/>
    <w:rsid w:val="0083385C"/>
    <w:pPr>
      <w:ind w:left="720"/>
    </w:pPr>
    <w:rPr>
      <w:rFonts w:cs="Times New Roman"/>
      <w:szCs w:val="24"/>
      <w:lang w:val="ru-RU" w:eastAsia="ru-RU" w:bidi="ar-SA"/>
    </w:rPr>
  </w:style>
  <w:style w:type="character" w:customStyle="1" w:styleId="15">
    <w:name w:val="כותרת 1 תו"/>
    <w:aliases w:val="Heading 1 תו,H2 תו,Header 1 תו,II+ תו,I תו,ראש פרק תו,Hn1 תו,H1 תו,h1 תו"/>
    <w:basedOn w:val="aa"/>
    <w:link w:val="14"/>
    <w:rsid w:val="0083385C"/>
    <w:rPr>
      <w:rFonts w:cs="David"/>
      <w:b/>
      <w:bCs/>
      <w:sz w:val="24"/>
      <w:szCs w:val="26"/>
    </w:rPr>
  </w:style>
  <w:style w:type="character" w:customStyle="1" w:styleId="25">
    <w:name w:val="כותרת 2 תו"/>
    <w:aliases w:val="סעיף ראשי תו,h2 תו,Attribute Heading 2 תו,h2 main heading תו,Heading 2 תו,Heading 2a תו,ASAPHeading 2 תו,כותרת ראשית תו,????? ????? תו,יאיר כותרת 2 תו,E תו,Hn2 תו,Reset numbering תו,Heading Contents תו,Heading 2 Char Char Char תו,h21 תו"/>
    <w:basedOn w:val="aa"/>
    <w:link w:val="24"/>
    <w:uiPriority w:val="99"/>
    <w:rsid w:val="0083385C"/>
    <w:rPr>
      <w:rFonts w:cs="David"/>
      <w:b/>
      <w:bCs/>
      <w:sz w:val="24"/>
      <w:szCs w:val="26"/>
    </w:rPr>
  </w:style>
  <w:style w:type="character" w:customStyle="1" w:styleId="af0">
    <w:name w:val="כותרת תחתונה תו"/>
    <w:aliases w:val="Footer תו"/>
    <w:basedOn w:val="aa"/>
    <w:link w:val="af"/>
    <w:uiPriority w:val="99"/>
    <w:rsid w:val="0083385C"/>
    <w:rPr>
      <w:rFonts w:cs="David"/>
      <w:sz w:val="24"/>
      <w:szCs w:val="24"/>
    </w:rPr>
  </w:style>
  <w:style w:type="paragraph" w:customStyle="1" w:styleId="Style">
    <w:name w:val="Style"/>
    <w:basedOn w:val="a9"/>
    <w:next w:val="af"/>
    <w:uiPriority w:val="99"/>
    <w:rsid w:val="0083385C"/>
    <w:pPr>
      <w:tabs>
        <w:tab w:val="center" w:pos="4153"/>
        <w:tab w:val="right" w:pos="8306"/>
      </w:tabs>
    </w:pPr>
    <w:rPr>
      <w:lang w:eastAsia="he-IL"/>
    </w:rPr>
  </w:style>
  <w:style w:type="paragraph" w:styleId="37">
    <w:name w:val="Body Text Indent 3"/>
    <w:basedOn w:val="a9"/>
    <w:link w:val="38"/>
    <w:rsid w:val="0083385C"/>
    <w:pPr>
      <w:spacing w:after="120"/>
      <w:ind w:left="283"/>
    </w:pPr>
    <w:rPr>
      <w:sz w:val="16"/>
      <w:szCs w:val="16"/>
      <w:lang w:eastAsia="he-IL"/>
    </w:rPr>
  </w:style>
  <w:style w:type="character" w:customStyle="1" w:styleId="38">
    <w:name w:val="כניסה בגוף טקסט 3 תו"/>
    <w:basedOn w:val="aa"/>
    <w:link w:val="37"/>
    <w:rsid w:val="0083385C"/>
    <w:rPr>
      <w:rFonts w:cs="David"/>
      <w:sz w:val="16"/>
      <w:szCs w:val="16"/>
      <w:lang w:eastAsia="he-IL"/>
    </w:rPr>
  </w:style>
  <w:style w:type="paragraph" w:styleId="26">
    <w:name w:val="Body Text 2"/>
    <w:basedOn w:val="a9"/>
    <w:link w:val="27"/>
    <w:rsid w:val="0083385C"/>
    <w:pPr>
      <w:tabs>
        <w:tab w:val="left" w:pos="7656"/>
      </w:tabs>
      <w:ind w:right="105"/>
      <w:jc w:val="both"/>
    </w:pPr>
    <w:rPr>
      <w:szCs w:val="24"/>
      <w:lang w:eastAsia="he-IL"/>
    </w:rPr>
  </w:style>
  <w:style w:type="character" w:customStyle="1" w:styleId="27">
    <w:name w:val="גוף טקסט 2 תו"/>
    <w:basedOn w:val="aa"/>
    <w:link w:val="26"/>
    <w:rsid w:val="0083385C"/>
    <w:rPr>
      <w:rFonts w:cs="David"/>
      <w:sz w:val="24"/>
      <w:szCs w:val="24"/>
      <w:lang w:eastAsia="he-IL"/>
    </w:rPr>
  </w:style>
  <w:style w:type="paragraph" w:styleId="28">
    <w:name w:val="Body Text Indent 2"/>
    <w:basedOn w:val="a9"/>
    <w:link w:val="29"/>
    <w:rsid w:val="0083385C"/>
    <w:pPr>
      <w:spacing w:line="360" w:lineRule="auto"/>
      <w:ind w:left="397"/>
      <w:jc w:val="both"/>
    </w:pPr>
    <w:rPr>
      <w:lang w:eastAsia="he-IL"/>
    </w:rPr>
  </w:style>
  <w:style w:type="character" w:customStyle="1" w:styleId="29">
    <w:name w:val="כניסה בגוף טקסט 2 תו"/>
    <w:basedOn w:val="aa"/>
    <w:link w:val="28"/>
    <w:rsid w:val="0083385C"/>
    <w:rPr>
      <w:rFonts w:cs="David"/>
      <w:sz w:val="24"/>
      <w:szCs w:val="26"/>
      <w:lang w:eastAsia="he-IL"/>
    </w:rPr>
  </w:style>
  <w:style w:type="paragraph" w:styleId="aff2">
    <w:name w:val="caption"/>
    <w:basedOn w:val="a9"/>
    <w:next w:val="a9"/>
    <w:link w:val="aff3"/>
    <w:qFormat/>
    <w:rsid w:val="0083385C"/>
    <w:rPr>
      <w:b/>
      <w:bCs/>
      <w:sz w:val="40"/>
      <w:szCs w:val="40"/>
      <w:lang w:eastAsia="he-IL"/>
    </w:rPr>
  </w:style>
  <w:style w:type="paragraph" w:styleId="39">
    <w:name w:val="Body Text 3"/>
    <w:basedOn w:val="a9"/>
    <w:link w:val="3a"/>
    <w:rsid w:val="0083385C"/>
    <w:rPr>
      <w:lang w:eastAsia="he-IL"/>
    </w:rPr>
  </w:style>
  <w:style w:type="character" w:customStyle="1" w:styleId="3a">
    <w:name w:val="גוף טקסט 3 תו"/>
    <w:basedOn w:val="aa"/>
    <w:link w:val="39"/>
    <w:rsid w:val="0083385C"/>
    <w:rPr>
      <w:rFonts w:cs="David"/>
      <w:sz w:val="24"/>
      <w:szCs w:val="26"/>
      <w:lang w:eastAsia="he-IL"/>
    </w:rPr>
  </w:style>
  <w:style w:type="paragraph" w:customStyle="1" w:styleId="Ref">
    <w:name w:val="Ref"/>
    <w:basedOn w:val="a9"/>
    <w:rsid w:val="0083385C"/>
    <w:pPr>
      <w:tabs>
        <w:tab w:val="left" w:pos="720"/>
        <w:tab w:val="left" w:pos="1440"/>
        <w:tab w:val="left" w:pos="2160"/>
        <w:tab w:val="left" w:pos="2880"/>
        <w:tab w:val="left" w:pos="3600"/>
      </w:tabs>
      <w:bidi w:val="0"/>
      <w:spacing w:line="320" w:lineRule="exact"/>
      <w:jc w:val="both"/>
    </w:pPr>
    <w:rPr>
      <w:sz w:val="26"/>
      <w:lang w:val="en-GB" w:eastAsia="he-IL"/>
    </w:rPr>
  </w:style>
  <w:style w:type="paragraph" w:customStyle="1" w:styleId="whereas">
    <w:name w:val="whereas"/>
    <w:basedOn w:val="Style1"/>
    <w:rsid w:val="0083385C"/>
    <w:pPr>
      <w:ind w:left="2160" w:right="2160" w:hanging="2160"/>
    </w:pPr>
  </w:style>
  <w:style w:type="paragraph" w:customStyle="1" w:styleId="Style1">
    <w:name w:val="Style1"/>
    <w:basedOn w:val="aff4"/>
    <w:link w:val="Style1Char"/>
    <w:uiPriority w:val="99"/>
    <w:qFormat/>
    <w:rsid w:val="0083385C"/>
    <w:pPr>
      <w:tabs>
        <w:tab w:val="left" w:pos="720"/>
        <w:tab w:val="left" w:pos="1440"/>
        <w:tab w:val="left" w:pos="2160"/>
        <w:tab w:val="left" w:pos="2880"/>
        <w:tab w:val="left" w:pos="3600"/>
      </w:tabs>
      <w:bidi w:val="0"/>
      <w:spacing w:line="320" w:lineRule="exact"/>
      <w:ind w:hanging="720"/>
      <w:jc w:val="both"/>
    </w:pPr>
    <w:rPr>
      <w:sz w:val="26"/>
      <w:lang w:val="en-GB"/>
    </w:rPr>
  </w:style>
  <w:style w:type="paragraph" w:customStyle="1" w:styleId="Style2">
    <w:name w:val="Style2"/>
    <w:basedOn w:val="Style1"/>
    <w:link w:val="Style2Char"/>
    <w:uiPriority w:val="99"/>
    <w:qFormat/>
    <w:rsid w:val="0083385C"/>
    <w:pPr>
      <w:ind w:left="1440" w:right="1440"/>
    </w:pPr>
  </w:style>
  <w:style w:type="paragraph" w:customStyle="1" w:styleId="Style3">
    <w:name w:val="Style3"/>
    <w:basedOn w:val="Style2"/>
    <w:uiPriority w:val="99"/>
    <w:rsid w:val="0083385C"/>
    <w:pPr>
      <w:ind w:left="2160" w:right="2160"/>
    </w:pPr>
  </w:style>
  <w:style w:type="paragraph" w:styleId="aff4">
    <w:name w:val="Normal Indent"/>
    <w:basedOn w:val="a9"/>
    <w:rsid w:val="0083385C"/>
    <w:pPr>
      <w:ind w:left="720"/>
    </w:pPr>
    <w:rPr>
      <w:lang w:eastAsia="he-IL"/>
    </w:rPr>
  </w:style>
  <w:style w:type="paragraph" w:customStyle="1" w:styleId="Para1">
    <w:name w:val="Para1"/>
    <w:basedOn w:val="a9"/>
    <w:rsid w:val="0083385C"/>
    <w:pPr>
      <w:tabs>
        <w:tab w:val="left" w:pos="1800"/>
      </w:tabs>
      <w:overflowPunct w:val="0"/>
      <w:autoSpaceDE w:val="0"/>
      <w:autoSpaceDN w:val="0"/>
      <w:adjustRightInd w:val="0"/>
      <w:ind w:left="567"/>
      <w:jc w:val="both"/>
    </w:pPr>
    <w:rPr>
      <w:rFonts w:cs="FrankRuehl"/>
      <w:noProof/>
      <w:lang w:eastAsia="he-IL"/>
    </w:rPr>
  </w:style>
  <w:style w:type="paragraph" w:customStyle="1" w:styleId="Jerusalem">
    <w:name w:val="Jerusalem"/>
    <w:basedOn w:val="a9"/>
    <w:rsid w:val="0083385C"/>
    <w:pPr>
      <w:overflowPunct w:val="0"/>
      <w:autoSpaceDE w:val="0"/>
      <w:autoSpaceDN w:val="0"/>
      <w:adjustRightInd w:val="0"/>
      <w:ind w:left="5760" w:hanging="849"/>
    </w:pPr>
    <w:rPr>
      <w:rFonts w:cs="FrankRuehl"/>
      <w:sz w:val="20"/>
      <w:lang w:eastAsia="he-IL"/>
    </w:rPr>
  </w:style>
  <w:style w:type="paragraph" w:customStyle="1" w:styleId="Memo">
    <w:name w:val="Memo"/>
    <w:basedOn w:val="a9"/>
    <w:rsid w:val="0083385C"/>
    <w:pPr>
      <w:overflowPunct w:val="0"/>
      <w:autoSpaceDE w:val="0"/>
      <w:autoSpaceDN w:val="0"/>
      <w:adjustRightInd w:val="0"/>
      <w:ind w:left="5760"/>
    </w:pPr>
    <w:rPr>
      <w:rFonts w:cs="FrankRuehl"/>
      <w:sz w:val="20"/>
      <w:lang w:eastAsia="he-IL"/>
    </w:rPr>
  </w:style>
  <w:style w:type="paragraph" w:customStyle="1" w:styleId="Reference">
    <w:name w:val="Reference"/>
    <w:basedOn w:val="a9"/>
    <w:rsid w:val="0083385C"/>
    <w:pPr>
      <w:tabs>
        <w:tab w:val="left" w:pos="1474"/>
      </w:tabs>
      <w:overflowPunct w:val="0"/>
      <w:autoSpaceDE w:val="0"/>
      <w:autoSpaceDN w:val="0"/>
      <w:adjustRightInd w:val="0"/>
      <w:ind w:left="1650" w:hanging="992"/>
    </w:pPr>
    <w:rPr>
      <w:rFonts w:cs="FrankRuehl"/>
      <w:sz w:val="20"/>
      <w:lang w:eastAsia="he-IL"/>
    </w:rPr>
  </w:style>
  <w:style w:type="paragraph" w:customStyle="1" w:styleId="Sign">
    <w:name w:val="Sign"/>
    <w:basedOn w:val="a9"/>
    <w:rsid w:val="0083385C"/>
    <w:pPr>
      <w:overflowPunct w:val="0"/>
      <w:autoSpaceDE w:val="0"/>
      <w:autoSpaceDN w:val="0"/>
      <w:adjustRightInd w:val="0"/>
      <w:ind w:left="3493"/>
      <w:jc w:val="center"/>
    </w:pPr>
    <w:rPr>
      <w:rFonts w:cs="FrankRuehl"/>
      <w:sz w:val="20"/>
      <w:lang w:eastAsia="he-IL"/>
    </w:rPr>
  </w:style>
  <w:style w:type="paragraph" w:customStyle="1" w:styleId="To">
    <w:name w:val="To"/>
    <w:basedOn w:val="a9"/>
    <w:rsid w:val="0083385C"/>
    <w:pPr>
      <w:overflowPunct w:val="0"/>
      <w:autoSpaceDE w:val="0"/>
      <w:autoSpaceDN w:val="0"/>
      <w:adjustRightInd w:val="0"/>
      <w:ind w:left="658" w:hanging="658"/>
    </w:pPr>
    <w:rPr>
      <w:rFonts w:cs="FrankRuehl"/>
      <w:b/>
      <w:bCs/>
      <w:sz w:val="20"/>
      <w:lang w:eastAsia="he-IL"/>
    </w:rPr>
  </w:style>
  <w:style w:type="paragraph" w:customStyle="1" w:styleId="About">
    <w:name w:val="About"/>
    <w:basedOn w:val="To"/>
    <w:rsid w:val="0083385C"/>
  </w:style>
  <w:style w:type="numbering" w:styleId="111111">
    <w:name w:val="Outline List 2"/>
    <w:basedOn w:val="ac"/>
    <w:rsid w:val="0083385C"/>
    <w:pPr>
      <w:numPr>
        <w:numId w:val="2"/>
      </w:numPr>
    </w:pPr>
  </w:style>
  <w:style w:type="table" w:styleId="17">
    <w:name w:val="Table Web 1"/>
    <w:basedOn w:val="ab"/>
    <w:rsid w:val="0083385C"/>
    <w:pPr>
      <w:bidi/>
    </w:pPr>
    <w:rPr>
      <w:rFonts w:cs="Times New Roman"/>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ff5">
    <w:name w:val="בסיס"/>
    <w:basedOn w:val="a9"/>
    <w:rsid w:val="0083385C"/>
    <w:pPr>
      <w:tabs>
        <w:tab w:val="left" w:pos="454"/>
      </w:tabs>
      <w:spacing w:line="360" w:lineRule="auto"/>
      <w:jc w:val="both"/>
    </w:pPr>
    <w:rPr>
      <w:sz w:val="26"/>
    </w:rPr>
  </w:style>
  <w:style w:type="paragraph" w:styleId="NormalWeb">
    <w:name w:val="Normal (Web)"/>
    <w:basedOn w:val="a9"/>
    <w:uiPriority w:val="99"/>
    <w:rsid w:val="0083385C"/>
    <w:pPr>
      <w:bidi w:val="0"/>
      <w:spacing w:before="100" w:beforeAutospacing="1" w:after="100" w:afterAutospacing="1"/>
    </w:pPr>
    <w:rPr>
      <w:rFonts w:cs="Times New Roman"/>
      <w:szCs w:val="24"/>
    </w:rPr>
  </w:style>
  <w:style w:type="paragraph" w:customStyle="1" w:styleId="aff6">
    <w:name w:val="הגדרות"/>
    <w:basedOn w:val="a9"/>
    <w:rsid w:val="0083385C"/>
    <w:pPr>
      <w:overflowPunct w:val="0"/>
      <w:autoSpaceDE w:val="0"/>
      <w:autoSpaceDN w:val="0"/>
      <w:adjustRightInd w:val="0"/>
      <w:ind w:left="2642" w:hanging="1933"/>
      <w:jc w:val="both"/>
    </w:pPr>
    <w:rPr>
      <w:sz w:val="20"/>
      <w:szCs w:val="24"/>
      <w:lang w:eastAsia="he-IL"/>
    </w:rPr>
  </w:style>
  <w:style w:type="paragraph" w:customStyle="1" w:styleId="18">
    <w:name w:val="1"/>
    <w:basedOn w:val="a9"/>
    <w:next w:val="af9"/>
    <w:rsid w:val="0083385C"/>
    <w:pPr>
      <w:ind w:firstLine="720"/>
      <w:jc w:val="both"/>
    </w:pPr>
    <w:rPr>
      <w:lang w:eastAsia="he-IL"/>
    </w:rPr>
  </w:style>
  <w:style w:type="character" w:styleId="aff7">
    <w:name w:val="Intense Reference"/>
    <w:basedOn w:val="aa"/>
    <w:uiPriority w:val="32"/>
    <w:qFormat/>
    <w:rsid w:val="0083385C"/>
    <w:rPr>
      <w:b/>
      <w:bCs/>
      <w:smallCaps/>
      <w:color w:val="C0504D"/>
      <w:spacing w:val="5"/>
      <w:u w:val="single"/>
    </w:rPr>
  </w:style>
  <w:style w:type="paragraph" w:styleId="aff8">
    <w:name w:val="Revision"/>
    <w:hidden/>
    <w:uiPriority w:val="99"/>
    <w:semiHidden/>
    <w:rsid w:val="0083385C"/>
    <w:rPr>
      <w:rFonts w:cs="David"/>
      <w:sz w:val="24"/>
      <w:szCs w:val="26"/>
      <w:lang w:eastAsia="he-IL"/>
    </w:rPr>
  </w:style>
  <w:style w:type="character" w:styleId="aff9">
    <w:name w:val="Strong"/>
    <w:basedOn w:val="aa"/>
    <w:uiPriority w:val="22"/>
    <w:qFormat/>
    <w:rsid w:val="0083385C"/>
    <w:rPr>
      <w:b/>
      <w:bCs/>
    </w:rPr>
  </w:style>
  <w:style w:type="paragraph" w:styleId="affa">
    <w:name w:val="endnote text"/>
    <w:basedOn w:val="a9"/>
    <w:link w:val="affb"/>
    <w:uiPriority w:val="99"/>
    <w:unhideWhenUsed/>
    <w:rsid w:val="0083385C"/>
    <w:rPr>
      <w:sz w:val="20"/>
      <w:szCs w:val="20"/>
      <w:lang w:eastAsia="he-IL"/>
    </w:rPr>
  </w:style>
  <w:style w:type="character" w:customStyle="1" w:styleId="affb">
    <w:name w:val="טקסט הערת סיום תו"/>
    <w:basedOn w:val="aa"/>
    <w:link w:val="affa"/>
    <w:uiPriority w:val="99"/>
    <w:rsid w:val="0083385C"/>
    <w:rPr>
      <w:rFonts w:cs="David"/>
      <w:lang w:eastAsia="he-IL"/>
    </w:rPr>
  </w:style>
  <w:style w:type="character" w:styleId="affc">
    <w:name w:val="endnote reference"/>
    <w:basedOn w:val="aa"/>
    <w:uiPriority w:val="99"/>
    <w:unhideWhenUsed/>
    <w:rsid w:val="0083385C"/>
    <w:rPr>
      <w:vertAlign w:val="superscript"/>
    </w:rPr>
  </w:style>
  <w:style w:type="paragraph" w:customStyle="1" w:styleId="2a">
    <w:name w:val="פיסקה2"/>
    <w:basedOn w:val="a9"/>
    <w:rsid w:val="0083385C"/>
    <w:pPr>
      <w:spacing w:line="360" w:lineRule="auto"/>
      <w:ind w:left="1701" w:hanging="567"/>
      <w:jc w:val="both"/>
    </w:pPr>
    <w:rPr>
      <w:sz w:val="22"/>
      <w:szCs w:val="24"/>
      <w:lang w:eastAsia="he-IL"/>
    </w:rPr>
  </w:style>
  <w:style w:type="paragraph" w:customStyle="1" w:styleId="Normal1">
    <w:name w:val="Normal1"/>
    <w:basedOn w:val="a9"/>
    <w:link w:val="Normal10"/>
    <w:rsid w:val="0083385C"/>
    <w:pPr>
      <w:spacing w:before="120" w:line="320" w:lineRule="atLeast"/>
      <w:ind w:left="680" w:right="680"/>
      <w:jc w:val="both"/>
    </w:pPr>
    <w:rPr>
      <w:smallCaps/>
      <w:snapToGrid w:val="0"/>
      <w:sz w:val="20"/>
      <w:szCs w:val="24"/>
      <w:lang w:eastAsia="he-IL"/>
    </w:rPr>
  </w:style>
  <w:style w:type="paragraph" w:customStyle="1" w:styleId="19">
    <w:name w:val="כותרת1"/>
    <w:rsid w:val="0083385C"/>
    <w:pPr>
      <w:bidi/>
      <w:spacing w:after="240"/>
      <w:jc w:val="both"/>
    </w:pPr>
    <w:rPr>
      <w:rFonts w:ascii="Tahoma" w:cs="Tahoma"/>
      <w:b/>
      <w:bCs/>
      <w:snapToGrid w:val="0"/>
      <w:sz w:val="24"/>
      <w:szCs w:val="24"/>
      <w:u w:val="single"/>
      <w:lang w:eastAsia="he-IL"/>
    </w:rPr>
  </w:style>
  <w:style w:type="paragraph" w:styleId="affd">
    <w:name w:val="footnote text"/>
    <w:basedOn w:val="a9"/>
    <w:link w:val="affe"/>
    <w:rsid w:val="0083385C"/>
    <w:rPr>
      <w:snapToGrid w:val="0"/>
      <w:sz w:val="20"/>
      <w:szCs w:val="20"/>
      <w:lang w:eastAsia="he-IL"/>
    </w:rPr>
  </w:style>
  <w:style w:type="character" w:customStyle="1" w:styleId="affe">
    <w:name w:val="טקסט הערת שוליים תו"/>
    <w:basedOn w:val="aa"/>
    <w:link w:val="affd"/>
    <w:rsid w:val="0083385C"/>
    <w:rPr>
      <w:rFonts w:cs="David"/>
      <w:snapToGrid w:val="0"/>
      <w:lang w:eastAsia="he-IL"/>
    </w:rPr>
  </w:style>
  <w:style w:type="character" w:styleId="FollowedHyperlink">
    <w:name w:val="FollowedHyperlink"/>
    <w:basedOn w:val="aa"/>
    <w:uiPriority w:val="99"/>
    <w:unhideWhenUsed/>
    <w:rsid w:val="001305BF"/>
    <w:rPr>
      <w:color w:val="800080"/>
      <w:u w:val="single"/>
    </w:rPr>
  </w:style>
  <w:style w:type="paragraph" w:styleId="afff">
    <w:name w:val="Plain Text"/>
    <w:basedOn w:val="a9"/>
    <w:link w:val="afff0"/>
    <w:unhideWhenUsed/>
    <w:rsid w:val="001305BF"/>
    <w:rPr>
      <w:rFonts w:ascii="Consolas" w:eastAsia="Calibri" w:hAnsi="Consolas" w:cs="Arial"/>
      <w:sz w:val="21"/>
      <w:szCs w:val="21"/>
    </w:rPr>
  </w:style>
  <w:style w:type="character" w:customStyle="1" w:styleId="afff0">
    <w:name w:val="טקסט רגיל תו"/>
    <w:basedOn w:val="aa"/>
    <w:link w:val="afff"/>
    <w:rsid w:val="001305BF"/>
    <w:rPr>
      <w:rFonts w:ascii="Consolas" w:eastAsia="Calibri" w:hAnsi="Consolas" w:cs="Arial"/>
      <w:sz w:val="21"/>
      <w:szCs w:val="21"/>
    </w:rPr>
  </w:style>
  <w:style w:type="paragraph" w:customStyle="1" w:styleId="1a">
    <w:name w:val="פיסקה1"/>
    <w:basedOn w:val="a9"/>
    <w:rsid w:val="001305BF"/>
    <w:pPr>
      <w:tabs>
        <w:tab w:val="left" w:pos="1800"/>
      </w:tabs>
      <w:overflowPunct w:val="0"/>
      <w:autoSpaceDE w:val="0"/>
      <w:autoSpaceDN w:val="0"/>
      <w:adjustRightInd w:val="0"/>
      <w:ind w:left="284"/>
      <w:jc w:val="both"/>
    </w:pPr>
    <w:rPr>
      <w:rFonts w:cs="FrankRuehl"/>
      <w:noProof/>
      <w:lang w:eastAsia="he-IL"/>
    </w:rPr>
  </w:style>
  <w:style w:type="paragraph" w:customStyle="1" w:styleId="N-3">
    <w:name w:val="N-3"/>
    <w:basedOn w:val="a9"/>
    <w:rsid w:val="001305BF"/>
    <w:pPr>
      <w:ind w:left="2041"/>
    </w:pPr>
    <w:rPr>
      <w:spacing w:val="10"/>
      <w:sz w:val="20"/>
      <w:szCs w:val="24"/>
      <w:lang w:eastAsia="he-IL"/>
    </w:rPr>
  </w:style>
  <w:style w:type="character" w:styleId="afff1">
    <w:name w:val="footnote reference"/>
    <w:basedOn w:val="aa"/>
    <w:unhideWhenUsed/>
    <w:rsid w:val="001305BF"/>
    <w:rPr>
      <w:vertAlign w:val="superscript"/>
    </w:rPr>
  </w:style>
  <w:style w:type="paragraph" w:customStyle="1" w:styleId="2b">
    <w:name w:val="2"/>
    <w:basedOn w:val="a9"/>
    <w:next w:val="af"/>
    <w:rsid w:val="00EE772F"/>
    <w:pPr>
      <w:tabs>
        <w:tab w:val="center" w:pos="4153"/>
        <w:tab w:val="right" w:pos="8306"/>
      </w:tabs>
    </w:pPr>
    <w:rPr>
      <w:lang w:eastAsia="he-IL"/>
    </w:rPr>
  </w:style>
  <w:style w:type="paragraph" w:styleId="afff2">
    <w:name w:val="Subtitle"/>
    <w:basedOn w:val="a9"/>
    <w:link w:val="afff3"/>
    <w:qFormat/>
    <w:rsid w:val="00EE772F"/>
    <w:pPr>
      <w:jc w:val="center"/>
    </w:pPr>
    <w:rPr>
      <w:rFonts w:cs="Times New Roman"/>
      <w:b/>
      <w:bCs/>
      <w:szCs w:val="24"/>
      <w:u w:val="single"/>
    </w:rPr>
  </w:style>
  <w:style w:type="character" w:customStyle="1" w:styleId="afff3">
    <w:name w:val="כותרת משנה תו"/>
    <w:basedOn w:val="aa"/>
    <w:link w:val="afff2"/>
    <w:rsid w:val="00EE772F"/>
    <w:rPr>
      <w:rFonts w:cs="Times New Roman"/>
      <w:b/>
      <w:bCs/>
      <w:sz w:val="24"/>
      <w:szCs w:val="24"/>
      <w:u w:val="single"/>
    </w:rPr>
  </w:style>
  <w:style w:type="paragraph" w:styleId="afff4">
    <w:name w:val="Title"/>
    <w:basedOn w:val="a9"/>
    <w:link w:val="1b"/>
    <w:qFormat/>
    <w:rsid w:val="00EE772F"/>
    <w:pPr>
      <w:jc w:val="center"/>
    </w:pPr>
    <w:rPr>
      <w:rFonts w:ascii="Tahoma" w:hAnsi="Tahoma" w:cs="Times New Roman"/>
      <w:b/>
      <w:bCs/>
      <w:sz w:val="40"/>
      <w:szCs w:val="40"/>
    </w:rPr>
  </w:style>
  <w:style w:type="character" w:customStyle="1" w:styleId="1b">
    <w:name w:val="כותרת טקסט תו1"/>
    <w:basedOn w:val="aa"/>
    <w:link w:val="afff4"/>
    <w:rsid w:val="00EE772F"/>
    <w:rPr>
      <w:rFonts w:ascii="Tahoma" w:hAnsi="Tahoma" w:cs="Times New Roman"/>
      <w:b/>
      <w:bCs/>
      <w:sz w:val="40"/>
      <w:szCs w:val="40"/>
    </w:rPr>
  </w:style>
  <w:style w:type="paragraph" w:customStyle="1" w:styleId="111">
    <w:name w:val="111"/>
    <w:basedOn w:val="a9"/>
    <w:rsid w:val="00EE772F"/>
    <w:pPr>
      <w:keepNext/>
      <w:spacing w:before="120" w:after="120"/>
      <w:ind w:right="969"/>
    </w:pPr>
    <w:rPr>
      <w:rFonts w:cs="Times New Roman"/>
      <w:b/>
      <w:bCs/>
      <w:color w:val="000000"/>
      <w:sz w:val="22"/>
      <w:szCs w:val="22"/>
    </w:rPr>
  </w:style>
  <w:style w:type="paragraph" w:styleId="TOC2">
    <w:name w:val="toc 2"/>
    <w:basedOn w:val="a9"/>
    <w:next w:val="a9"/>
    <w:autoRedefine/>
    <w:unhideWhenUsed/>
    <w:qFormat/>
    <w:rsid w:val="00EE772F"/>
    <w:pPr>
      <w:ind w:left="240"/>
    </w:pPr>
    <w:rPr>
      <w:szCs w:val="24"/>
      <w:lang w:eastAsia="he-IL"/>
    </w:rPr>
  </w:style>
  <w:style w:type="paragraph" w:customStyle="1" w:styleId="21">
    <w:name w:val="מיספור2"/>
    <w:basedOn w:val="a9"/>
    <w:next w:val="a9"/>
    <w:rsid w:val="00EE772F"/>
    <w:pPr>
      <w:numPr>
        <w:ilvl w:val="1"/>
        <w:numId w:val="3"/>
      </w:numPr>
      <w:spacing w:before="120" w:after="60"/>
      <w:ind w:right="567"/>
      <w:jc w:val="both"/>
    </w:pPr>
    <w:rPr>
      <w:sz w:val="20"/>
      <w:szCs w:val="24"/>
      <w:lang w:eastAsia="he-IL"/>
    </w:rPr>
  </w:style>
  <w:style w:type="paragraph" w:customStyle="1" w:styleId="10">
    <w:name w:val="מספור1"/>
    <w:basedOn w:val="a9"/>
    <w:next w:val="a9"/>
    <w:link w:val="1c"/>
    <w:autoRedefine/>
    <w:rsid w:val="00201611"/>
    <w:pPr>
      <w:numPr>
        <w:numId w:val="117"/>
      </w:numPr>
      <w:tabs>
        <w:tab w:val="left" w:pos="34"/>
        <w:tab w:val="left" w:pos="8640"/>
      </w:tabs>
      <w:spacing w:before="120" w:after="60"/>
      <w:ind w:left="1169" w:right="46"/>
      <w:jc w:val="both"/>
    </w:pPr>
    <w:rPr>
      <w:rFonts w:cs="Times New Roman"/>
      <w:color w:val="000000"/>
      <w:sz w:val="20"/>
      <w:szCs w:val="24"/>
    </w:rPr>
  </w:style>
  <w:style w:type="character" w:customStyle="1" w:styleId="1c">
    <w:name w:val="מספור1 תו"/>
    <w:link w:val="10"/>
    <w:rsid w:val="00201611"/>
    <w:rPr>
      <w:rFonts w:cs="Times New Roman"/>
      <w:color w:val="000000"/>
      <w:szCs w:val="24"/>
    </w:rPr>
  </w:style>
  <w:style w:type="paragraph" w:customStyle="1" w:styleId="31">
    <w:name w:val="מספור3"/>
    <w:basedOn w:val="a9"/>
    <w:next w:val="a9"/>
    <w:rsid w:val="00EE772F"/>
    <w:pPr>
      <w:numPr>
        <w:ilvl w:val="2"/>
        <w:numId w:val="3"/>
      </w:numPr>
      <w:spacing w:before="120" w:after="60"/>
      <w:ind w:right="567"/>
      <w:jc w:val="both"/>
    </w:pPr>
    <w:rPr>
      <w:sz w:val="20"/>
      <w:szCs w:val="24"/>
      <w:lang w:eastAsia="he-IL"/>
    </w:rPr>
  </w:style>
  <w:style w:type="paragraph" w:customStyle="1" w:styleId="a4">
    <w:name w:val="כותרת סעיף"/>
    <w:basedOn w:val="a9"/>
    <w:rsid w:val="00D07D1B"/>
    <w:pPr>
      <w:numPr>
        <w:numId w:val="6"/>
      </w:numPr>
      <w:spacing w:before="240" w:line="360" w:lineRule="auto"/>
      <w:jc w:val="both"/>
    </w:pPr>
    <w:rPr>
      <w:rFonts w:ascii="Arial" w:hAnsi="Arial" w:cs="Arial"/>
      <w:b/>
      <w:bCs/>
      <w:color w:val="1B3461"/>
      <w:sz w:val="22"/>
      <w:szCs w:val="22"/>
    </w:rPr>
  </w:style>
  <w:style w:type="paragraph" w:customStyle="1" w:styleId="a5">
    <w:name w:val="טקסט סעיף"/>
    <w:basedOn w:val="a9"/>
    <w:link w:val="Char"/>
    <w:rsid w:val="00D07D1B"/>
    <w:pPr>
      <w:numPr>
        <w:ilvl w:val="1"/>
        <w:numId w:val="6"/>
      </w:numPr>
      <w:spacing w:line="360" w:lineRule="auto"/>
      <w:jc w:val="both"/>
    </w:pPr>
    <w:rPr>
      <w:rFonts w:ascii="Arial" w:hAnsi="Arial" w:cs="Arial"/>
      <w:sz w:val="22"/>
      <w:szCs w:val="22"/>
    </w:rPr>
  </w:style>
  <w:style w:type="paragraph" w:customStyle="1" w:styleId="a6">
    <w:name w:val="תת סעיף"/>
    <w:basedOn w:val="a9"/>
    <w:link w:val="Char0"/>
    <w:rsid w:val="00D07D1B"/>
    <w:pPr>
      <w:numPr>
        <w:ilvl w:val="2"/>
        <w:numId w:val="6"/>
      </w:numPr>
      <w:spacing w:line="360" w:lineRule="auto"/>
      <w:jc w:val="both"/>
    </w:pPr>
    <w:rPr>
      <w:rFonts w:cs="Arial"/>
      <w:sz w:val="22"/>
      <w:szCs w:val="22"/>
    </w:rPr>
  </w:style>
  <w:style w:type="paragraph" w:customStyle="1" w:styleId="13">
    <w:name w:val="תת סעיף1"/>
    <w:basedOn w:val="a6"/>
    <w:rsid w:val="00D07D1B"/>
    <w:pPr>
      <w:numPr>
        <w:ilvl w:val="3"/>
      </w:numPr>
    </w:pPr>
  </w:style>
  <w:style w:type="paragraph" w:customStyle="1" w:styleId="211111">
    <w:name w:val="תת סעיף2 1.1.1.1.1"/>
    <w:basedOn w:val="13"/>
    <w:rsid w:val="00D07D1B"/>
    <w:pPr>
      <w:numPr>
        <w:ilvl w:val="4"/>
      </w:numPr>
    </w:pPr>
  </w:style>
  <w:style w:type="paragraph" w:customStyle="1" w:styleId="afff5">
    <w:name w:val="כותרת"/>
    <w:basedOn w:val="a9"/>
    <w:rsid w:val="00D07D1B"/>
    <w:pPr>
      <w:overflowPunct w:val="0"/>
      <w:autoSpaceDE w:val="0"/>
      <w:autoSpaceDN w:val="0"/>
      <w:adjustRightInd w:val="0"/>
      <w:spacing w:before="120" w:after="120"/>
      <w:jc w:val="center"/>
      <w:textAlignment w:val="baseline"/>
    </w:pPr>
    <w:rPr>
      <w:b/>
      <w:bCs/>
      <w:sz w:val="20"/>
      <w:szCs w:val="36"/>
      <w:lang w:eastAsia="he-IL"/>
    </w:rPr>
  </w:style>
  <w:style w:type="paragraph" w:customStyle="1" w:styleId="afff6">
    <w:name w:val="תו תו תו תו תו תו תו תו תו תו"/>
    <w:basedOn w:val="a9"/>
    <w:rsid w:val="00D07D1B"/>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d">
    <w:name w:val="סגנון1"/>
    <w:basedOn w:val="a9"/>
    <w:rsid w:val="00D07D1B"/>
    <w:pPr>
      <w:widowControl w:val="0"/>
      <w:tabs>
        <w:tab w:val="left" w:pos="720"/>
        <w:tab w:val="left" w:pos="1440"/>
        <w:tab w:val="left" w:pos="2160"/>
        <w:tab w:val="left" w:pos="2880"/>
      </w:tabs>
      <w:spacing w:line="320" w:lineRule="auto"/>
      <w:ind w:left="283" w:hanging="283"/>
      <w:jc w:val="both"/>
    </w:pPr>
    <w:rPr>
      <w:sz w:val="20"/>
      <w:szCs w:val="24"/>
    </w:rPr>
  </w:style>
  <w:style w:type="paragraph" w:customStyle="1" w:styleId="2c">
    <w:name w:val="סגנון2"/>
    <w:basedOn w:val="a9"/>
    <w:rsid w:val="00D07D1B"/>
    <w:pPr>
      <w:widowControl w:val="0"/>
      <w:tabs>
        <w:tab w:val="left" w:pos="720"/>
        <w:tab w:val="left" w:pos="1440"/>
        <w:tab w:val="left" w:pos="2160"/>
        <w:tab w:val="left" w:pos="2880"/>
      </w:tabs>
      <w:spacing w:line="320" w:lineRule="auto"/>
      <w:ind w:left="720" w:hanging="720"/>
      <w:jc w:val="both"/>
    </w:pPr>
    <w:rPr>
      <w:sz w:val="20"/>
      <w:szCs w:val="24"/>
    </w:rPr>
  </w:style>
  <w:style w:type="paragraph" w:customStyle="1" w:styleId="1e">
    <w:name w:val="1."/>
    <w:basedOn w:val="18"/>
    <w:rsid w:val="00D07D1B"/>
    <w:pPr>
      <w:widowControl w:val="0"/>
      <w:spacing w:line="340" w:lineRule="atLeast"/>
      <w:ind w:left="720" w:hanging="935"/>
      <w:jc w:val="left"/>
    </w:pPr>
    <w:rPr>
      <w:sz w:val="22"/>
      <w:lang w:eastAsia="en-US"/>
    </w:rPr>
  </w:style>
  <w:style w:type="paragraph" w:customStyle="1" w:styleId="3b">
    <w:name w:val="3"/>
    <w:basedOn w:val="2b"/>
    <w:rsid w:val="00D07D1B"/>
    <w:pPr>
      <w:widowControl w:val="0"/>
      <w:tabs>
        <w:tab w:val="clear" w:pos="4153"/>
        <w:tab w:val="clear" w:pos="8306"/>
      </w:tabs>
      <w:spacing w:line="340" w:lineRule="atLeast"/>
      <w:ind w:left="1360" w:hanging="851"/>
    </w:pPr>
    <w:rPr>
      <w:sz w:val="22"/>
      <w:lang w:eastAsia="en-US"/>
    </w:rPr>
  </w:style>
  <w:style w:type="paragraph" w:customStyle="1" w:styleId="afff7">
    <w:name w:val="לילי"/>
    <w:basedOn w:val="3b"/>
    <w:rsid w:val="00D07D1B"/>
  </w:style>
  <w:style w:type="paragraph" w:customStyle="1" w:styleId="1f">
    <w:name w:val="לילי1"/>
    <w:basedOn w:val="afff7"/>
    <w:rsid w:val="00D07D1B"/>
    <w:pPr>
      <w:ind w:left="851"/>
    </w:pPr>
  </w:style>
  <w:style w:type="paragraph" w:customStyle="1" w:styleId="afff8">
    <w:name w:val="חביב"/>
    <w:basedOn w:val="afff7"/>
    <w:rsid w:val="00D07D1B"/>
    <w:rPr>
      <w:b/>
      <w:bCs/>
      <w:u w:val="single"/>
    </w:rPr>
  </w:style>
  <w:style w:type="paragraph" w:customStyle="1" w:styleId="afff9">
    <w:name w:val="א."/>
    <w:basedOn w:val="3b"/>
    <w:rsid w:val="00D07D1B"/>
    <w:pPr>
      <w:ind w:left="1287" w:hanging="567"/>
      <w:jc w:val="both"/>
    </w:pPr>
  </w:style>
  <w:style w:type="paragraph" w:customStyle="1" w:styleId="3c">
    <w:name w:val="סגנון3"/>
    <w:basedOn w:val="18"/>
    <w:rsid w:val="00D07D1B"/>
    <w:pPr>
      <w:widowControl w:val="0"/>
      <w:spacing w:line="320" w:lineRule="auto"/>
      <w:ind w:left="1106" w:hanging="1021"/>
    </w:pPr>
    <w:rPr>
      <w:sz w:val="22"/>
      <w:lang w:eastAsia="en-US"/>
    </w:rPr>
  </w:style>
  <w:style w:type="paragraph" w:customStyle="1" w:styleId="-1">
    <w:name w:val="גוף-1"/>
    <w:basedOn w:val="a9"/>
    <w:rsid w:val="00D07D1B"/>
    <w:pPr>
      <w:spacing w:line="320" w:lineRule="atLeast"/>
      <w:ind w:left="1418" w:hanging="1418"/>
      <w:jc w:val="both"/>
    </w:pPr>
    <w:rPr>
      <w:sz w:val="20"/>
    </w:rPr>
  </w:style>
  <w:style w:type="paragraph" w:customStyle="1" w:styleId="-0">
    <w:name w:val="גוף-א"/>
    <w:basedOn w:val="-1"/>
    <w:rsid w:val="00D07D1B"/>
    <w:pPr>
      <w:ind w:left="1985" w:hanging="567"/>
    </w:pPr>
  </w:style>
  <w:style w:type="paragraph" w:customStyle="1" w:styleId="-10">
    <w:name w:val="גוף-1)"/>
    <w:basedOn w:val="-0"/>
    <w:rsid w:val="00D07D1B"/>
    <w:pPr>
      <w:ind w:left="2552"/>
    </w:pPr>
    <w:rPr>
      <w:szCs w:val="24"/>
    </w:rPr>
  </w:style>
  <w:style w:type="paragraph" w:customStyle="1" w:styleId="-11">
    <w:name w:val="כניסה-11א"/>
    <w:basedOn w:val="-110"/>
    <w:rsid w:val="00D07D1B"/>
    <w:pPr>
      <w:ind w:left="2552"/>
    </w:pPr>
  </w:style>
  <w:style w:type="paragraph" w:customStyle="1" w:styleId="-110">
    <w:name w:val="גוף-11"/>
    <w:basedOn w:val="-1"/>
    <w:rsid w:val="00D07D1B"/>
    <w:pPr>
      <w:widowControl w:val="0"/>
      <w:spacing w:line="360" w:lineRule="auto"/>
      <w:ind w:left="1985" w:hanging="567"/>
      <w:jc w:val="left"/>
    </w:pPr>
    <w:rPr>
      <w:sz w:val="22"/>
    </w:rPr>
  </w:style>
  <w:style w:type="paragraph" w:customStyle="1" w:styleId="110">
    <w:name w:val="כניסה11אא"/>
    <w:basedOn w:val="-11"/>
    <w:rsid w:val="00D07D1B"/>
    <w:pPr>
      <w:ind w:left="3119"/>
    </w:pPr>
  </w:style>
  <w:style w:type="paragraph" w:styleId="TOC1">
    <w:name w:val="toc 1"/>
    <w:basedOn w:val="a9"/>
    <w:next w:val="a9"/>
    <w:autoRedefine/>
    <w:qFormat/>
    <w:rsid w:val="00D07D1B"/>
    <w:pPr>
      <w:widowControl w:val="0"/>
      <w:tabs>
        <w:tab w:val="left" w:pos="400"/>
        <w:tab w:val="right" w:leader="dot" w:pos="8495"/>
      </w:tabs>
      <w:spacing w:line="300" w:lineRule="atLeast"/>
    </w:pPr>
    <w:rPr>
      <w:sz w:val="20"/>
    </w:rPr>
  </w:style>
  <w:style w:type="paragraph" w:styleId="TOC3">
    <w:name w:val="toc 3"/>
    <w:basedOn w:val="a9"/>
    <w:next w:val="a9"/>
    <w:autoRedefine/>
    <w:qFormat/>
    <w:rsid w:val="00D07D1B"/>
    <w:pPr>
      <w:widowControl w:val="0"/>
      <w:ind w:left="400"/>
    </w:pPr>
    <w:rPr>
      <w:rFonts w:cs="Miriam"/>
      <w:sz w:val="20"/>
      <w:szCs w:val="20"/>
    </w:rPr>
  </w:style>
  <w:style w:type="paragraph" w:styleId="TOC4">
    <w:name w:val="toc 4"/>
    <w:basedOn w:val="a9"/>
    <w:next w:val="a9"/>
    <w:autoRedefine/>
    <w:rsid w:val="00D07D1B"/>
    <w:pPr>
      <w:widowControl w:val="0"/>
      <w:ind w:left="600"/>
    </w:pPr>
    <w:rPr>
      <w:rFonts w:cs="Miriam"/>
      <w:sz w:val="20"/>
      <w:szCs w:val="20"/>
    </w:rPr>
  </w:style>
  <w:style w:type="paragraph" w:styleId="TOC5">
    <w:name w:val="toc 5"/>
    <w:basedOn w:val="a9"/>
    <w:next w:val="a9"/>
    <w:autoRedefine/>
    <w:rsid w:val="00D07D1B"/>
    <w:pPr>
      <w:widowControl w:val="0"/>
      <w:ind w:left="800"/>
    </w:pPr>
    <w:rPr>
      <w:rFonts w:cs="Miriam"/>
      <w:sz w:val="20"/>
      <w:szCs w:val="20"/>
    </w:rPr>
  </w:style>
  <w:style w:type="paragraph" w:styleId="TOC6">
    <w:name w:val="toc 6"/>
    <w:basedOn w:val="a9"/>
    <w:next w:val="a9"/>
    <w:autoRedefine/>
    <w:rsid w:val="00D07D1B"/>
    <w:pPr>
      <w:widowControl w:val="0"/>
      <w:ind w:left="1000"/>
    </w:pPr>
    <w:rPr>
      <w:rFonts w:cs="Miriam"/>
      <w:sz w:val="20"/>
      <w:szCs w:val="20"/>
    </w:rPr>
  </w:style>
  <w:style w:type="paragraph" w:styleId="TOC7">
    <w:name w:val="toc 7"/>
    <w:basedOn w:val="a9"/>
    <w:next w:val="a9"/>
    <w:autoRedefine/>
    <w:rsid w:val="00D07D1B"/>
    <w:pPr>
      <w:widowControl w:val="0"/>
      <w:ind w:left="1200"/>
    </w:pPr>
    <w:rPr>
      <w:rFonts w:cs="Miriam"/>
      <w:sz w:val="20"/>
      <w:szCs w:val="20"/>
    </w:rPr>
  </w:style>
  <w:style w:type="paragraph" w:styleId="TOC8">
    <w:name w:val="toc 8"/>
    <w:basedOn w:val="a9"/>
    <w:next w:val="a9"/>
    <w:autoRedefine/>
    <w:rsid w:val="00D07D1B"/>
    <w:pPr>
      <w:widowControl w:val="0"/>
      <w:ind w:left="1400"/>
    </w:pPr>
    <w:rPr>
      <w:rFonts w:cs="Miriam"/>
      <w:sz w:val="20"/>
      <w:szCs w:val="20"/>
    </w:rPr>
  </w:style>
  <w:style w:type="paragraph" w:styleId="TOC9">
    <w:name w:val="toc 9"/>
    <w:basedOn w:val="a9"/>
    <w:next w:val="a9"/>
    <w:autoRedefine/>
    <w:rsid w:val="00D07D1B"/>
    <w:pPr>
      <w:widowControl w:val="0"/>
      <w:ind w:left="1600"/>
    </w:pPr>
    <w:rPr>
      <w:rFonts w:cs="Miriam"/>
      <w:sz w:val="20"/>
      <w:szCs w:val="20"/>
    </w:rPr>
  </w:style>
  <w:style w:type="paragraph" w:customStyle="1" w:styleId="2d">
    <w:name w:val="כניסה 2"/>
    <w:basedOn w:val="a9"/>
    <w:rsid w:val="00D07D1B"/>
    <w:pPr>
      <w:widowControl w:val="0"/>
      <w:spacing w:line="360" w:lineRule="auto"/>
      <w:ind w:left="1247" w:hanging="680"/>
      <w:jc w:val="both"/>
    </w:pPr>
    <w:rPr>
      <w:snapToGrid w:val="0"/>
      <w:sz w:val="22"/>
      <w:lang w:eastAsia="he-IL"/>
    </w:rPr>
  </w:style>
  <w:style w:type="paragraph" w:customStyle="1" w:styleId="3-">
    <w:name w:val="כניסה3-א"/>
    <w:basedOn w:val="a9"/>
    <w:rsid w:val="00D07D1B"/>
    <w:pPr>
      <w:widowControl w:val="0"/>
      <w:spacing w:line="360" w:lineRule="auto"/>
      <w:ind w:left="2155" w:hanging="567"/>
      <w:jc w:val="both"/>
    </w:pPr>
    <w:rPr>
      <w:snapToGrid w:val="0"/>
      <w:sz w:val="22"/>
      <w:lang w:eastAsia="he-IL"/>
    </w:rPr>
  </w:style>
  <w:style w:type="paragraph" w:customStyle="1" w:styleId="-2">
    <w:name w:val="רגיל-א"/>
    <w:basedOn w:val="a9"/>
    <w:rsid w:val="00D07D1B"/>
    <w:pPr>
      <w:widowControl w:val="0"/>
      <w:spacing w:line="360" w:lineRule="auto"/>
      <w:ind w:left="1134" w:hanging="567"/>
      <w:jc w:val="both"/>
    </w:pPr>
    <w:rPr>
      <w:snapToGrid w:val="0"/>
      <w:sz w:val="22"/>
      <w:lang w:eastAsia="he-IL"/>
    </w:rPr>
  </w:style>
  <w:style w:type="paragraph" w:customStyle="1" w:styleId="1f0">
    <w:name w:val="כניסה1"/>
    <w:basedOn w:val="a9"/>
    <w:rsid w:val="00D07D1B"/>
    <w:pPr>
      <w:widowControl w:val="0"/>
      <w:spacing w:line="360" w:lineRule="auto"/>
      <w:ind w:left="567" w:hanging="567"/>
      <w:jc w:val="both"/>
    </w:pPr>
    <w:rPr>
      <w:snapToGrid w:val="0"/>
      <w:sz w:val="22"/>
      <w:lang w:eastAsia="he-IL"/>
    </w:rPr>
  </w:style>
  <w:style w:type="paragraph" w:customStyle="1" w:styleId="-111">
    <w:name w:val="גוף-11א"/>
    <w:basedOn w:val="-110"/>
    <w:rsid w:val="00D07D1B"/>
    <w:pPr>
      <w:tabs>
        <w:tab w:val="left" w:pos="720"/>
        <w:tab w:val="left" w:pos="1440"/>
        <w:tab w:val="left" w:pos="2160"/>
        <w:tab w:val="left" w:pos="2880"/>
      </w:tabs>
      <w:spacing w:line="300" w:lineRule="auto"/>
      <w:ind w:left="2007" w:right="2007"/>
    </w:pPr>
    <w:rPr>
      <w:snapToGrid w:val="0"/>
      <w:sz w:val="20"/>
      <w:szCs w:val="24"/>
      <w:lang w:eastAsia="he-IL"/>
    </w:rPr>
  </w:style>
  <w:style w:type="paragraph" w:customStyle="1" w:styleId="1110">
    <w:name w:val="1.1.1.א"/>
    <w:basedOn w:val="a9"/>
    <w:rsid w:val="00D07D1B"/>
    <w:pPr>
      <w:spacing w:line="320" w:lineRule="exact"/>
      <w:ind w:left="2552" w:right="2552" w:hanging="567"/>
    </w:pPr>
    <w:rPr>
      <w:sz w:val="22"/>
      <w:lang w:eastAsia="he-IL"/>
    </w:rPr>
  </w:style>
  <w:style w:type="paragraph" w:customStyle="1" w:styleId="1111">
    <w:name w:val="1.1.1.א.א"/>
    <w:basedOn w:val="1110"/>
    <w:rsid w:val="00D07D1B"/>
    <w:pPr>
      <w:ind w:left="3119" w:right="3119"/>
    </w:pPr>
    <w:rPr>
      <w:snapToGrid w:val="0"/>
    </w:rPr>
  </w:style>
  <w:style w:type="paragraph" w:customStyle="1" w:styleId="3d">
    <w:name w:val="כניסה 3"/>
    <w:basedOn w:val="a9"/>
    <w:rsid w:val="00D07D1B"/>
    <w:pPr>
      <w:widowControl w:val="0"/>
      <w:spacing w:line="360" w:lineRule="auto"/>
      <w:ind w:left="1985" w:hanging="851"/>
      <w:jc w:val="both"/>
    </w:pPr>
    <w:rPr>
      <w:snapToGrid w:val="0"/>
      <w:sz w:val="22"/>
      <w:lang w:eastAsia="he-IL"/>
    </w:rPr>
  </w:style>
  <w:style w:type="paragraph" w:customStyle="1" w:styleId="2-">
    <w:name w:val="כניסה2-גוף"/>
    <w:basedOn w:val="a9"/>
    <w:rsid w:val="00D07D1B"/>
    <w:pPr>
      <w:widowControl w:val="0"/>
      <w:spacing w:line="360" w:lineRule="auto"/>
      <w:ind w:left="1304"/>
      <w:jc w:val="both"/>
    </w:pPr>
    <w:rPr>
      <w:snapToGrid w:val="0"/>
      <w:sz w:val="22"/>
      <w:lang w:eastAsia="he-IL"/>
    </w:rPr>
  </w:style>
  <w:style w:type="paragraph" w:customStyle="1" w:styleId="-1110">
    <w:name w:val="גוף-11א1"/>
    <w:basedOn w:val="-111"/>
    <w:rsid w:val="00D07D1B"/>
    <w:pPr>
      <w:tabs>
        <w:tab w:val="clear" w:pos="720"/>
        <w:tab w:val="clear" w:pos="1440"/>
        <w:tab w:val="clear" w:pos="2160"/>
        <w:tab w:val="clear" w:pos="2880"/>
      </w:tabs>
      <w:ind w:left="2574" w:right="0"/>
    </w:pPr>
  </w:style>
  <w:style w:type="paragraph" w:customStyle="1" w:styleId="-12">
    <w:name w:val="רגיל-1)"/>
    <w:basedOn w:val="-2"/>
    <w:rsid w:val="00D07D1B"/>
    <w:pPr>
      <w:widowControl/>
      <w:spacing w:line="320" w:lineRule="atLeast"/>
      <w:ind w:left="1701" w:right="1701"/>
    </w:pPr>
    <w:rPr>
      <w:noProof/>
      <w:snapToGrid/>
    </w:rPr>
  </w:style>
  <w:style w:type="paragraph" w:customStyle="1" w:styleId="1--1">
    <w:name w:val="כניסה1-א-1"/>
    <w:basedOn w:val="a9"/>
    <w:rsid w:val="00D07D1B"/>
    <w:pPr>
      <w:widowControl w:val="0"/>
      <w:spacing w:line="360" w:lineRule="auto"/>
      <w:ind w:left="1758" w:right="1758" w:hanging="567"/>
      <w:jc w:val="both"/>
    </w:pPr>
    <w:rPr>
      <w:snapToGrid w:val="0"/>
      <w:sz w:val="22"/>
      <w:lang w:eastAsia="he-IL"/>
    </w:rPr>
  </w:style>
  <w:style w:type="paragraph" w:customStyle="1" w:styleId="44">
    <w:name w:val="4"/>
    <w:basedOn w:val="a9"/>
    <w:next w:val="afc"/>
    <w:rsid w:val="00D07D1B"/>
    <w:pPr>
      <w:tabs>
        <w:tab w:val="left" w:pos="720"/>
        <w:tab w:val="left" w:pos="1440"/>
        <w:tab w:val="left" w:pos="2160"/>
        <w:tab w:val="left" w:pos="2880"/>
      </w:tabs>
      <w:spacing w:line="300" w:lineRule="atLeast"/>
      <w:ind w:left="3005" w:right="3005" w:hanging="3005"/>
    </w:pPr>
    <w:rPr>
      <w:noProof/>
      <w:sz w:val="22"/>
      <w:lang w:eastAsia="he-IL"/>
    </w:rPr>
  </w:style>
  <w:style w:type="paragraph" w:customStyle="1" w:styleId="45">
    <w:name w:val="סגנון4"/>
    <w:basedOn w:val="a9"/>
    <w:rsid w:val="00D07D1B"/>
    <w:pPr>
      <w:spacing w:after="120" w:line="360" w:lineRule="auto"/>
      <w:ind w:left="1134"/>
      <w:jc w:val="both"/>
    </w:pPr>
    <w:rPr>
      <w:b/>
      <w:bCs/>
      <w:sz w:val="22"/>
    </w:rPr>
  </w:style>
  <w:style w:type="paragraph" w:customStyle="1" w:styleId="afffa">
    <w:name w:val="טבלה"/>
    <w:basedOn w:val="-1"/>
    <w:rsid w:val="00D07D1B"/>
    <w:pPr>
      <w:widowControl w:val="0"/>
      <w:spacing w:before="40" w:after="40" w:line="360" w:lineRule="auto"/>
      <w:ind w:left="0" w:firstLine="0"/>
      <w:jc w:val="right"/>
    </w:pPr>
    <w:rPr>
      <w:snapToGrid w:val="0"/>
      <w:sz w:val="22"/>
      <w:lang w:eastAsia="he-IL"/>
    </w:rPr>
  </w:style>
  <w:style w:type="paragraph" w:customStyle="1" w:styleId="1f1">
    <w:name w:val="גוף1)"/>
    <w:basedOn w:val="3d"/>
    <w:rsid w:val="00D07D1B"/>
    <w:pPr>
      <w:ind w:hanging="567"/>
    </w:pPr>
  </w:style>
  <w:style w:type="paragraph" w:customStyle="1" w:styleId="112">
    <w:name w:val="1.1"/>
    <w:basedOn w:val="18"/>
    <w:rsid w:val="00D07D1B"/>
    <w:pPr>
      <w:spacing w:line="360" w:lineRule="exact"/>
      <w:ind w:left="1701" w:right="1134" w:hanging="1134"/>
      <w:jc w:val="left"/>
    </w:pPr>
    <w:rPr>
      <w:snapToGrid w:val="0"/>
      <w:sz w:val="20"/>
      <w:szCs w:val="24"/>
    </w:rPr>
  </w:style>
  <w:style w:type="paragraph" w:customStyle="1" w:styleId="46">
    <w:name w:val="כניסה 4"/>
    <w:basedOn w:val="3d"/>
    <w:rsid w:val="00D07D1B"/>
    <w:pPr>
      <w:spacing w:line="320" w:lineRule="atLeast"/>
      <w:ind w:left="2552" w:right="2552" w:hanging="567"/>
    </w:pPr>
    <w:rPr>
      <w:noProof/>
      <w:snapToGrid/>
    </w:rPr>
  </w:style>
  <w:style w:type="paragraph" w:customStyle="1" w:styleId="71">
    <w:name w:val="כניסה 7"/>
    <w:basedOn w:val="a9"/>
    <w:rsid w:val="00D07D1B"/>
    <w:pPr>
      <w:tabs>
        <w:tab w:val="left" w:pos="1361"/>
      </w:tabs>
      <w:spacing w:line="340" w:lineRule="atLeast"/>
      <w:ind w:left="1815" w:hanging="454"/>
      <w:jc w:val="both"/>
    </w:pPr>
    <w:rPr>
      <w:snapToGrid w:val="0"/>
      <w:sz w:val="22"/>
      <w:lang w:eastAsia="he-IL"/>
    </w:rPr>
  </w:style>
  <w:style w:type="paragraph" w:customStyle="1" w:styleId="81">
    <w:name w:val="כניסה 8"/>
    <w:basedOn w:val="a9"/>
    <w:rsid w:val="00D07D1B"/>
    <w:pPr>
      <w:tabs>
        <w:tab w:val="left" w:pos="1814"/>
      </w:tabs>
      <w:spacing w:line="340" w:lineRule="atLeast"/>
      <w:ind w:left="2268" w:hanging="454"/>
      <w:jc w:val="both"/>
    </w:pPr>
    <w:rPr>
      <w:snapToGrid w:val="0"/>
      <w:sz w:val="22"/>
      <w:lang w:eastAsia="he-IL"/>
    </w:rPr>
  </w:style>
  <w:style w:type="paragraph" w:customStyle="1" w:styleId="-3">
    <w:name w:val="רגיל-דוד"/>
    <w:rsid w:val="00D07D1B"/>
    <w:pPr>
      <w:autoSpaceDE w:val="0"/>
      <w:autoSpaceDN w:val="0"/>
      <w:adjustRightInd w:val="0"/>
    </w:pPr>
    <w:rPr>
      <w:rFonts w:ascii="Akhbar Simplified MT" w:hAnsi="Akhbar Simplified MT" w:cs="David"/>
      <w:color w:val="0000FF"/>
      <w:szCs w:val="24"/>
      <w:lang w:eastAsia="he-IL"/>
    </w:rPr>
  </w:style>
  <w:style w:type="paragraph" w:customStyle="1" w:styleId="0">
    <w:name w:val="ש0"/>
    <w:rsid w:val="00D07D1B"/>
    <w:pPr>
      <w:autoSpaceDE w:val="0"/>
      <w:autoSpaceDN w:val="0"/>
      <w:adjustRightInd w:val="0"/>
    </w:pPr>
    <w:rPr>
      <w:rFonts w:cs="Times New Roman"/>
      <w:szCs w:val="26"/>
      <w:lang w:eastAsia="he-IL"/>
    </w:rPr>
  </w:style>
  <w:style w:type="paragraph" w:customStyle="1" w:styleId="54">
    <w:name w:val="סגנון5"/>
    <w:basedOn w:val="2c"/>
    <w:rsid w:val="00D07D1B"/>
    <w:pPr>
      <w:widowControl/>
      <w:tabs>
        <w:tab w:val="clear" w:pos="720"/>
        <w:tab w:val="clear" w:pos="1440"/>
        <w:tab w:val="clear" w:pos="2160"/>
        <w:tab w:val="clear" w:pos="2880"/>
      </w:tabs>
      <w:spacing w:line="320" w:lineRule="atLeast"/>
      <w:ind w:left="6521" w:firstLine="0"/>
    </w:pPr>
    <w:rPr>
      <w:noProof/>
      <w:lang w:eastAsia="he-IL"/>
    </w:rPr>
  </w:style>
  <w:style w:type="paragraph" w:customStyle="1" w:styleId="afffb">
    <w:name w:val="ת"/>
    <w:basedOn w:val="a9"/>
    <w:rsid w:val="00D07D1B"/>
    <w:pPr>
      <w:widowControl w:val="0"/>
      <w:tabs>
        <w:tab w:val="right" w:leader="dot" w:pos="7938"/>
      </w:tabs>
      <w:adjustRightInd w:val="0"/>
      <w:spacing w:line="200" w:lineRule="exact"/>
      <w:ind w:left="680" w:hanging="567"/>
      <w:jc w:val="both"/>
      <w:textAlignment w:val="baseline"/>
    </w:pPr>
    <w:rPr>
      <w:snapToGrid w:val="0"/>
    </w:rPr>
  </w:style>
  <w:style w:type="paragraph" w:customStyle="1" w:styleId="55">
    <w:name w:val="כניסה 5"/>
    <w:basedOn w:val="a9"/>
    <w:rsid w:val="00D07D1B"/>
    <w:pPr>
      <w:widowControl w:val="0"/>
      <w:tabs>
        <w:tab w:val="left" w:pos="907"/>
      </w:tabs>
      <w:adjustRightInd w:val="0"/>
      <w:spacing w:line="340" w:lineRule="atLeast"/>
      <w:ind w:left="3289" w:hanging="567"/>
      <w:jc w:val="both"/>
      <w:textAlignment w:val="baseline"/>
    </w:pPr>
    <w:rPr>
      <w:snapToGrid w:val="0"/>
      <w:sz w:val="22"/>
    </w:rPr>
  </w:style>
  <w:style w:type="paragraph" w:customStyle="1" w:styleId="62">
    <w:name w:val="כניסה 6"/>
    <w:basedOn w:val="a9"/>
    <w:rsid w:val="00D07D1B"/>
    <w:pPr>
      <w:widowControl w:val="0"/>
      <w:tabs>
        <w:tab w:val="left" w:pos="1361"/>
      </w:tabs>
      <w:adjustRightInd w:val="0"/>
      <w:spacing w:line="340" w:lineRule="atLeast"/>
      <w:ind w:left="1361" w:hanging="454"/>
      <w:jc w:val="both"/>
      <w:textAlignment w:val="baseline"/>
    </w:pPr>
    <w:rPr>
      <w:snapToGrid w:val="0"/>
      <w:sz w:val="22"/>
    </w:rPr>
  </w:style>
  <w:style w:type="paragraph" w:customStyle="1" w:styleId="91">
    <w:name w:val="כניסה 9"/>
    <w:basedOn w:val="81"/>
    <w:rsid w:val="00D07D1B"/>
    <w:pPr>
      <w:widowControl w:val="0"/>
      <w:adjustRightInd w:val="0"/>
      <w:ind w:left="2608" w:hanging="340"/>
      <w:textAlignment w:val="baseline"/>
    </w:pPr>
    <w:rPr>
      <w:lang w:eastAsia="en-US"/>
    </w:rPr>
  </w:style>
  <w:style w:type="paragraph" w:customStyle="1" w:styleId="1f2">
    <w:name w:val="רגיל1"/>
    <w:basedOn w:val="a9"/>
    <w:rsid w:val="00D07D1B"/>
    <w:pPr>
      <w:widowControl w:val="0"/>
      <w:adjustRightInd w:val="0"/>
      <w:spacing w:line="320" w:lineRule="atLeast"/>
      <w:ind w:left="567" w:hanging="567"/>
      <w:jc w:val="both"/>
      <w:textAlignment w:val="baseline"/>
    </w:pPr>
    <w:rPr>
      <w:snapToGrid w:val="0"/>
      <w:sz w:val="22"/>
    </w:rPr>
  </w:style>
  <w:style w:type="paragraph" w:customStyle="1" w:styleId="n-b">
    <w:name w:val="n-b"/>
    <w:basedOn w:val="a9"/>
    <w:rsid w:val="00D07D1B"/>
    <w:pPr>
      <w:widowControl w:val="0"/>
      <w:numPr>
        <w:ilvl w:val="8"/>
        <w:numId w:val="5"/>
      </w:numPr>
      <w:tabs>
        <w:tab w:val="left" w:pos="567"/>
      </w:tabs>
      <w:adjustRightInd w:val="0"/>
      <w:spacing w:line="340" w:lineRule="atLeast"/>
      <w:ind w:left="567" w:right="510" w:hanging="567"/>
      <w:jc w:val="both"/>
      <w:textAlignment w:val="baseline"/>
    </w:pPr>
    <w:rPr>
      <w:snapToGrid w:val="0"/>
      <w:sz w:val="22"/>
    </w:rPr>
  </w:style>
  <w:style w:type="paragraph" w:customStyle="1" w:styleId="113">
    <w:name w:val="כניסה11אאא"/>
    <w:basedOn w:val="110"/>
    <w:rsid w:val="00D07D1B"/>
    <w:pPr>
      <w:adjustRightInd w:val="0"/>
      <w:spacing w:after="120"/>
      <w:ind w:left="3686"/>
      <w:textAlignment w:val="baseline"/>
    </w:pPr>
    <w:rPr>
      <w:snapToGrid w:val="0"/>
    </w:rPr>
  </w:style>
  <w:style w:type="paragraph" w:customStyle="1" w:styleId="-">
    <w:name w:val="גוף-א.."/>
    <w:basedOn w:val="a9"/>
    <w:rsid w:val="00D07D1B"/>
    <w:pPr>
      <w:widowControl w:val="0"/>
      <w:numPr>
        <w:numId w:val="4"/>
      </w:numPr>
      <w:adjustRightInd w:val="0"/>
      <w:spacing w:line="360" w:lineRule="auto"/>
      <w:jc w:val="both"/>
      <w:textAlignment w:val="baseline"/>
    </w:pPr>
    <w:rPr>
      <w:snapToGrid w:val="0"/>
      <w:sz w:val="22"/>
      <w:lang w:eastAsia="he-IL"/>
    </w:rPr>
  </w:style>
  <w:style w:type="paragraph" w:customStyle="1" w:styleId="1-">
    <w:name w:val="כניסה1-גוף"/>
    <w:basedOn w:val="1f0"/>
    <w:rsid w:val="00D07D1B"/>
    <w:pPr>
      <w:adjustRightInd w:val="0"/>
      <w:ind w:firstLine="0"/>
      <w:textAlignment w:val="baseline"/>
    </w:pPr>
  </w:style>
  <w:style w:type="paragraph" w:customStyle="1" w:styleId="-4">
    <w:name w:val="גוף-א)"/>
    <w:basedOn w:val="-10"/>
    <w:rsid w:val="00D07D1B"/>
    <w:pPr>
      <w:widowControl w:val="0"/>
      <w:adjustRightInd w:val="0"/>
      <w:spacing w:after="120" w:line="360" w:lineRule="auto"/>
      <w:ind w:left="3119"/>
      <w:textAlignment w:val="baseline"/>
    </w:pPr>
    <w:rPr>
      <w:sz w:val="22"/>
      <w:szCs w:val="26"/>
    </w:rPr>
  </w:style>
  <w:style w:type="paragraph" w:customStyle="1" w:styleId="1f3">
    <w:name w:val="תו תו תו תו תו תו תו תו תו תו1"/>
    <w:basedOn w:val="a9"/>
    <w:rsid w:val="00A27BB5"/>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CharChar">
    <w:name w:val="Char Char תו תו תו"/>
    <w:basedOn w:val="a9"/>
    <w:rsid w:val="009F0876"/>
    <w:pPr>
      <w:bidi w:val="0"/>
      <w:spacing w:after="160" w:line="240" w:lineRule="exact"/>
      <w:jc w:val="both"/>
    </w:pPr>
    <w:rPr>
      <w:rFonts w:ascii="Verdana" w:hAnsi="Verdana" w:cs="FrankRuehl"/>
      <w:sz w:val="16"/>
      <w:szCs w:val="20"/>
      <w:lang w:bidi="ar-SA"/>
    </w:rPr>
  </w:style>
  <w:style w:type="paragraph" w:customStyle="1" w:styleId="47">
    <w:name w:val="כותרת4"/>
    <w:basedOn w:val="a9"/>
    <w:rsid w:val="00354F7E"/>
    <w:pPr>
      <w:overflowPunct w:val="0"/>
      <w:autoSpaceDE w:val="0"/>
      <w:autoSpaceDN w:val="0"/>
      <w:adjustRightInd w:val="0"/>
      <w:spacing w:line="360" w:lineRule="auto"/>
      <w:jc w:val="both"/>
      <w:textAlignment w:val="baseline"/>
    </w:pPr>
    <w:rPr>
      <w:rFonts w:cs="FrankRuehl"/>
      <w:b/>
      <w:bCs/>
      <w:sz w:val="20"/>
      <w:lang w:eastAsia="he-IL"/>
    </w:rPr>
  </w:style>
  <w:style w:type="character" w:customStyle="1" w:styleId="af6">
    <w:name w:val="פיסקת רשימה תו"/>
    <w:basedOn w:val="aa"/>
    <w:link w:val="af5"/>
    <w:uiPriority w:val="34"/>
    <w:rsid w:val="00686E30"/>
    <w:rPr>
      <w:rFonts w:cs="David"/>
      <w:sz w:val="24"/>
      <w:szCs w:val="26"/>
      <w:lang w:eastAsia="he-IL"/>
    </w:rPr>
  </w:style>
  <w:style w:type="paragraph" w:customStyle="1" w:styleId="ListParagraph1">
    <w:name w:val="List Paragraph1"/>
    <w:basedOn w:val="a9"/>
    <w:qFormat/>
    <w:rsid w:val="00384166"/>
    <w:pPr>
      <w:spacing w:after="200" w:line="276" w:lineRule="auto"/>
      <w:ind w:left="720"/>
    </w:pPr>
    <w:rPr>
      <w:rFonts w:ascii="Calibri" w:hAnsi="Calibri" w:cs="Arial"/>
      <w:sz w:val="22"/>
      <w:szCs w:val="22"/>
    </w:rPr>
  </w:style>
  <w:style w:type="paragraph" w:customStyle="1" w:styleId="Hnormal">
    <w:name w:val="Hnormal"/>
    <w:rsid w:val="00A03772"/>
    <w:pPr>
      <w:bidi/>
      <w:jc w:val="both"/>
    </w:pPr>
    <w:rPr>
      <w:rFonts w:cs="David"/>
      <w:noProof/>
      <w:szCs w:val="24"/>
      <w:lang w:eastAsia="he-IL"/>
    </w:rPr>
  </w:style>
  <w:style w:type="paragraph" w:customStyle="1" w:styleId="afffc">
    <w:name w:val="שם הוראה"/>
    <w:basedOn w:val="a9"/>
    <w:rsid w:val="00B621F1"/>
    <w:pPr>
      <w:jc w:val="both"/>
    </w:pPr>
    <w:rPr>
      <w:rFonts w:ascii="Arial" w:hAnsi="Arial" w:cs="Arial"/>
      <w:b/>
      <w:bCs/>
      <w:noProof/>
      <w:color w:val="FFFFFF"/>
      <w:sz w:val="28"/>
      <w:szCs w:val="28"/>
    </w:rPr>
  </w:style>
  <w:style w:type="paragraph" w:customStyle="1" w:styleId="afffd">
    <w:name w:val="טקסט רץ טבלה עליונה"/>
    <w:basedOn w:val="a9"/>
    <w:rsid w:val="00B621F1"/>
    <w:pPr>
      <w:jc w:val="both"/>
    </w:pPr>
    <w:rPr>
      <w:rFonts w:ascii="Arial" w:hAnsi="Arial" w:cs="Arial"/>
      <w:noProof/>
      <w:sz w:val="20"/>
      <w:szCs w:val="20"/>
    </w:rPr>
  </w:style>
  <w:style w:type="paragraph" w:customStyle="1" w:styleId="HNormal0">
    <w:name w:val="HNormal"/>
    <w:rsid w:val="006A0139"/>
    <w:pPr>
      <w:bidi/>
      <w:spacing w:after="120"/>
      <w:jc w:val="both"/>
    </w:pPr>
    <w:rPr>
      <w:rFonts w:cs="David"/>
      <w:noProof/>
      <w:szCs w:val="24"/>
      <w:lang w:eastAsia="he-IL"/>
    </w:rPr>
  </w:style>
  <w:style w:type="paragraph" w:customStyle="1" w:styleId="afffe">
    <w:name w:val="סגנון"/>
    <w:basedOn w:val="a9"/>
    <w:next w:val="af"/>
    <w:uiPriority w:val="99"/>
    <w:rsid w:val="001E4E26"/>
    <w:pPr>
      <w:tabs>
        <w:tab w:val="center" w:pos="4153"/>
        <w:tab w:val="right" w:pos="8306"/>
      </w:tabs>
    </w:pPr>
    <w:rPr>
      <w:lang w:eastAsia="he-IL"/>
    </w:rPr>
  </w:style>
  <w:style w:type="paragraph" w:styleId="affff">
    <w:name w:val="Document Map"/>
    <w:basedOn w:val="a9"/>
    <w:link w:val="affff0"/>
    <w:uiPriority w:val="99"/>
    <w:rsid w:val="001E4E26"/>
    <w:pPr>
      <w:shd w:val="clear" w:color="auto" w:fill="000080"/>
    </w:pPr>
    <w:rPr>
      <w:rFonts w:ascii="Tahoma" w:hAnsi="Tahoma" w:cs="Tahoma"/>
      <w:sz w:val="20"/>
      <w:szCs w:val="20"/>
    </w:rPr>
  </w:style>
  <w:style w:type="character" w:customStyle="1" w:styleId="affff0">
    <w:name w:val="מפת מסמך תו"/>
    <w:basedOn w:val="aa"/>
    <w:link w:val="affff"/>
    <w:uiPriority w:val="99"/>
    <w:rsid w:val="001E4E26"/>
    <w:rPr>
      <w:rFonts w:ascii="Tahoma" w:hAnsi="Tahoma" w:cs="Tahoma"/>
      <w:shd w:val="clear" w:color="auto" w:fill="000080"/>
    </w:rPr>
  </w:style>
  <w:style w:type="character" w:customStyle="1" w:styleId="shorttext1">
    <w:name w:val="short_text1"/>
    <w:basedOn w:val="aa"/>
    <w:uiPriority w:val="99"/>
    <w:rsid w:val="001E4E26"/>
    <w:rPr>
      <w:rFonts w:cs="Times New Roman"/>
      <w:sz w:val="29"/>
      <w:szCs w:val="29"/>
    </w:rPr>
  </w:style>
  <w:style w:type="paragraph" w:customStyle="1" w:styleId="EHeading2">
    <w:name w:val="EHeading2"/>
    <w:basedOn w:val="a9"/>
    <w:uiPriority w:val="99"/>
    <w:rsid w:val="001E4E26"/>
    <w:pPr>
      <w:numPr>
        <w:numId w:val="9"/>
      </w:numPr>
      <w:bidi w:val="0"/>
      <w:ind w:right="288"/>
    </w:pPr>
    <w:rPr>
      <w:b/>
      <w:bCs/>
      <w:szCs w:val="24"/>
    </w:rPr>
  </w:style>
  <w:style w:type="paragraph" w:customStyle="1" w:styleId="EHeading3">
    <w:name w:val="EHeading3"/>
    <w:basedOn w:val="a9"/>
    <w:uiPriority w:val="99"/>
    <w:rsid w:val="001E4E26"/>
    <w:pPr>
      <w:numPr>
        <w:ilvl w:val="2"/>
        <w:numId w:val="9"/>
      </w:numPr>
      <w:bidi w:val="0"/>
      <w:ind w:right="1728"/>
    </w:pPr>
    <w:rPr>
      <w:rFonts w:ascii="Arial" w:hAnsi="Arial" w:cs="Arial"/>
      <w:sz w:val="22"/>
      <w:szCs w:val="22"/>
    </w:rPr>
  </w:style>
  <w:style w:type="paragraph" w:customStyle="1" w:styleId="EHeading4">
    <w:name w:val="EHeading4"/>
    <w:basedOn w:val="a9"/>
    <w:uiPriority w:val="99"/>
    <w:rsid w:val="001E4E26"/>
    <w:pPr>
      <w:numPr>
        <w:ilvl w:val="3"/>
        <w:numId w:val="9"/>
      </w:numPr>
      <w:bidi w:val="0"/>
      <w:ind w:right="2448"/>
    </w:pPr>
    <w:rPr>
      <w:sz w:val="22"/>
      <w:szCs w:val="22"/>
    </w:rPr>
  </w:style>
  <w:style w:type="paragraph" w:customStyle="1" w:styleId="affff1">
    <w:name w:val="ראשונה"/>
    <w:basedOn w:val="a9"/>
    <w:rsid w:val="001E4E26"/>
    <w:pPr>
      <w:spacing w:line="280" w:lineRule="atLeast"/>
      <w:ind w:left="567" w:hanging="567"/>
      <w:jc w:val="both"/>
    </w:pPr>
    <w:rPr>
      <w:rFonts w:cs="TopType David"/>
      <w:szCs w:val="22"/>
      <w:lang w:eastAsia="he-IL"/>
    </w:rPr>
  </w:style>
  <w:style w:type="paragraph" w:customStyle="1" w:styleId="Normal2">
    <w:name w:val="Normal2"/>
    <w:basedOn w:val="a9"/>
    <w:link w:val="Normal2Char"/>
    <w:rsid w:val="001E4E26"/>
    <w:pPr>
      <w:spacing w:before="120" w:line="320" w:lineRule="exact"/>
      <w:ind w:left="795"/>
      <w:jc w:val="both"/>
    </w:pPr>
    <w:rPr>
      <w:sz w:val="22"/>
      <w:szCs w:val="24"/>
      <w:lang w:eastAsia="he-IL"/>
    </w:rPr>
  </w:style>
  <w:style w:type="paragraph" w:customStyle="1" w:styleId="doublepara">
    <w:name w:val="double para"/>
    <w:basedOn w:val="a9"/>
    <w:rsid w:val="001E4E26"/>
    <w:pPr>
      <w:numPr>
        <w:numId w:val="10"/>
      </w:numPr>
      <w:tabs>
        <w:tab w:val="clear" w:pos="360"/>
        <w:tab w:val="num" w:pos="1040"/>
      </w:tabs>
      <w:spacing w:before="120" w:line="360" w:lineRule="auto"/>
      <w:ind w:left="1040"/>
      <w:jc w:val="both"/>
    </w:pPr>
    <w:rPr>
      <w:smallCaps/>
      <w:snapToGrid w:val="0"/>
      <w:sz w:val="20"/>
      <w:szCs w:val="24"/>
    </w:rPr>
  </w:style>
  <w:style w:type="paragraph" w:customStyle="1" w:styleId="AlphaList1">
    <w:name w:val="Alpha List 1"/>
    <w:basedOn w:val="a9"/>
    <w:link w:val="AlphaList1Char"/>
    <w:rsid w:val="001E4E26"/>
    <w:pPr>
      <w:numPr>
        <w:numId w:val="11"/>
      </w:numPr>
      <w:spacing w:before="120" w:line="320" w:lineRule="exact"/>
      <w:jc w:val="both"/>
    </w:pPr>
    <w:rPr>
      <w:sz w:val="22"/>
      <w:szCs w:val="24"/>
      <w:lang w:eastAsia="he-IL"/>
    </w:rPr>
  </w:style>
  <w:style w:type="paragraph" w:customStyle="1" w:styleId="AlphaList2">
    <w:name w:val="Alpha List 2"/>
    <w:basedOn w:val="a9"/>
    <w:link w:val="AlphaList20"/>
    <w:rsid w:val="001E4E26"/>
    <w:pPr>
      <w:numPr>
        <w:numId w:val="12"/>
      </w:numPr>
      <w:spacing w:before="120" w:line="320" w:lineRule="exact"/>
      <w:jc w:val="both"/>
    </w:pPr>
    <w:rPr>
      <w:sz w:val="22"/>
      <w:szCs w:val="24"/>
      <w:lang w:eastAsia="he-IL"/>
    </w:rPr>
  </w:style>
  <w:style w:type="paragraph" w:customStyle="1" w:styleId="DataItem">
    <w:name w:val="DataItem"/>
    <w:basedOn w:val="a9"/>
    <w:rsid w:val="001E4E26"/>
    <w:pPr>
      <w:spacing w:before="120" w:line="320" w:lineRule="exact"/>
    </w:pPr>
    <w:rPr>
      <w:sz w:val="22"/>
      <w:szCs w:val="24"/>
      <w:lang w:eastAsia="he-IL"/>
    </w:rPr>
  </w:style>
  <w:style w:type="paragraph" w:customStyle="1" w:styleId="DataItemB">
    <w:name w:val="DataItemB"/>
    <w:basedOn w:val="a9"/>
    <w:rsid w:val="001E4E26"/>
    <w:pPr>
      <w:spacing w:before="120" w:line="320" w:lineRule="exact"/>
    </w:pPr>
    <w:rPr>
      <w:b/>
      <w:bCs/>
      <w:sz w:val="22"/>
      <w:szCs w:val="24"/>
      <w:lang w:eastAsia="he-IL"/>
    </w:rPr>
  </w:style>
  <w:style w:type="paragraph" w:customStyle="1" w:styleId="Frame1">
    <w:name w:val="Frame 1"/>
    <w:basedOn w:val="a9"/>
    <w:rsid w:val="001E4E26"/>
    <w:pPr>
      <w:widowControl w:val="0"/>
      <w:pBdr>
        <w:top w:val="double" w:sz="6" w:space="8" w:color="auto"/>
        <w:left w:val="double" w:sz="6" w:space="8" w:color="auto"/>
        <w:bottom w:val="double" w:sz="6" w:space="8" w:color="auto"/>
        <w:right w:val="double" w:sz="6" w:space="8" w:color="auto"/>
      </w:pBdr>
      <w:spacing w:before="120" w:line="320" w:lineRule="exact"/>
      <w:ind w:left="794" w:right="794"/>
      <w:jc w:val="both"/>
    </w:pPr>
    <w:rPr>
      <w:sz w:val="22"/>
      <w:szCs w:val="24"/>
      <w:lang w:eastAsia="he-IL"/>
    </w:rPr>
  </w:style>
  <w:style w:type="paragraph" w:customStyle="1" w:styleId="FrameShadowed">
    <w:name w:val="Frame Shadowed"/>
    <w:basedOn w:val="a9"/>
    <w:rsid w:val="001E4E26"/>
    <w:pPr>
      <w:pBdr>
        <w:top w:val="single" w:sz="18" w:space="6" w:color="auto" w:shadow="1"/>
        <w:left w:val="single" w:sz="18" w:space="6" w:color="auto" w:shadow="1"/>
        <w:bottom w:val="single" w:sz="18" w:space="6" w:color="auto" w:shadow="1"/>
        <w:right w:val="single" w:sz="18" w:space="6" w:color="auto" w:shadow="1"/>
      </w:pBdr>
      <w:shd w:val="pct20" w:color="auto" w:fill="auto"/>
      <w:spacing w:before="120" w:after="120" w:line="320" w:lineRule="exact"/>
      <w:ind w:left="795" w:right="795"/>
      <w:jc w:val="both"/>
    </w:pPr>
    <w:rPr>
      <w:b/>
      <w:bCs/>
      <w:sz w:val="22"/>
      <w:szCs w:val="24"/>
      <w:lang w:eastAsia="he-IL"/>
    </w:rPr>
  </w:style>
  <w:style w:type="paragraph" w:customStyle="1" w:styleId="TableText">
    <w:name w:val="TableText"/>
    <w:basedOn w:val="a9"/>
    <w:link w:val="TableTextChar"/>
    <w:qFormat/>
    <w:rsid w:val="001E4E26"/>
    <w:pPr>
      <w:spacing w:before="75" w:line="280" w:lineRule="atLeast"/>
    </w:pPr>
    <w:rPr>
      <w:sz w:val="22"/>
      <w:szCs w:val="24"/>
      <w:lang w:eastAsia="he-IL"/>
    </w:rPr>
  </w:style>
  <w:style w:type="paragraph" w:customStyle="1" w:styleId="Char1">
    <w:name w:val="תו Char"/>
    <w:basedOn w:val="a9"/>
    <w:rsid w:val="001E4E26"/>
    <w:pPr>
      <w:bidi w:val="0"/>
      <w:spacing w:after="160" w:line="240" w:lineRule="exact"/>
      <w:jc w:val="both"/>
    </w:pPr>
    <w:rPr>
      <w:rFonts w:ascii="Verdana" w:hAnsi="Verdana" w:cs="FrankRuehl"/>
      <w:sz w:val="16"/>
      <w:szCs w:val="20"/>
      <w:lang w:bidi="ar-SA"/>
    </w:rPr>
  </w:style>
  <w:style w:type="paragraph" w:customStyle="1" w:styleId="NormalWide">
    <w:name w:val="Normal Wide"/>
    <w:basedOn w:val="a9"/>
    <w:autoRedefine/>
    <w:rsid w:val="001E4E26"/>
    <w:pPr>
      <w:suppressAutoHyphens/>
      <w:spacing w:before="120" w:line="360" w:lineRule="auto"/>
    </w:pPr>
    <w:rPr>
      <w:rFonts w:ascii="Tahoma" w:hAnsi="Tahoma"/>
      <w:sz w:val="20"/>
      <w:szCs w:val="24"/>
      <w:lang w:eastAsia="he-IL"/>
    </w:rPr>
  </w:style>
  <w:style w:type="paragraph" w:styleId="affff2">
    <w:name w:val="No Spacing"/>
    <w:link w:val="affff3"/>
    <w:uiPriority w:val="1"/>
    <w:qFormat/>
    <w:rsid w:val="001E4E26"/>
    <w:rPr>
      <w:rFonts w:ascii="Calibri" w:eastAsia="Calibri" w:hAnsi="Calibri" w:cs="Arial"/>
      <w:sz w:val="22"/>
      <w:szCs w:val="22"/>
    </w:rPr>
  </w:style>
  <w:style w:type="paragraph" w:customStyle="1" w:styleId="affff4">
    <w:name w:val="טקסט סעיף תו תו תו תו"/>
    <w:basedOn w:val="a9"/>
    <w:link w:val="affff5"/>
    <w:uiPriority w:val="99"/>
    <w:rsid w:val="001E4E26"/>
    <w:pPr>
      <w:tabs>
        <w:tab w:val="num" w:pos="1107"/>
      </w:tabs>
      <w:spacing w:line="360" w:lineRule="auto"/>
      <w:ind w:left="1107" w:hanging="567"/>
      <w:jc w:val="both"/>
    </w:pPr>
    <w:rPr>
      <w:rFonts w:ascii="Arial" w:hAnsi="Arial" w:cs="Arial"/>
      <w:sz w:val="22"/>
      <w:szCs w:val="22"/>
    </w:rPr>
  </w:style>
  <w:style w:type="paragraph" w:customStyle="1" w:styleId="affff6">
    <w:name w:val="תו תו"/>
    <w:basedOn w:val="a9"/>
    <w:uiPriority w:val="99"/>
    <w:semiHidden/>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paragraph" w:customStyle="1" w:styleId="StyleLatinArial14ptBoldAfter6pt">
    <w:name w:val="Style (Latin) Arial 14 pt Bold After:  6 pt"/>
    <w:basedOn w:val="a9"/>
    <w:uiPriority w:val="99"/>
    <w:rsid w:val="001E4E26"/>
    <w:pPr>
      <w:overflowPunct w:val="0"/>
      <w:autoSpaceDE w:val="0"/>
      <w:autoSpaceDN w:val="0"/>
      <w:adjustRightInd w:val="0"/>
      <w:spacing w:after="120"/>
      <w:textAlignment w:val="baseline"/>
    </w:pPr>
    <w:rPr>
      <w:rFonts w:ascii="Arial" w:hAnsi="Arial"/>
      <w:b/>
      <w:bCs/>
      <w:sz w:val="28"/>
      <w:szCs w:val="28"/>
      <w:lang w:eastAsia="he-IL"/>
    </w:rPr>
  </w:style>
  <w:style w:type="paragraph" w:customStyle="1" w:styleId="Heading2">
    <w:name w:val="Heading_2"/>
    <w:basedOn w:val="StyleLatinArial14ptBoldAfter6pt"/>
    <w:uiPriority w:val="99"/>
    <w:rsid w:val="001E4E26"/>
    <w:pPr>
      <w:numPr>
        <w:numId w:val="13"/>
      </w:numPr>
      <w:ind w:left="497"/>
    </w:pPr>
  </w:style>
  <w:style w:type="paragraph" w:customStyle="1" w:styleId="CharChar1">
    <w:name w:val="Char Char1 תו תו"/>
    <w:basedOn w:val="a9"/>
    <w:uiPriority w:val="99"/>
    <w:rsid w:val="001E4E26"/>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lang w:eastAsia="he-IL"/>
    </w:rPr>
  </w:style>
  <w:style w:type="character" w:customStyle="1" w:styleId="apple-style-span">
    <w:name w:val="apple-style-span"/>
    <w:basedOn w:val="aa"/>
    <w:uiPriority w:val="99"/>
    <w:rsid w:val="001E4E26"/>
  </w:style>
  <w:style w:type="character" w:customStyle="1" w:styleId="apple-converted-space">
    <w:name w:val="apple-converted-space"/>
    <w:basedOn w:val="aa"/>
    <w:rsid w:val="001E4E26"/>
  </w:style>
  <w:style w:type="paragraph" w:customStyle="1" w:styleId="a2">
    <w:name w:val="טקסט סעיף תו תו תו תו תו תו"/>
    <w:basedOn w:val="a9"/>
    <w:rsid w:val="001E4E26"/>
    <w:pPr>
      <w:numPr>
        <w:ilvl w:val="1"/>
        <w:numId w:val="14"/>
      </w:numPr>
    </w:pPr>
    <w:rPr>
      <w:lang w:eastAsia="he-IL"/>
    </w:rPr>
  </w:style>
  <w:style w:type="paragraph" w:customStyle="1" w:styleId="affff7">
    <w:name w:val="תו"/>
    <w:basedOn w:val="a9"/>
    <w:rsid w:val="001E4E26"/>
    <w:pPr>
      <w:bidi w:val="0"/>
      <w:spacing w:after="160" w:line="240" w:lineRule="exact"/>
      <w:jc w:val="both"/>
    </w:pPr>
    <w:rPr>
      <w:rFonts w:ascii="Verdana" w:hAnsi="Verdana" w:cs="FrankRuehl"/>
      <w:sz w:val="16"/>
      <w:szCs w:val="20"/>
      <w:lang w:bidi="ar-SA"/>
    </w:rPr>
  </w:style>
  <w:style w:type="paragraph" w:customStyle="1" w:styleId="Para2">
    <w:name w:val="Para2"/>
    <w:basedOn w:val="a9"/>
    <w:qFormat/>
    <w:rsid w:val="001E4E26"/>
    <w:pPr>
      <w:tabs>
        <w:tab w:val="left" w:pos="1800"/>
      </w:tabs>
      <w:overflowPunct w:val="0"/>
      <w:autoSpaceDE w:val="0"/>
      <w:autoSpaceDN w:val="0"/>
      <w:adjustRightInd w:val="0"/>
      <w:ind w:left="567"/>
      <w:jc w:val="both"/>
      <w:textAlignment w:val="baseline"/>
    </w:pPr>
    <w:rPr>
      <w:rFonts w:cs="FrankRuehl"/>
      <w:noProof/>
      <w:lang w:eastAsia="he-IL"/>
    </w:rPr>
  </w:style>
  <w:style w:type="paragraph" w:styleId="3e">
    <w:name w:val="List Continue 3"/>
    <w:basedOn w:val="a9"/>
    <w:rsid w:val="001E4E26"/>
    <w:pPr>
      <w:spacing w:after="120"/>
      <w:ind w:left="849"/>
    </w:pPr>
    <w:rPr>
      <w:lang w:eastAsia="he-IL"/>
    </w:rPr>
  </w:style>
  <w:style w:type="character" w:customStyle="1" w:styleId="default">
    <w:name w:val="default"/>
    <w:basedOn w:val="aa"/>
    <w:rsid w:val="001E4E26"/>
    <w:rPr>
      <w:rFonts w:ascii="Times New Roman" w:hAnsi="Times New Roman" w:cs="Times New Roman"/>
      <w:sz w:val="26"/>
      <w:szCs w:val="26"/>
    </w:rPr>
  </w:style>
  <w:style w:type="character" w:customStyle="1" w:styleId="aff3">
    <w:name w:val="כיתוב תו"/>
    <w:basedOn w:val="aa"/>
    <w:link w:val="aff2"/>
    <w:rsid w:val="001E4E26"/>
    <w:rPr>
      <w:rFonts w:cs="David"/>
      <w:b/>
      <w:bCs/>
      <w:sz w:val="40"/>
      <w:szCs w:val="40"/>
      <w:lang w:eastAsia="he-IL"/>
    </w:rPr>
  </w:style>
  <w:style w:type="paragraph" w:styleId="affff8">
    <w:name w:val="Closing"/>
    <w:basedOn w:val="a9"/>
    <w:link w:val="affff9"/>
    <w:uiPriority w:val="5"/>
    <w:unhideWhenUsed/>
    <w:qFormat/>
    <w:rsid w:val="001E4E26"/>
    <w:pPr>
      <w:spacing w:before="960" w:after="960" w:line="360" w:lineRule="auto"/>
      <w:ind w:left="4320" w:firstLine="284"/>
      <w:jc w:val="both"/>
    </w:pPr>
    <w:rPr>
      <w:rFonts w:ascii="Calibri" w:hAnsi="Calibri" w:cs="Arial"/>
      <w:sz w:val="20"/>
      <w:szCs w:val="20"/>
    </w:rPr>
  </w:style>
  <w:style w:type="character" w:customStyle="1" w:styleId="affff9">
    <w:name w:val="סיום תו"/>
    <w:basedOn w:val="aa"/>
    <w:link w:val="affff8"/>
    <w:uiPriority w:val="5"/>
    <w:rsid w:val="001E4E26"/>
    <w:rPr>
      <w:rFonts w:ascii="Calibri" w:hAnsi="Calibri" w:cs="Arial"/>
    </w:rPr>
  </w:style>
  <w:style w:type="paragraph" w:styleId="affffa">
    <w:name w:val="Salutation"/>
    <w:basedOn w:val="a9"/>
    <w:next w:val="a9"/>
    <w:link w:val="affffb"/>
    <w:uiPriority w:val="4"/>
    <w:unhideWhenUsed/>
    <w:qFormat/>
    <w:rsid w:val="001E4E26"/>
    <w:pPr>
      <w:framePr w:hSpace="187" w:wrap="around" w:hAnchor="margin" w:xAlign="center" w:y="721"/>
      <w:spacing w:before="480" w:after="480" w:line="360" w:lineRule="auto"/>
      <w:ind w:firstLine="284"/>
      <w:contextualSpacing/>
      <w:jc w:val="both"/>
    </w:pPr>
    <w:rPr>
      <w:rFonts w:ascii="Calibri" w:eastAsia="Calibri" w:hAnsi="Calibri" w:cs="Arial"/>
      <w:b/>
      <w:bCs/>
      <w:color w:val="C0504D"/>
      <w:sz w:val="20"/>
      <w:szCs w:val="22"/>
    </w:rPr>
  </w:style>
  <w:style w:type="character" w:customStyle="1" w:styleId="affffb">
    <w:name w:val="ברכה תו"/>
    <w:basedOn w:val="aa"/>
    <w:link w:val="affffa"/>
    <w:uiPriority w:val="4"/>
    <w:rsid w:val="001E4E26"/>
    <w:rPr>
      <w:rFonts w:ascii="Calibri" w:eastAsia="Calibri" w:hAnsi="Calibri" w:cs="Arial"/>
      <w:b/>
      <w:bCs/>
      <w:color w:val="C0504D"/>
      <w:szCs w:val="22"/>
    </w:rPr>
  </w:style>
  <w:style w:type="character" w:styleId="affffc">
    <w:name w:val="Emphasis"/>
    <w:uiPriority w:val="20"/>
    <w:qFormat/>
    <w:rsid w:val="001E4E26"/>
    <w:rPr>
      <w:rFonts w:ascii="Calibri" w:eastAsia="Times New Roman" w:hAnsi="Calibri" w:cs="Arial"/>
      <w:b/>
      <w:bCs/>
      <w:iCs w:val="0"/>
      <w:color w:val="C0504D"/>
      <w:spacing w:val="10"/>
      <w:szCs w:val="20"/>
    </w:rPr>
  </w:style>
  <w:style w:type="paragraph" w:styleId="affffd">
    <w:name w:val="Intense Quote"/>
    <w:basedOn w:val="a9"/>
    <w:link w:val="affffe"/>
    <w:uiPriority w:val="30"/>
    <w:qFormat/>
    <w:rsid w:val="001E4E26"/>
    <w:pPr>
      <w:pBdr>
        <w:top w:val="threeDEngrave" w:sz="6" w:space="10" w:color="C0504D"/>
        <w:bottom w:val="single" w:sz="4" w:space="10" w:color="C0504D"/>
      </w:pBdr>
      <w:spacing w:before="360" w:after="360" w:line="324" w:lineRule="auto"/>
      <w:ind w:left="1080" w:right="1080" w:firstLine="284"/>
      <w:jc w:val="both"/>
    </w:pPr>
    <w:rPr>
      <w:rFonts w:ascii="Calibri" w:eastAsia="Calibri" w:hAnsi="Calibri" w:cs="Arial"/>
      <w:i/>
      <w:iCs/>
      <w:color w:val="C0504D"/>
      <w:sz w:val="20"/>
      <w:szCs w:val="22"/>
    </w:rPr>
  </w:style>
  <w:style w:type="character" w:customStyle="1" w:styleId="affffe">
    <w:name w:val="ציטוט חזק תו"/>
    <w:basedOn w:val="aa"/>
    <w:link w:val="affffd"/>
    <w:uiPriority w:val="30"/>
    <w:rsid w:val="001E4E26"/>
    <w:rPr>
      <w:rFonts w:ascii="Calibri" w:eastAsia="Calibri" w:hAnsi="Calibri" w:cs="Arial"/>
      <w:i/>
      <w:iCs/>
      <w:color w:val="C0504D"/>
      <w:szCs w:val="22"/>
    </w:rPr>
  </w:style>
  <w:style w:type="character" w:styleId="afffff">
    <w:name w:val="Subtle Emphasis"/>
    <w:basedOn w:val="aa"/>
    <w:uiPriority w:val="19"/>
    <w:qFormat/>
    <w:rsid w:val="001E4E26"/>
    <w:rPr>
      <w:rFonts w:ascii="Calibri" w:hAnsi="Calibri"/>
      <w:i/>
      <w:iCs/>
      <w:color w:val="006666"/>
    </w:rPr>
  </w:style>
  <w:style w:type="character" w:styleId="afffff0">
    <w:name w:val="Intense Emphasis"/>
    <w:basedOn w:val="aa"/>
    <w:uiPriority w:val="21"/>
    <w:qFormat/>
    <w:rsid w:val="001E4E26"/>
    <w:rPr>
      <w:rFonts w:ascii="Calibri" w:hAnsi="Calibri"/>
      <w:b/>
      <w:bCs/>
      <w:i/>
      <w:iCs/>
      <w:caps/>
      <w:color w:val="438086"/>
      <w:spacing w:val="5"/>
    </w:rPr>
  </w:style>
  <w:style w:type="character" w:styleId="afffff1">
    <w:name w:val="Subtle Reference"/>
    <w:basedOn w:val="aa"/>
    <w:uiPriority w:val="31"/>
    <w:qFormat/>
    <w:rsid w:val="001E4E26"/>
    <w:rPr>
      <w:i/>
      <w:iCs/>
      <w:color w:val="4E4F89"/>
    </w:rPr>
  </w:style>
  <w:style w:type="character" w:styleId="afffff2">
    <w:name w:val="Book Title"/>
    <w:basedOn w:val="aa"/>
    <w:uiPriority w:val="33"/>
    <w:qFormat/>
    <w:rsid w:val="001E4E26"/>
    <w:rPr>
      <w:rFonts w:ascii="Calibri" w:eastAsia="Times New Roman" w:hAnsi="Cambria" w:cs="Arial"/>
      <w:bCs w:val="0"/>
      <w:i/>
      <w:iCs/>
      <w:color w:val="000000"/>
      <w:sz w:val="20"/>
      <w:szCs w:val="20"/>
    </w:rPr>
  </w:style>
  <w:style w:type="paragraph" w:customStyle="1" w:styleId="afffff3">
    <w:name w:val="כתובת להחזרה"/>
    <w:basedOn w:val="a9"/>
    <w:uiPriority w:val="2"/>
    <w:qFormat/>
    <w:rsid w:val="001E4E26"/>
    <w:pPr>
      <w:spacing w:line="360" w:lineRule="auto"/>
      <w:ind w:left="6480" w:firstLine="284"/>
      <w:jc w:val="both"/>
    </w:pPr>
    <w:rPr>
      <w:rFonts w:ascii="Arial" w:hAnsi="Arial"/>
      <w:szCs w:val="24"/>
    </w:rPr>
  </w:style>
  <w:style w:type="paragraph" w:customStyle="1" w:styleId="afffff4">
    <w:name w:val="נושא"/>
    <w:basedOn w:val="a9"/>
    <w:next w:val="a9"/>
    <w:uiPriority w:val="7"/>
    <w:semiHidden/>
    <w:unhideWhenUsed/>
    <w:qFormat/>
    <w:rsid w:val="001E4E26"/>
    <w:pPr>
      <w:spacing w:before="480" w:after="480" w:line="360" w:lineRule="auto"/>
      <w:ind w:firstLine="284"/>
      <w:contextualSpacing/>
      <w:jc w:val="both"/>
    </w:pPr>
    <w:rPr>
      <w:rFonts w:ascii="Arial" w:hAnsi="Arial"/>
      <w:b/>
      <w:bCs/>
      <w:color w:val="006666"/>
      <w:szCs w:val="24"/>
    </w:rPr>
  </w:style>
  <w:style w:type="paragraph" w:customStyle="1" w:styleId="afffff5">
    <w:name w:val="כתובת למשלוח"/>
    <w:basedOn w:val="a9"/>
    <w:uiPriority w:val="3"/>
    <w:qFormat/>
    <w:rsid w:val="001E4E26"/>
    <w:pPr>
      <w:spacing w:before="480" w:after="480" w:line="360" w:lineRule="auto"/>
      <w:ind w:firstLine="284"/>
      <w:contextualSpacing/>
      <w:jc w:val="both"/>
    </w:pPr>
    <w:rPr>
      <w:rFonts w:ascii="Arial" w:hAnsi="Arial"/>
      <w:szCs w:val="24"/>
    </w:rPr>
  </w:style>
  <w:style w:type="paragraph" w:customStyle="1" w:styleId="1f4">
    <w:name w:val="תבליט 1"/>
    <w:basedOn w:val="af5"/>
    <w:uiPriority w:val="37"/>
    <w:qFormat/>
    <w:rsid w:val="001E4E26"/>
    <w:pPr>
      <w:spacing w:line="276" w:lineRule="auto"/>
      <w:ind w:left="216" w:hanging="216"/>
      <w:jc w:val="both"/>
    </w:pPr>
    <w:rPr>
      <w:rFonts w:ascii="Arial" w:hAnsi="Arial"/>
      <w:szCs w:val="24"/>
      <w:lang w:eastAsia="en-US"/>
    </w:rPr>
  </w:style>
  <w:style w:type="paragraph" w:customStyle="1" w:styleId="2e">
    <w:name w:val="תבליט 2"/>
    <w:basedOn w:val="af5"/>
    <w:uiPriority w:val="37"/>
    <w:qFormat/>
    <w:rsid w:val="001E4E26"/>
    <w:pPr>
      <w:numPr>
        <w:ilvl w:val="1"/>
      </w:numPr>
      <w:spacing w:line="276" w:lineRule="auto"/>
      <w:ind w:left="461" w:hanging="216"/>
      <w:jc w:val="both"/>
    </w:pPr>
    <w:rPr>
      <w:rFonts w:ascii="Arial" w:hAnsi="Arial"/>
      <w:szCs w:val="24"/>
      <w:lang w:eastAsia="en-US"/>
    </w:rPr>
  </w:style>
  <w:style w:type="paragraph" w:customStyle="1" w:styleId="3f">
    <w:name w:val="תבליט 3"/>
    <w:basedOn w:val="af5"/>
    <w:uiPriority w:val="37"/>
    <w:qFormat/>
    <w:rsid w:val="001E4E26"/>
    <w:pPr>
      <w:numPr>
        <w:ilvl w:val="2"/>
      </w:numPr>
      <w:spacing w:line="276" w:lineRule="auto"/>
      <w:ind w:left="706" w:hanging="216"/>
      <w:jc w:val="both"/>
    </w:pPr>
    <w:rPr>
      <w:rFonts w:ascii="Arial" w:hAnsi="Arial"/>
      <w:szCs w:val="24"/>
      <w:lang w:eastAsia="en-US"/>
    </w:rPr>
  </w:style>
  <w:style w:type="paragraph" w:customStyle="1" w:styleId="TASHTIOTHEADER">
    <w:name w:val="TASHTIOT HEADER"/>
    <w:basedOn w:val="a9"/>
    <w:link w:val="TASHTIOTHEADERChar"/>
    <w:qFormat/>
    <w:rsid w:val="001E4E26"/>
    <w:pPr>
      <w:tabs>
        <w:tab w:val="center" w:pos="4153"/>
        <w:tab w:val="right" w:pos="8306"/>
      </w:tabs>
      <w:spacing w:line="276" w:lineRule="auto"/>
      <w:ind w:firstLine="284"/>
      <w:jc w:val="center"/>
    </w:pPr>
    <w:rPr>
      <w:rFonts w:ascii="Calibri" w:hAnsi="Calibri" w:cs="Arial"/>
      <w:color w:val="000000"/>
      <w:sz w:val="36"/>
      <w:szCs w:val="36"/>
    </w:rPr>
  </w:style>
  <w:style w:type="character" w:customStyle="1" w:styleId="TASHTIOTHEADERChar">
    <w:name w:val="TASHTIOT HEADER Char"/>
    <w:basedOn w:val="aa"/>
    <w:link w:val="TASHTIOTHEADER"/>
    <w:rsid w:val="001E4E26"/>
    <w:rPr>
      <w:rFonts w:ascii="Calibri" w:hAnsi="Calibri" w:cs="Arial"/>
      <w:color w:val="000000"/>
      <w:sz w:val="36"/>
      <w:szCs w:val="36"/>
    </w:rPr>
  </w:style>
  <w:style w:type="paragraph" w:customStyle="1" w:styleId="TASHTIOTFOOTER">
    <w:name w:val="TASHTIOT FOOTER"/>
    <w:basedOn w:val="a9"/>
    <w:link w:val="TASHTIOTFOOTERChar"/>
    <w:qFormat/>
    <w:rsid w:val="001E4E26"/>
    <w:pPr>
      <w:pBdr>
        <w:top w:val="single" w:sz="6" w:space="1" w:color="auto"/>
      </w:pBdr>
      <w:tabs>
        <w:tab w:val="center" w:pos="4153"/>
        <w:tab w:val="right" w:pos="8306"/>
      </w:tabs>
      <w:spacing w:line="360" w:lineRule="auto"/>
      <w:ind w:firstLine="284"/>
      <w:jc w:val="center"/>
    </w:pPr>
    <w:rPr>
      <w:noProof/>
    </w:rPr>
  </w:style>
  <w:style w:type="character" w:customStyle="1" w:styleId="TASHTIOTFOOTERChar">
    <w:name w:val="TASHTIOT FOOTER Char"/>
    <w:basedOn w:val="aa"/>
    <w:link w:val="TASHTIOTFOOTER"/>
    <w:rsid w:val="001E4E26"/>
    <w:rPr>
      <w:rFonts w:cs="David"/>
      <w:noProof/>
      <w:sz w:val="24"/>
      <w:szCs w:val="26"/>
    </w:rPr>
  </w:style>
  <w:style w:type="paragraph" w:customStyle="1" w:styleId="TableNormal1">
    <w:name w:val="Table Normal1"/>
    <w:basedOn w:val="a9"/>
    <w:link w:val="NormalTableChar"/>
    <w:qFormat/>
    <w:rsid w:val="001E4E26"/>
    <w:pPr>
      <w:tabs>
        <w:tab w:val="left" w:pos="707"/>
      </w:tabs>
      <w:spacing w:after="120" w:line="360" w:lineRule="auto"/>
      <w:jc w:val="both"/>
    </w:pPr>
    <w:rPr>
      <w:rFonts w:ascii="Arial" w:hAnsi="Arial" w:cs="Arial"/>
      <w:sz w:val="22"/>
      <w:szCs w:val="22"/>
    </w:rPr>
  </w:style>
  <w:style w:type="character" w:customStyle="1" w:styleId="NormalTableChar">
    <w:name w:val="Normal Table Char"/>
    <w:basedOn w:val="aa"/>
    <w:link w:val="TableNormal1"/>
    <w:rsid w:val="001E4E26"/>
    <w:rPr>
      <w:rFonts w:ascii="Arial" w:hAnsi="Arial" w:cs="Arial"/>
      <w:sz w:val="22"/>
      <w:szCs w:val="22"/>
    </w:rPr>
  </w:style>
  <w:style w:type="paragraph" w:customStyle="1" w:styleId="BULETNORMALDOT">
    <w:name w:val="BULET NORMAL DOT"/>
    <w:basedOn w:val="af5"/>
    <w:link w:val="BULETNORMALDOTChar"/>
    <w:qFormat/>
    <w:rsid w:val="001E4E26"/>
    <w:pPr>
      <w:numPr>
        <w:numId w:val="15"/>
      </w:numPr>
      <w:spacing w:after="120" w:line="360" w:lineRule="auto"/>
      <w:jc w:val="both"/>
    </w:pPr>
    <w:rPr>
      <w:rFonts w:ascii="Arial" w:hAnsi="Arial"/>
      <w:szCs w:val="24"/>
      <w:lang w:eastAsia="en-US"/>
    </w:rPr>
  </w:style>
  <w:style w:type="character" w:customStyle="1" w:styleId="BULETNORMALDOTChar">
    <w:name w:val="BULET NORMAL DOT Char"/>
    <w:basedOn w:val="af6"/>
    <w:link w:val="BULETNORMALDOT"/>
    <w:rsid w:val="001E4E26"/>
    <w:rPr>
      <w:rFonts w:ascii="Arial" w:hAnsi="Arial" w:cs="David"/>
      <w:sz w:val="24"/>
      <w:szCs w:val="24"/>
      <w:lang w:eastAsia="he-IL"/>
    </w:rPr>
  </w:style>
  <w:style w:type="paragraph" w:customStyle="1" w:styleId="afffff6">
    <w:name w:val="איור מרכז"/>
    <w:basedOn w:val="aff2"/>
    <w:link w:val="Char2"/>
    <w:qFormat/>
    <w:rsid w:val="001E4E26"/>
    <w:pPr>
      <w:spacing w:after="200" w:line="360" w:lineRule="auto"/>
      <w:ind w:firstLine="284"/>
      <w:jc w:val="both"/>
    </w:pPr>
    <w:rPr>
      <w:rFonts w:ascii="Arial" w:hAnsi="Arial" w:cs="Arial"/>
      <w:color w:val="4F81BD"/>
      <w:sz w:val="18"/>
      <w:szCs w:val="18"/>
      <w:lang w:eastAsia="en-US"/>
    </w:rPr>
  </w:style>
  <w:style w:type="character" w:customStyle="1" w:styleId="Char2">
    <w:name w:val="איור מרכז Char"/>
    <w:basedOn w:val="aff3"/>
    <w:link w:val="afffff6"/>
    <w:rsid w:val="001E4E26"/>
    <w:rPr>
      <w:rFonts w:ascii="Arial" w:hAnsi="Arial" w:cs="Arial"/>
      <w:b/>
      <w:bCs/>
      <w:color w:val="4F81BD"/>
      <w:sz w:val="18"/>
      <w:szCs w:val="18"/>
      <w:lang w:eastAsia="he-IL"/>
    </w:rPr>
  </w:style>
  <w:style w:type="paragraph" w:customStyle="1" w:styleId="afffff7">
    <w:name w:val="דף ראשון"/>
    <w:basedOn w:val="a9"/>
    <w:link w:val="Char3"/>
    <w:qFormat/>
    <w:rsid w:val="001E4E26"/>
    <w:pPr>
      <w:spacing w:after="120" w:line="360" w:lineRule="auto"/>
      <w:ind w:firstLine="27"/>
      <w:jc w:val="center"/>
    </w:pPr>
    <w:rPr>
      <w:rFonts w:ascii="Arial" w:hAnsi="Arial"/>
      <w:noProof/>
      <w:sz w:val="28"/>
      <w:szCs w:val="28"/>
    </w:rPr>
  </w:style>
  <w:style w:type="paragraph" w:customStyle="1" w:styleId="afffff8">
    <w:name w:val="מדינת ישראל"/>
    <w:basedOn w:val="ad"/>
    <w:link w:val="Char4"/>
    <w:qFormat/>
    <w:rsid w:val="001E4E26"/>
    <w:pPr>
      <w:jc w:val="center"/>
    </w:pPr>
    <w:rPr>
      <w:rFonts w:ascii="Arial" w:hAnsi="Arial"/>
      <w:noProof/>
      <w:sz w:val="44"/>
      <w:szCs w:val="44"/>
    </w:rPr>
  </w:style>
  <w:style w:type="character" w:customStyle="1" w:styleId="Char3">
    <w:name w:val="דף ראשון Char"/>
    <w:basedOn w:val="aa"/>
    <w:link w:val="afffff7"/>
    <w:rsid w:val="001E4E26"/>
    <w:rPr>
      <w:rFonts w:ascii="Arial" w:hAnsi="Arial" w:cs="David"/>
      <w:noProof/>
      <w:sz w:val="28"/>
      <w:szCs w:val="28"/>
    </w:rPr>
  </w:style>
  <w:style w:type="character" w:customStyle="1" w:styleId="Char4">
    <w:name w:val="מדינת ישראל Char"/>
    <w:basedOn w:val="ae"/>
    <w:link w:val="afffff8"/>
    <w:rsid w:val="001E4E26"/>
    <w:rPr>
      <w:rFonts w:ascii="Arial" w:hAnsi="Arial" w:cs="David"/>
      <w:noProof/>
      <w:sz w:val="44"/>
      <w:szCs w:val="44"/>
    </w:rPr>
  </w:style>
  <w:style w:type="paragraph" w:styleId="afffff9">
    <w:name w:val="Signature"/>
    <w:basedOn w:val="a9"/>
    <w:link w:val="afffffa"/>
    <w:unhideWhenUsed/>
    <w:rsid w:val="001E4E26"/>
    <w:pPr>
      <w:ind w:left="4320" w:firstLine="284"/>
      <w:jc w:val="both"/>
    </w:pPr>
    <w:rPr>
      <w:rFonts w:ascii="Arial" w:hAnsi="Arial"/>
      <w:szCs w:val="24"/>
    </w:rPr>
  </w:style>
  <w:style w:type="character" w:customStyle="1" w:styleId="afffffa">
    <w:name w:val="חתימה תו"/>
    <w:basedOn w:val="aa"/>
    <w:link w:val="afffff9"/>
    <w:rsid w:val="001E4E26"/>
    <w:rPr>
      <w:rFonts w:ascii="Arial" w:hAnsi="Arial" w:cs="David"/>
      <w:sz w:val="24"/>
      <w:szCs w:val="24"/>
    </w:rPr>
  </w:style>
  <w:style w:type="numbering" w:customStyle="1" w:styleId="a7">
    <w:name w:val="רשימה עירונית עם תבליטים"/>
    <w:rsid w:val="001E4E26"/>
    <w:pPr>
      <w:numPr>
        <w:numId w:val="16"/>
      </w:numPr>
    </w:pPr>
  </w:style>
  <w:style w:type="numbering" w:customStyle="1" w:styleId="a1">
    <w:name w:val="רשימה ממוספרת עירונית"/>
    <w:uiPriority w:val="99"/>
    <w:rsid w:val="001E4E26"/>
    <w:pPr>
      <w:numPr>
        <w:numId w:val="17"/>
      </w:numPr>
    </w:pPr>
  </w:style>
  <w:style w:type="paragraph" w:customStyle="1" w:styleId="afffffb">
    <w:name w:val="קטגוריה"/>
    <w:basedOn w:val="a9"/>
    <w:uiPriority w:val="49"/>
    <w:rsid w:val="001E4E26"/>
    <w:pPr>
      <w:framePr w:hSpace="187" w:wrap="around" w:hAnchor="margin" w:xAlign="center" w:y="721"/>
      <w:ind w:firstLine="284"/>
      <w:jc w:val="both"/>
    </w:pPr>
    <w:rPr>
      <w:rFonts w:ascii="Arial" w:hAnsi="Arial"/>
      <w:caps/>
      <w:szCs w:val="24"/>
    </w:rPr>
  </w:style>
  <w:style w:type="paragraph" w:customStyle="1" w:styleId="afffffc">
    <w:name w:val="הערות"/>
    <w:basedOn w:val="a9"/>
    <w:uiPriority w:val="49"/>
    <w:rsid w:val="001E4E26"/>
    <w:pPr>
      <w:framePr w:hSpace="187" w:wrap="around" w:hAnchor="margin" w:xAlign="center" w:y="721"/>
      <w:spacing w:before="320"/>
      <w:ind w:firstLine="284"/>
      <w:jc w:val="both"/>
    </w:pPr>
    <w:rPr>
      <w:rFonts w:ascii="Arial" w:hAnsi="Arial"/>
      <w:b/>
      <w:bCs/>
      <w:szCs w:val="24"/>
    </w:rPr>
  </w:style>
  <w:style w:type="paragraph" w:customStyle="1" w:styleId="11">
    <w:name w:val="כותרת 11"/>
    <w:basedOn w:val="a9"/>
    <w:rsid w:val="001E4E26"/>
    <w:pPr>
      <w:numPr>
        <w:numId w:val="18"/>
      </w:numPr>
      <w:spacing w:after="120"/>
      <w:jc w:val="both"/>
    </w:pPr>
    <w:rPr>
      <w:rFonts w:ascii="Arial" w:hAnsi="Arial"/>
      <w:szCs w:val="24"/>
    </w:rPr>
  </w:style>
  <w:style w:type="paragraph" w:customStyle="1" w:styleId="310">
    <w:name w:val="כותרת 31"/>
    <w:basedOn w:val="a9"/>
    <w:rsid w:val="001E4E26"/>
    <w:pPr>
      <w:spacing w:after="120"/>
      <w:ind w:left="720" w:hanging="720"/>
      <w:jc w:val="both"/>
    </w:pPr>
    <w:rPr>
      <w:rFonts w:ascii="Arial" w:hAnsi="Arial"/>
      <w:szCs w:val="24"/>
    </w:rPr>
  </w:style>
  <w:style w:type="paragraph" w:customStyle="1" w:styleId="410">
    <w:name w:val="כותרת 41"/>
    <w:basedOn w:val="a9"/>
    <w:rsid w:val="001E4E26"/>
    <w:pPr>
      <w:spacing w:after="120"/>
      <w:ind w:left="864" w:hanging="864"/>
      <w:jc w:val="both"/>
    </w:pPr>
    <w:rPr>
      <w:rFonts w:ascii="Arial" w:hAnsi="Arial"/>
      <w:szCs w:val="24"/>
    </w:rPr>
  </w:style>
  <w:style w:type="paragraph" w:customStyle="1" w:styleId="510">
    <w:name w:val="כותרת 51"/>
    <w:basedOn w:val="a9"/>
    <w:rsid w:val="001E4E26"/>
    <w:pPr>
      <w:spacing w:after="120"/>
      <w:ind w:left="1008" w:hanging="1008"/>
      <w:jc w:val="both"/>
    </w:pPr>
    <w:rPr>
      <w:rFonts w:ascii="Arial" w:hAnsi="Arial"/>
      <w:szCs w:val="24"/>
    </w:rPr>
  </w:style>
  <w:style w:type="paragraph" w:customStyle="1" w:styleId="610">
    <w:name w:val="כותרת 61"/>
    <w:basedOn w:val="a9"/>
    <w:rsid w:val="001E4E26"/>
    <w:pPr>
      <w:spacing w:after="120"/>
      <w:ind w:left="1152" w:hanging="1152"/>
      <w:jc w:val="both"/>
    </w:pPr>
    <w:rPr>
      <w:rFonts w:ascii="Arial" w:hAnsi="Arial"/>
      <w:szCs w:val="24"/>
    </w:rPr>
  </w:style>
  <w:style w:type="paragraph" w:customStyle="1" w:styleId="710">
    <w:name w:val="כותרת 71"/>
    <w:basedOn w:val="a9"/>
    <w:rsid w:val="001E4E26"/>
    <w:pPr>
      <w:spacing w:after="120"/>
      <w:ind w:left="1296" w:hanging="1296"/>
      <w:jc w:val="both"/>
    </w:pPr>
    <w:rPr>
      <w:rFonts w:ascii="Arial" w:hAnsi="Arial"/>
      <w:szCs w:val="24"/>
    </w:rPr>
  </w:style>
  <w:style w:type="paragraph" w:customStyle="1" w:styleId="810">
    <w:name w:val="כותרת 81"/>
    <w:basedOn w:val="a9"/>
    <w:rsid w:val="001E4E26"/>
    <w:pPr>
      <w:spacing w:after="120"/>
      <w:ind w:left="1440" w:hanging="1440"/>
      <w:jc w:val="both"/>
    </w:pPr>
    <w:rPr>
      <w:rFonts w:ascii="Arial" w:hAnsi="Arial"/>
      <w:szCs w:val="24"/>
    </w:rPr>
  </w:style>
  <w:style w:type="paragraph" w:customStyle="1" w:styleId="910">
    <w:name w:val="כותרת 91"/>
    <w:basedOn w:val="a9"/>
    <w:rsid w:val="001E4E26"/>
    <w:pPr>
      <w:spacing w:after="120"/>
      <w:ind w:left="1584" w:hanging="1584"/>
      <w:jc w:val="both"/>
    </w:pPr>
    <w:rPr>
      <w:rFonts w:ascii="Arial" w:hAnsi="Arial"/>
      <w:szCs w:val="24"/>
    </w:rPr>
  </w:style>
  <w:style w:type="paragraph" w:customStyle="1" w:styleId="Heading41">
    <w:name w:val="Heading 41"/>
    <w:basedOn w:val="a9"/>
    <w:next w:val="a9"/>
    <w:uiPriority w:val="9"/>
    <w:unhideWhenUsed/>
    <w:rsid w:val="001E4E26"/>
    <w:pPr>
      <w:ind w:firstLine="284"/>
      <w:jc w:val="both"/>
      <w:outlineLvl w:val="3"/>
    </w:pPr>
    <w:rPr>
      <w:rFonts w:ascii="Trebuchet MS" w:hAnsi="Trebuchet MS" w:cs="Arial"/>
      <w:i/>
      <w:iCs/>
      <w:color w:val="438086"/>
      <w:szCs w:val="24"/>
    </w:rPr>
  </w:style>
  <w:style w:type="paragraph" w:customStyle="1" w:styleId="font5">
    <w:name w:val="font5"/>
    <w:basedOn w:val="a9"/>
    <w:rsid w:val="001E4E26"/>
    <w:pPr>
      <w:bidi w:val="0"/>
      <w:spacing w:before="100" w:beforeAutospacing="1" w:after="100" w:afterAutospacing="1"/>
    </w:pPr>
    <w:rPr>
      <w:rFonts w:ascii="Arial" w:hAnsi="Arial" w:cs="Arial"/>
      <w:b/>
      <w:bCs/>
      <w:color w:val="333399"/>
      <w:sz w:val="20"/>
      <w:szCs w:val="20"/>
    </w:rPr>
  </w:style>
  <w:style w:type="paragraph" w:customStyle="1" w:styleId="font6">
    <w:name w:val="font6"/>
    <w:basedOn w:val="a9"/>
    <w:rsid w:val="001E4E26"/>
    <w:pPr>
      <w:bidi w:val="0"/>
      <w:spacing w:before="100" w:beforeAutospacing="1" w:after="100" w:afterAutospacing="1"/>
    </w:pPr>
    <w:rPr>
      <w:rFonts w:ascii="Arial" w:hAnsi="Arial" w:cs="Arial"/>
      <w:color w:val="333399"/>
      <w:sz w:val="20"/>
      <w:szCs w:val="20"/>
    </w:rPr>
  </w:style>
  <w:style w:type="paragraph" w:customStyle="1" w:styleId="font7">
    <w:name w:val="font7"/>
    <w:basedOn w:val="a9"/>
    <w:rsid w:val="001E4E26"/>
    <w:pPr>
      <w:bidi w:val="0"/>
      <w:spacing w:before="100" w:beforeAutospacing="1" w:after="100" w:afterAutospacing="1"/>
    </w:pPr>
    <w:rPr>
      <w:color w:val="FF0000"/>
      <w:sz w:val="20"/>
      <w:szCs w:val="20"/>
      <w:u w:val="single"/>
    </w:rPr>
  </w:style>
  <w:style w:type="paragraph" w:customStyle="1" w:styleId="font8">
    <w:name w:val="font8"/>
    <w:basedOn w:val="a9"/>
    <w:rsid w:val="001E4E26"/>
    <w:pPr>
      <w:bidi w:val="0"/>
      <w:spacing w:before="100" w:beforeAutospacing="1" w:after="100" w:afterAutospacing="1"/>
    </w:pPr>
    <w:rPr>
      <w:color w:val="000000"/>
      <w:sz w:val="20"/>
      <w:szCs w:val="20"/>
    </w:rPr>
  </w:style>
  <w:style w:type="paragraph" w:customStyle="1" w:styleId="font9">
    <w:name w:val="font9"/>
    <w:basedOn w:val="a9"/>
    <w:rsid w:val="001E4E26"/>
    <w:pPr>
      <w:bidi w:val="0"/>
      <w:spacing w:before="100" w:beforeAutospacing="1" w:after="100" w:afterAutospacing="1"/>
    </w:pPr>
    <w:rPr>
      <w:color w:val="000000"/>
      <w:sz w:val="20"/>
      <w:szCs w:val="20"/>
      <w:u w:val="single"/>
    </w:rPr>
  </w:style>
  <w:style w:type="paragraph" w:customStyle="1" w:styleId="xl65">
    <w:name w:val="xl65"/>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6">
    <w:name w:val="xl66"/>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67">
    <w:name w:val="xl67"/>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 w:val="28"/>
      <w:szCs w:val="28"/>
    </w:rPr>
  </w:style>
  <w:style w:type="paragraph" w:customStyle="1" w:styleId="xl68">
    <w:name w:val="xl68"/>
    <w:basedOn w:val="a9"/>
    <w:rsid w:val="001E4E26"/>
    <w:pPr>
      <w:bidi w:val="0"/>
      <w:spacing w:before="100" w:beforeAutospacing="1" w:after="100" w:afterAutospacing="1"/>
      <w:jc w:val="center"/>
      <w:textAlignment w:val="center"/>
    </w:pPr>
    <w:rPr>
      <w:b/>
      <w:bCs/>
      <w:sz w:val="28"/>
      <w:szCs w:val="28"/>
    </w:rPr>
  </w:style>
  <w:style w:type="paragraph" w:customStyle="1" w:styleId="xl69">
    <w:name w:val="xl69"/>
    <w:basedOn w:val="a9"/>
    <w:rsid w:val="001E4E26"/>
    <w:pPr>
      <w:bidi w:val="0"/>
      <w:spacing w:before="100" w:beforeAutospacing="1" w:after="100" w:afterAutospacing="1"/>
      <w:textAlignment w:val="center"/>
    </w:pPr>
    <w:rPr>
      <w:szCs w:val="24"/>
    </w:rPr>
  </w:style>
  <w:style w:type="paragraph" w:customStyle="1" w:styleId="xl70">
    <w:name w:val="xl70"/>
    <w:basedOn w:val="a9"/>
    <w:rsid w:val="001E4E26"/>
    <w:pPr>
      <w:bidi w:val="0"/>
      <w:spacing w:before="100" w:beforeAutospacing="1" w:after="100" w:afterAutospacing="1"/>
      <w:jc w:val="right"/>
      <w:textAlignment w:val="center"/>
    </w:pPr>
    <w:rPr>
      <w:szCs w:val="24"/>
    </w:rPr>
  </w:style>
  <w:style w:type="paragraph" w:customStyle="1" w:styleId="xl71">
    <w:name w:val="xl71"/>
    <w:basedOn w:val="a9"/>
    <w:rsid w:val="001E4E26"/>
    <w:pPr>
      <w:bidi w:val="0"/>
      <w:spacing w:before="100" w:beforeAutospacing="1" w:after="100" w:afterAutospacing="1"/>
      <w:jc w:val="center"/>
      <w:textAlignment w:val="center"/>
    </w:pPr>
    <w:rPr>
      <w:szCs w:val="24"/>
    </w:rPr>
  </w:style>
  <w:style w:type="paragraph" w:customStyle="1" w:styleId="xl72">
    <w:name w:val="xl7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3">
    <w:name w:val="xl7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74">
    <w:name w:val="xl74"/>
    <w:basedOn w:val="a9"/>
    <w:rsid w:val="001E4E26"/>
    <w:pPr>
      <w:pBdr>
        <w:left w:val="single" w:sz="4"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5">
    <w:name w:val="xl75"/>
    <w:basedOn w:val="a9"/>
    <w:rsid w:val="001E4E26"/>
    <w:pPr>
      <w:pBdr>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6">
    <w:name w:val="xl76"/>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77">
    <w:name w:val="xl77"/>
    <w:basedOn w:val="a9"/>
    <w:rsid w:val="001E4E26"/>
    <w:pPr>
      <w:pBdr>
        <w:left w:val="single" w:sz="8" w:space="0" w:color="auto"/>
        <w:bottom w:val="single" w:sz="8" w:space="0" w:color="auto"/>
        <w:right w:val="single" w:sz="8" w:space="0" w:color="auto"/>
      </w:pBdr>
      <w:bidi w:val="0"/>
      <w:spacing w:before="100" w:beforeAutospacing="1" w:after="100" w:afterAutospacing="1"/>
      <w:textAlignment w:val="center"/>
    </w:pPr>
    <w:rPr>
      <w:szCs w:val="24"/>
    </w:rPr>
  </w:style>
  <w:style w:type="paragraph" w:customStyle="1" w:styleId="xl78">
    <w:name w:val="xl78"/>
    <w:basedOn w:val="a9"/>
    <w:rsid w:val="001E4E26"/>
    <w:pPr>
      <w:bidi w:val="0"/>
      <w:spacing w:before="100" w:beforeAutospacing="1" w:after="100" w:afterAutospacing="1"/>
      <w:textAlignment w:val="center"/>
    </w:pPr>
    <w:rPr>
      <w:b/>
      <w:bCs/>
      <w:szCs w:val="24"/>
    </w:rPr>
  </w:style>
  <w:style w:type="paragraph" w:customStyle="1" w:styleId="xl79">
    <w:name w:val="xl79"/>
    <w:basedOn w:val="a9"/>
    <w:rsid w:val="001E4E26"/>
    <w:pPr>
      <w:pBdr>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0">
    <w:name w:val="xl80"/>
    <w:basedOn w:val="a9"/>
    <w:rsid w:val="001E4E26"/>
    <w:pPr>
      <w:bidi w:val="0"/>
      <w:spacing w:before="100" w:beforeAutospacing="1" w:after="100" w:afterAutospacing="1"/>
      <w:jc w:val="center"/>
      <w:textAlignment w:val="center"/>
    </w:pPr>
    <w:rPr>
      <w:sz w:val="20"/>
      <w:szCs w:val="20"/>
    </w:rPr>
  </w:style>
  <w:style w:type="paragraph" w:customStyle="1" w:styleId="xl81">
    <w:name w:val="xl81"/>
    <w:basedOn w:val="a9"/>
    <w:rsid w:val="001E4E26"/>
    <w:pPr>
      <w:bidi w:val="0"/>
      <w:spacing w:before="100" w:beforeAutospacing="1" w:after="100" w:afterAutospacing="1"/>
      <w:jc w:val="right"/>
      <w:textAlignment w:val="center"/>
    </w:pPr>
    <w:rPr>
      <w:b/>
      <w:bCs/>
      <w:sz w:val="28"/>
      <w:szCs w:val="28"/>
    </w:rPr>
  </w:style>
  <w:style w:type="paragraph" w:customStyle="1" w:styleId="xl82">
    <w:name w:val="xl82"/>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83">
    <w:name w:val="xl83"/>
    <w:basedOn w:val="a9"/>
    <w:rsid w:val="001E4E26"/>
    <w:pPr>
      <w:pBdr>
        <w:left w:val="single" w:sz="8" w:space="0" w:color="auto"/>
      </w:pBdr>
      <w:bidi w:val="0"/>
      <w:spacing w:before="100" w:beforeAutospacing="1" w:after="100" w:afterAutospacing="1"/>
      <w:textAlignment w:val="center"/>
    </w:pPr>
    <w:rPr>
      <w:b/>
      <w:bCs/>
      <w:szCs w:val="24"/>
    </w:rPr>
  </w:style>
  <w:style w:type="paragraph" w:customStyle="1" w:styleId="xl84">
    <w:name w:val="xl84"/>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5">
    <w:name w:val="xl85"/>
    <w:basedOn w:val="a9"/>
    <w:rsid w:val="001E4E26"/>
    <w:pPr>
      <w:bidi w:val="0"/>
      <w:spacing w:before="100" w:beforeAutospacing="1" w:after="100" w:afterAutospacing="1"/>
      <w:jc w:val="center"/>
      <w:textAlignment w:val="center"/>
    </w:pPr>
    <w:rPr>
      <w:sz w:val="18"/>
      <w:szCs w:val="18"/>
    </w:rPr>
  </w:style>
  <w:style w:type="paragraph" w:customStyle="1" w:styleId="xl86">
    <w:name w:val="xl86"/>
    <w:basedOn w:val="a9"/>
    <w:rsid w:val="001E4E26"/>
    <w:pPr>
      <w:bidi w:val="0"/>
      <w:spacing w:before="100" w:beforeAutospacing="1" w:after="100" w:afterAutospacing="1"/>
      <w:jc w:val="right"/>
      <w:textAlignment w:val="center"/>
    </w:pPr>
    <w:rPr>
      <w:color w:val="0000FF"/>
      <w:szCs w:val="24"/>
    </w:rPr>
  </w:style>
  <w:style w:type="paragraph" w:customStyle="1" w:styleId="xl87">
    <w:name w:val="xl87"/>
    <w:basedOn w:val="a9"/>
    <w:rsid w:val="001E4E26"/>
    <w:pPr>
      <w:bidi w:val="0"/>
      <w:spacing w:before="100" w:beforeAutospacing="1" w:after="100" w:afterAutospacing="1"/>
      <w:jc w:val="center"/>
      <w:textAlignment w:val="center"/>
    </w:pPr>
    <w:rPr>
      <w:color w:val="0000FF"/>
      <w:szCs w:val="24"/>
    </w:rPr>
  </w:style>
  <w:style w:type="paragraph" w:customStyle="1" w:styleId="xl88">
    <w:name w:val="xl88"/>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89">
    <w:name w:val="xl89"/>
    <w:basedOn w:val="a9"/>
    <w:rsid w:val="001E4E26"/>
    <w:pPr>
      <w:bidi w:val="0"/>
      <w:spacing w:before="100" w:beforeAutospacing="1" w:after="100" w:afterAutospacing="1"/>
      <w:jc w:val="right"/>
      <w:textAlignment w:val="center"/>
    </w:pPr>
    <w:rPr>
      <w:sz w:val="20"/>
      <w:szCs w:val="20"/>
    </w:rPr>
  </w:style>
  <w:style w:type="paragraph" w:customStyle="1" w:styleId="xl90">
    <w:name w:val="xl90"/>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91">
    <w:name w:val="xl91"/>
    <w:basedOn w:val="a9"/>
    <w:rsid w:val="001E4E26"/>
    <w:pPr>
      <w:bidi w:val="0"/>
      <w:spacing w:before="100" w:beforeAutospacing="1" w:after="100" w:afterAutospacing="1"/>
      <w:jc w:val="right"/>
      <w:textAlignment w:val="center"/>
    </w:pPr>
    <w:rPr>
      <w:rFonts w:ascii="Arial" w:hAnsi="Arial" w:cs="Arial"/>
      <w:szCs w:val="24"/>
    </w:rPr>
  </w:style>
  <w:style w:type="paragraph" w:customStyle="1" w:styleId="xl92">
    <w:name w:val="xl92"/>
    <w:basedOn w:val="a9"/>
    <w:rsid w:val="001E4E26"/>
    <w:pPr>
      <w:bidi w:val="0"/>
      <w:spacing w:before="100" w:beforeAutospacing="1" w:after="100" w:afterAutospacing="1"/>
      <w:textAlignment w:val="center"/>
    </w:pPr>
    <w:rPr>
      <w:rFonts w:ascii="Arial" w:hAnsi="Arial" w:cs="Arial"/>
      <w:szCs w:val="24"/>
    </w:rPr>
  </w:style>
  <w:style w:type="paragraph" w:customStyle="1" w:styleId="xl93">
    <w:name w:val="xl93"/>
    <w:basedOn w:val="a9"/>
    <w:rsid w:val="001E4E26"/>
    <w:pPr>
      <w:bidi w:val="0"/>
      <w:spacing w:before="100" w:beforeAutospacing="1" w:after="100" w:afterAutospacing="1"/>
      <w:textAlignment w:val="center"/>
    </w:pPr>
    <w:rPr>
      <w:rFonts w:ascii="Arial" w:hAnsi="Arial" w:cs="Arial"/>
      <w:szCs w:val="24"/>
    </w:rPr>
  </w:style>
  <w:style w:type="paragraph" w:customStyle="1" w:styleId="xl94">
    <w:name w:val="xl94"/>
    <w:basedOn w:val="a9"/>
    <w:rsid w:val="001E4E26"/>
    <w:pPr>
      <w:bidi w:val="0"/>
      <w:spacing w:before="100" w:beforeAutospacing="1" w:after="100" w:afterAutospacing="1"/>
      <w:jc w:val="center"/>
      <w:textAlignment w:val="top"/>
    </w:pPr>
    <w:rPr>
      <w:sz w:val="20"/>
      <w:szCs w:val="20"/>
    </w:rPr>
  </w:style>
  <w:style w:type="paragraph" w:customStyle="1" w:styleId="xl95">
    <w:name w:val="xl95"/>
    <w:basedOn w:val="a9"/>
    <w:rsid w:val="001E4E26"/>
    <w:pPr>
      <w:bidi w:val="0"/>
      <w:spacing w:before="100" w:beforeAutospacing="1" w:after="100" w:afterAutospacing="1"/>
      <w:textAlignment w:val="center"/>
    </w:pPr>
    <w:rPr>
      <w:rFonts w:ascii="Arial" w:hAnsi="Arial" w:cs="Arial"/>
      <w:szCs w:val="24"/>
    </w:rPr>
  </w:style>
  <w:style w:type="paragraph" w:customStyle="1" w:styleId="xl96">
    <w:name w:val="xl96"/>
    <w:basedOn w:val="a9"/>
    <w:rsid w:val="001E4E26"/>
    <w:pPr>
      <w:bidi w:val="0"/>
      <w:spacing w:before="100" w:beforeAutospacing="1" w:after="100" w:afterAutospacing="1"/>
      <w:textAlignment w:val="center"/>
    </w:pPr>
    <w:rPr>
      <w:szCs w:val="24"/>
    </w:rPr>
  </w:style>
  <w:style w:type="paragraph" w:customStyle="1" w:styleId="xl97">
    <w:name w:val="xl97"/>
    <w:basedOn w:val="a9"/>
    <w:rsid w:val="001E4E26"/>
    <w:pPr>
      <w:bidi w:val="0"/>
      <w:spacing w:before="100" w:beforeAutospacing="1" w:after="100" w:afterAutospacing="1"/>
      <w:textAlignment w:val="center"/>
    </w:pPr>
    <w:rPr>
      <w:rFonts w:ascii="Arial" w:hAnsi="Arial" w:cs="Arial"/>
      <w:szCs w:val="24"/>
    </w:rPr>
  </w:style>
  <w:style w:type="paragraph" w:customStyle="1" w:styleId="xl98">
    <w:name w:val="xl98"/>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99">
    <w:name w:val="xl99"/>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00">
    <w:name w:val="xl100"/>
    <w:basedOn w:val="a9"/>
    <w:rsid w:val="001E4E26"/>
    <w:pPr>
      <w:pBdr>
        <w:top w:val="single" w:sz="8" w:space="0" w:color="auto"/>
        <w:left w:val="single" w:sz="8" w:space="0" w:color="auto"/>
        <w:bottom w:val="single" w:sz="8" w:space="0" w:color="auto"/>
        <w:right w:val="single" w:sz="8" w:space="0" w:color="auto"/>
      </w:pBdr>
      <w:shd w:val="clear" w:color="000000" w:fill="FFFF99"/>
      <w:bidi w:val="0"/>
      <w:spacing w:before="100" w:beforeAutospacing="1" w:after="100" w:afterAutospacing="1"/>
      <w:jc w:val="center"/>
      <w:textAlignment w:val="center"/>
    </w:pPr>
    <w:rPr>
      <w:b/>
      <w:bCs/>
      <w:szCs w:val="24"/>
    </w:rPr>
  </w:style>
  <w:style w:type="paragraph" w:customStyle="1" w:styleId="xl101">
    <w:name w:val="xl101"/>
    <w:basedOn w:val="a9"/>
    <w:rsid w:val="001E4E26"/>
    <w:pPr>
      <w:pBdr>
        <w:top w:val="single" w:sz="8" w:space="0" w:color="auto"/>
        <w:left w:val="single" w:sz="4" w:space="0" w:color="auto"/>
        <w:bottom w:val="single" w:sz="8" w:space="0" w:color="auto"/>
        <w:right w:val="single" w:sz="4" w:space="0" w:color="auto"/>
      </w:pBdr>
      <w:shd w:val="clear" w:color="000000" w:fill="CCFFCC"/>
      <w:bidi w:val="0"/>
      <w:spacing w:before="100" w:beforeAutospacing="1" w:after="100" w:afterAutospacing="1"/>
      <w:jc w:val="center"/>
      <w:textAlignment w:val="center"/>
    </w:pPr>
    <w:rPr>
      <w:b/>
      <w:bCs/>
      <w:szCs w:val="24"/>
    </w:rPr>
  </w:style>
  <w:style w:type="paragraph" w:customStyle="1" w:styleId="xl102">
    <w:name w:val="xl102"/>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jc w:val="center"/>
      <w:textAlignment w:val="center"/>
    </w:pPr>
    <w:rPr>
      <w:b/>
      <w:bCs/>
      <w:szCs w:val="24"/>
    </w:rPr>
  </w:style>
  <w:style w:type="paragraph" w:customStyle="1" w:styleId="xl103">
    <w:name w:val="xl103"/>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center"/>
      <w:textAlignment w:val="center"/>
    </w:pPr>
    <w:rPr>
      <w:b/>
      <w:bCs/>
      <w:szCs w:val="24"/>
    </w:rPr>
  </w:style>
  <w:style w:type="paragraph" w:customStyle="1" w:styleId="xl104">
    <w:name w:val="xl104"/>
    <w:basedOn w:val="a9"/>
    <w:rsid w:val="001E4E26"/>
    <w:pPr>
      <w:pBdr>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05">
    <w:name w:val="xl105"/>
    <w:basedOn w:val="a9"/>
    <w:rsid w:val="001E4E26"/>
    <w:pPr>
      <w:pBdr>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06">
    <w:name w:val="xl106"/>
    <w:basedOn w:val="a9"/>
    <w:rsid w:val="001E4E26"/>
    <w:pPr>
      <w:pBdr>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07">
    <w:name w:val="xl107"/>
    <w:basedOn w:val="a9"/>
    <w:rsid w:val="001E4E26"/>
    <w:pPr>
      <w:pBdr>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08">
    <w:name w:val="xl108"/>
    <w:basedOn w:val="a9"/>
    <w:rsid w:val="001E4E26"/>
    <w:pPr>
      <w:pBdr>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09">
    <w:name w:val="xl109"/>
    <w:basedOn w:val="a9"/>
    <w:rsid w:val="001E4E26"/>
    <w:pPr>
      <w:pBdr>
        <w:top w:val="single" w:sz="4" w:space="0" w:color="auto"/>
        <w:bottom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0">
    <w:name w:val="xl110"/>
    <w:basedOn w:val="a9"/>
    <w:rsid w:val="001E4E26"/>
    <w:pPr>
      <w:pBdr>
        <w:top w:val="single" w:sz="4" w:space="0" w:color="auto"/>
        <w:left w:val="single" w:sz="8" w:space="0" w:color="auto"/>
        <w:bottom w:val="single" w:sz="4"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1">
    <w:name w:val="xl111"/>
    <w:basedOn w:val="a9"/>
    <w:rsid w:val="001E4E26"/>
    <w:pPr>
      <w:pBdr>
        <w:top w:val="single" w:sz="4" w:space="0" w:color="auto"/>
        <w:left w:val="single" w:sz="4" w:space="0" w:color="auto"/>
        <w:bottom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2">
    <w:name w:val="xl112"/>
    <w:basedOn w:val="a9"/>
    <w:rsid w:val="001E4E26"/>
    <w:pPr>
      <w:pBdr>
        <w:top w:val="single" w:sz="4" w:space="0" w:color="auto"/>
        <w:bottom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3">
    <w:name w:val="xl113"/>
    <w:basedOn w:val="a9"/>
    <w:rsid w:val="001E4E26"/>
    <w:pPr>
      <w:pBdr>
        <w:top w:val="single" w:sz="4" w:space="0" w:color="auto"/>
        <w:left w:val="single" w:sz="8" w:space="0" w:color="auto"/>
        <w:bottom w:val="single" w:sz="4"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14">
    <w:name w:val="xl114"/>
    <w:basedOn w:val="a9"/>
    <w:rsid w:val="001E4E26"/>
    <w:pPr>
      <w:pBdr>
        <w:top w:val="single" w:sz="4" w:space="0" w:color="auto"/>
        <w:right w:val="single" w:sz="8" w:space="0" w:color="auto"/>
      </w:pBdr>
      <w:bidi w:val="0"/>
      <w:spacing w:before="100" w:beforeAutospacing="1" w:after="100" w:afterAutospacing="1"/>
      <w:jc w:val="center"/>
      <w:textAlignment w:val="center"/>
    </w:pPr>
    <w:rPr>
      <w:szCs w:val="24"/>
    </w:rPr>
  </w:style>
  <w:style w:type="paragraph" w:customStyle="1" w:styleId="xl115">
    <w:name w:val="xl115"/>
    <w:basedOn w:val="a9"/>
    <w:rsid w:val="001E4E26"/>
    <w:pPr>
      <w:pBdr>
        <w:top w:val="single" w:sz="4" w:space="0" w:color="auto"/>
        <w:left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16">
    <w:name w:val="xl116"/>
    <w:basedOn w:val="a9"/>
    <w:rsid w:val="001E4E26"/>
    <w:pPr>
      <w:pBdr>
        <w:top w:val="single" w:sz="4" w:space="0" w:color="auto"/>
        <w:left w:val="single" w:sz="4" w:space="0" w:color="auto"/>
      </w:pBdr>
      <w:shd w:val="clear" w:color="000000" w:fill="CCFFCC"/>
      <w:bidi w:val="0"/>
      <w:spacing w:before="100" w:beforeAutospacing="1" w:after="100" w:afterAutospacing="1"/>
      <w:textAlignment w:val="center"/>
    </w:pPr>
    <w:rPr>
      <w:color w:val="000000"/>
      <w:szCs w:val="24"/>
    </w:rPr>
  </w:style>
  <w:style w:type="paragraph" w:customStyle="1" w:styleId="xl117">
    <w:name w:val="xl117"/>
    <w:basedOn w:val="a9"/>
    <w:rsid w:val="001E4E26"/>
    <w:pPr>
      <w:pBdr>
        <w:top w:val="single" w:sz="4"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18">
    <w:name w:val="xl118"/>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szCs w:val="24"/>
    </w:rPr>
  </w:style>
  <w:style w:type="paragraph" w:customStyle="1" w:styleId="xl119">
    <w:name w:val="xl119"/>
    <w:basedOn w:val="a9"/>
    <w:rsid w:val="001E4E26"/>
    <w:pPr>
      <w:pBdr>
        <w:top w:val="single" w:sz="8" w:space="0" w:color="auto"/>
        <w:left w:val="single" w:sz="8" w:space="0" w:color="auto"/>
        <w:bottom w:val="single" w:sz="8" w:space="0" w:color="auto"/>
      </w:pBdr>
      <w:shd w:val="clear" w:color="000000" w:fill="FFFF99"/>
      <w:bidi w:val="0"/>
      <w:spacing w:before="100" w:beforeAutospacing="1" w:after="100" w:afterAutospacing="1"/>
      <w:textAlignment w:val="center"/>
    </w:pPr>
    <w:rPr>
      <w:b/>
      <w:bCs/>
      <w:color w:val="000000"/>
      <w:szCs w:val="24"/>
    </w:rPr>
  </w:style>
  <w:style w:type="paragraph" w:customStyle="1" w:styleId="xl120">
    <w:name w:val="xl120"/>
    <w:basedOn w:val="a9"/>
    <w:rsid w:val="001E4E26"/>
    <w:pPr>
      <w:pBdr>
        <w:top w:val="single" w:sz="8" w:space="0" w:color="auto"/>
        <w:left w:val="single" w:sz="4" w:space="0" w:color="auto"/>
        <w:bottom w:val="single" w:sz="8" w:space="0" w:color="auto"/>
      </w:pBdr>
      <w:shd w:val="clear" w:color="000000" w:fill="CCFFCC"/>
      <w:bidi w:val="0"/>
      <w:spacing w:before="100" w:beforeAutospacing="1" w:after="100" w:afterAutospacing="1"/>
      <w:textAlignment w:val="center"/>
    </w:pPr>
    <w:rPr>
      <w:color w:val="000000"/>
      <w:szCs w:val="24"/>
    </w:rPr>
  </w:style>
  <w:style w:type="paragraph" w:customStyle="1" w:styleId="xl121">
    <w:name w:val="xl121"/>
    <w:basedOn w:val="a9"/>
    <w:rsid w:val="001E4E26"/>
    <w:pPr>
      <w:pBdr>
        <w:top w:val="single" w:sz="8" w:space="0" w:color="auto"/>
        <w:bottom w:val="single" w:sz="8" w:space="0" w:color="auto"/>
        <w:right w:val="single" w:sz="4" w:space="0" w:color="auto"/>
      </w:pBdr>
      <w:shd w:val="clear" w:color="000000" w:fill="CCFFFF"/>
      <w:bidi w:val="0"/>
      <w:spacing w:before="100" w:beforeAutospacing="1" w:after="100" w:afterAutospacing="1"/>
      <w:textAlignment w:val="center"/>
    </w:pPr>
    <w:rPr>
      <w:color w:val="000000"/>
      <w:szCs w:val="24"/>
    </w:rPr>
  </w:style>
  <w:style w:type="paragraph" w:customStyle="1" w:styleId="xl122">
    <w:name w:val="xl122"/>
    <w:basedOn w:val="a9"/>
    <w:rsid w:val="001E4E26"/>
    <w:pPr>
      <w:pBdr>
        <w:top w:val="single" w:sz="8" w:space="0" w:color="auto"/>
        <w:left w:val="single" w:sz="8" w:space="0" w:color="auto"/>
        <w:bottom w:val="single" w:sz="8" w:space="0" w:color="auto"/>
        <w:right w:val="single" w:sz="8" w:space="0" w:color="auto"/>
      </w:pBdr>
      <w:shd w:val="clear" w:color="000000" w:fill="FF99CC"/>
      <w:bidi w:val="0"/>
      <w:spacing w:before="100" w:beforeAutospacing="1" w:after="100" w:afterAutospacing="1"/>
      <w:jc w:val="right"/>
      <w:textAlignment w:val="center"/>
    </w:pPr>
    <w:rPr>
      <w:b/>
      <w:bCs/>
      <w:color w:val="000000"/>
      <w:szCs w:val="24"/>
    </w:rPr>
  </w:style>
  <w:style w:type="paragraph" w:customStyle="1" w:styleId="xl123">
    <w:name w:val="xl123"/>
    <w:basedOn w:val="a9"/>
    <w:rsid w:val="001E4E26"/>
    <w:pPr>
      <w:bidi w:val="0"/>
      <w:spacing w:before="100" w:beforeAutospacing="1" w:after="100" w:afterAutospacing="1"/>
      <w:textAlignment w:val="center"/>
    </w:pPr>
    <w:rPr>
      <w:b/>
      <w:bCs/>
      <w:szCs w:val="24"/>
    </w:rPr>
  </w:style>
  <w:style w:type="paragraph" w:customStyle="1" w:styleId="xl124">
    <w:name w:val="xl124"/>
    <w:basedOn w:val="a9"/>
    <w:rsid w:val="001E4E26"/>
    <w:pPr>
      <w:bidi w:val="0"/>
      <w:spacing w:before="100" w:beforeAutospacing="1" w:after="100" w:afterAutospacing="1"/>
      <w:jc w:val="center"/>
      <w:textAlignment w:val="center"/>
    </w:pPr>
    <w:rPr>
      <w:b/>
      <w:bCs/>
      <w:szCs w:val="24"/>
    </w:rPr>
  </w:style>
  <w:style w:type="paragraph" w:customStyle="1" w:styleId="xl125">
    <w:name w:val="xl125"/>
    <w:basedOn w:val="a9"/>
    <w:rsid w:val="001E4E26"/>
    <w:pPr>
      <w:bidi w:val="0"/>
      <w:spacing w:before="100" w:beforeAutospacing="1" w:after="100" w:afterAutospacing="1"/>
      <w:textAlignment w:val="center"/>
    </w:pPr>
    <w:rPr>
      <w:b/>
      <w:bCs/>
      <w:szCs w:val="24"/>
    </w:rPr>
  </w:style>
  <w:style w:type="paragraph" w:customStyle="1" w:styleId="xl126">
    <w:name w:val="xl126"/>
    <w:basedOn w:val="a9"/>
    <w:rsid w:val="001E4E26"/>
    <w:pPr>
      <w:bidi w:val="0"/>
      <w:spacing w:before="100" w:beforeAutospacing="1" w:after="100" w:afterAutospacing="1"/>
      <w:jc w:val="center"/>
      <w:textAlignment w:val="center"/>
    </w:pPr>
    <w:rPr>
      <w:b/>
      <w:bCs/>
      <w:szCs w:val="24"/>
    </w:rPr>
  </w:style>
  <w:style w:type="paragraph" w:customStyle="1" w:styleId="xl127">
    <w:name w:val="xl127"/>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jc w:val="center"/>
      <w:textAlignment w:val="center"/>
    </w:pPr>
    <w:rPr>
      <w:b/>
      <w:bCs/>
      <w:color w:val="000000"/>
      <w:sz w:val="28"/>
      <w:szCs w:val="28"/>
    </w:rPr>
  </w:style>
  <w:style w:type="paragraph" w:customStyle="1" w:styleId="xl128">
    <w:name w:val="xl128"/>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29">
    <w:name w:val="xl129"/>
    <w:basedOn w:val="a9"/>
    <w:rsid w:val="001E4E26"/>
    <w:pPr>
      <w:pBdr>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0">
    <w:name w:val="xl130"/>
    <w:basedOn w:val="a9"/>
    <w:rsid w:val="001E4E26"/>
    <w:pPr>
      <w:pBdr>
        <w:left w:val="single" w:sz="8" w:space="0" w:color="auto"/>
        <w:bottom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1">
    <w:name w:val="xl131"/>
    <w:basedOn w:val="a9"/>
    <w:rsid w:val="001E4E26"/>
    <w:pPr>
      <w:bidi w:val="0"/>
      <w:spacing w:before="100" w:beforeAutospacing="1" w:after="100" w:afterAutospacing="1"/>
      <w:textAlignment w:val="center"/>
    </w:pPr>
    <w:rPr>
      <w:sz w:val="18"/>
      <w:szCs w:val="18"/>
    </w:rPr>
  </w:style>
  <w:style w:type="paragraph" w:customStyle="1" w:styleId="xl132">
    <w:name w:val="xl132"/>
    <w:basedOn w:val="a9"/>
    <w:rsid w:val="001E4E26"/>
    <w:pPr>
      <w:bidi w:val="0"/>
      <w:spacing w:before="100" w:beforeAutospacing="1" w:after="100" w:afterAutospacing="1"/>
      <w:jc w:val="right"/>
      <w:textAlignment w:val="center"/>
    </w:pPr>
    <w:rPr>
      <w:szCs w:val="24"/>
    </w:rPr>
  </w:style>
  <w:style w:type="paragraph" w:customStyle="1" w:styleId="xl133">
    <w:name w:val="xl133"/>
    <w:basedOn w:val="a9"/>
    <w:rsid w:val="001E4E26"/>
    <w:pPr>
      <w:bidi w:val="0"/>
      <w:spacing w:before="100" w:beforeAutospacing="1" w:after="100" w:afterAutospacing="1"/>
      <w:jc w:val="right"/>
      <w:textAlignment w:val="center"/>
    </w:pPr>
    <w:rPr>
      <w:szCs w:val="24"/>
    </w:rPr>
  </w:style>
  <w:style w:type="paragraph" w:customStyle="1" w:styleId="xl134">
    <w:name w:val="xl134"/>
    <w:basedOn w:val="a9"/>
    <w:rsid w:val="001E4E26"/>
    <w:pPr>
      <w:pBdr>
        <w:top w:val="single" w:sz="8" w:space="0" w:color="auto"/>
        <w:left w:val="single" w:sz="8" w:space="0" w:color="auto"/>
        <w:bottom w:val="single" w:sz="8" w:space="0" w:color="auto"/>
        <w:right w:val="single" w:sz="8" w:space="0" w:color="auto"/>
      </w:pBdr>
      <w:shd w:val="clear" w:color="000000" w:fill="CCFFCC"/>
      <w:bidi w:val="0"/>
      <w:spacing w:before="100" w:beforeAutospacing="1" w:after="100" w:afterAutospacing="1"/>
      <w:textAlignment w:val="center"/>
    </w:pPr>
    <w:rPr>
      <w:b/>
      <w:bCs/>
      <w:color w:val="000000"/>
      <w:szCs w:val="24"/>
    </w:rPr>
  </w:style>
  <w:style w:type="paragraph" w:customStyle="1" w:styleId="xl135">
    <w:name w:val="xl135"/>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jc w:val="center"/>
      <w:textAlignment w:val="center"/>
    </w:pPr>
    <w:rPr>
      <w:b/>
      <w:bCs/>
      <w:sz w:val="28"/>
      <w:szCs w:val="28"/>
    </w:rPr>
  </w:style>
  <w:style w:type="paragraph" w:customStyle="1" w:styleId="xl136">
    <w:name w:val="xl136"/>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7">
    <w:name w:val="xl137"/>
    <w:basedOn w:val="a9"/>
    <w:rsid w:val="001E4E26"/>
    <w:pPr>
      <w:pBdr>
        <w:left w:val="single" w:sz="8" w:space="0" w:color="auto"/>
        <w:bottom w:val="single" w:sz="8" w:space="0" w:color="auto"/>
        <w:right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8">
    <w:name w:val="xl138"/>
    <w:basedOn w:val="a9"/>
    <w:rsid w:val="001E4E26"/>
    <w:pPr>
      <w:pBdr>
        <w:left w:val="single" w:sz="8" w:space="0" w:color="auto"/>
        <w:bottom w:val="single" w:sz="8" w:space="0" w:color="auto"/>
      </w:pBdr>
      <w:shd w:val="clear" w:color="000000" w:fill="CCFFFF"/>
      <w:bidi w:val="0"/>
      <w:spacing w:before="100" w:beforeAutospacing="1" w:after="100" w:afterAutospacing="1"/>
      <w:textAlignment w:val="center"/>
    </w:pPr>
    <w:rPr>
      <w:b/>
      <w:bCs/>
      <w:color w:val="000000"/>
      <w:szCs w:val="24"/>
    </w:rPr>
  </w:style>
  <w:style w:type="paragraph" w:customStyle="1" w:styleId="xl139">
    <w:name w:val="xl139"/>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140">
    <w:name w:val="xl140"/>
    <w:basedOn w:val="a9"/>
    <w:rsid w:val="001E4E26"/>
    <w:pPr>
      <w:bidi w:val="0"/>
      <w:spacing w:before="100" w:beforeAutospacing="1" w:after="100" w:afterAutospacing="1"/>
      <w:jc w:val="center"/>
      <w:textAlignment w:val="center"/>
    </w:pPr>
    <w:rPr>
      <w:b/>
      <w:bCs/>
      <w:sz w:val="28"/>
      <w:szCs w:val="28"/>
    </w:rPr>
  </w:style>
  <w:style w:type="paragraph" w:customStyle="1" w:styleId="xl141">
    <w:name w:val="xl141"/>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2">
    <w:name w:val="xl142"/>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b/>
      <w:bCs/>
      <w:szCs w:val="24"/>
    </w:rPr>
  </w:style>
  <w:style w:type="paragraph" w:customStyle="1" w:styleId="xl143">
    <w:name w:val="xl143"/>
    <w:basedOn w:val="a9"/>
    <w:rsid w:val="001E4E26"/>
    <w:pPr>
      <w:pBdr>
        <w:top w:val="single" w:sz="8" w:space="0" w:color="auto"/>
        <w:left w:val="single" w:sz="8" w:space="0" w:color="auto"/>
        <w:bottom w:val="single" w:sz="8" w:space="0" w:color="auto"/>
        <w:right w:val="single" w:sz="8" w:space="0" w:color="auto"/>
      </w:pBdr>
      <w:bidi w:val="0"/>
      <w:spacing w:before="100" w:beforeAutospacing="1" w:after="100" w:afterAutospacing="1"/>
      <w:textAlignment w:val="center"/>
    </w:pPr>
    <w:rPr>
      <w:rFonts w:ascii="Arial" w:hAnsi="Arial" w:cs="Arial"/>
      <w:b/>
      <w:bCs/>
      <w:szCs w:val="24"/>
    </w:rPr>
  </w:style>
  <w:style w:type="paragraph" w:customStyle="1" w:styleId="xl144">
    <w:name w:val="xl144"/>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customStyle="1" w:styleId="xl145">
    <w:name w:val="xl145"/>
    <w:basedOn w:val="a9"/>
    <w:rsid w:val="001E4E26"/>
    <w:pPr>
      <w:pBdr>
        <w:top w:val="single" w:sz="8" w:space="0" w:color="auto"/>
      </w:pBdr>
      <w:bidi w:val="0"/>
      <w:spacing w:before="100" w:beforeAutospacing="1" w:after="100" w:afterAutospacing="1"/>
      <w:textAlignment w:val="center"/>
    </w:pPr>
    <w:rPr>
      <w:rFonts w:ascii="Arial" w:hAnsi="Arial" w:cs="Arial"/>
      <w:szCs w:val="24"/>
    </w:rPr>
  </w:style>
  <w:style w:type="paragraph" w:customStyle="1" w:styleId="xl146">
    <w:name w:val="xl146"/>
    <w:basedOn w:val="a9"/>
    <w:rsid w:val="001E4E26"/>
    <w:pPr>
      <w:pBdr>
        <w:top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7">
    <w:name w:val="xl147"/>
    <w:basedOn w:val="a9"/>
    <w:rsid w:val="001E4E26"/>
    <w:pPr>
      <w:pBdr>
        <w:top w:val="single" w:sz="8" w:space="0" w:color="auto"/>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48">
    <w:name w:val="xl148"/>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49">
    <w:name w:val="xl149"/>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0">
    <w:name w:val="xl150"/>
    <w:basedOn w:val="a9"/>
    <w:rsid w:val="001E4E26"/>
    <w:pPr>
      <w:pBdr>
        <w:top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151">
    <w:name w:val="xl151"/>
    <w:basedOn w:val="a9"/>
    <w:rsid w:val="001E4E26"/>
    <w:pPr>
      <w:bidi w:val="0"/>
      <w:spacing w:before="100" w:beforeAutospacing="1" w:after="100" w:afterAutospacing="1"/>
      <w:jc w:val="right"/>
      <w:textAlignment w:val="center"/>
    </w:pPr>
    <w:rPr>
      <w:sz w:val="18"/>
      <w:szCs w:val="18"/>
    </w:rPr>
  </w:style>
  <w:style w:type="paragraph" w:customStyle="1" w:styleId="xl152">
    <w:name w:val="xl152"/>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53">
    <w:name w:val="xl153"/>
    <w:basedOn w:val="a9"/>
    <w:rsid w:val="001E4E26"/>
    <w:pPr>
      <w:bidi w:val="0"/>
      <w:spacing w:before="100" w:beforeAutospacing="1" w:after="100" w:afterAutospacing="1"/>
      <w:textAlignment w:val="center"/>
    </w:pPr>
    <w:rPr>
      <w:rFonts w:ascii="Arial" w:hAnsi="Arial" w:cs="Arial"/>
      <w:color w:val="538ED5"/>
      <w:szCs w:val="24"/>
    </w:rPr>
  </w:style>
  <w:style w:type="paragraph" w:customStyle="1" w:styleId="xl154">
    <w:name w:val="xl154"/>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5">
    <w:name w:val="xl155"/>
    <w:basedOn w:val="a9"/>
    <w:rsid w:val="001E4E26"/>
    <w:pPr>
      <w:pBdr>
        <w:top w:val="single" w:sz="8" w:space="0" w:color="auto"/>
        <w:left w:val="single" w:sz="8" w:space="0" w:color="auto"/>
      </w:pBdr>
      <w:bidi w:val="0"/>
      <w:spacing w:before="100" w:beforeAutospacing="1" w:after="100" w:afterAutospacing="1"/>
      <w:textAlignment w:val="center"/>
    </w:pPr>
    <w:rPr>
      <w:rFonts w:ascii="Arial" w:hAnsi="Arial" w:cs="Arial"/>
      <w:szCs w:val="24"/>
    </w:rPr>
  </w:style>
  <w:style w:type="paragraph" w:customStyle="1" w:styleId="xl156">
    <w:name w:val="xl156"/>
    <w:basedOn w:val="a9"/>
    <w:rsid w:val="001E4E26"/>
    <w:pPr>
      <w:pBdr>
        <w:bottom w:val="single" w:sz="8" w:space="0" w:color="auto"/>
        <w:right w:val="single" w:sz="8" w:space="0" w:color="auto"/>
      </w:pBdr>
      <w:bidi w:val="0"/>
      <w:spacing w:before="100" w:beforeAutospacing="1" w:after="100" w:afterAutospacing="1"/>
      <w:jc w:val="center"/>
      <w:textAlignment w:val="center"/>
    </w:pPr>
    <w:rPr>
      <w:sz w:val="20"/>
      <w:szCs w:val="20"/>
    </w:rPr>
  </w:style>
  <w:style w:type="paragraph" w:customStyle="1" w:styleId="xl157">
    <w:name w:val="xl157"/>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158">
    <w:name w:val="xl158"/>
    <w:basedOn w:val="a9"/>
    <w:rsid w:val="001E4E26"/>
    <w:pPr>
      <w:pBdr>
        <w:top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59">
    <w:name w:val="xl159"/>
    <w:basedOn w:val="a9"/>
    <w:rsid w:val="001E4E26"/>
    <w:pPr>
      <w:pBdr>
        <w:bottom w:val="single" w:sz="8" w:space="0" w:color="auto"/>
        <w:right w:val="single" w:sz="8" w:space="0" w:color="auto"/>
      </w:pBdr>
      <w:bidi w:val="0"/>
      <w:spacing w:before="100" w:beforeAutospacing="1" w:after="100" w:afterAutospacing="1"/>
      <w:textAlignment w:val="center"/>
    </w:pPr>
    <w:rPr>
      <w:rFonts w:ascii="Arial" w:hAnsi="Arial" w:cs="Arial"/>
      <w:szCs w:val="24"/>
    </w:rPr>
  </w:style>
  <w:style w:type="paragraph" w:customStyle="1" w:styleId="xl160">
    <w:name w:val="xl160"/>
    <w:basedOn w:val="a9"/>
    <w:rsid w:val="001E4E26"/>
    <w:pPr>
      <w:pBdr>
        <w:left w:val="single" w:sz="8" w:space="0" w:color="auto"/>
        <w:bottom w:val="single" w:sz="8" w:space="0" w:color="auto"/>
      </w:pBdr>
      <w:bidi w:val="0"/>
      <w:spacing w:before="100" w:beforeAutospacing="1" w:after="100" w:afterAutospacing="1"/>
      <w:textAlignment w:val="center"/>
    </w:pPr>
    <w:rPr>
      <w:b/>
      <w:bCs/>
      <w:szCs w:val="24"/>
    </w:rPr>
  </w:style>
  <w:style w:type="paragraph" w:customStyle="1" w:styleId="xl161">
    <w:name w:val="xl161"/>
    <w:basedOn w:val="a9"/>
    <w:rsid w:val="001E4E26"/>
    <w:pPr>
      <w:bidi w:val="0"/>
      <w:spacing w:before="100" w:beforeAutospacing="1" w:after="100" w:afterAutospacing="1"/>
      <w:jc w:val="center"/>
    </w:pPr>
    <w:rPr>
      <w:szCs w:val="24"/>
    </w:rPr>
  </w:style>
  <w:style w:type="paragraph" w:customStyle="1" w:styleId="xl162">
    <w:name w:val="xl162"/>
    <w:basedOn w:val="a9"/>
    <w:rsid w:val="001E4E26"/>
    <w:pPr>
      <w:pBdr>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63">
    <w:name w:val="xl163"/>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4">
    <w:name w:val="xl164"/>
    <w:basedOn w:val="a9"/>
    <w:rsid w:val="001E4E26"/>
    <w:pPr>
      <w:pBdr>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5">
    <w:name w:val="xl165"/>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6">
    <w:name w:val="xl16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7">
    <w:name w:val="xl167"/>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68">
    <w:name w:val="xl168"/>
    <w:basedOn w:val="a9"/>
    <w:rsid w:val="001E4E26"/>
    <w:pPr>
      <w:pBdr>
        <w:left w:val="single" w:sz="8" w:space="0" w:color="auto"/>
        <w:bottom w:val="single" w:sz="8" w:space="0" w:color="auto"/>
      </w:pBdr>
      <w:shd w:val="clear" w:color="000000" w:fill="FFFF99"/>
      <w:bidi w:val="0"/>
      <w:spacing w:before="100" w:beforeAutospacing="1" w:after="100" w:afterAutospacing="1"/>
      <w:textAlignment w:val="center"/>
    </w:pPr>
    <w:rPr>
      <w:b/>
      <w:bCs/>
      <w:szCs w:val="24"/>
    </w:rPr>
  </w:style>
  <w:style w:type="paragraph" w:customStyle="1" w:styleId="xl169">
    <w:name w:val="xl169"/>
    <w:basedOn w:val="a9"/>
    <w:rsid w:val="001E4E26"/>
    <w:pPr>
      <w:pBdr>
        <w:top w:val="single" w:sz="8" w:space="0" w:color="auto"/>
        <w:left w:val="single" w:sz="8" w:space="0" w:color="auto"/>
      </w:pBdr>
      <w:bidi w:val="0"/>
      <w:spacing w:before="100" w:beforeAutospacing="1" w:after="100" w:afterAutospacing="1"/>
      <w:textAlignment w:val="center"/>
    </w:pPr>
    <w:rPr>
      <w:b/>
      <w:bCs/>
      <w:szCs w:val="24"/>
    </w:rPr>
  </w:style>
  <w:style w:type="paragraph" w:customStyle="1" w:styleId="xl170">
    <w:name w:val="xl170"/>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1">
    <w:name w:val="xl171"/>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72">
    <w:name w:val="xl172"/>
    <w:basedOn w:val="a9"/>
    <w:rsid w:val="001E4E26"/>
    <w:pPr>
      <w:pBdr>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3">
    <w:name w:val="xl17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74">
    <w:name w:val="xl17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75">
    <w:name w:val="xl175"/>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6">
    <w:name w:val="xl176"/>
    <w:basedOn w:val="a9"/>
    <w:rsid w:val="001E4E26"/>
    <w:pPr>
      <w:pBdr>
        <w:top w:val="single" w:sz="8"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7">
    <w:name w:val="xl177"/>
    <w:basedOn w:val="a9"/>
    <w:rsid w:val="001E4E26"/>
    <w:pPr>
      <w:pBdr>
        <w:top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78">
    <w:name w:val="xl178"/>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79">
    <w:name w:val="xl179"/>
    <w:basedOn w:val="a9"/>
    <w:rsid w:val="001E4E26"/>
    <w:pPr>
      <w:pBdr>
        <w:top w:val="single" w:sz="4" w:space="0" w:color="auto"/>
        <w:left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0">
    <w:name w:val="xl180"/>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1">
    <w:name w:val="xl181"/>
    <w:basedOn w:val="a9"/>
    <w:rsid w:val="001E4E26"/>
    <w:pPr>
      <w:pBdr>
        <w:top w:val="single" w:sz="4" w:space="0" w:color="auto"/>
        <w:left w:val="single" w:sz="4" w:space="0" w:color="auto"/>
        <w:bottom w:val="single" w:sz="8"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2">
    <w:name w:val="xl182"/>
    <w:basedOn w:val="a9"/>
    <w:rsid w:val="001E4E26"/>
    <w:pPr>
      <w:pBdr>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3">
    <w:name w:val="xl183"/>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84">
    <w:name w:val="xl184"/>
    <w:basedOn w:val="a9"/>
    <w:rsid w:val="001E4E26"/>
    <w:pPr>
      <w:pBdr>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5">
    <w:name w:val="xl185"/>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6">
    <w:name w:val="xl186"/>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87">
    <w:name w:val="xl187"/>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8">
    <w:name w:val="xl188"/>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89">
    <w:name w:val="xl189"/>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 w:val="28"/>
      <w:szCs w:val="28"/>
    </w:rPr>
  </w:style>
  <w:style w:type="paragraph" w:customStyle="1" w:styleId="xl190">
    <w:name w:val="xl190"/>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1">
    <w:name w:val="xl191"/>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192">
    <w:name w:val="xl192"/>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3">
    <w:name w:val="xl193"/>
    <w:basedOn w:val="a9"/>
    <w:rsid w:val="001E4E26"/>
    <w:pPr>
      <w:pBdr>
        <w:left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4">
    <w:name w:val="xl194"/>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195">
    <w:name w:val="xl195"/>
    <w:basedOn w:val="a9"/>
    <w:rsid w:val="001E4E26"/>
    <w:pPr>
      <w:pBdr>
        <w:top w:val="single" w:sz="8" w:space="0" w:color="auto"/>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196">
    <w:name w:val="xl19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197">
    <w:name w:val="xl197"/>
    <w:basedOn w:val="a9"/>
    <w:rsid w:val="001E4E26"/>
    <w:pPr>
      <w:pBdr>
        <w:top w:val="single" w:sz="8"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8">
    <w:name w:val="xl198"/>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199">
    <w:name w:val="xl199"/>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0">
    <w:name w:val="xl20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1">
    <w:name w:val="xl20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02">
    <w:name w:val="xl202"/>
    <w:basedOn w:val="a9"/>
    <w:rsid w:val="001E4E26"/>
    <w:pPr>
      <w:pBdr>
        <w:top w:val="single" w:sz="4" w:space="0" w:color="auto"/>
        <w:bottom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3">
    <w:name w:val="xl203"/>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4">
    <w:name w:val="xl204"/>
    <w:basedOn w:val="a9"/>
    <w:rsid w:val="001E4E26"/>
    <w:pPr>
      <w:pBdr>
        <w:top w:val="single" w:sz="4" w:space="0" w:color="auto"/>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5">
    <w:name w:val="xl205"/>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06">
    <w:name w:val="xl206"/>
    <w:basedOn w:val="a9"/>
    <w:rsid w:val="001E4E26"/>
    <w:pPr>
      <w:pBdr>
        <w:top w:val="single" w:sz="8"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07">
    <w:name w:val="xl207"/>
    <w:basedOn w:val="a9"/>
    <w:rsid w:val="001E4E26"/>
    <w:pPr>
      <w:pBdr>
        <w:bottom w:val="single" w:sz="4" w:space="0" w:color="auto"/>
      </w:pBdr>
      <w:shd w:val="clear" w:color="000000" w:fill="F2F2F2"/>
      <w:bidi w:val="0"/>
      <w:spacing w:before="100" w:beforeAutospacing="1" w:after="100" w:afterAutospacing="1"/>
      <w:jc w:val="center"/>
      <w:textAlignment w:val="center"/>
    </w:pPr>
    <w:rPr>
      <w:b/>
      <w:bCs/>
      <w:sz w:val="28"/>
      <w:szCs w:val="28"/>
    </w:rPr>
  </w:style>
  <w:style w:type="paragraph" w:customStyle="1" w:styleId="xl208">
    <w:name w:val="xl208"/>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09">
    <w:name w:val="xl209"/>
    <w:basedOn w:val="a9"/>
    <w:rsid w:val="001E4E26"/>
    <w:pPr>
      <w:pBdr>
        <w:left w:val="single" w:sz="8" w:space="0" w:color="auto"/>
      </w:pBdr>
      <w:shd w:val="clear" w:color="000000" w:fill="F2F2F2"/>
      <w:bidi w:val="0"/>
      <w:spacing w:before="100" w:beforeAutospacing="1" w:after="100" w:afterAutospacing="1"/>
      <w:textAlignment w:val="center"/>
    </w:pPr>
    <w:rPr>
      <w:color w:val="376091"/>
      <w:szCs w:val="24"/>
    </w:rPr>
  </w:style>
  <w:style w:type="paragraph" w:customStyle="1" w:styleId="xl210">
    <w:name w:val="xl210"/>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1">
    <w:name w:val="xl211"/>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212">
    <w:name w:val="xl212"/>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3">
    <w:name w:val="xl213"/>
    <w:basedOn w:val="a9"/>
    <w:rsid w:val="001E4E26"/>
    <w:pPr>
      <w:pBdr>
        <w:top w:val="single" w:sz="8"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14">
    <w:name w:val="xl214"/>
    <w:basedOn w:val="a9"/>
    <w:rsid w:val="001E4E26"/>
    <w:pPr>
      <w:pBdr>
        <w:left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5">
    <w:name w:val="xl215"/>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6">
    <w:name w:val="xl21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17">
    <w:name w:val="xl217"/>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18">
    <w:name w:val="xl218"/>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19">
    <w:name w:val="xl219"/>
    <w:basedOn w:val="a9"/>
    <w:rsid w:val="001E4E26"/>
    <w:pPr>
      <w:pBdr>
        <w:bottom w:val="single" w:sz="4" w:space="0" w:color="auto"/>
      </w:pBdr>
      <w:shd w:val="clear" w:color="000000" w:fill="DDD9C3"/>
      <w:bidi w:val="0"/>
      <w:spacing w:before="100" w:beforeAutospacing="1" w:after="100" w:afterAutospacing="1"/>
      <w:textAlignment w:val="center"/>
    </w:pPr>
    <w:rPr>
      <w:rFonts w:ascii="Arial" w:hAnsi="Arial" w:cs="Arial"/>
      <w:szCs w:val="24"/>
    </w:rPr>
  </w:style>
  <w:style w:type="paragraph" w:customStyle="1" w:styleId="xl220">
    <w:name w:val="xl22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1">
    <w:name w:val="xl221"/>
    <w:basedOn w:val="a9"/>
    <w:rsid w:val="001E4E26"/>
    <w:pPr>
      <w:pBdr>
        <w:top w:val="single" w:sz="4" w:space="0" w:color="auto"/>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rFonts w:ascii="Arial" w:hAnsi="Arial" w:cs="Arial"/>
      <w:color w:val="376091"/>
      <w:szCs w:val="24"/>
    </w:rPr>
  </w:style>
  <w:style w:type="paragraph" w:customStyle="1" w:styleId="xl222">
    <w:name w:val="xl222"/>
    <w:basedOn w:val="a9"/>
    <w:rsid w:val="001E4E26"/>
    <w:pPr>
      <w:pBdr>
        <w:top w:val="single" w:sz="4"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23">
    <w:name w:val="xl223"/>
    <w:basedOn w:val="a9"/>
    <w:rsid w:val="001E4E26"/>
    <w:pPr>
      <w:bidi w:val="0"/>
      <w:spacing w:before="100" w:beforeAutospacing="1" w:after="100" w:afterAutospacing="1"/>
      <w:textAlignment w:val="center"/>
    </w:pPr>
    <w:rPr>
      <w:szCs w:val="24"/>
    </w:rPr>
  </w:style>
  <w:style w:type="paragraph" w:customStyle="1" w:styleId="xl224">
    <w:name w:val="xl224"/>
    <w:basedOn w:val="a9"/>
    <w:rsid w:val="001E4E26"/>
    <w:pPr>
      <w:bidi w:val="0"/>
      <w:spacing w:before="100" w:beforeAutospacing="1" w:after="100" w:afterAutospacing="1"/>
      <w:textAlignment w:val="center"/>
    </w:pPr>
    <w:rPr>
      <w:rFonts w:ascii="Arial" w:hAnsi="Arial" w:cs="Arial"/>
      <w:szCs w:val="24"/>
    </w:rPr>
  </w:style>
  <w:style w:type="paragraph" w:customStyle="1" w:styleId="xl225">
    <w:name w:val="xl225"/>
    <w:basedOn w:val="a9"/>
    <w:rsid w:val="001E4E26"/>
    <w:pPr>
      <w:bidi w:val="0"/>
      <w:spacing w:before="100" w:beforeAutospacing="1" w:after="100" w:afterAutospacing="1"/>
      <w:textAlignment w:val="center"/>
    </w:pPr>
    <w:rPr>
      <w:rFonts w:ascii="Arial" w:hAnsi="Arial" w:cs="Arial"/>
      <w:szCs w:val="24"/>
    </w:rPr>
  </w:style>
  <w:style w:type="paragraph" w:customStyle="1" w:styleId="xl226">
    <w:name w:val="xl226"/>
    <w:basedOn w:val="a9"/>
    <w:rsid w:val="001E4E26"/>
    <w:pPr>
      <w:bidi w:val="0"/>
      <w:spacing w:before="100" w:beforeAutospacing="1" w:after="100" w:afterAutospacing="1"/>
      <w:textAlignment w:val="center"/>
    </w:pPr>
    <w:rPr>
      <w:rFonts w:ascii="Arial" w:hAnsi="Arial" w:cs="Arial"/>
      <w:sz w:val="20"/>
      <w:szCs w:val="20"/>
    </w:rPr>
  </w:style>
  <w:style w:type="paragraph" w:customStyle="1" w:styleId="xl227">
    <w:name w:val="xl227"/>
    <w:basedOn w:val="a9"/>
    <w:rsid w:val="001E4E26"/>
    <w:pPr>
      <w:bidi w:val="0"/>
      <w:spacing w:before="100" w:beforeAutospacing="1" w:after="100" w:afterAutospacing="1"/>
      <w:textAlignment w:val="top"/>
    </w:pPr>
    <w:rPr>
      <w:sz w:val="20"/>
      <w:szCs w:val="20"/>
    </w:rPr>
  </w:style>
  <w:style w:type="paragraph" w:customStyle="1" w:styleId="xl228">
    <w:name w:val="xl228"/>
    <w:basedOn w:val="a9"/>
    <w:rsid w:val="001E4E26"/>
    <w:pPr>
      <w:pBdr>
        <w:top w:val="single" w:sz="8"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29">
    <w:name w:val="xl229"/>
    <w:basedOn w:val="a9"/>
    <w:rsid w:val="001E4E26"/>
    <w:pPr>
      <w:pBdr>
        <w:top w:val="single" w:sz="4" w:space="0" w:color="auto"/>
        <w:left w:val="single" w:sz="8" w:space="0" w:color="auto"/>
        <w:bottom w:val="single" w:sz="4"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0">
    <w:name w:val="xl230"/>
    <w:basedOn w:val="a9"/>
    <w:rsid w:val="001E4E26"/>
    <w:pPr>
      <w:pBdr>
        <w:top w:val="single" w:sz="4" w:space="0" w:color="auto"/>
        <w:left w:val="single" w:sz="8" w:space="0" w:color="auto"/>
        <w:bottom w:val="single" w:sz="8" w:space="0" w:color="auto"/>
        <w:right w:val="single" w:sz="8"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1">
    <w:name w:val="xl231"/>
    <w:basedOn w:val="a9"/>
    <w:rsid w:val="001E4E26"/>
    <w:pPr>
      <w:pBdr>
        <w:top w:val="single" w:sz="8"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2">
    <w:name w:val="xl232"/>
    <w:basedOn w:val="a9"/>
    <w:rsid w:val="001E4E26"/>
    <w:pPr>
      <w:pBdr>
        <w:top w:val="single" w:sz="4" w:space="0" w:color="auto"/>
        <w:bottom w:val="single" w:sz="4"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3">
    <w:name w:val="xl233"/>
    <w:basedOn w:val="a9"/>
    <w:rsid w:val="001E4E26"/>
    <w:pPr>
      <w:pBdr>
        <w:top w:val="single" w:sz="4" w:space="0" w:color="auto"/>
        <w:bottom w:val="single" w:sz="8" w:space="0" w:color="auto"/>
        <w:right w:val="single" w:sz="4" w:space="0" w:color="auto"/>
      </w:pBdr>
      <w:shd w:val="clear" w:color="000000" w:fill="FFFFFF"/>
      <w:bidi w:val="0"/>
      <w:spacing w:before="100" w:beforeAutospacing="1" w:after="100" w:afterAutospacing="1"/>
      <w:textAlignment w:val="center"/>
    </w:pPr>
    <w:rPr>
      <w:b/>
      <w:bCs/>
      <w:color w:val="376091"/>
      <w:szCs w:val="24"/>
    </w:rPr>
  </w:style>
  <w:style w:type="paragraph" w:customStyle="1" w:styleId="xl234">
    <w:name w:val="xl234"/>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center"/>
      <w:textAlignment w:val="center"/>
    </w:pPr>
    <w:rPr>
      <w:b/>
      <w:bCs/>
      <w:color w:val="993300"/>
      <w:sz w:val="28"/>
      <w:szCs w:val="28"/>
    </w:rPr>
  </w:style>
  <w:style w:type="paragraph" w:customStyle="1" w:styleId="xl235">
    <w:name w:val="xl235"/>
    <w:basedOn w:val="a9"/>
    <w:rsid w:val="001E4E26"/>
    <w:pPr>
      <w:pBdr>
        <w:top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6">
    <w:name w:val="xl236"/>
    <w:basedOn w:val="a9"/>
    <w:rsid w:val="001E4E26"/>
    <w:pPr>
      <w:pBdr>
        <w:top w:val="single" w:sz="8"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37">
    <w:name w:val="xl23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8">
    <w:name w:val="xl23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39">
    <w:name w:val="xl239"/>
    <w:basedOn w:val="a9"/>
    <w:rsid w:val="001E4E26"/>
    <w:pPr>
      <w:pBdr>
        <w:top w:val="single" w:sz="8" w:space="0" w:color="auto"/>
      </w:pBdr>
      <w:bidi w:val="0"/>
      <w:spacing w:before="100" w:beforeAutospacing="1" w:after="100" w:afterAutospacing="1"/>
      <w:jc w:val="center"/>
      <w:textAlignment w:val="center"/>
    </w:pPr>
    <w:rPr>
      <w:sz w:val="20"/>
      <w:szCs w:val="20"/>
    </w:rPr>
  </w:style>
  <w:style w:type="paragraph" w:customStyle="1" w:styleId="xl240">
    <w:name w:val="xl240"/>
    <w:basedOn w:val="a9"/>
    <w:rsid w:val="001E4E26"/>
    <w:pPr>
      <w:bidi w:val="0"/>
      <w:spacing w:before="100" w:beforeAutospacing="1" w:after="100" w:afterAutospacing="1"/>
      <w:textAlignment w:val="center"/>
    </w:pPr>
    <w:rPr>
      <w:b/>
      <w:bCs/>
      <w:sz w:val="28"/>
      <w:szCs w:val="28"/>
    </w:rPr>
  </w:style>
  <w:style w:type="paragraph" w:customStyle="1" w:styleId="xl241">
    <w:name w:val="xl241"/>
    <w:basedOn w:val="a9"/>
    <w:rsid w:val="001E4E26"/>
    <w:pPr>
      <w:pBdr>
        <w:top w:val="single" w:sz="8" w:space="0" w:color="auto"/>
        <w:left w:val="single" w:sz="4"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42">
    <w:name w:val="xl242"/>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3">
    <w:name w:val="xl243"/>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4">
    <w:name w:val="xl244"/>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5">
    <w:name w:val="xl245"/>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246">
    <w:name w:val="xl246"/>
    <w:basedOn w:val="a9"/>
    <w:rsid w:val="001E4E26"/>
    <w:pPr>
      <w:pBdr>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47">
    <w:name w:val="xl247"/>
    <w:basedOn w:val="a9"/>
    <w:rsid w:val="001E4E26"/>
    <w:pPr>
      <w:pBdr>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8">
    <w:name w:val="xl248"/>
    <w:basedOn w:val="a9"/>
    <w:rsid w:val="001E4E26"/>
    <w:pPr>
      <w:pBdr>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49">
    <w:name w:val="xl249"/>
    <w:basedOn w:val="a9"/>
    <w:rsid w:val="001E4E26"/>
    <w:pPr>
      <w:pBdr>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0">
    <w:name w:val="xl250"/>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1">
    <w:name w:val="xl25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2">
    <w:name w:val="xl25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3">
    <w:name w:val="xl253"/>
    <w:basedOn w:val="a9"/>
    <w:rsid w:val="001E4E26"/>
    <w:pPr>
      <w:pBdr>
        <w:top w:val="single" w:sz="4" w:space="0" w:color="auto"/>
        <w:bottom w:val="single" w:sz="4"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54">
    <w:name w:val="xl254"/>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5">
    <w:name w:val="xl255"/>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6">
    <w:name w:val="xl256"/>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7">
    <w:name w:val="xl257"/>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color w:val="376091"/>
      <w:szCs w:val="24"/>
    </w:rPr>
  </w:style>
  <w:style w:type="paragraph" w:customStyle="1" w:styleId="xl258">
    <w:name w:val="xl258"/>
    <w:basedOn w:val="a9"/>
    <w:rsid w:val="001E4E26"/>
    <w:pPr>
      <w:bidi w:val="0"/>
      <w:spacing w:before="100" w:beforeAutospacing="1" w:after="100" w:afterAutospacing="1"/>
      <w:jc w:val="right"/>
      <w:textAlignment w:val="top"/>
    </w:pPr>
    <w:rPr>
      <w:sz w:val="20"/>
      <w:szCs w:val="20"/>
    </w:rPr>
  </w:style>
  <w:style w:type="paragraph" w:customStyle="1" w:styleId="xl259">
    <w:name w:val="xl259"/>
    <w:basedOn w:val="a9"/>
    <w:rsid w:val="001E4E26"/>
    <w:pPr>
      <w:shd w:val="clear" w:color="000000" w:fill="F2F2F2"/>
      <w:bidi w:val="0"/>
      <w:spacing w:before="100" w:beforeAutospacing="1" w:after="100" w:afterAutospacing="1"/>
      <w:jc w:val="right"/>
      <w:textAlignment w:val="center"/>
    </w:pPr>
    <w:rPr>
      <w:b/>
      <w:bCs/>
      <w:color w:val="376091"/>
      <w:szCs w:val="24"/>
    </w:rPr>
  </w:style>
  <w:style w:type="paragraph" w:customStyle="1" w:styleId="xl260">
    <w:name w:val="xl260"/>
    <w:basedOn w:val="a9"/>
    <w:rsid w:val="001E4E26"/>
    <w:pPr>
      <w:pBdr>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1">
    <w:name w:val="xl261"/>
    <w:basedOn w:val="a9"/>
    <w:rsid w:val="001E4E26"/>
    <w:pPr>
      <w:pBdr>
        <w:top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2">
    <w:name w:val="xl262"/>
    <w:basedOn w:val="a9"/>
    <w:rsid w:val="001E4E26"/>
    <w:pPr>
      <w:pBdr>
        <w:top w:val="single" w:sz="4" w:space="0" w:color="auto"/>
        <w:lef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3">
    <w:name w:val="xl263"/>
    <w:basedOn w:val="a9"/>
    <w:rsid w:val="001E4E26"/>
    <w:pPr>
      <w:pBdr>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4">
    <w:name w:val="xl264"/>
    <w:basedOn w:val="a9"/>
    <w:rsid w:val="001E4E26"/>
    <w:pPr>
      <w:pBdr>
        <w:top w:val="single" w:sz="4" w:space="0" w:color="auto"/>
        <w:lef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5">
    <w:name w:val="xl265"/>
    <w:basedOn w:val="a9"/>
    <w:rsid w:val="001E4E26"/>
    <w:pPr>
      <w:pBdr>
        <w:top w:val="single" w:sz="4" w:space="0" w:color="auto"/>
        <w:left w:val="single" w:sz="8"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66">
    <w:name w:val="xl266"/>
    <w:basedOn w:val="a9"/>
    <w:rsid w:val="001E4E26"/>
    <w:pPr>
      <w:pBdr>
        <w:left w:val="single" w:sz="8" w:space="0" w:color="auto"/>
        <w:bottom w:val="single" w:sz="8"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7">
    <w:name w:val="xl267"/>
    <w:basedOn w:val="a9"/>
    <w:rsid w:val="001E4E26"/>
    <w:pPr>
      <w:pBdr>
        <w:top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8">
    <w:name w:val="xl268"/>
    <w:basedOn w:val="a9"/>
    <w:rsid w:val="001E4E26"/>
    <w:pPr>
      <w:pBdr>
        <w:top w:val="single" w:sz="4" w:space="0" w:color="auto"/>
        <w:left w:val="single" w:sz="4"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69">
    <w:name w:val="xl269"/>
    <w:basedOn w:val="a9"/>
    <w:rsid w:val="001E4E26"/>
    <w:pPr>
      <w:pBdr>
        <w:bottom w:val="single" w:sz="8" w:space="0" w:color="auto"/>
      </w:pBdr>
      <w:bidi w:val="0"/>
      <w:spacing w:before="100" w:beforeAutospacing="1" w:after="100" w:afterAutospacing="1"/>
      <w:jc w:val="right"/>
      <w:textAlignment w:val="center"/>
    </w:pPr>
    <w:rPr>
      <w:b/>
      <w:bCs/>
      <w:sz w:val="28"/>
      <w:szCs w:val="28"/>
    </w:rPr>
  </w:style>
  <w:style w:type="paragraph" w:customStyle="1" w:styleId="xl270">
    <w:name w:val="xl270"/>
    <w:basedOn w:val="a9"/>
    <w:rsid w:val="001E4E26"/>
    <w:pPr>
      <w:pBdr>
        <w:left w:val="single" w:sz="8" w:space="0" w:color="auto"/>
        <w:bottom w:val="single" w:sz="4" w:space="0" w:color="auto"/>
        <w:righ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71">
    <w:name w:val="xl271"/>
    <w:basedOn w:val="a9"/>
    <w:rsid w:val="001E4E26"/>
    <w:pPr>
      <w:pBdr>
        <w:top w:val="single" w:sz="4" w:space="0" w:color="auto"/>
        <w:left w:val="single" w:sz="8" w:space="0" w:color="auto"/>
        <w:bottom w:val="single" w:sz="4" w:space="0" w:color="auto"/>
        <w:right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2">
    <w:name w:val="xl272"/>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3">
    <w:name w:val="xl273"/>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4">
    <w:name w:val="xl274"/>
    <w:basedOn w:val="a9"/>
    <w:rsid w:val="001E4E26"/>
    <w:pPr>
      <w:pBdr>
        <w:top w:val="single" w:sz="8"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75">
    <w:name w:val="xl275"/>
    <w:basedOn w:val="a9"/>
    <w:rsid w:val="001E4E26"/>
    <w:pPr>
      <w:pBdr>
        <w:top w:val="single" w:sz="8" w:space="0" w:color="auto"/>
      </w:pBdr>
      <w:bidi w:val="0"/>
      <w:spacing w:before="100" w:beforeAutospacing="1" w:after="100" w:afterAutospacing="1"/>
      <w:jc w:val="right"/>
      <w:textAlignment w:val="center"/>
    </w:pPr>
    <w:rPr>
      <w:sz w:val="20"/>
      <w:szCs w:val="20"/>
    </w:rPr>
  </w:style>
  <w:style w:type="paragraph" w:customStyle="1" w:styleId="xl276">
    <w:name w:val="xl276"/>
    <w:basedOn w:val="a9"/>
    <w:rsid w:val="001E4E26"/>
    <w:pPr>
      <w:pBdr>
        <w:top w:val="single" w:sz="8" w:space="0" w:color="auto"/>
      </w:pBdr>
      <w:bidi w:val="0"/>
      <w:spacing w:before="100" w:beforeAutospacing="1" w:after="100" w:afterAutospacing="1"/>
      <w:jc w:val="center"/>
      <w:textAlignment w:val="center"/>
    </w:pPr>
    <w:rPr>
      <w:b/>
      <w:bCs/>
      <w:szCs w:val="24"/>
    </w:rPr>
  </w:style>
  <w:style w:type="paragraph" w:customStyle="1" w:styleId="xl277">
    <w:name w:val="xl277"/>
    <w:basedOn w:val="a9"/>
    <w:rsid w:val="001E4E26"/>
    <w:pPr>
      <w:pBdr>
        <w:top w:val="single" w:sz="8" w:space="0" w:color="auto"/>
        <w:left w:val="single" w:sz="8" w:space="0" w:color="auto"/>
      </w:pBdr>
      <w:bidi w:val="0"/>
      <w:spacing w:before="100" w:beforeAutospacing="1" w:after="100" w:afterAutospacing="1"/>
      <w:jc w:val="center"/>
      <w:textAlignment w:val="center"/>
    </w:pPr>
    <w:rPr>
      <w:b/>
      <w:bCs/>
      <w:szCs w:val="24"/>
    </w:rPr>
  </w:style>
  <w:style w:type="paragraph" w:customStyle="1" w:styleId="xl278">
    <w:name w:val="xl278"/>
    <w:basedOn w:val="a9"/>
    <w:rsid w:val="001E4E26"/>
    <w:pPr>
      <w:pBdr>
        <w:top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79">
    <w:name w:val="xl279"/>
    <w:basedOn w:val="a9"/>
    <w:rsid w:val="001E4E26"/>
    <w:pPr>
      <w:pBdr>
        <w:bottom w:val="single" w:sz="8" w:space="0" w:color="auto"/>
      </w:pBdr>
      <w:bidi w:val="0"/>
      <w:spacing w:before="100" w:beforeAutospacing="1" w:after="100" w:afterAutospacing="1"/>
      <w:jc w:val="center"/>
      <w:textAlignment w:val="center"/>
    </w:pPr>
    <w:rPr>
      <w:szCs w:val="24"/>
    </w:rPr>
  </w:style>
  <w:style w:type="paragraph" w:customStyle="1" w:styleId="xl280">
    <w:name w:val="xl280"/>
    <w:basedOn w:val="a9"/>
    <w:rsid w:val="001E4E26"/>
    <w:pPr>
      <w:pBdr>
        <w:left w:val="single" w:sz="8" w:space="0" w:color="auto"/>
        <w:bottom w:val="single" w:sz="8" w:space="0" w:color="auto"/>
      </w:pBdr>
      <w:bidi w:val="0"/>
      <w:spacing w:before="100" w:beforeAutospacing="1" w:after="100" w:afterAutospacing="1"/>
      <w:jc w:val="center"/>
      <w:textAlignment w:val="center"/>
    </w:pPr>
    <w:rPr>
      <w:szCs w:val="24"/>
    </w:rPr>
  </w:style>
  <w:style w:type="paragraph" w:customStyle="1" w:styleId="xl281">
    <w:name w:val="xl281"/>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2">
    <w:name w:val="xl282"/>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283">
    <w:name w:val="xl283"/>
    <w:basedOn w:val="a9"/>
    <w:rsid w:val="001E4E26"/>
    <w:pPr>
      <w:pBdr>
        <w:top w:val="single" w:sz="8" w:space="0" w:color="auto"/>
        <w:bottom w:val="single" w:sz="8" w:space="0" w:color="auto"/>
        <w:right w:val="single" w:sz="8" w:space="0" w:color="auto"/>
      </w:pBdr>
      <w:bidi w:val="0"/>
      <w:spacing w:before="100" w:beforeAutospacing="1" w:after="100" w:afterAutospacing="1"/>
      <w:jc w:val="right"/>
      <w:textAlignment w:val="center"/>
    </w:pPr>
    <w:rPr>
      <w:b/>
      <w:bCs/>
      <w:szCs w:val="24"/>
    </w:rPr>
  </w:style>
  <w:style w:type="paragraph" w:customStyle="1" w:styleId="xl284">
    <w:name w:val="xl284"/>
    <w:basedOn w:val="a9"/>
    <w:rsid w:val="001E4E26"/>
    <w:pPr>
      <w:pBdr>
        <w:top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5">
    <w:name w:val="xl285"/>
    <w:basedOn w:val="a9"/>
    <w:rsid w:val="001E4E26"/>
    <w:pPr>
      <w:pBdr>
        <w:top w:val="single" w:sz="8" w:space="0" w:color="auto"/>
        <w:left w:val="single" w:sz="8" w:space="0" w:color="auto"/>
        <w:bottom w:val="single" w:sz="8" w:space="0" w:color="auto"/>
      </w:pBdr>
      <w:bidi w:val="0"/>
      <w:spacing w:before="100" w:beforeAutospacing="1" w:after="100" w:afterAutospacing="1"/>
      <w:jc w:val="right"/>
      <w:textAlignment w:val="center"/>
    </w:pPr>
    <w:rPr>
      <w:b/>
      <w:bCs/>
      <w:szCs w:val="24"/>
    </w:rPr>
  </w:style>
  <w:style w:type="paragraph" w:customStyle="1" w:styleId="xl286">
    <w:name w:val="xl286"/>
    <w:basedOn w:val="a9"/>
    <w:rsid w:val="001E4E26"/>
    <w:pPr>
      <w:pBdr>
        <w:top w:val="single" w:sz="8" w:space="0" w:color="auto"/>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7">
    <w:name w:val="xl287"/>
    <w:basedOn w:val="a9"/>
    <w:rsid w:val="001E4E26"/>
    <w:pPr>
      <w:pBdr>
        <w:left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8">
    <w:name w:val="xl288"/>
    <w:basedOn w:val="a9"/>
    <w:rsid w:val="001E4E26"/>
    <w:pPr>
      <w:pBdr>
        <w:left w:val="single" w:sz="8"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289">
    <w:name w:val="xl289"/>
    <w:basedOn w:val="a9"/>
    <w:rsid w:val="001E4E26"/>
    <w:pPr>
      <w:pBdr>
        <w:left w:val="single" w:sz="8" w:space="0" w:color="auto"/>
      </w:pBdr>
      <w:bidi w:val="0"/>
      <w:spacing w:before="100" w:beforeAutospacing="1" w:after="100" w:afterAutospacing="1"/>
      <w:jc w:val="center"/>
      <w:textAlignment w:val="center"/>
    </w:pPr>
    <w:rPr>
      <w:b/>
      <w:bCs/>
      <w:szCs w:val="24"/>
    </w:rPr>
  </w:style>
  <w:style w:type="paragraph" w:customStyle="1" w:styleId="xl290">
    <w:name w:val="xl290"/>
    <w:basedOn w:val="a9"/>
    <w:rsid w:val="001E4E26"/>
    <w:pPr>
      <w:pBdr>
        <w:left w:val="single" w:sz="8" w:space="0" w:color="auto"/>
        <w:bottom w:val="single" w:sz="8" w:space="0" w:color="auto"/>
      </w:pBdr>
      <w:bidi w:val="0"/>
      <w:spacing w:before="100" w:beforeAutospacing="1" w:after="100" w:afterAutospacing="1"/>
      <w:jc w:val="center"/>
      <w:textAlignment w:val="center"/>
    </w:pPr>
    <w:rPr>
      <w:b/>
      <w:bCs/>
      <w:szCs w:val="24"/>
    </w:rPr>
  </w:style>
  <w:style w:type="paragraph" w:customStyle="1" w:styleId="xl291">
    <w:name w:val="xl291"/>
    <w:basedOn w:val="a9"/>
    <w:rsid w:val="001E4E26"/>
    <w:pPr>
      <w:pBdr>
        <w:top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2">
    <w:name w:val="xl292"/>
    <w:basedOn w:val="a9"/>
    <w:rsid w:val="001E4E26"/>
    <w:pPr>
      <w:pBdr>
        <w:top w:val="single" w:sz="8" w:space="0" w:color="auto"/>
        <w:left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3">
    <w:name w:val="xl293"/>
    <w:basedOn w:val="a9"/>
    <w:rsid w:val="001E4E26"/>
    <w:pPr>
      <w:pBdr>
        <w:top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4">
    <w:name w:val="xl294"/>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center"/>
      <w:textAlignment w:val="center"/>
    </w:pPr>
    <w:rPr>
      <w:color w:val="376091"/>
      <w:szCs w:val="24"/>
    </w:rPr>
  </w:style>
  <w:style w:type="paragraph" w:customStyle="1" w:styleId="xl295">
    <w:name w:val="xl295"/>
    <w:basedOn w:val="a9"/>
    <w:rsid w:val="001E4E26"/>
    <w:pPr>
      <w:pBdr>
        <w:top w:val="single" w:sz="4" w:space="0" w:color="auto"/>
        <w:bottom w:val="single" w:sz="4" w:space="0" w:color="auto"/>
        <w:right w:val="single" w:sz="8" w:space="0" w:color="auto"/>
      </w:pBdr>
      <w:shd w:val="clear" w:color="000000" w:fill="F2F2F2"/>
      <w:bidi w:val="0"/>
      <w:spacing w:before="100" w:beforeAutospacing="1" w:after="100" w:afterAutospacing="1"/>
      <w:textAlignment w:val="center"/>
    </w:pPr>
    <w:rPr>
      <w:rFonts w:ascii="Arial" w:hAnsi="Arial" w:cs="Arial"/>
      <w:b/>
      <w:bCs/>
      <w:color w:val="376091"/>
      <w:sz w:val="20"/>
      <w:szCs w:val="20"/>
    </w:rPr>
  </w:style>
  <w:style w:type="paragraph" w:customStyle="1" w:styleId="xl296">
    <w:name w:val="xl296"/>
    <w:basedOn w:val="a9"/>
    <w:rsid w:val="001E4E26"/>
    <w:pPr>
      <w:pBdr>
        <w:top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7">
    <w:name w:val="xl297"/>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textAlignment w:val="center"/>
    </w:pPr>
    <w:rPr>
      <w:rFonts w:ascii="Arial" w:hAnsi="Arial" w:cs="Arial"/>
      <w:b/>
      <w:bCs/>
      <w:color w:val="376091"/>
      <w:szCs w:val="24"/>
    </w:rPr>
  </w:style>
  <w:style w:type="paragraph" w:customStyle="1" w:styleId="xl298">
    <w:name w:val="xl298"/>
    <w:basedOn w:val="a9"/>
    <w:rsid w:val="001E4E26"/>
    <w:pPr>
      <w:pBdr>
        <w:top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299">
    <w:name w:val="xl299"/>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0">
    <w:name w:val="xl300"/>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 w:val="20"/>
      <w:szCs w:val="20"/>
    </w:rPr>
  </w:style>
  <w:style w:type="paragraph" w:customStyle="1" w:styleId="xl301">
    <w:name w:val="xl301"/>
    <w:basedOn w:val="a9"/>
    <w:rsid w:val="001E4E26"/>
    <w:pPr>
      <w:pBdr>
        <w:top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2">
    <w:name w:val="xl302"/>
    <w:basedOn w:val="a9"/>
    <w:rsid w:val="001E4E26"/>
    <w:pPr>
      <w:pBdr>
        <w:top w:val="single" w:sz="4" w:space="0" w:color="auto"/>
        <w:left w:val="single" w:sz="4" w:space="0" w:color="auto"/>
        <w:bottom w:val="single" w:sz="4" w:space="0" w:color="auto"/>
      </w:pBdr>
      <w:shd w:val="clear" w:color="000000" w:fill="F2F2F2"/>
      <w:bidi w:val="0"/>
      <w:spacing w:before="100" w:beforeAutospacing="1" w:after="100" w:afterAutospacing="1"/>
      <w:jc w:val="right"/>
      <w:textAlignment w:val="center"/>
    </w:pPr>
    <w:rPr>
      <w:rFonts w:ascii="Arial" w:hAnsi="Arial" w:cs="Arial"/>
      <w:b/>
      <w:bCs/>
      <w:color w:val="376091"/>
      <w:szCs w:val="24"/>
    </w:rPr>
  </w:style>
  <w:style w:type="paragraph" w:customStyle="1" w:styleId="xl303">
    <w:name w:val="xl303"/>
    <w:basedOn w:val="a9"/>
    <w:rsid w:val="001E4E26"/>
    <w:pPr>
      <w:pBdr>
        <w:top w:val="single" w:sz="4" w:space="0" w:color="auto"/>
        <w:bottom w:val="single" w:sz="8" w:space="0" w:color="auto"/>
        <w:right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4">
    <w:name w:val="xl304"/>
    <w:basedOn w:val="a9"/>
    <w:rsid w:val="001E4E26"/>
    <w:pPr>
      <w:pBdr>
        <w:top w:val="single" w:sz="4" w:space="0" w:color="auto"/>
        <w:left w:val="single" w:sz="8" w:space="0" w:color="auto"/>
        <w:bottom w:val="single" w:sz="8"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5">
    <w:name w:val="xl305"/>
    <w:basedOn w:val="a9"/>
    <w:rsid w:val="001E4E26"/>
    <w:pPr>
      <w:bidi w:val="0"/>
      <w:spacing w:before="100" w:beforeAutospacing="1" w:after="100" w:afterAutospacing="1"/>
      <w:jc w:val="right"/>
      <w:textAlignment w:val="center"/>
    </w:pPr>
    <w:rPr>
      <w:sz w:val="20"/>
      <w:szCs w:val="20"/>
    </w:rPr>
  </w:style>
  <w:style w:type="paragraph" w:customStyle="1" w:styleId="xl306">
    <w:name w:val="xl306"/>
    <w:basedOn w:val="a9"/>
    <w:rsid w:val="001E4E26"/>
    <w:pPr>
      <w:pBdr>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7">
    <w:name w:val="xl307"/>
    <w:basedOn w:val="a9"/>
    <w:rsid w:val="001E4E26"/>
    <w:pPr>
      <w:pBdr>
        <w:top w:val="single" w:sz="4" w:space="0" w:color="auto"/>
        <w:left w:val="single" w:sz="8" w:space="0" w:color="auto"/>
        <w:bottom w:val="single" w:sz="4" w:space="0" w:color="auto"/>
      </w:pBdr>
      <w:shd w:val="clear" w:color="000000" w:fill="F2F2F2"/>
      <w:bidi w:val="0"/>
      <w:spacing w:before="100" w:beforeAutospacing="1" w:after="100" w:afterAutospacing="1"/>
      <w:jc w:val="right"/>
      <w:textAlignment w:val="center"/>
    </w:pPr>
    <w:rPr>
      <w:b/>
      <w:bCs/>
      <w:color w:val="376091"/>
      <w:szCs w:val="24"/>
    </w:rPr>
  </w:style>
  <w:style w:type="paragraph" w:customStyle="1" w:styleId="xl308">
    <w:name w:val="xl308"/>
    <w:basedOn w:val="a9"/>
    <w:rsid w:val="001E4E26"/>
    <w:pPr>
      <w:pBdr>
        <w:bottom w:val="single" w:sz="4" w:space="0" w:color="auto"/>
        <w:right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09">
    <w:name w:val="xl309"/>
    <w:basedOn w:val="a9"/>
    <w:rsid w:val="001E4E26"/>
    <w:pPr>
      <w:pBdr>
        <w:bottom w:val="single" w:sz="4" w:space="0" w:color="auto"/>
      </w:pBdr>
      <w:shd w:val="clear" w:color="000000" w:fill="F2F2F2"/>
      <w:bidi w:val="0"/>
      <w:spacing w:before="100" w:beforeAutospacing="1" w:after="100" w:afterAutospacing="1"/>
      <w:jc w:val="center"/>
      <w:textAlignment w:val="center"/>
    </w:pPr>
    <w:rPr>
      <w:b/>
      <w:bCs/>
      <w:color w:val="376091"/>
      <w:szCs w:val="24"/>
    </w:rPr>
  </w:style>
  <w:style w:type="paragraph" w:customStyle="1" w:styleId="xl310">
    <w:name w:val="xl310"/>
    <w:basedOn w:val="a9"/>
    <w:rsid w:val="001E4E26"/>
    <w:pPr>
      <w:pBdr>
        <w:top w:val="single" w:sz="8" w:space="0" w:color="auto"/>
        <w:bottom w:val="single" w:sz="8" w:space="0" w:color="auto"/>
        <w:right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1">
    <w:name w:val="xl311"/>
    <w:basedOn w:val="a9"/>
    <w:rsid w:val="001E4E26"/>
    <w:pPr>
      <w:pBdr>
        <w:top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2">
    <w:name w:val="xl312"/>
    <w:basedOn w:val="a9"/>
    <w:rsid w:val="001E4E26"/>
    <w:pPr>
      <w:pBdr>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3">
    <w:name w:val="xl313"/>
    <w:basedOn w:val="a9"/>
    <w:rsid w:val="001E4E26"/>
    <w:pPr>
      <w:pBdr>
        <w:top w:val="single" w:sz="8" w:space="0" w:color="auto"/>
        <w:left w:val="single" w:sz="8" w:space="0" w:color="auto"/>
        <w:bottom w:val="single" w:sz="8" w:space="0" w:color="auto"/>
      </w:pBdr>
      <w:shd w:val="clear" w:color="000000" w:fill="F2F2F2"/>
      <w:bidi w:val="0"/>
      <w:spacing w:before="100" w:beforeAutospacing="1" w:after="100" w:afterAutospacing="1"/>
      <w:textAlignment w:val="center"/>
    </w:pPr>
    <w:rPr>
      <w:b/>
      <w:bCs/>
      <w:color w:val="376091"/>
      <w:szCs w:val="24"/>
    </w:rPr>
  </w:style>
  <w:style w:type="paragraph" w:customStyle="1" w:styleId="xl314">
    <w:name w:val="xl314"/>
    <w:basedOn w:val="a9"/>
    <w:rsid w:val="001E4E26"/>
    <w:pPr>
      <w:pBdr>
        <w:bottom w:val="single" w:sz="8" w:space="0" w:color="auto"/>
      </w:pBdr>
      <w:bidi w:val="0"/>
      <w:spacing w:before="100" w:beforeAutospacing="1" w:after="100" w:afterAutospacing="1"/>
      <w:jc w:val="center"/>
      <w:textAlignment w:val="center"/>
    </w:pPr>
    <w:rPr>
      <w:b/>
      <w:bCs/>
      <w:sz w:val="28"/>
      <w:szCs w:val="28"/>
    </w:rPr>
  </w:style>
  <w:style w:type="paragraph" w:customStyle="1" w:styleId="xl315">
    <w:name w:val="xl315"/>
    <w:basedOn w:val="a9"/>
    <w:rsid w:val="001E4E26"/>
    <w:pPr>
      <w:pBdr>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6">
    <w:name w:val="xl316"/>
    <w:basedOn w:val="a9"/>
    <w:rsid w:val="001E4E26"/>
    <w:pPr>
      <w:pBdr>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7">
    <w:name w:val="xl317"/>
    <w:basedOn w:val="a9"/>
    <w:rsid w:val="001E4E26"/>
    <w:pPr>
      <w:pBdr>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18">
    <w:name w:val="xl318"/>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right"/>
      <w:textAlignment w:val="center"/>
    </w:pPr>
    <w:rPr>
      <w:b/>
      <w:bCs/>
      <w:szCs w:val="24"/>
    </w:rPr>
  </w:style>
  <w:style w:type="paragraph" w:customStyle="1" w:styleId="xl319">
    <w:name w:val="xl319"/>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0">
    <w:name w:val="xl320"/>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right"/>
      <w:textAlignment w:val="center"/>
    </w:pPr>
    <w:rPr>
      <w:b/>
      <w:bCs/>
      <w:szCs w:val="24"/>
    </w:rPr>
  </w:style>
  <w:style w:type="paragraph" w:customStyle="1" w:styleId="xl321">
    <w:name w:val="xl321"/>
    <w:basedOn w:val="a9"/>
    <w:rsid w:val="001E4E26"/>
    <w:pPr>
      <w:bidi w:val="0"/>
      <w:spacing w:before="100" w:beforeAutospacing="1" w:after="100" w:afterAutospacing="1"/>
      <w:jc w:val="right"/>
      <w:textAlignment w:val="top"/>
    </w:pPr>
    <w:rPr>
      <w:color w:val="FF0000"/>
      <w:sz w:val="20"/>
      <w:szCs w:val="20"/>
      <w:u w:val="single"/>
    </w:rPr>
  </w:style>
  <w:style w:type="paragraph" w:customStyle="1" w:styleId="xl322">
    <w:name w:val="xl322"/>
    <w:basedOn w:val="a9"/>
    <w:rsid w:val="001E4E26"/>
    <w:pPr>
      <w:bidi w:val="0"/>
      <w:spacing w:before="100" w:beforeAutospacing="1" w:after="100" w:afterAutospacing="1"/>
      <w:jc w:val="center"/>
      <w:textAlignment w:val="center"/>
    </w:pPr>
    <w:rPr>
      <w:b/>
      <w:bCs/>
      <w:color w:val="FF0000"/>
      <w:sz w:val="20"/>
      <w:szCs w:val="20"/>
    </w:rPr>
  </w:style>
  <w:style w:type="paragraph" w:customStyle="1" w:styleId="xl323">
    <w:name w:val="xl323"/>
    <w:basedOn w:val="a9"/>
    <w:rsid w:val="001E4E26"/>
    <w:pPr>
      <w:pBdr>
        <w:top w:val="single" w:sz="4" w:space="0" w:color="auto"/>
        <w:left w:val="single" w:sz="4"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4">
    <w:name w:val="xl324"/>
    <w:basedOn w:val="a9"/>
    <w:rsid w:val="001E4E26"/>
    <w:pPr>
      <w:pBdr>
        <w:top w:val="single" w:sz="4" w:space="0" w:color="auto"/>
        <w:left w:val="single" w:sz="4"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5">
    <w:name w:val="xl325"/>
    <w:basedOn w:val="a9"/>
    <w:rsid w:val="001E4E26"/>
    <w:pPr>
      <w:pBdr>
        <w:top w:val="single" w:sz="4" w:space="0" w:color="auto"/>
        <w:left w:val="single" w:sz="8" w:space="0" w:color="auto"/>
        <w:bottom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6">
    <w:name w:val="xl326"/>
    <w:basedOn w:val="a9"/>
    <w:rsid w:val="001E4E26"/>
    <w:pPr>
      <w:pBdr>
        <w:top w:val="single" w:sz="4" w:space="0" w:color="auto"/>
        <w:left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27">
    <w:name w:val="xl327"/>
    <w:basedOn w:val="a9"/>
    <w:rsid w:val="001E4E26"/>
    <w:pPr>
      <w:pBdr>
        <w:top w:val="single" w:sz="4" w:space="0" w:color="auto"/>
        <w:left w:val="single" w:sz="4"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8">
    <w:name w:val="xl328"/>
    <w:basedOn w:val="a9"/>
    <w:rsid w:val="001E4E26"/>
    <w:pPr>
      <w:pBdr>
        <w:top w:val="single" w:sz="4" w:space="0" w:color="auto"/>
        <w:left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29">
    <w:name w:val="xl329"/>
    <w:basedOn w:val="a9"/>
    <w:rsid w:val="001E4E26"/>
    <w:pPr>
      <w:pBdr>
        <w:top w:val="single" w:sz="8" w:space="0" w:color="auto"/>
        <w:left w:val="single" w:sz="4" w:space="0" w:color="auto"/>
        <w:bottom w:val="single" w:sz="8" w:space="0" w:color="auto"/>
        <w:right w:val="single" w:sz="8" w:space="0" w:color="auto"/>
      </w:pBdr>
      <w:bidi w:val="0"/>
      <w:spacing w:before="100" w:beforeAutospacing="1" w:after="100" w:afterAutospacing="1"/>
      <w:jc w:val="center"/>
      <w:textAlignment w:val="center"/>
    </w:pPr>
    <w:rPr>
      <w:b/>
      <w:bCs/>
      <w:szCs w:val="24"/>
    </w:rPr>
  </w:style>
  <w:style w:type="paragraph" w:customStyle="1" w:styleId="xl330">
    <w:name w:val="xl330"/>
    <w:basedOn w:val="a9"/>
    <w:rsid w:val="001E4E26"/>
    <w:pPr>
      <w:pBdr>
        <w:top w:val="single" w:sz="8" w:space="0" w:color="auto"/>
        <w:left w:val="single" w:sz="4"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1">
    <w:name w:val="xl331"/>
    <w:basedOn w:val="a9"/>
    <w:rsid w:val="001E4E26"/>
    <w:pPr>
      <w:pBdr>
        <w:top w:val="single" w:sz="8" w:space="0" w:color="auto"/>
        <w:left w:val="single" w:sz="8" w:space="0" w:color="auto"/>
        <w:bottom w:val="single" w:sz="8" w:space="0" w:color="auto"/>
        <w:right w:val="single" w:sz="4" w:space="0" w:color="auto"/>
      </w:pBdr>
      <w:bidi w:val="0"/>
      <w:spacing w:before="100" w:beforeAutospacing="1" w:after="100" w:afterAutospacing="1"/>
      <w:jc w:val="center"/>
      <w:textAlignment w:val="center"/>
    </w:pPr>
    <w:rPr>
      <w:b/>
      <w:bCs/>
      <w:szCs w:val="24"/>
    </w:rPr>
  </w:style>
  <w:style w:type="paragraph" w:customStyle="1" w:styleId="xl332">
    <w:name w:val="xl332"/>
    <w:basedOn w:val="a9"/>
    <w:rsid w:val="001E4E26"/>
    <w:pPr>
      <w:bidi w:val="0"/>
      <w:spacing w:before="100" w:beforeAutospacing="1" w:after="100" w:afterAutospacing="1"/>
      <w:textAlignment w:val="center"/>
    </w:pPr>
    <w:rPr>
      <w:sz w:val="20"/>
      <w:szCs w:val="20"/>
    </w:rPr>
  </w:style>
  <w:style w:type="paragraph" w:customStyle="1" w:styleId="xl333">
    <w:name w:val="xl333"/>
    <w:basedOn w:val="a9"/>
    <w:rsid w:val="001E4E26"/>
    <w:pPr>
      <w:pBdr>
        <w:bottom w:val="single" w:sz="8" w:space="0" w:color="auto"/>
      </w:pBdr>
      <w:bidi w:val="0"/>
      <w:spacing w:before="100" w:beforeAutospacing="1" w:after="100" w:afterAutospacing="1"/>
      <w:jc w:val="right"/>
      <w:textAlignment w:val="center"/>
    </w:pPr>
    <w:rPr>
      <w:b/>
      <w:bCs/>
      <w:szCs w:val="24"/>
    </w:rPr>
  </w:style>
  <w:style w:type="paragraph" w:customStyle="1" w:styleId="xl334">
    <w:name w:val="xl334"/>
    <w:basedOn w:val="a9"/>
    <w:rsid w:val="001E4E26"/>
    <w:pPr>
      <w:bidi w:val="0"/>
      <w:spacing w:before="100" w:beforeAutospacing="1" w:after="100" w:afterAutospacing="1"/>
      <w:jc w:val="right"/>
      <w:textAlignment w:val="center"/>
    </w:pPr>
    <w:rPr>
      <w:b/>
      <w:bCs/>
      <w:sz w:val="18"/>
      <w:szCs w:val="18"/>
    </w:rPr>
  </w:style>
  <w:style w:type="paragraph" w:customStyle="1" w:styleId="smalltablestyle">
    <w:name w:val="small table style"/>
    <w:basedOn w:val="a9"/>
    <w:link w:val="smalltablestyleChar"/>
    <w:qFormat/>
    <w:rsid w:val="001E4E26"/>
    <w:pPr>
      <w:jc w:val="both"/>
    </w:pPr>
    <w:rPr>
      <w:rFonts w:ascii="Arial" w:hAnsi="Arial"/>
      <w:szCs w:val="24"/>
    </w:rPr>
  </w:style>
  <w:style w:type="paragraph" w:customStyle="1" w:styleId="afffffd">
    <w:name w:val="נספח"/>
    <w:basedOn w:val="a9"/>
    <w:link w:val="Char5"/>
    <w:qFormat/>
    <w:rsid w:val="001E4E26"/>
    <w:pPr>
      <w:spacing w:after="120" w:line="360" w:lineRule="auto"/>
      <w:ind w:firstLine="284"/>
      <w:jc w:val="right"/>
      <w:outlineLvl w:val="0"/>
    </w:pPr>
    <w:rPr>
      <w:rFonts w:ascii="Arial" w:hAnsi="Arial"/>
      <w:szCs w:val="24"/>
    </w:rPr>
  </w:style>
  <w:style w:type="character" w:customStyle="1" w:styleId="smalltablestyleChar">
    <w:name w:val="small table style Char"/>
    <w:basedOn w:val="aa"/>
    <w:link w:val="smalltablestyle"/>
    <w:rsid w:val="001E4E26"/>
    <w:rPr>
      <w:rFonts w:ascii="Arial" w:hAnsi="Arial" w:cs="David"/>
      <w:sz w:val="24"/>
      <w:szCs w:val="24"/>
    </w:rPr>
  </w:style>
  <w:style w:type="character" w:customStyle="1" w:styleId="Char5">
    <w:name w:val="נספח Char"/>
    <w:basedOn w:val="aa"/>
    <w:link w:val="afffffd"/>
    <w:rsid w:val="001E4E26"/>
    <w:rPr>
      <w:rFonts w:ascii="Arial" w:hAnsi="Arial" w:cs="David"/>
      <w:sz w:val="24"/>
      <w:szCs w:val="24"/>
    </w:rPr>
  </w:style>
  <w:style w:type="paragraph" w:customStyle="1" w:styleId="1f5">
    <w:name w:val="נספח 1"/>
    <w:basedOn w:val="14"/>
    <w:link w:val="1Char"/>
    <w:qFormat/>
    <w:rsid w:val="001E4E26"/>
    <w:pPr>
      <w:keepLines/>
      <w:tabs>
        <w:tab w:val="left" w:pos="850"/>
      </w:tabs>
      <w:spacing w:before="120" w:after="100" w:afterAutospacing="1" w:line="276" w:lineRule="auto"/>
      <w:ind w:left="720" w:hanging="360"/>
      <w:jc w:val="both"/>
    </w:pPr>
    <w:rPr>
      <w:szCs w:val="24"/>
      <w:u w:val="single"/>
    </w:rPr>
  </w:style>
  <w:style w:type="numbering" w:customStyle="1" w:styleId="hhh">
    <w:name w:val="hhh"/>
    <w:uiPriority w:val="99"/>
    <w:rsid w:val="001E4E26"/>
    <w:pPr>
      <w:numPr>
        <w:numId w:val="18"/>
      </w:numPr>
    </w:pPr>
  </w:style>
  <w:style w:type="character" w:customStyle="1" w:styleId="1Char">
    <w:name w:val="נספח 1 Char"/>
    <w:basedOn w:val="15"/>
    <w:link w:val="1f5"/>
    <w:rsid w:val="001E4E26"/>
    <w:rPr>
      <w:rFonts w:cs="David"/>
      <w:b/>
      <w:bCs/>
      <w:sz w:val="24"/>
      <w:szCs w:val="24"/>
      <w:u w:val="single"/>
    </w:rPr>
  </w:style>
  <w:style w:type="paragraph" w:customStyle="1" w:styleId="xl335">
    <w:name w:val="xl335"/>
    <w:basedOn w:val="a9"/>
    <w:rsid w:val="001E4E26"/>
    <w:pPr>
      <w:pBdr>
        <w:top w:val="single" w:sz="4"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6">
    <w:name w:val="xl336"/>
    <w:basedOn w:val="a9"/>
    <w:rsid w:val="001E4E26"/>
    <w:pPr>
      <w:pBdr>
        <w:top w:val="single" w:sz="4" w:space="0" w:color="auto"/>
        <w:bottom w:val="single" w:sz="8" w:space="0" w:color="auto"/>
      </w:pBdr>
      <w:bidi w:val="0"/>
      <w:spacing w:before="100" w:beforeAutospacing="1" w:after="100" w:afterAutospacing="1"/>
      <w:jc w:val="center"/>
    </w:pPr>
    <w:rPr>
      <w:b/>
      <w:bCs/>
      <w:szCs w:val="24"/>
    </w:rPr>
  </w:style>
  <w:style w:type="paragraph" w:customStyle="1" w:styleId="xl337">
    <w:name w:val="xl337"/>
    <w:basedOn w:val="a9"/>
    <w:rsid w:val="001E4E26"/>
    <w:pPr>
      <w:pBdr>
        <w:top w:val="single" w:sz="4"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38">
    <w:name w:val="xl338"/>
    <w:basedOn w:val="a9"/>
    <w:rsid w:val="001E4E26"/>
    <w:pPr>
      <w:pBdr>
        <w:top w:val="single" w:sz="8" w:space="0" w:color="auto"/>
        <w:bottom w:val="single" w:sz="8" w:space="0" w:color="auto"/>
        <w:right w:val="single" w:sz="8" w:space="0" w:color="auto"/>
      </w:pBdr>
      <w:bidi w:val="0"/>
      <w:spacing w:before="100" w:beforeAutospacing="1" w:after="100" w:afterAutospacing="1"/>
      <w:jc w:val="center"/>
    </w:pPr>
    <w:rPr>
      <w:b/>
      <w:bCs/>
      <w:szCs w:val="24"/>
    </w:rPr>
  </w:style>
  <w:style w:type="paragraph" w:customStyle="1" w:styleId="xl339">
    <w:name w:val="xl339"/>
    <w:basedOn w:val="a9"/>
    <w:rsid w:val="001E4E26"/>
    <w:pPr>
      <w:pBdr>
        <w:top w:val="single" w:sz="8" w:space="0" w:color="auto"/>
        <w:left w:val="single" w:sz="8" w:space="0" w:color="auto"/>
        <w:bottom w:val="single" w:sz="8" w:space="0" w:color="auto"/>
      </w:pBdr>
      <w:bidi w:val="0"/>
      <w:spacing w:before="100" w:beforeAutospacing="1" w:after="100" w:afterAutospacing="1"/>
      <w:jc w:val="center"/>
    </w:pPr>
    <w:rPr>
      <w:b/>
      <w:bCs/>
      <w:szCs w:val="24"/>
    </w:rPr>
  </w:style>
  <w:style w:type="paragraph" w:customStyle="1" w:styleId="xl340">
    <w:name w:val="xl340"/>
    <w:basedOn w:val="a9"/>
    <w:rsid w:val="001E4E26"/>
    <w:pPr>
      <w:pBdr>
        <w:top w:val="single" w:sz="8" w:space="0" w:color="auto"/>
        <w:bottom w:val="single" w:sz="4" w:space="0" w:color="auto"/>
        <w:right w:val="single" w:sz="8" w:space="0" w:color="auto"/>
      </w:pBdr>
      <w:shd w:val="clear" w:color="auto" w:fill="F2F2F2"/>
      <w:bidi w:val="0"/>
      <w:spacing w:before="100" w:beforeAutospacing="1" w:after="100" w:afterAutospacing="1"/>
      <w:jc w:val="right"/>
    </w:pPr>
    <w:rPr>
      <w:color w:val="376091"/>
      <w:szCs w:val="24"/>
    </w:rPr>
  </w:style>
  <w:style w:type="character" w:customStyle="1" w:styleId="Style1Char">
    <w:name w:val="Style1 Char"/>
    <w:basedOn w:val="Char3"/>
    <w:link w:val="Style1"/>
    <w:uiPriority w:val="99"/>
    <w:locked/>
    <w:rsid w:val="001E4E26"/>
    <w:rPr>
      <w:rFonts w:ascii="Arial" w:hAnsi="Arial" w:cs="David"/>
      <w:noProof/>
      <w:sz w:val="26"/>
      <w:szCs w:val="26"/>
      <w:lang w:val="en-GB" w:eastAsia="he-IL"/>
    </w:rPr>
  </w:style>
  <w:style w:type="character" w:customStyle="1" w:styleId="TenderPart01Char">
    <w:name w:val="TenderPart01 Char"/>
    <w:basedOn w:val="Style1Char"/>
    <w:link w:val="TenderPart01"/>
    <w:locked/>
    <w:rsid w:val="001E4E26"/>
    <w:rPr>
      <w:rFonts w:ascii="Arial" w:hAnsi="Arial" w:cs="David"/>
      <w:noProof/>
      <w:sz w:val="32"/>
      <w:szCs w:val="32"/>
      <w:lang w:val="en-GB" w:eastAsia="he-IL"/>
    </w:rPr>
  </w:style>
  <w:style w:type="paragraph" w:customStyle="1" w:styleId="TenderPart01">
    <w:name w:val="TenderPart01"/>
    <w:basedOn w:val="Style1"/>
    <w:link w:val="TenderPart01Char"/>
    <w:qFormat/>
    <w:rsid w:val="001E4E26"/>
    <w:pPr>
      <w:tabs>
        <w:tab w:val="clear" w:pos="720"/>
        <w:tab w:val="clear" w:pos="1440"/>
        <w:tab w:val="clear" w:pos="2160"/>
        <w:tab w:val="clear" w:pos="2880"/>
        <w:tab w:val="clear" w:pos="3600"/>
      </w:tabs>
      <w:bidi/>
      <w:spacing w:after="120" w:line="276" w:lineRule="auto"/>
      <w:ind w:left="0" w:firstLine="27"/>
      <w:jc w:val="center"/>
    </w:pPr>
    <w:rPr>
      <w:sz w:val="32"/>
      <w:szCs w:val="32"/>
    </w:rPr>
  </w:style>
  <w:style w:type="paragraph" w:customStyle="1" w:styleId="xl63">
    <w:name w:val="xl63"/>
    <w:basedOn w:val="a9"/>
    <w:rsid w:val="001E4E26"/>
    <w:pPr>
      <w:pBdr>
        <w:top w:val="single" w:sz="8" w:space="0" w:color="auto"/>
        <w:left w:val="single" w:sz="8" w:space="0" w:color="auto"/>
        <w:bottom w:val="single" w:sz="4" w:space="0" w:color="auto"/>
        <w:right w:val="single" w:sz="8" w:space="0" w:color="auto"/>
      </w:pBdr>
      <w:bidi w:val="0"/>
      <w:spacing w:before="100" w:beforeAutospacing="1" w:after="100" w:afterAutospacing="1"/>
      <w:jc w:val="center"/>
      <w:textAlignment w:val="center"/>
    </w:pPr>
    <w:rPr>
      <w:b/>
      <w:bCs/>
      <w:szCs w:val="24"/>
    </w:rPr>
  </w:style>
  <w:style w:type="paragraph" w:customStyle="1" w:styleId="xl64">
    <w:name w:val="xl64"/>
    <w:basedOn w:val="a9"/>
    <w:rsid w:val="001E4E26"/>
    <w:pPr>
      <w:pBdr>
        <w:top w:val="single" w:sz="4" w:space="0" w:color="auto"/>
        <w:left w:val="single" w:sz="8" w:space="0" w:color="auto"/>
        <w:bottom w:val="single" w:sz="8" w:space="0" w:color="auto"/>
        <w:right w:val="single" w:sz="8" w:space="0" w:color="auto"/>
      </w:pBdr>
      <w:bidi w:val="0"/>
      <w:spacing w:before="100" w:beforeAutospacing="1" w:after="100" w:afterAutospacing="1"/>
      <w:jc w:val="center"/>
      <w:textAlignment w:val="center"/>
    </w:pPr>
    <w:rPr>
      <w:b/>
      <w:bCs/>
      <w:color w:val="000000"/>
      <w:sz w:val="20"/>
      <w:szCs w:val="20"/>
    </w:rPr>
  </w:style>
  <w:style w:type="paragraph" w:styleId="afffffe">
    <w:name w:val="TOC Heading"/>
    <w:basedOn w:val="14"/>
    <w:next w:val="a9"/>
    <w:uiPriority w:val="39"/>
    <w:unhideWhenUsed/>
    <w:qFormat/>
    <w:rsid w:val="001E4E26"/>
    <w:pPr>
      <w:keepLines/>
      <w:bidi w:val="0"/>
      <w:spacing w:before="480" w:line="276" w:lineRule="auto"/>
      <w:jc w:val="left"/>
      <w:outlineLvl w:val="9"/>
    </w:pPr>
    <w:rPr>
      <w:rFonts w:asciiTheme="majorHAnsi" w:eastAsiaTheme="majorEastAsia" w:hAnsiTheme="majorHAnsi" w:cstheme="majorBidi"/>
      <w:color w:val="365F91" w:themeColor="accent1" w:themeShade="BF"/>
      <w:sz w:val="28"/>
      <w:szCs w:val="28"/>
      <w:lang w:bidi="ar-SA"/>
    </w:rPr>
  </w:style>
  <w:style w:type="character" w:customStyle="1" w:styleId="HeaderChar1">
    <w:name w:val="Header Char1"/>
    <w:basedOn w:val="aa"/>
    <w:rsid w:val="001E4E26"/>
    <w:rPr>
      <w:rFonts w:cs="David"/>
      <w:sz w:val="24"/>
      <w:szCs w:val="24"/>
    </w:rPr>
  </w:style>
  <w:style w:type="character" w:customStyle="1" w:styleId="Heading1Char1">
    <w:name w:val="Heading 1 Char1"/>
    <w:basedOn w:val="aa"/>
    <w:uiPriority w:val="9"/>
    <w:rsid w:val="001E4E26"/>
    <w:rPr>
      <w:rFonts w:asciiTheme="majorHAnsi" w:eastAsiaTheme="majorEastAsia" w:hAnsiTheme="majorHAnsi" w:cs="David"/>
      <w:b/>
      <w:bCs/>
      <w:color w:val="000000" w:themeColor="text1"/>
      <w:sz w:val="28"/>
      <w:szCs w:val="28"/>
    </w:rPr>
  </w:style>
  <w:style w:type="character" w:customStyle="1" w:styleId="Heading2Char1">
    <w:name w:val="Heading 2 Char1"/>
    <w:basedOn w:val="aa"/>
    <w:uiPriority w:val="9"/>
    <w:rsid w:val="001E4E26"/>
    <w:rPr>
      <w:rFonts w:asciiTheme="majorHAnsi" w:eastAsiaTheme="majorEastAsia" w:hAnsiTheme="majorHAnsi" w:cs="David"/>
      <w:b/>
      <w:bCs/>
      <w:sz w:val="24"/>
      <w:szCs w:val="24"/>
    </w:rPr>
  </w:style>
  <w:style w:type="table" w:customStyle="1" w:styleId="TableGrid1">
    <w:name w:val="Table Grid1"/>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ab"/>
    <w:next w:val="afb"/>
    <w:rsid w:val="001E4E26"/>
    <w:pPr>
      <w:bidi/>
      <w:spacing w:line="360" w:lineRule="auto"/>
      <w:ind w:firstLine="284"/>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11">
    <w:name w:val="Normal 1"/>
    <w:basedOn w:val="a9"/>
    <w:rsid w:val="001E4E26"/>
    <w:pPr>
      <w:bidi w:val="0"/>
      <w:spacing w:after="240"/>
      <w:ind w:left="567"/>
      <w:jc w:val="both"/>
    </w:pPr>
    <w:rPr>
      <w:szCs w:val="24"/>
    </w:rPr>
  </w:style>
  <w:style w:type="character" w:customStyle="1" w:styleId="Normal10">
    <w:name w:val="Normal1 תו"/>
    <w:basedOn w:val="aa"/>
    <w:link w:val="Normal1"/>
    <w:rsid w:val="001E4E26"/>
    <w:rPr>
      <w:rFonts w:cs="David"/>
      <w:smallCaps/>
      <w:snapToGrid w:val="0"/>
      <w:szCs w:val="24"/>
      <w:lang w:eastAsia="he-IL"/>
    </w:rPr>
  </w:style>
  <w:style w:type="paragraph" w:customStyle="1" w:styleId="NumberList2">
    <w:name w:val="Number List 2"/>
    <w:basedOn w:val="a9"/>
    <w:link w:val="NumberList2Char"/>
    <w:rsid w:val="001E4E26"/>
    <w:pPr>
      <w:numPr>
        <w:numId w:val="19"/>
      </w:numPr>
      <w:spacing w:before="120" w:line="320" w:lineRule="exact"/>
      <w:jc w:val="both"/>
    </w:pPr>
    <w:rPr>
      <w:sz w:val="22"/>
      <w:szCs w:val="24"/>
      <w:lang w:eastAsia="he-IL"/>
    </w:rPr>
  </w:style>
  <w:style w:type="character" w:customStyle="1" w:styleId="hps">
    <w:name w:val="hps"/>
    <w:basedOn w:val="aa"/>
    <w:rsid w:val="001E4E26"/>
  </w:style>
  <w:style w:type="paragraph" w:customStyle="1" w:styleId="Style3ComplexDavidLatin9ptComplex12ptBefor">
    <w:name w:val="Style פסקה3 + (Complex) David (Latin) 9 pt (Complex) 12 pt Befor..."/>
    <w:basedOn w:val="a9"/>
    <w:rsid w:val="001E4E26"/>
    <w:pPr>
      <w:spacing w:line="360" w:lineRule="auto"/>
      <w:ind w:left="1134"/>
      <w:jc w:val="both"/>
    </w:pPr>
    <w:rPr>
      <w:rFonts w:ascii="Tahoma" w:hAnsi="Tahoma" w:cs="Arial"/>
      <w:noProof/>
      <w:sz w:val="18"/>
      <w:szCs w:val="24"/>
      <w:lang w:eastAsia="he-IL"/>
    </w:rPr>
  </w:style>
  <w:style w:type="paragraph" w:customStyle="1" w:styleId="N-1A">
    <w:name w:val="N-1A"/>
    <w:basedOn w:val="a9"/>
    <w:link w:val="N-1A0"/>
    <w:rsid w:val="001E4E26"/>
    <w:pPr>
      <w:snapToGrid w:val="0"/>
      <w:ind w:left="964" w:hanging="397"/>
    </w:pPr>
    <w:rPr>
      <w:spacing w:val="10"/>
      <w:sz w:val="20"/>
      <w:szCs w:val="24"/>
      <w:lang w:eastAsia="he-IL"/>
    </w:rPr>
  </w:style>
  <w:style w:type="character" w:customStyle="1" w:styleId="N-1A0">
    <w:name w:val="N-1A תו"/>
    <w:basedOn w:val="aa"/>
    <w:link w:val="N-1A"/>
    <w:rsid w:val="001E4E26"/>
    <w:rPr>
      <w:rFonts w:cs="David"/>
      <w:spacing w:val="10"/>
      <w:szCs w:val="24"/>
      <w:lang w:eastAsia="he-IL"/>
    </w:rPr>
  </w:style>
  <w:style w:type="character" w:customStyle="1" w:styleId="affffff">
    <w:name w:val="כותרת טקסט תו"/>
    <w:uiPriority w:val="99"/>
    <w:rsid w:val="001E4E26"/>
    <w:rPr>
      <w:rFonts w:ascii="Tahoma" w:hAnsi="Tahoma"/>
      <w:b/>
      <w:bCs/>
      <w:sz w:val="40"/>
      <w:szCs w:val="40"/>
    </w:rPr>
  </w:style>
  <w:style w:type="paragraph" w:styleId="affffff0">
    <w:name w:val="envelope address"/>
    <w:basedOn w:val="a9"/>
    <w:rsid w:val="001E4E26"/>
    <w:pPr>
      <w:keepLines/>
      <w:framePr w:w="5040" w:h="1980" w:hRule="exact" w:hSpace="180" w:wrap="auto" w:vAnchor="page" w:hAnchor="page" w:x="4650" w:y="2382"/>
      <w:bidi w:val="0"/>
      <w:spacing w:after="200" w:line="276" w:lineRule="auto"/>
      <w:ind w:right="2880"/>
    </w:pPr>
    <w:rPr>
      <w:rFonts w:asciiTheme="minorHAnsi" w:eastAsiaTheme="minorHAnsi" w:hAnsiTheme="minorHAnsi" w:cstheme="minorBidi"/>
      <w:sz w:val="22"/>
      <w:szCs w:val="22"/>
    </w:rPr>
  </w:style>
  <w:style w:type="paragraph" w:customStyle="1" w:styleId="indent">
    <w:name w:val="indent"/>
    <w:basedOn w:val="a9"/>
    <w:rsid w:val="001E4E26"/>
    <w:pPr>
      <w:keepLines/>
      <w:bidi w:val="0"/>
      <w:spacing w:after="200" w:line="276" w:lineRule="auto"/>
      <w:ind w:left="709"/>
      <w:jc w:val="right"/>
    </w:pPr>
    <w:rPr>
      <w:rFonts w:asciiTheme="minorHAnsi" w:eastAsiaTheme="minorHAnsi" w:hAnsiTheme="minorHAnsi" w:cstheme="minorBidi"/>
      <w:sz w:val="22"/>
      <w:szCs w:val="22"/>
    </w:rPr>
  </w:style>
  <w:style w:type="paragraph" w:customStyle="1" w:styleId="IndentDouble">
    <w:name w:val="Indent_Double"/>
    <w:basedOn w:val="a9"/>
    <w:rsid w:val="001E4E26"/>
    <w:pPr>
      <w:keepLines/>
      <w:tabs>
        <w:tab w:val="right" w:pos="709"/>
      </w:tabs>
      <w:bidi w:val="0"/>
      <w:spacing w:after="200" w:line="276" w:lineRule="auto"/>
      <w:ind w:left="1418" w:hanging="1418"/>
      <w:jc w:val="right"/>
    </w:pPr>
    <w:rPr>
      <w:rFonts w:asciiTheme="minorHAnsi" w:eastAsiaTheme="minorHAnsi" w:hAnsiTheme="minorHAnsi" w:cstheme="minorBidi"/>
      <w:sz w:val="22"/>
      <w:szCs w:val="22"/>
    </w:rPr>
  </w:style>
  <w:style w:type="paragraph" w:customStyle="1" w:styleId="IndentDouble1">
    <w:name w:val="Indent_Double1"/>
    <w:basedOn w:val="a9"/>
    <w:rsid w:val="001E4E26"/>
    <w:pPr>
      <w:keepLines/>
      <w:tabs>
        <w:tab w:val="right" w:pos="709"/>
      </w:tabs>
      <w:bidi w:val="0"/>
      <w:spacing w:after="200" w:line="276" w:lineRule="auto"/>
      <w:ind w:left="2126" w:hanging="2126"/>
      <w:jc w:val="right"/>
    </w:pPr>
    <w:rPr>
      <w:rFonts w:asciiTheme="minorHAnsi" w:eastAsiaTheme="minorHAnsi" w:hAnsiTheme="minorHAnsi" w:cstheme="minorBidi"/>
      <w:sz w:val="22"/>
      <w:szCs w:val="22"/>
    </w:rPr>
  </w:style>
  <w:style w:type="paragraph" w:customStyle="1" w:styleId="IndentDouble2">
    <w:name w:val="Indent_Double2"/>
    <w:basedOn w:val="a9"/>
    <w:rsid w:val="001E4E26"/>
    <w:pPr>
      <w:keepLines/>
      <w:tabs>
        <w:tab w:val="right" w:pos="1418"/>
      </w:tabs>
      <w:bidi w:val="0"/>
      <w:spacing w:after="200" w:line="276" w:lineRule="auto"/>
      <w:ind w:left="2835" w:hanging="2126"/>
      <w:jc w:val="right"/>
    </w:pPr>
    <w:rPr>
      <w:rFonts w:asciiTheme="minorHAnsi" w:eastAsiaTheme="minorHAnsi" w:hAnsiTheme="minorHAnsi" w:cstheme="minorBidi"/>
      <w:sz w:val="22"/>
      <w:szCs w:val="22"/>
    </w:rPr>
  </w:style>
  <w:style w:type="paragraph" w:customStyle="1" w:styleId="indent1">
    <w:name w:val="indent1"/>
    <w:basedOn w:val="a9"/>
    <w:rsid w:val="001E4E26"/>
    <w:pPr>
      <w:keepLines/>
      <w:bidi w:val="0"/>
      <w:spacing w:after="200" w:line="276" w:lineRule="auto"/>
      <w:ind w:left="709" w:hanging="709"/>
      <w:jc w:val="right"/>
    </w:pPr>
    <w:rPr>
      <w:rFonts w:asciiTheme="minorHAnsi" w:eastAsiaTheme="minorHAnsi" w:hAnsiTheme="minorHAnsi" w:cstheme="minorBidi"/>
      <w:sz w:val="22"/>
      <w:szCs w:val="22"/>
    </w:rPr>
  </w:style>
  <w:style w:type="paragraph" w:customStyle="1" w:styleId="indent2">
    <w:name w:val="indent2"/>
    <w:basedOn w:val="a9"/>
    <w:rsid w:val="001E4E26"/>
    <w:pPr>
      <w:keepLines/>
      <w:bidi w:val="0"/>
      <w:spacing w:after="200" w:line="276" w:lineRule="auto"/>
      <w:ind w:left="1418" w:hanging="709"/>
      <w:jc w:val="right"/>
    </w:pPr>
    <w:rPr>
      <w:rFonts w:asciiTheme="minorHAnsi" w:eastAsiaTheme="minorHAnsi" w:hAnsiTheme="minorHAnsi" w:cstheme="minorBidi"/>
      <w:sz w:val="22"/>
      <w:szCs w:val="22"/>
    </w:rPr>
  </w:style>
  <w:style w:type="paragraph" w:customStyle="1" w:styleId="indent3">
    <w:name w:val="indent3"/>
    <w:basedOn w:val="a9"/>
    <w:rsid w:val="001E4E26"/>
    <w:pPr>
      <w:keepLines/>
      <w:bidi w:val="0"/>
      <w:spacing w:after="200" w:line="276" w:lineRule="auto"/>
      <w:ind w:left="2127" w:hanging="709"/>
      <w:jc w:val="right"/>
    </w:pPr>
    <w:rPr>
      <w:rFonts w:asciiTheme="minorHAnsi" w:eastAsiaTheme="minorHAnsi" w:hAnsiTheme="minorHAnsi" w:cstheme="minorBidi"/>
      <w:sz w:val="22"/>
      <w:szCs w:val="22"/>
    </w:rPr>
  </w:style>
  <w:style w:type="paragraph" w:customStyle="1" w:styleId="indent4">
    <w:name w:val="indent4"/>
    <w:basedOn w:val="a9"/>
    <w:rsid w:val="001E4E26"/>
    <w:pPr>
      <w:keepLines/>
      <w:bidi w:val="0"/>
      <w:spacing w:after="200" w:line="276" w:lineRule="auto"/>
      <w:ind w:left="2835" w:hanging="709"/>
      <w:jc w:val="right"/>
    </w:pPr>
    <w:rPr>
      <w:rFonts w:asciiTheme="minorHAnsi" w:eastAsiaTheme="minorHAnsi" w:hAnsiTheme="minorHAnsi" w:cstheme="minorBidi"/>
      <w:sz w:val="22"/>
      <w:szCs w:val="22"/>
    </w:rPr>
  </w:style>
  <w:style w:type="paragraph" w:customStyle="1" w:styleId="NormalE">
    <w:name w:val="NormalE"/>
    <w:basedOn w:val="a9"/>
    <w:rsid w:val="001E4E26"/>
    <w:pPr>
      <w:keepLines/>
      <w:bidi w:val="0"/>
      <w:spacing w:after="200" w:line="360" w:lineRule="auto"/>
      <w:jc w:val="right"/>
    </w:pPr>
    <w:rPr>
      <w:rFonts w:asciiTheme="minorHAnsi" w:eastAsiaTheme="minorHAnsi" w:hAnsiTheme="minorHAnsi" w:cstheme="minorBidi"/>
      <w:sz w:val="22"/>
      <w:szCs w:val="22"/>
    </w:rPr>
  </w:style>
  <w:style w:type="paragraph" w:customStyle="1" w:styleId="1f6">
    <w:name w:val="הצעת מחיר1"/>
    <w:basedOn w:val="NormalE"/>
    <w:qFormat/>
    <w:rsid w:val="001E4E26"/>
    <w:pPr>
      <w:spacing w:line="240" w:lineRule="auto"/>
      <w:ind w:left="1134" w:right="1701"/>
    </w:pPr>
  </w:style>
  <w:style w:type="paragraph" w:customStyle="1" w:styleId="Quote2">
    <w:name w:val="Quote2"/>
    <w:basedOn w:val="NormalE"/>
    <w:rsid w:val="001E4E26"/>
    <w:pPr>
      <w:spacing w:line="240" w:lineRule="auto"/>
      <w:ind w:left="1134" w:right="2268"/>
    </w:pPr>
  </w:style>
  <w:style w:type="paragraph" w:customStyle="1" w:styleId="affffff1">
    <w:name w:val="היסט"/>
    <w:basedOn w:val="a9"/>
    <w:rsid w:val="001E4E26"/>
    <w:pPr>
      <w:bidi w:val="0"/>
      <w:spacing w:after="200" w:line="276" w:lineRule="auto"/>
      <w:ind w:left="709"/>
    </w:pPr>
    <w:rPr>
      <w:rFonts w:asciiTheme="minorHAnsi" w:eastAsiaTheme="minorHAnsi" w:hAnsiTheme="minorHAnsi" w:cstheme="minorBidi"/>
      <w:sz w:val="22"/>
      <w:szCs w:val="22"/>
    </w:rPr>
  </w:style>
  <w:style w:type="paragraph" w:customStyle="1" w:styleId="affffff2">
    <w:name w:val="היסט_כפול"/>
    <w:basedOn w:val="a9"/>
    <w:rsid w:val="001E4E26"/>
    <w:pPr>
      <w:tabs>
        <w:tab w:val="left" w:pos="709"/>
      </w:tabs>
      <w:bidi w:val="0"/>
      <w:spacing w:after="200" w:line="276" w:lineRule="auto"/>
      <w:ind w:left="1418" w:hanging="1418"/>
    </w:pPr>
    <w:rPr>
      <w:rFonts w:asciiTheme="minorHAnsi" w:eastAsiaTheme="minorHAnsi" w:hAnsiTheme="minorHAnsi" w:cstheme="minorBidi"/>
      <w:sz w:val="22"/>
      <w:szCs w:val="22"/>
    </w:rPr>
  </w:style>
  <w:style w:type="paragraph" w:customStyle="1" w:styleId="1f7">
    <w:name w:val="היסט_כפול1"/>
    <w:basedOn w:val="a9"/>
    <w:rsid w:val="001E4E26"/>
    <w:pPr>
      <w:tabs>
        <w:tab w:val="left" w:pos="1418"/>
      </w:tabs>
      <w:bidi w:val="0"/>
      <w:spacing w:after="200" w:line="276" w:lineRule="auto"/>
      <w:ind w:left="2126" w:hanging="2126"/>
    </w:pPr>
    <w:rPr>
      <w:rFonts w:asciiTheme="minorHAnsi" w:eastAsiaTheme="minorHAnsi" w:hAnsiTheme="minorHAnsi" w:cstheme="minorBidi"/>
      <w:sz w:val="22"/>
      <w:szCs w:val="22"/>
    </w:rPr>
  </w:style>
  <w:style w:type="paragraph" w:customStyle="1" w:styleId="2f">
    <w:name w:val="היסט_כפול2"/>
    <w:basedOn w:val="a9"/>
    <w:rsid w:val="001E4E26"/>
    <w:pPr>
      <w:tabs>
        <w:tab w:val="left" w:pos="1701"/>
      </w:tabs>
      <w:bidi w:val="0"/>
      <w:spacing w:after="200" w:line="276" w:lineRule="auto"/>
      <w:ind w:left="2127" w:hanging="1418"/>
    </w:pPr>
    <w:rPr>
      <w:rFonts w:asciiTheme="minorHAnsi" w:eastAsiaTheme="minorHAnsi" w:hAnsiTheme="minorHAnsi" w:cstheme="minorBidi"/>
      <w:sz w:val="22"/>
      <w:szCs w:val="22"/>
    </w:rPr>
  </w:style>
  <w:style w:type="paragraph" w:customStyle="1" w:styleId="1f8">
    <w:name w:val="היסט1"/>
    <w:basedOn w:val="a9"/>
    <w:rsid w:val="001E4E26"/>
    <w:pPr>
      <w:bidi w:val="0"/>
      <w:spacing w:before="240" w:after="200" w:line="276" w:lineRule="auto"/>
      <w:ind w:left="709" w:hanging="709"/>
    </w:pPr>
    <w:rPr>
      <w:rFonts w:asciiTheme="minorHAnsi" w:eastAsiaTheme="minorHAnsi" w:hAnsiTheme="minorHAnsi" w:cstheme="minorBidi"/>
      <w:sz w:val="22"/>
      <w:szCs w:val="22"/>
    </w:rPr>
  </w:style>
  <w:style w:type="paragraph" w:customStyle="1" w:styleId="2f0">
    <w:name w:val="היסט2"/>
    <w:basedOn w:val="a9"/>
    <w:rsid w:val="001E4E26"/>
    <w:pPr>
      <w:bidi w:val="0"/>
      <w:spacing w:before="240" w:after="200" w:line="276" w:lineRule="auto"/>
      <w:ind w:left="1418" w:hanging="709"/>
    </w:pPr>
    <w:rPr>
      <w:rFonts w:asciiTheme="minorHAnsi" w:eastAsiaTheme="minorHAnsi" w:hAnsiTheme="minorHAnsi" w:cstheme="minorBidi"/>
      <w:sz w:val="22"/>
      <w:szCs w:val="22"/>
    </w:rPr>
  </w:style>
  <w:style w:type="paragraph" w:customStyle="1" w:styleId="3f0">
    <w:name w:val="היסט3"/>
    <w:basedOn w:val="a9"/>
    <w:rsid w:val="001E4E26"/>
    <w:pPr>
      <w:bidi w:val="0"/>
      <w:spacing w:before="240" w:after="200" w:line="276" w:lineRule="auto"/>
      <w:ind w:left="2836" w:hanging="1418"/>
    </w:pPr>
    <w:rPr>
      <w:rFonts w:asciiTheme="minorHAnsi" w:eastAsiaTheme="minorHAnsi" w:hAnsiTheme="minorHAnsi" w:cstheme="minorBidi"/>
      <w:sz w:val="22"/>
      <w:szCs w:val="22"/>
    </w:rPr>
  </w:style>
  <w:style w:type="paragraph" w:customStyle="1" w:styleId="48">
    <w:name w:val="היסט4"/>
    <w:basedOn w:val="a9"/>
    <w:rsid w:val="001E4E26"/>
    <w:pPr>
      <w:bidi w:val="0"/>
      <w:spacing w:before="240" w:after="200" w:line="276" w:lineRule="auto"/>
      <w:ind w:left="4253" w:hanging="1418"/>
    </w:pPr>
    <w:rPr>
      <w:rFonts w:asciiTheme="minorHAnsi" w:eastAsiaTheme="minorHAnsi" w:hAnsiTheme="minorHAnsi" w:cstheme="minorBidi"/>
      <w:sz w:val="22"/>
      <w:szCs w:val="22"/>
    </w:rPr>
  </w:style>
  <w:style w:type="paragraph" w:customStyle="1" w:styleId="affffff3">
    <w:name w:val="מחוץ_לשוליים"/>
    <w:basedOn w:val="a9"/>
    <w:rsid w:val="001E4E26"/>
    <w:pPr>
      <w:keepLines/>
      <w:framePr w:w="1071" w:h="284" w:hSpace="181" w:wrap="around" w:vAnchor="text" w:hAnchor="page" w:x="10377" w:y="29" w:anchorLock="1"/>
      <w:bidi w:val="0"/>
      <w:spacing w:after="200" w:line="276" w:lineRule="auto"/>
    </w:pPr>
    <w:rPr>
      <w:rFonts w:asciiTheme="minorHAnsi" w:eastAsiaTheme="minorHAnsi" w:hAnsiTheme="minorHAnsi" w:cstheme="minorBidi"/>
      <w:sz w:val="22"/>
      <w:szCs w:val="22"/>
    </w:rPr>
  </w:style>
  <w:style w:type="paragraph" w:customStyle="1" w:styleId="1f9">
    <w:name w:val="ציטוט1"/>
    <w:basedOn w:val="a9"/>
    <w:rsid w:val="001E4E26"/>
    <w:pPr>
      <w:bidi w:val="0"/>
      <w:spacing w:after="200" w:line="276" w:lineRule="auto"/>
      <w:ind w:left="1701" w:right="1134"/>
    </w:pPr>
    <w:rPr>
      <w:rFonts w:asciiTheme="minorHAnsi" w:eastAsiaTheme="minorHAnsi" w:hAnsiTheme="minorHAnsi" w:cstheme="minorBidi"/>
      <w:b/>
      <w:bCs/>
      <w:sz w:val="22"/>
      <w:szCs w:val="22"/>
    </w:rPr>
  </w:style>
  <w:style w:type="paragraph" w:customStyle="1" w:styleId="2f1">
    <w:name w:val="ציטוט2"/>
    <w:basedOn w:val="a9"/>
    <w:rsid w:val="001E4E26"/>
    <w:pPr>
      <w:bidi w:val="0"/>
      <w:spacing w:after="200" w:line="276" w:lineRule="auto"/>
      <w:ind w:left="2552" w:right="1134"/>
    </w:pPr>
    <w:rPr>
      <w:rFonts w:asciiTheme="minorHAnsi" w:eastAsiaTheme="minorHAnsi" w:hAnsiTheme="minorHAnsi" w:cstheme="minorBidi"/>
      <w:bCs/>
      <w:sz w:val="22"/>
      <w:szCs w:val="22"/>
    </w:rPr>
  </w:style>
  <w:style w:type="paragraph" w:styleId="affffff4">
    <w:name w:val="List"/>
    <w:basedOn w:val="a9"/>
    <w:rsid w:val="001E4E26"/>
    <w:pPr>
      <w:bidi w:val="0"/>
      <w:spacing w:after="200" w:line="276" w:lineRule="auto"/>
      <w:ind w:left="283" w:hanging="283"/>
    </w:pPr>
    <w:rPr>
      <w:rFonts w:asciiTheme="minorHAnsi" w:eastAsiaTheme="minorHAnsi" w:hAnsiTheme="minorHAnsi" w:cstheme="minorBidi"/>
      <w:sz w:val="22"/>
      <w:szCs w:val="22"/>
    </w:rPr>
  </w:style>
  <w:style w:type="paragraph" w:styleId="2f2">
    <w:name w:val="List 2"/>
    <w:basedOn w:val="a9"/>
    <w:rsid w:val="001E4E26"/>
    <w:pPr>
      <w:bidi w:val="0"/>
      <w:spacing w:after="200" w:line="276" w:lineRule="auto"/>
      <w:ind w:left="566" w:hanging="283"/>
    </w:pPr>
    <w:rPr>
      <w:rFonts w:asciiTheme="minorHAnsi" w:eastAsiaTheme="minorHAnsi" w:hAnsiTheme="minorHAnsi" w:cstheme="minorBidi"/>
      <w:sz w:val="22"/>
      <w:szCs w:val="22"/>
    </w:rPr>
  </w:style>
  <w:style w:type="paragraph" w:styleId="affffff5">
    <w:name w:val="List Continue"/>
    <w:basedOn w:val="a9"/>
    <w:rsid w:val="001E4E26"/>
    <w:pPr>
      <w:bidi w:val="0"/>
      <w:spacing w:after="120" w:line="276" w:lineRule="auto"/>
      <w:ind w:left="283"/>
    </w:pPr>
    <w:rPr>
      <w:rFonts w:asciiTheme="minorHAnsi" w:eastAsiaTheme="minorHAnsi" w:hAnsiTheme="minorHAnsi" w:cstheme="minorBidi"/>
      <w:sz w:val="22"/>
      <w:szCs w:val="22"/>
    </w:rPr>
  </w:style>
  <w:style w:type="paragraph" w:customStyle="1" w:styleId="affffff6">
    <w:name w:val="קו פירמה"/>
    <w:basedOn w:val="a9"/>
    <w:rsid w:val="001E4E26"/>
    <w:pPr>
      <w:keepNext/>
      <w:framePr w:h="15740" w:hSpace="181" w:wrap="around" w:vAnchor="text" w:hAnchor="page" w:x="10609" w:y="-198"/>
      <w:pBdr>
        <w:right w:val="single" w:sz="6" w:space="1" w:color="auto"/>
      </w:pBdr>
      <w:bidi w:val="0"/>
      <w:spacing w:after="200" w:line="276" w:lineRule="auto"/>
    </w:pPr>
    <w:rPr>
      <w:rFonts w:asciiTheme="minorHAnsi" w:eastAsiaTheme="minorHAnsi" w:hAnsiTheme="minorHAnsi" w:cs="Miriam"/>
      <w:sz w:val="22"/>
      <w:szCs w:val="22"/>
    </w:rPr>
  </w:style>
  <w:style w:type="paragraph" w:customStyle="1" w:styleId="3f1">
    <w:name w:val="כותרת3"/>
    <w:basedOn w:val="a9"/>
    <w:next w:val="a9"/>
    <w:rsid w:val="001E4E26"/>
    <w:pPr>
      <w:keepNext/>
      <w:bidi w:val="0"/>
      <w:spacing w:before="120" w:after="200" w:line="276" w:lineRule="auto"/>
    </w:pPr>
    <w:rPr>
      <w:rFonts w:asciiTheme="minorHAnsi" w:eastAsiaTheme="minorHAnsi" w:hAnsiTheme="minorHAnsi" w:cstheme="minorBidi"/>
      <w:b/>
      <w:bCs/>
      <w:sz w:val="22"/>
      <w:szCs w:val="22"/>
    </w:rPr>
  </w:style>
  <w:style w:type="paragraph" w:customStyle="1" w:styleId="2f3">
    <w:name w:val="כותרת2"/>
    <w:basedOn w:val="a9"/>
    <w:next w:val="a9"/>
    <w:rsid w:val="001E4E26"/>
    <w:pPr>
      <w:keepNext/>
      <w:bidi w:val="0"/>
      <w:spacing w:after="120" w:line="276" w:lineRule="auto"/>
    </w:pPr>
    <w:rPr>
      <w:rFonts w:asciiTheme="minorHAnsi" w:eastAsiaTheme="minorHAnsi" w:hAnsiTheme="minorHAnsi" w:cstheme="minorBidi"/>
      <w:b/>
      <w:bCs/>
      <w:sz w:val="28"/>
      <w:szCs w:val="28"/>
      <w:u w:val="single"/>
    </w:rPr>
  </w:style>
  <w:style w:type="character" w:customStyle="1" w:styleId="transname">
    <w:name w:val="trans_name"/>
    <w:rsid w:val="001E4E26"/>
    <w:rPr>
      <w:rFonts w:ascii="Times New Roman" w:hAnsi="Times New Roman" w:cs="Times New Roman"/>
    </w:rPr>
  </w:style>
  <w:style w:type="character" w:customStyle="1" w:styleId="FooterChar">
    <w:name w:val="Footer Char"/>
    <w:rsid w:val="001E4E26"/>
    <w:rPr>
      <w:rFonts w:cs="David"/>
      <w:sz w:val="24"/>
      <w:szCs w:val="24"/>
      <w:lang w:eastAsia="he-IL" w:bidi="he-IL"/>
    </w:rPr>
  </w:style>
  <w:style w:type="paragraph" w:customStyle="1" w:styleId="xl25">
    <w:name w:val="xl25"/>
    <w:basedOn w:val="a9"/>
    <w:rsid w:val="001E4E26"/>
    <w:pPr>
      <w:bidi w:val="0"/>
      <w:spacing w:before="100" w:beforeAutospacing="1" w:after="100" w:afterAutospacing="1" w:line="276" w:lineRule="auto"/>
    </w:pPr>
    <w:rPr>
      <w:rFonts w:ascii="Arial Unicode MS" w:eastAsia="Arial Unicode MS" w:hAnsi="Arial Unicode MS" w:cs="Arial Unicode MS"/>
      <w:sz w:val="22"/>
      <w:szCs w:val="22"/>
    </w:rPr>
  </w:style>
  <w:style w:type="paragraph" w:customStyle="1" w:styleId="xl27">
    <w:name w:val="xl27"/>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paragraph" w:customStyle="1" w:styleId="xl28">
    <w:name w:val="xl28"/>
    <w:basedOn w:val="a9"/>
    <w:rsid w:val="001E4E26"/>
    <w:pPr>
      <w:bidi w:val="0"/>
      <w:spacing w:before="100" w:beforeAutospacing="1" w:after="100" w:afterAutospacing="1" w:line="276" w:lineRule="auto"/>
      <w:jc w:val="center"/>
    </w:pPr>
    <w:rPr>
      <w:rFonts w:ascii="Arial Unicode MS" w:eastAsia="Arial Unicode MS" w:hAnsi="Arial Unicode MS" w:cs="Arial Unicode MS"/>
      <w:sz w:val="22"/>
      <w:szCs w:val="22"/>
    </w:rPr>
  </w:style>
  <w:style w:type="character" w:customStyle="1" w:styleId="longtext1">
    <w:name w:val="long_text1"/>
    <w:rsid w:val="001E4E26"/>
    <w:rPr>
      <w:spacing w:val="408"/>
      <w:sz w:val="20"/>
      <w:szCs w:val="20"/>
    </w:rPr>
  </w:style>
  <w:style w:type="paragraph" w:customStyle="1" w:styleId="BalloonText1">
    <w:name w:val="Balloon Text1"/>
    <w:basedOn w:val="a9"/>
    <w:semiHidden/>
    <w:unhideWhenUsed/>
    <w:rsid w:val="001E4E26"/>
    <w:pPr>
      <w:bidi w:val="0"/>
      <w:spacing w:after="200" w:line="276" w:lineRule="auto"/>
    </w:pPr>
    <w:rPr>
      <w:rFonts w:ascii="Tahoma" w:eastAsiaTheme="minorHAnsi" w:hAnsi="Tahoma" w:cs="Tahoma"/>
      <w:sz w:val="16"/>
      <w:szCs w:val="16"/>
    </w:rPr>
  </w:style>
  <w:style w:type="character" w:customStyle="1" w:styleId="BalloonTextChar">
    <w:name w:val="Balloon Text Char"/>
    <w:semiHidden/>
    <w:rsid w:val="001E4E26"/>
    <w:rPr>
      <w:rFonts w:ascii="Tahoma" w:hAnsi="Tahoma" w:cs="Tahoma"/>
      <w:sz w:val="16"/>
      <w:szCs w:val="16"/>
      <w:lang w:eastAsia="he-IL"/>
    </w:rPr>
  </w:style>
  <w:style w:type="character" w:customStyle="1" w:styleId="CommentTextChar">
    <w:name w:val="Comment Text Char"/>
    <w:rsid w:val="001E4E26"/>
    <w:rPr>
      <w:rFonts w:ascii="Garamond" w:hAnsi="Garamond" w:cs="David"/>
      <w:lang w:eastAsia="he-IL"/>
    </w:rPr>
  </w:style>
  <w:style w:type="paragraph" w:customStyle="1" w:styleId="CommentSubject1">
    <w:name w:val="Comment Subject1"/>
    <w:basedOn w:val="afe"/>
    <w:next w:val="afe"/>
    <w:semiHidden/>
    <w:unhideWhenUsed/>
    <w:rsid w:val="001E4E26"/>
    <w:pPr>
      <w:bidi w:val="0"/>
      <w:spacing w:after="200" w:line="276" w:lineRule="auto"/>
    </w:pPr>
    <w:rPr>
      <w:rFonts w:asciiTheme="minorHAnsi" w:eastAsiaTheme="minorHAnsi" w:hAnsiTheme="minorHAnsi" w:cstheme="minorBidi"/>
      <w:b/>
      <w:bCs/>
      <w:lang w:eastAsia="en-US"/>
    </w:rPr>
  </w:style>
  <w:style w:type="character" w:customStyle="1" w:styleId="CommentSubjectChar">
    <w:name w:val="Comment Subject Char"/>
    <w:rsid w:val="001E4E26"/>
    <w:rPr>
      <w:rFonts w:ascii="Garamond" w:hAnsi="Garamond" w:cs="David"/>
      <w:b/>
      <w:bCs/>
      <w:lang w:eastAsia="he-IL"/>
    </w:rPr>
  </w:style>
  <w:style w:type="paragraph" w:customStyle="1" w:styleId="Legal2L1">
    <w:name w:val="Legal2_L1"/>
    <w:basedOn w:val="a9"/>
    <w:next w:val="a9"/>
    <w:rsid w:val="001E4E26"/>
    <w:pPr>
      <w:numPr>
        <w:numId w:val="20"/>
      </w:numPr>
      <w:bidi w:val="0"/>
      <w:spacing w:after="240" w:line="276" w:lineRule="auto"/>
      <w:outlineLvl w:val="0"/>
    </w:pPr>
    <w:rPr>
      <w:rFonts w:asciiTheme="minorHAnsi" w:eastAsiaTheme="minorHAnsi" w:hAnsiTheme="minorHAnsi" w:cs="Times New Roman"/>
      <w:sz w:val="22"/>
      <w:szCs w:val="22"/>
    </w:rPr>
  </w:style>
  <w:style w:type="paragraph" w:customStyle="1" w:styleId="Legal2L2">
    <w:name w:val="Legal2_L2"/>
    <w:basedOn w:val="Legal2L1"/>
    <w:next w:val="a9"/>
    <w:rsid w:val="001E4E26"/>
    <w:pPr>
      <w:numPr>
        <w:ilvl w:val="1"/>
      </w:numPr>
      <w:tabs>
        <w:tab w:val="num" w:pos="720"/>
      </w:tabs>
      <w:ind w:left="720" w:right="720" w:hanging="720"/>
      <w:outlineLvl w:val="1"/>
    </w:pPr>
  </w:style>
  <w:style w:type="paragraph" w:customStyle="1" w:styleId="Legal2L3">
    <w:name w:val="Legal2_L3"/>
    <w:basedOn w:val="Legal2L2"/>
    <w:next w:val="a9"/>
    <w:rsid w:val="001E4E26"/>
    <w:pPr>
      <w:numPr>
        <w:ilvl w:val="2"/>
      </w:numPr>
      <w:tabs>
        <w:tab w:val="num" w:pos="720"/>
        <w:tab w:val="num" w:pos="1440"/>
      </w:tabs>
      <w:ind w:hanging="720"/>
      <w:outlineLvl w:val="2"/>
    </w:pPr>
  </w:style>
  <w:style w:type="paragraph" w:customStyle="1" w:styleId="Legal2L4">
    <w:name w:val="Legal2_L4"/>
    <w:basedOn w:val="Legal2L3"/>
    <w:next w:val="a9"/>
    <w:rsid w:val="001E4E26"/>
    <w:pPr>
      <w:numPr>
        <w:ilvl w:val="3"/>
      </w:numPr>
      <w:tabs>
        <w:tab w:val="num" w:pos="720"/>
        <w:tab w:val="num" w:pos="1440"/>
      </w:tabs>
      <w:ind w:hanging="720"/>
      <w:outlineLvl w:val="3"/>
    </w:pPr>
  </w:style>
  <w:style w:type="paragraph" w:customStyle="1" w:styleId="Legal2L5">
    <w:name w:val="Legal2_L5"/>
    <w:basedOn w:val="Legal2L4"/>
    <w:next w:val="a9"/>
    <w:rsid w:val="001E4E26"/>
    <w:pPr>
      <w:numPr>
        <w:ilvl w:val="4"/>
      </w:numPr>
      <w:tabs>
        <w:tab w:val="num" w:pos="1080"/>
        <w:tab w:val="num" w:pos="1440"/>
      </w:tabs>
      <w:ind w:left="1080" w:right="1080" w:hanging="1080"/>
      <w:outlineLvl w:val="4"/>
    </w:pPr>
  </w:style>
  <w:style w:type="paragraph" w:customStyle="1" w:styleId="Legal2L6">
    <w:name w:val="Legal2_L6"/>
    <w:basedOn w:val="Legal2L5"/>
    <w:next w:val="a9"/>
    <w:rsid w:val="001E4E26"/>
    <w:pPr>
      <w:numPr>
        <w:ilvl w:val="5"/>
      </w:numPr>
      <w:tabs>
        <w:tab w:val="num" w:pos="1080"/>
        <w:tab w:val="num" w:pos="1440"/>
      </w:tabs>
      <w:ind w:hanging="1080"/>
      <w:outlineLvl w:val="5"/>
    </w:pPr>
  </w:style>
  <w:style w:type="paragraph" w:customStyle="1" w:styleId="Legal2L7">
    <w:name w:val="Legal2_L7"/>
    <w:basedOn w:val="Legal2L6"/>
    <w:next w:val="a9"/>
    <w:rsid w:val="001E4E26"/>
    <w:pPr>
      <w:numPr>
        <w:ilvl w:val="6"/>
      </w:numPr>
      <w:tabs>
        <w:tab w:val="num" w:pos="1440"/>
      </w:tabs>
      <w:ind w:left="1440" w:right="1440" w:hanging="1440"/>
      <w:outlineLvl w:val="6"/>
    </w:pPr>
  </w:style>
  <w:style w:type="paragraph" w:customStyle="1" w:styleId="Legal2L8">
    <w:name w:val="Legal2_L8"/>
    <w:basedOn w:val="Legal2L7"/>
    <w:next w:val="a9"/>
    <w:rsid w:val="001E4E26"/>
    <w:pPr>
      <w:numPr>
        <w:ilvl w:val="7"/>
      </w:numPr>
      <w:tabs>
        <w:tab w:val="num" w:pos="1440"/>
        <w:tab w:val="num" w:pos="2160"/>
      </w:tabs>
      <w:ind w:hanging="1440"/>
      <w:outlineLvl w:val="7"/>
    </w:pPr>
  </w:style>
  <w:style w:type="paragraph" w:customStyle="1" w:styleId="Legal2L9">
    <w:name w:val="Legal2_L9"/>
    <w:basedOn w:val="Legal2L8"/>
    <w:next w:val="a9"/>
    <w:rsid w:val="001E4E26"/>
    <w:pPr>
      <w:numPr>
        <w:ilvl w:val="8"/>
      </w:numPr>
      <w:tabs>
        <w:tab w:val="num" w:pos="1800"/>
        <w:tab w:val="num" w:pos="2160"/>
      </w:tabs>
      <w:ind w:left="1800" w:right="1800" w:hanging="1800"/>
      <w:outlineLvl w:val="8"/>
    </w:pPr>
  </w:style>
  <w:style w:type="paragraph" w:customStyle="1" w:styleId="Quote1">
    <w:name w:val="Quote1"/>
    <w:basedOn w:val="NormalE"/>
    <w:rsid w:val="001E4E26"/>
    <w:pPr>
      <w:spacing w:line="240" w:lineRule="auto"/>
      <w:ind w:left="1134" w:right="1701"/>
    </w:pPr>
  </w:style>
  <w:style w:type="paragraph" w:customStyle="1" w:styleId="Quote3">
    <w:name w:val="Quote3"/>
    <w:basedOn w:val="NormalE"/>
    <w:rsid w:val="001E4E26"/>
    <w:pPr>
      <w:spacing w:line="240" w:lineRule="auto"/>
      <w:ind w:left="1134" w:right="1701"/>
    </w:pPr>
  </w:style>
  <w:style w:type="paragraph" w:customStyle="1" w:styleId="p1">
    <w:name w:val="p1"/>
    <w:basedOn w:val="a9"/>
    <w:rsid w:val="001E4E26"/>
    <w:pPr>
      <w:widowControl w:val="0"/>
      <w:tabs>
        <w:tab w:val="left" w:pos="5538"/>
      </w:tabs>
      <w:autoSpaceDE w:val="0"/>
      <w:autoSpaceDN w:val="0"/>
      <w:bidi w:val="0"/>
      <w:adjustRightInd w:val="0"/>
      <w:spacing w:after="200" w:line="276" w:lineRule="auto"/>
      <w:ind w:left="4098"/>
    </w:pPr>
    <w:rPr>
      <w:rFonts w:asciiTheme="minorHAnsi" w:eastAsiaTheme="minorHAnsi" w:hAnsiTheme="minorHAnsi" w:cs="Times New Roman"/>
      <w:sz w:val="22"/>
      <w:szCs w:val="22"/>
    </w:rPr>
  </w:style>
  <w:style w:type="paragraph" w:customStyle="1" w:styleId="c2">
    <w:name w:val="c2"/>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3">
    <w:name w:val="p3"/>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4">
    <w:name w:val="p4"/>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5">
    <w:name w:val="p5"/>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6">
    <w:name w:val="p6"/>
    <w:basedOn w:val="a9"/>
    <w:rsid w:val="001E4E26"/>
    <w:pPr>
      <w:widowControl w:val="0"/>
      <w:autoSpaceDE w:val="0"/>
      <w:autoSpaceDN w:val="0"/>
      <w:bidi w:val="0"/>
      <w:adjustRightInd w:val="0"/>
      <w:spacing w:after="200" w:line="276" w:lineRule="auto"/>
      <w:ind w:left="600"/>
    </w:pPr>
    <w:rPr>
      <w:rFonts w:asciiTheme="minorHAnsi" w:eastAsiaTheme="minorHAnsi" w:hAnsiTheme="minorHAnsi" w:cs="Times New Roman"/>
      <w:sz w:val="22"/>
      <w:szCs w:val="22"/>
    </w:rPr>
  </w:style>
  <w:style w:type="paragraph" w:customStyle="1" w:styleId="p7">
    <w:name w:val="p7"/>
    <w:basedOn w:val="a9"/>
    <w:rsid w:val="001E4E26"/>
    <w:pPr>
      <w:widowControl w:val="0"/>
      <w:tabs>
        <w:tab w:val="left" w:pos="754"/>
      </w:tabs>
      <w:autoSpaceDE w:val="0"/>
      <w:autoSpaceDN w:val="0"/>
      <w:bidi w:val="0"/>
      <w:adjustRightInd w:val="0"/>
      <w:spacing w:after="200" w:line="276" w:lineRule="auto"/>
      <w:ind w:left="686"/>
    </w:pPr>
    <w:rPr>
      <w:rFonts w:asciiTheme="minorHAnsi" w:eastAsiaTheme="minorHAnsi" w:hAnsiTheme="minorHAnsi" w:cs="Times New Roman"/>
      <w:sz w:val="22"/>
      <w:szCs w:val="22"/>
    </w:rPr>
  </w:style>
  <w:style w:type="paragraph" w:customStyle="1" w:styleId="p8">
    <w:name w:val="p8"/>
    <w:basedOn w:val="a9"/>
    <w:rsid w:val="001E4E26"/>
    <w:pPr>
      <w:widowControl w:val="0"/>
      <w:tabs>
        <w:tab w:val="left" w:pos="742"/>
      </w:tabs>
      <w:autoSpaceDE w:val="0"/>
      <w:autoSpaceDN w:val="0"/>
      <w:bidi w:val="0"/>
      <w:adjustRightInd w:val="0"/>
      <w:spacing w:after="200" w:line="276" w:lineRule="auto"/>
      <w:ind w:left="698"/>
    </w:pPr>
    <w:rPr>
      <w:rFonts w:asciiTheme="minorHAnsi" w:eastAsiaTheme="minorHAnsi" w:hAnsiTheme="minorHAnsi" w:cs="Times New Roman"/>
      <w:sz w:val="22"/>
      <w:szCs w:val="22"/>
    </w:rPr>
  </w:style>
  <w:style w:type="paragraph" w:customStyle="1" w:styleId="p9">
    <w:name w:val="p9"/>
    <w:basedOn w:val="a9"/>
    <w:rsid w:val="001E4E26"/>
    <w:pPr>
      <w:widowControl w:val="0"/>
      <w:tabs>
        <w:tab w:val="left" w:pos="385"/>
        <w:tab w:val="left" w:pos="754"/>
      </w:tabs>
      <w:autoSpaceDE w:val="0"/>
      <w:autoSpaceDN w:val="0"/>
      <w:bidi w:val="0"/>
      <w:adjustRightInd w:val="0"/>
      <w:spacing w:after="200" w:line="276" w:lineRule="auto"/>
      <w:ind w:left="754" w:hanging="369"/>
    </w:pPr>
    <w:rPr>
      <w:rFonts w:asciiTheme="minorHAnsi" w:eastAsiaTheme="minorHAnsi" w:hAnsiTheme="minorHAnsi" w:cs="Times New Roman"/>
      <w:sz w:val="22"/>
      <w:szCs w:val="22"/>
    </w:rPr>
  </w:style>
  <w:style w:type="paragraph" w:customStyle="1" w:styleId="p10">
    <w:name w:val="p10"/>
    <w:basedOn w:val="a9"/>
    <w:rsid w:val="001E4E26"/>
    <w:pPr>
      <w:widowControl w:val="0"/>
      <w:tabs>
        <w:tab w:val="left" w:pos="1128"/>
        <w:tab w:val="left" w:pos="2199"/>
      </w:tabs>
      <w:autoSpaceDE w:val="0"/>
      <w:autoSpaceDN w:val="0"/>
      <w:bidi w:val="0"/>
      <w:adjustRightInd w:val="0"/>
      <w:spacing w:after="200" w:line="276" w:lineRule="auto"/>
      <w:ind w:left="2199" w:hanging="1071"/>
    </w:pPr>
    <w:rPr>
      <w:rFonts w:asciiTheme="minorHAnsi" w:eastAsiaTheme="minorHAnsi" w:hAnsiTheme="minorHAnsi" w:cs="Times New Roman"/>
      <w:sz w:val="22"/>
      <w:szCs w:val="22"/>
    </w:rPr>
  </w:style>
  <w:style w:type="paragraph" w:customStyle="1" w:styleId="p11">
    <w:name w:val="p11"/>
    <w:basedOn w:val="a9"/>
    <w:rsid w:val="001E4E26"/>
    <w:pPr>
      <w:widowControl w:val="0"/>
      <w:tabs>
        <w:tab w:val="left" w:pos="136"/>
      </w:tabs>
      <w:autoSpaceDE w:val="0"/>
      <w:autoSpaceDN w:val="0"/>
      <w:bidi w:val="0"/>
      <w:adjustRightInd w:val="0"/>
      <w:spacing w:after="200" w:line="276" w:lineRule="auto"/>
      <w:ind w:left="1304"/>
    </w:pPr>
    <w:rPr>
      <w:rFonts w:asciiTheme="minorHAnsi" w:eastAsiaTheme="minorHAnsi" w:hAnsiTheme="minorHAnsi" w:cs="Times New Roman"/>
      <w:sz w:val="22"/>
      <w:szCs w:val="22"/>
    </w:rPr>
  </w:style>
  <w:style w:type="paragraph" w:customStyle="1" w:styleId="c16">
    <w:name w:val="c16"/>
    <w:basedOn w:val="a9"/>
    <w:rsid w:val="001E4E26"/>
    <w:pPr>
      <w:widowControl w:val="0"/>
      <w:autoSpaceDE w:val="0"/>
      <w:autoSpaceDN w:val="0"/>
      <w:bidi w:val="0"/>
      <w:adjustRightInd w:val="0"/>
      <w:spacing w:after="200" w:line="276" w:lineRule="auto"/>
      <w:jc w:val="center"/>
    </w:pPr>
    <w:rPr>
      <w:rFonts w:asciiTheme="minorHAnsi" w:eastAsiaTheme="minorHAnsi" w:hAnsiTheme="minorHAnsi" w:cs="Times New Roman"/>
      <w:sz w:val="22"/>
      <w:szCs w:val="22"/>
    </w:rPr>
  </w:style>
  <w:style w:type="paragraph" w:customStyle="1" w:styleId="p20">
    <w:name w:val="p20"/>
    <w:basedOn w:val="a9"/>
    <w:rsid w:val="001E4E26"/>
    <w:pPr>
      <w:widowControl w:val="0"/>
      <w:tabs>
        <w:tab w:val="left" w:pos="754"/>
        <w:tab w:val="left" w:pos="1757"/>
      </w:tabs>
      <w:autoSpaceDE w:val="0"/>
      <w:autoSpaceDN w:val="0"/>
      <w:bidi w:val="0"/>
      <w:adjustRightInd w:val="0"/>
      <w:spacing w:after="200" w:line="276" w:lineRule="auto"/>
      <w:ind w:left="1757" w:hanging="1003"/>
    </w:pPr>
    <w:rPr>
      <w:rFonts w:asciiTheme="minorHAnsi" w:eastAsiaTheme="minorHAnsi" w:hAnsiTheme="minorHAnsi" w:cs="Times New Roman"/>
      <w:sz w:val="22"/>
      <w:szCs w:val="22"/>
    </w:rPr>
  </w:style>
  <w:style w:type="paragraph" w:customStyle="1" w:styleId="p21">
    <w:name w:val="p21"/>
    <w:basedOn w:val="a9"/>
    <w:rsid w:val="001E4E26"/>
    <w:pPr>
      <w:widowControl w:val="0"/>
      <w:tabs>
        <w:tab w:val="left" w:pos="204"/>
      </w:tabs>
      <w:autoSpaceDE w:val="0"/>
      <w:autoSpaceDN w:val="0"/>
      <w:bidi w:val="0"/>
      <w:adjustRightInd w:val="0"/>
      <w:spacing w:after="200" w:line="276" w:lineRule="auto"/>
    </w:pPr>
    <w:rPr>
      <w:rFonts w:asciiTheme="minorHAnsi" w:eastAsiaTheme="minorHAnsi" w:hAnsiTheme="minorHAnsi" w:cs="Times New Roman"/>
      <w:sz w:val="22"/>
      <w:szCs w:val="22"/>
    </w:rPr>
  </w:style>
  <w:style w:type="paragraph" w:customStyle="1" w:styleId="p22">
    <w:name w:val="p22"/>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3">
    <w:name w:val="p23"/>
    <w:basedOn w:val="a9"/>
    <w:rsid w:val="001E4E26"/>
    <w:pPr>
      <w:widowControl w:val="0"/>
      <w:autoSpaceDE w:val="0"/>
      <w:autoSpaceDN w:val="0"/>
      <w:bidi w:val="0"/>
      <w:adjustRightInd w:val="0"/>
      <w:spacing w:after="200" w:line="276" w:lineRule="auto"/>
      <w:ind w:left="1055"/>
    </w:pPr>
    <w:rPr>
      <w:rFonts w:asciiTheme="minorHAnsi" w:eastAsiaTheme="minorHAnsi" w:hAnsiTheme="minorHAnsi" w:cs="Times New Roman"/>
      <w:sz w:val="22"/>
      <w:szCs w:val="22"/>
    </w:rPr>
  </w:style>
  <w:style w:type="paragraph" w:customStyle="1" w:styleId="p24">
    <w:name w:val="p24"/>
    <w:basedOn w:val="a9"/>
    <w:rsid w:val="001E4E26"/>
    <w:pPr>
      <w:widowControl w:val="0"/>
      <w:tabs>
        <w:tab w:val="left" w:pos="408"/>
      </w:tabs>
      <w:autoSpaceDE w:val="0"/>
      <w:autoSpaceDN w:val="0"/>
      <w:bidi w:val="0"/>
      <w:adjustRightInd w:val="0"/>
      <w:spacing w:after="200" w:line="276" w:lineRule="auto"/>
      <w:ind w:left="1032"/>
    </w:pPr>
    <w:rPr>
      <w:rFonts w:asciiTheme="minorHAnsi" w:eastAsiaTheme="minorHAnsi" w:hAnsiTheme="minorHAnsi" w:cs="Times New Roman"/>
      <w:sz w:val="22"/>
      <w:szCs w:val="22"/>
    </w:rPr>
  </w:style>
  <w:style w:type="paragraph" w:customStyle="1" w:styleId="p25">
    <w:name w:val="p25"/>
    <w:basedOn w:val="a9"/>
    <w:rsid w:val="001E4E26"/>
    <w:pPr>
      <w:widowControl w:val="0"/>
      <w:tabs>
        <w:tab w:val="left" w:pos="385"/>
      </w:tabs>
      <w:autoSpaceDE w:val="0"/>
      <w:autoSpaceDN w:val="0"/>
      <w:bidi w:val="0"/>
      <w:adjustRightInd w:val="0"/>
      <w:spacing w:after="200" w:line="276" w:lineRule="auto"/>
      <w:ind w:left="1055" w:hanging="385"/>
    </w:pPr>
    <w:rPr>
      <w:rFonts w:asciiTheme="minorHAnsi" w:eastAsiaTheme="minorHAnsi" w:hAnsiTheme="minorHAnsi" w:cs="Times New Roman"/>
      <w:sz w:val="22"/>
      <w:szCs w:val="22"/>
    </w:rPr>
  </w:style>
  <w:style w:type="paragraph" w:customStyle="1" w:styleId="p26">
    <w:name w:val="p26"/>
    <w:basedOn w:val="a9"/>
    <w:rsid w:val="001E4E26"/>
    <w:pPr>
      <w:widowControl w:val="0"/>
      <w:autoSpaceDE w:val="0"/>
      <w:autoSpaceDN w:val="0"/>
      <w:bidi w:val="0"/>
      <w:adjustRightInd w:val="0"/>
      <w:spacing w:after="200" w:line="276" w:lineRule="auto"/>
    </w:pPr>
    <w:rPr>
      <w:rFonts w:asciiTheme="minorHAnsi" w:eastAsiaTheme="minorHAnsi" w:hAnsiTheme="minorHAnsi" w:cs="Times New Roman"/>
      <w:sz w:val="22"/>
      <w:szCs w:val="22"/>
    </w:rPr>
  </w:style>
  <w:style w:type="character" w:customStyle="1" w:styleId="BalloonTextChar1">
    <w:name w:val="Balloon Text Char1"/>
    <w:basedOn w:val="aa"/>
    <w:semiHidden/>
    <w:rsid w:val="001E4E26"/>
    <w:rPr>
      <w:rFonts w:ascii="Tahoma" w:hAnsi="Tahoma" w:cs="Tahoma"/>
      <w:sz w:val="16"/>
      <w:szCs w:val="16"/>
      <w:lang w:eastAsia="he-IL"/>
    </w:rPr>
  </w:style>
  <w:style w:type="paragraph" w:styleId="affffff7">
    <w:name w:val="Quote"/>
    <w:basedOn w:val="NormalE"/>
    <w:link w:val="affffff8"/>
    <w:qFormat/>
    <w:rsid w:val="001E4E26"/>
    <w:pPr>
      <w:spacing w:line="240" w:lineRule="auto"/>
      <w:ind w:left="1134" w:right="1701"/>
    </w:pPr>
  </w:style>
  <w:style w:type="character" w:customStyle="1" w:styleId="affffff8">
    <w:name w:val="ציטוט תו"/>
    <w:basedOn w:val="aa"/>
    <w:link w:val="affffff7"/>
    <w:rsid w:val="001E4E26"/>
    <w:rPr>
      <w:rFonts w:asciiTheme="minorHAnsi" w:eastAsiaTheme="minorHAnsi" w:hAnsiTheme="minorHAnsi" w:cstheme="minorBidi"/>
      <w:sz w:val="22"/>
      <w:szCs w:val="22"/>
    </w:rPr>
  </w:style>
  <w:style w:type="paragraph" w:customStyle="1" w:styleId="1fa">
    <w:name w:val="כותרת טקסט1"/>
    <w:basedOn w:val="a9"/>
    <w:qFormat/>
    <w:rsid w:val="001E4E26"/>
    <w:pPr>
      <w:jc w:val="center"/>
    </w:pPr>
    <w:rPr>
      <w:rFonts w:ascii="Tahoma" w:hAnsi="Tahoma" w:cs="Times New Roman"/>
      <w:b/>
      <w:bCs/>
      <w:sz w:val="40"/>
      <w:szCs w:val="40"/>
    </w:rPr>
  </w:style>
  <w:style w:type="paragraph" w:customStyle="1" w:styleId="listparagraph10">
    <w:name w:val="listparagraph1"/>
    <w:basedOn w:val="a9"/>
    <w:rsid w:val="001E4E26"/>
    <w:pPr>
      <w:bidi w:val="0"/>
      <w:spacing w:before="100" w:beforeAutospacing="1" w:after="100" w:afterAutospacing="1"/>
    </w:pPr>
    <w:rPr>
      <w:rFonts w:cs="Times New Roman"/>
      <w:szCs w:val="24"/>
    </w:rPr>
  </w:style>
  <w:style w:type="character" w:styleId="affffff9">
    <w:name w:val="line number"/>
    <w:basedOn w:val="aa"/>
    <w:uiPriority w:val="99"/>
    <w:unhideWhenUsed/>
    <w:rsid w:val="001E4E26"/>
  </w:style>
  <w:style w:type="paragraph" w:customStyle="1" w:styleId="P00">
    <w:name w:val="P00"/>
    <w:rsid w:val="001E4E26"/>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ind w:left="2835"/>
      <w:jc w:val="both"/>
    </w:pPr>
    <w:rPr>
      <w:rFonts w:cs="FrankRuehl"/>
      <w:noProof/>
      <w:szCs w:val="26"/>
      <w:lang w:eastAsia="he-IL"/>
    </w:rPr>
  </w:style>
  <w:style w:type="character" w:customStyle="1" w:styleId="Char">
    <w:name w:val="טקסט סעיף Char"/>
    <w:link w:val="a5"/>
    <w:rsid w:val="001E4E26"/>
    <w:rPr>
      <w:rFonts w:ascii="Arial" w:hAnsi="Arial" w:cs="Arial"/>
      <w:sz w:val="22"/>
      <w:szCs w:val="22"/>
    </w:rPr>
  </w:style>
  <w:style w:type="numbering" w:customStyle="1" w:styleId="1fb">
    <w:name w:val="רשימה עירונית עם תבליטים1"/>
    <w:rsid w:val="001E4E26"/>
  </w:style>
  <w:style w:type="paragraph" w:customStyle="1" w:styleId="affffffa">
    <w:name w:val="כותרת טבלת נספחים"/>
    <w:basedOn w:val="a9"/>
    <w:rsid w:val="001E4E26"/>
    <w:pPr>
      <w:jc w:val="center"/>
    </w:pPr>
    <w:rPr>
      <w:rFonts w:ascii="Arial" w:hAnsi="Arial" w:cs="Arial"/>
      <w:b/>
      <w:color w:val="1B3461"/>
      <w:sz w:val="28"/>
      <w:szCs w:val="22"/>
    </w:rPr>
  </w:style>
  <w:style w:type="table" w:styleId="affffffb">
    <w:name w:val="Table Elegant"/>
    <w:basedOn w:val="ab"/>
    <w:rsid w:val="001E4E26"/>
    <w:pPr>
      <w:spacing w:line="360" w:lineRule="auto"/>
    </w:pPr>
    <w:rPr>
      <w:rFonts w:cs="David"/>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Heading1">
    <w:name w:val="Heading #1"/>
    <w:rsid w:val="001E4E26"/>
    <w:rPr>
      <w:rFonts w:ascii="David" w:eastAsia="David" w:hAnsi="David" w:cs="David" w:hint="cs"/>
      <w:b/>
      <w:bCs/>
      <w:i w:val="0"/>
      <w:iCs w:val="0"/>
      <w:smallCaps w:val="0"/>
      <w:color w:val="000000"/>
      <w:spacing w:val="0"/>
      <w:w w:val="100"/>
      <w:position w:val="0"/>
      <w:sz w:val="24"/>
      <w:szCs w:val="24"/>
      <w:u w:val="single"/>
      <w:lang w:val="he-IL" w:eastAsia="he-IL" w:bidi="he-IL"/>
    </w:rPr>
  </w:style>
  <w:style w:type="character" w:customStyle="1" w:styleId="Bodytext">
    <w:name w:val="Body text_"/>
    <w:link w:val="BodyText1"/>
    <w:rsid w:val="001E4E26"/>
    <w:rPr>
      <w:rFonts w:ascii="David" w:eastAsia="David" w:hAnsi="David" w:cs="David"/>
      <w:sz w:val="21"/>
      <w:szCs w:val="21"/>
      <w:shd w:val="clear" w:color="auto" w:fill="FFFFFF"/>
    </w:rPr>
  </w:style>
  <w:style w:type="character" w:customStyle="1" w:styleId="Bodytext4">
    <w:name w:val="Body text (4)_"/>
    <w:link w:val="Bodytext40"/>
    <w:rsid w:val="001E4E26"/>
    <w:rPr>
      <w:rFonts w:ascii="David" w:eastAsia="David" w:hAnsi="David" w:cs="David"/>
      <w:sz w:val="17"/>
      <w:szCs w:val="17"/>
      <w:shd w:val="clear" w:color="auto" w:fill="FFFFFF"/>
    </w:rPr>
  </w:style>
  <w:style w:type="paragraph" w:customStyle="1" w:styleId="BodyText1">
    <w:name w:val="Body Text1"/>
    <w:basedOn w:val="a9"/>
    <w:link w:val="Bodytext"/>
    <w:rsid w:val="001E4E26"/>
    <w:pPr>
      <w:widowControl w:val="0"/>
      <w:shd w:val="clear" w:color="auto" w:fill="FFFFFF"/>
      <w:spacing w:before="120" w:line="226" w:lineRule="exact"/>
      <w:ind w:hanging="520"/>
    </w:pPr>
    <w:rPr>
      <w:rFonts w:ascii="David" w:eastAsia="David" w:hAnsi="David"/>
      <w:sz w:val="21"/>
      <w:szCs w:val="21"/>
    </w:rPr>
  </w:style>
  <w:style w:type="paragraph" w:customStyle="1" w:styleId="Bodytext40">
    <w:name w:val="Body text (4)"/>
    <w:basedOn w:val="a9"/>
    <w:link w:val="Bodytext4"/>
    <w:rsid w:val="001E4E26"/>
    <w:pPr>
      <w:widowControl w:val="0"/>
      <w:shd w:val="clear" w:color="auto" w:fill="FFFFFF"/>
      <w:spacing w:before="660" w:line="0" w:lineRule="atLeast"/>
      <w:jc w:val="both"/>
    </w:pPr>
    <w:rPr>
      <w:rFonts w:ascii="David" w:eastAsia="David" w:hAnsi="David"/>
      <w:sz w:val="17"/>
      <w:szCs w:val="17"/>
    </w:rPr>
  </w:style>
  <w:style w:type="paragraph" w:customStyle="1" w:styleId="1fc">
    <w:name w:val="גוף טקסט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Bodytext5">
    <w:name w:val="Body text (5)_"/>
    <w:link w:val="Bodytext50"/>
    <w:rsid w:val="001E4E26"/>
    <w:rPr>
      <w:rFonts w:ascii="David" w:eastAsia="David" w:hAnsi="David" w:cs="David"/>
      <w:sz w:val="19"/>
      <w:szCs w:val="19"/>
      <w:shd w:val="clear" w:color="auto" w:fill="FFFFFF"/>
    </w:rPr>
  </w:style>
  <w:style w:type="character" w:customStyle="1" w:styleId="Bodytext6">
    <w:name w:val="Body text (6)_"/>
    <w:rsid w:val="001E4E26"/>
    <w:rPr>
      <w:rFonts w:ascii="David" w:eastAsia="David" w:hAnsi="David" w:cs="David"/>
      <w:b/>
      <w:bCs/>
      <w:i w:val="0"/>
      <w:iCs w:val="0"/>
      <w:smallCaps w:val="0"/>
      <w:strike w:val="0"/>
      <w:sz w:val="19"/>
      <w:szCs w:val="19"/>
      <w:u w:val="none"/>
    </w:rPr>
  </w:style>
  <w:style w:type="character" w:customStyle="1" w:styleId="Bodytext6NotBold">
    <w:name w:val="Body text (6) + Not Bold"/>
    <w:rsid w:val="001E4E26"/>
    <w:rPr>
      <w:rFonts w:ascii="David" w:eastAsia="David" w:hAnsi="David" w:cs="David"/>
      <w:b w:val="0"/>
      <w:bCs w:val="0"/>
      <w:i w:val="0"/>
      <w:iCs w:val="0"/>
      <w:smallCaps w:val="0"/>
      <w:strike w:val="0"/>
      <w:color w:val="000000"/>
      <w:spacing w:val="0"/>
      <w:w w:val="100"/>
      <w:position w:val="0"/>
      <w:sz w:val="19"/>
      <w:szCs w:val="19"/>
      <w:u w:val="none"/>
      <w:lang w:val="he-IL" w:eastAsia="he-IL" w:bidi="he-IL"/>
    </w:rPr>
  </w:style>
  <w:style w:type="character" w:customStyle="1" w:styleId="Bodytext60">
    <w:name w:val="Body text (6)"/>
    <w:rsid w:val="001E4E26"/>
    <w:rPr>
      <w:rFonts w:ascii="David" w:eastAsia="David" w:hAnsi="David" w:cs="David"/>
      <w:b/>
      <w:bCs/>
      <w:i w:val="0"/>
      <w:iCs w:val="0"/>
      <w:smallCaps w:val="0"/>
      <w:strike w:val="0"/>
      <w:color w:val="000000"/>
      <w:spacing w:val="0"/>
      <w:w w:val="100"/>
      <w:position w:val="0"/>
      <w:sz w:val="19"/>
      <w:szCs w:val="19"/>
      <w:u w:val="single"/>
      <w:lang w:val="he-IL" w:eastAsia="he-IL" w:bidi="he-IL"/>
    </w:rPr>
  </w:style>
  <w:style w:type="character" w:customStyle="1" w:styleId="Bodytext510pt">
    <w:name w:val="Body text (5)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character" w:customStyle="1" w:styleId="Bodytext7">
    <w:name w:val="Body text (7)_"/>
    <w:link w:val="Bodytext70"/>
    <w:rsid w:val="001E4E26"/>
    <w:rPr>
      <w:rFonts w:ascii="David" w:eastAsia="David" w:hAnsi="David" w:cs="David"/>
      <w:shd w:val="clear" w:color="auto" w:fill="FFFFFF"/>
      <w:lang w:bidi="en-US"/>
    </w:rPr>
  </w:style>
  <w:style w:type="character" w:customStyle="1" w:styleId="Bodytext8">
    <w:name w:val="Body text (8)_"/>
    <w:link w:val="Bodytext80"/>
    <w:rsid w:val="001E4E26"/>
    <w:rPr>
      <w:rFonts w:ascii="David" w:eastAsia="David" w:hAnsi="David" w:cs="David"/>
      <w:sz w:val="19"/>
      <w:szCs w:val="19"/>
      <w:shd w:val="clear" w:color="auto" w:fill="FFFFFF"/>
    </w:rPr>
  </w:style>
  <w:style w:type="character" w:customStyle="1" w:styleId="Bodytext810pt">
    <w:name w:val="Body text (8) + 10 pt"/>
    <w:rsid w:val="001E4E26"/>
    <w:rPr>
      <w:rFonts w:ascii="David" w:eastAsia="David" w:hAnsi="David" w:cs="David"/>
      <w:b w:val="0"/>
      <w:bCs w:val="0"/>
      <w:i w:val="0"/>
      <w:iCs w:val="0"/>
      <w:smallCaps w:val="0"/>
      <w:strike w:val="0"/>
      <w:color w:val="000000"/>
      <w:spacing w:val="0"/>
      <w:w w:val="100"/>
      <w:position w:val="0"/>
      <w:sz w:val="20"/>
      <w:szCs w:val="20"/>
      <w:u w:val="none"/>
      <w:lang w:val="en-US" w:eastAsia="en-US" w:bidi="en-US"/>
    </w:rPr>
  </w:style>
  <w:style w:type="paragraph" w:customStyle="1" w:styleId="Bodytext50">
    <w:name w:val="Body text (5)"/>
    <w:basedOn w:val="a9"/>
    <w:link w:val="Bodytext5"/>
    <w:rsid w:val="001E4E26"/>
    <w:pPr>
      <w:widowControl w:val="0"/>
      <w:shd w:val="clear" w:color="auto" w:fill="FFFFFF"/>
      <w:spacing w:after="300" w:line="312" w:lineRule="exact"/>
      <w:ind w:hanging="320"/>
      <w:jc w:val="both"/>
    </w:pPr>
    <w:rPr>
      <w:rFonts w:ascii="David" w:eastAsia="David" w:hAnsi="David"/>
      <w:sz w:val="19"/>
      <w:szCs w:val="19"/>
    </w:rPr>
  </w:style>
  <w:style w:type="paragraph" w:customStyle="1" w:styleId="Bodytext70">
    <w:name w:val="Body text (7)"/>
    <w:basedOn w:val="a9"/>
    <w:link w:val="Bodytext7"/>
    <w:rsid w:val="001E4E26"/>
    <w:pPr>
      <w:widowControl w:val="0"/>
      <w:shd w:val="clear" w:color="auto" w:fill="FFFFFF"/>
      <w:bidi w:val="0"/>
      <w:spacing w:before="660" w:after="300" w:line="355" w:lineRule="exact"/>
    </w:pPr>
    <w:rPr>
      <w:rFonts w:ascii="David" w:eastAsia="David" w:hAnsi="David"/>
      <w:sz w:val="20"/>
      <w:szCs w:val="20"/>
      <w:lang w:bidi="en-US"/>
    </w:rPr>
  </w:style>
  <w:style w:type="paragraph" w:customStyle="1" w:styleId="Bodytext80">
    <w:name w:val="Body text (8)"/>
    <w:basedOn w:val="a9"/>
    <w:link w:val="Bodytext8"/>
    <w:rsid w:val="001E4E26"/>
    <w:pPr>
      <w:widowControl w:val="0"/>
      <w:shd w:val="clear" w:color="auto" w:fill="FFFFFF"/>
      <w:bidi w:val="0"/>
      <w:spacing w:before="300" w:line="0" w:lineRule="atLeast"/>
      <w:jc w:val="right"/>
    </w:pPr>
    <w:rPr>
      <w:rFonts w:ascii="David" w:eastAsia="David" w:hAnsi="David"/>
      <w:sz w:val="19"/>
      <w:szCs w:val="19"/>
    </w:rPr>
  </w:style>
  <w:style w:type="paragraph" w:customStyle="1" w:styleId="114">
    <w:name w:val="גוף טקסט11"/>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BodyText2">
    <w:name w:val="Body Text2"/>
    <w:basedOn w:val="a9"/>
    <w:rsid w:val="001E4E26"/>
    <w:pPr>
      <w:widowControl w:val="0"/>
      <w:shd w:val="clear" w:color="auto" w:fill="FFFFFF"/>
      <w:spacing w:before="120" w:line="226" w:lineRule="exact"/>
      <w:ind w:hanging="520"/>
    </w:pPr>
    <w:rPr>
      <w:rFonts w:ascii="David" w:eastAsia="David" w:hAnsi="David"/>
      <w:color w:val="000000"/>
      <w:sz w:val="21"/>
      <w:szCs w:val="21"/>
      <w:lang w:val="he-IL" w:eastAsia="he-IL"/>
    </w:rPr>
  </w:style>
  <w:style w:type="paragraph" w:customStyle="1" w:styleId="affffffc">
    <w:name w:val="פיסקה"/>
    <w:basedOn w:val="a9"/>
    <w:rsid w:val="001E4E26"/>
    <w:pPr>
      <w:ind w:right="1134"/>
      <w:jc w:val="both"/>
    </w:pPr>
    <w:rPr>
      <w:rFonts w:cs="Miriam"/>
      <w:szCs w:val="24"/>
      <w:lang w:eastAsia="he-IL"/>
    </w:rPr>
  </w:style>
  <w:style w:type="paragraph" w:customStyle="1" w:styleId="affffffd">
    <w:name w:val="טקסט נספח"/>
    <w:basedOn w:val="a9"/>
    <w:rsid w:val="003B7244"/>
    <w:pPr>
      <w:spacing w:before="240" w:line="360" w:lineRule="auto"/>
      <w:jc w:val="both"/>
    </w:pPr>
    <w:rPr>
      <w:rFonts w:ascii="Arial" w:hAnsi="Arial"/>
      <w:sz w:val="22"/>
      <w:szCs w:val="22"/>
    </w:rPr>
  </w:style>
  <w:style w:type="table" w:customStyle="1" w:styleId="1fd">
    <w:name w:val="טקסט טבלה תחתונה1"/>
    <w:basedOn w:val="ab"/>
    <w:next w:val="afb"/>
    <w:rsid w:val="00F2259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6">
    <w:name w:val="סגנון6"/>
    <w:uiPriority w:val="99"/>
    <w:rsid w:val="00CF7720"/>
    <w:pPr>
      <w:numPr>
        <w:numId w:val="21"/>
      </w:numPr>
    </w:pPr>
  </w:style>
  <w:style w:type="paragraph" w:customStyle="1" w:styleId="22">
    <w:name w:val="סעיף רמה 2"/>
    <w:basedOn w:val="a9"/>
    <w:autoRedefine/>
    <w:qFormat/>
    <w:rsid w:val="0021293C"/>
    <w:pPr>
      <w:numPr>
        <w:ilvl w:val="1"/>
        <w:numId w:val="22"/>
      </w:numPr>
      <w:spacing w:line="360" w:lineRule="auto"/>
      <w:ind w:left="567" w:hanging="567"/>
      <w:jc w:val="both"/>
    </w:pPr>
    <w:rPr>
      <w:rFonts w:ascii="Arial" w:hAnsi="Arial" w:cstheme="minorBidi"/>
      <w:sz w:val="22"/>
      <w:szCs w:val="22"/>
    </w:rPr>
  </w:style>
  <w:style w:type="paragraph" w:customStyle="1" w:styleId="32">
    <w:name w:val="סעיף רמה 3"/>
    <w:basedOn w:val="22"/>
    <w:link w:val="3f2"/>
    <w:autoRedefine/>
    <w:qFormat/>
    <w:rsid w:val="0021293C"/>
    <w:pPr>
      <w:numPr>
        <w:ilvl w:val="2"/>
      </w:numPr>
      <w:tabs>
        <w:tab w:val="left" w:pos="1304"/>
      </w:tabs>
      <w:ind w:left="1304" w:hanging="737"/>
    </w:pPr>
  </w:style>
  <w:style w:type="character" w:customStyle="1" w:styleId="3f2">
    <w:name w:val="סעיף רמה 3 תו"/>
    <w:basedOn w:val="aa"/>
    <w:link w:val="32"/>
    <w:rsid w:val="0021293C"/>
    <w:rPr>
      <w:rFonts w:ascii="Arial" w:hAnsi="Arial" w:cstheme="minorBidi"/>
      <w:sz w:val="22"/>
      <w:szCs w:val="22"/>
    </w:rPr>
  </w:style>
  <w:style w:type="paragraph" w:customStyle="1" w:styleId="DCHeading1">
    <w:name w:val="DC_Heading 1"/>
    <w:basedOn w:val="14"/>
    <w:uiPriority w:val="99"/>
    <w:rsid w:val="0021293C"/>
    <w:pPr>
      <w:numPr>
        <w:numId w:val="22"/>
      </w:numPr>
      <w:shd w:val="clear" w:color="auto" w:fill="F2F2F2"/>
      <w:tabs>
        <w:tab w:val="left" w:pos="0"/>
      </w:tabs>
      <w:spacing w:before="240" w:after="180"/>
      <w:jc w:val="left"/>
    </w:pPr>
    <w:rPr>
      <w:rFonts w:ascii="Arial" w:hAnsi="Arial" w:cs="Arial"/>
      <w:color w:val="003399"/>
      <w:kern w:val="32"/>
      <w:sz w:val="21"/>
      <w:szCs w:val="21"/>
    </w:rPr>
  </w:style>
  <w:style w:type="character" w:customStyle="1" w:styleId="Style2Char">
    <w:name w:val="Style2 Char"/>
    <w:basedOn w:val="aa"/>
    <w:link w:val="Style2"/>
    <w:uiPriority w:val="99"/>
    <w:rsid w:val="009677BC"/>
    <w:rPr>
      <w:rFonts w:cs="David"/>
      <w:sz w:val="26"/>
      <w:szCs w:val="26"/>
      <w:lang w:val="en-GB" w:eastAsia="he-IL"/>
    </w:rPr>
  </w:style>
  <w:style w:type="character" w:customStyle="1" w:styleId="Char0">
    <w:name w:val="תת סעיף Char"/>
    <w:basedOn w:val="aa"/>
    <w:link w:val="a6"/>
    <w:rsid w:val="009677BC"/>
    <w:rPr>
      <w:rFonts w:cs="Arial"/>
      <w:sz w:val="22"/>
      <w:szCs w:val="22"/>
    </w:rPr>
  </w:style>
  <w:style w:type="character" w:customStyle="1" w:styleId="PlaceholderText1">
    <w:name w:val="Placeholder Text1"/>
    <w:rsid w:val="00AB35BA"/>
    <w:rPr>
      <w:rFonts w:cs="Times New Roman"/>
      <w:color w:val="808080"/>
    </w:rPr>
  </w:style>
  <w:style w:type="paragraph" w:customStyle="1" w:styleId="ListParagraph2">
    <w:name w:val="List Paragraph2"/>
    <w:basedOn w:val="a9"/>
    <w:link w:val="ListParagraphChar"/>
    <w:rsid w:val="00AB35BA"/>
    <w:pPr>
      <w:ind w:left="720"/>
      <w:contextualSpacing/>
    </w:pPr>
    <w:rPr>
      <w:lang w:eastAsia="he-IL"/>
    </w:rPr>
  </w:style>
  <w:style w:type="paragraph" w:customStyle="1" w:styleId="Style4">
    <w:name w:val="Style4"/>
    <w:basedOn w:val="a9"/>
    <w:next w:val="af"/>
    <w:uiPriority w:val="99"/>
    <w:rsid w:val="00AB35BA"/>
    <w:pPr>
      <w:tabs>
        <w:tab w:val="center" w:pos="4153"/>
        <w:tab w:val="right" w:pos="8306"/>
      </w:tabs>
    </w:pPr>
    <w:rPr>
      <w:lang w:eastAsia="he-IL"/>
    </w:rPr>
  </w:style>
  <w:style w:type="character" w:customStyle="1" w:styleId="IntenseReference1">
    <w:name w:val="Intense Reference1"/>
    <w:rsid w:val="00AB35BA"/>
    <w:rPr>
      <w:rFonts w:cs="Times New Roman"/>
      <w:b/>
      <w:bCs/>
      <w:smallCaps/>
      <w:color w:val="C0504D"/>
      <w:spacing w:val="5"/>
      <w:u w:val="single"/>
    </w:rPr>
  </w:style>
  <w:style w:type="paragraph" w:customStyle="1" w:styleId="Revision1">
    <w:name w:val="Revision1"/>
    <w:hidden/>
    <w:semiHidden/>
    <w:rsid w:val="00AB35BA"/>
    <w:rPr>
      <w:rFonts w:cs="David"/>
      <w:sz w:val="24"/>
      <w:szCs w:val="26"/>
      <w:lang w:eastAsia="he-IL"/>
    </w:rPr>
  </w:style>
  <w:style w:type="character" w:customStyle="1" w:styleId="ListParagraphChar">
    <w:name w:val="List Paragraph Char"/>
    <w:link w:val="ListParagraph2"/>
    <w:locked/>
    <w:rsid w:val="00AB35BA"/>
    <w:rPr>
      <w:rFonts w:cs="David"/>
      <w:sz w:val="24"/>
      <w:szCs w:val="26"/>
      <w:lang w:eastAsia="he-IL"/>
    </w:rPr>
  </w:style>
  <w:style w:type="paragraph" w:customStyle="1" w:styleId="NoSpacing1">
    <w:name w:val="No Spacing1"/>
    <w:rsid w:val="00AB35BA"/>
    <w:rPr>
      <w:rFonts w:ascii="Calibri" w:hAnsi="Calibri" w:cs="Arial"/>
      <w:sz w:val="22"/>
      <w:szCs w:val="22"/>
    </w:rPr>
  </w:style>
  <w:style w:type="paragraph" w:customStyle="1" w:styleId="IntenseQuote1">
    <w:name w:val="Intense Quote1"/>
    <w:basedOn w:val="a9"/>
    <w:link w:val="IntenseQuoteChar"/>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IntenseQuoteChar">
    <w:name w:val="Intense Quote Char"/>
    <w:link w:val="IntenseQuote1"/>
    <w:locked/>
    <w:rsid w:val="00AB35BA"/>
    <w:rPr>
      <w:rFonts w:ascii="Calibri" w:hAnsi="Calibri" w:cs="Arial"/>
      <w:i/>
      <w:iCs/>
      <w:color w:val="C0504D"/>
      <w:szCs w:val="22"/>
    </w:rPr>
  </w:style>
  <w:style w:type="character" w:customStyle="1" w:styleId="SubtleEmphasis1">
    <w:name w:val="Subtle Emphasis1"/>
    <w:rsid w:val="00AB35BA"/>
    <w:rPr>
      <w:rFonts w:ascii="Calibri" w:hAnsi="Calibri" w:cs="Times New Roman"/>
      <w:i/>
      <w:iCs/>
      <w:color w:val="006666"/>
    </w:rPr>
  </w:style>
  <w:style w:type="character" w:customStyle="1" w:styleId="IntenseEmphasis1">
    <w:name w:val="Intense Emphasis1"/>
    <w:rsid w:val="00AB35BA"/>
    <w:rPr>
      <w:rFonts w:ascii="Calibri" w:hAnsi="Calibri" w:cs="Times New Roman"/>
      <w:b/>
      <w:bCs/>
      <w:i/>
      <w:iCs/>
      <w:caps/>
      <w:color w:val="438086"/>
      <w:spacing w:val="5"/>
    </w:rPr>
  </w:style>
  <w:style w:type="character" w:customStyle="1" w:styleId="SubtleReference1">
    <w:name w:val="Subtle Reference1"/>
    <w:rsid w:val="00AB35BA"/>
    <w:rPr>
      <w:rFonts w:cs="Times New Roman"/>
      <w:i/>
      <w:iCs/>
      <w:color w:val="4E4F89"/>
    </w:rPr>
  </w:style>
  <w:style w:type="character" w:customStyle="1" w:styleId="BookTitle1">
    <w:name w:val="Book Title1"/>
    <w:rsid w:val="00AB35BA"/>
    <w:rPr>
      <w:rFonts w:ascii="Calibri" w:eastAsia="Times New Roman" w:hAnsi="Cambria" w:cs="Arial"/>
      <w:i/>
      <w:iCs/>
      <w:color w:val="000000"/>
      <w:sz w:val="20"/>
      <w:szCs w:val="20"/>
    </w:rPr>
  </w:style>
  <w:style w:type="paragraph" w:customStyle="1" w:styleId="TOCHeading1">
    <w:name w:val="TOC Heading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Quote4">
    <w:name w:val="Quote4"/>
    <w:basedOn w:val="NormalE"/>
    <w:link w:val="QuoteChar"/>
    <w:rsid w:val="00AB35BA"/>
    <w:pPr>
      <w:spacing w:line="240" w:lineRule="auto"/>
      <w:ind w:left="1134" w:right="1701"/>
    </w:pPr>
    <w:rPr>
      <w:rFonts w:ascii="Calibri" w:eastAsia="Times New Roman" w:hAnsi="Calibri" w:cs="Arial"/>
    </w:rPr>
  </w:style>
  <w:style w:type="character" w:customStyle="1" w:styleId="QuoteChar">
    <w:name w:val="Quote Char"/>
    <w:link w:val="Quote4"/>
    <w:locked/>
    <w:rsid w:val="00AB35BA"/>
    <w:rPr>
      <w:rFonts w:ascii="Calibri" w:hAnsi="Calibri" w:cs="Arial"/>
      <w:sz w:val="22"/>
      <w:szCs w:val="22"/>
    </w:rPr>
  </w:style>
  <w:style w:type="character" w:customStyle="1" w:styleId="affff5">
    <w:name w:val="טקסט סעיף תו תו תו תו תו"/>
    <w:basedOn w:val="aa"/>
    <w:link w:val="affff4"/>
    <w:uiPriority w:val="99"/>
    <w:rsid w:val="00AB35BA"/>
    <w:rPr>
      <w:rFonts w:ascii="Arial" w:hAnsi="Arial" w:cs="Arial"/>
      <w:sz w:val="22"/>
      <w:szCs w:val="22"/>
    </w:rPr>
  </w:style>
  <w:style w:type="paragraph" w:customStyle="1" w:styleId="affffffe">
    <w:name w:val="טקסט בסיסי"/>
    <w:link w:val="afffffff"/>
    <w:rsid w:val="00AB35BA"/>
    <w:pPr>
      <w:keepLines/>
      <w:bidi/>
      <w:spacing w:before="100" w:beforeAutospacing="1" w:after="240" w:line="320" w:lineRule="atLeast"/>
    </w:pPr>
    <w:rPr>
      <w:rFonts w:cs="Narkisim"/>
      <w:sz w:val="24"/>
      <w:szCs w:val="24"/>
    </w:rPr>
  </w:style>
  <w:style w:type="character" w:customStyle="1" w:styleId="afffffff">
    <w:name w:val="טקסט בסיסי תו"/>
    <w:basedOn w:val="aa"/>
    <w:link w:val="affffffe"/>
    <w:rsid w:val="00AB35BA"/>
    <w:rPr>
      <w:rFonts w:cs="Narkisim"/>
      <w:sz w:val="24"/>
      <w:szCs w:val="24"/>
    </w:rPr>
  </w:style>
  <w:style w:type="paragraph" w:customStyle="1" w:styleId="RonnyHeading">
    <w:name w:val="RonnyHeading"/>
    <w:basedOn w:val="affffffe"/>
    <w:next w:val="affffffe"/>
    <w:rsid w:val="00AB35BA"/>
    <w:pPr>
      <w:ind w:left="1040" w:right="1040" w:hanging="1134"/>
      <w:jc w:val="both"/>
    </w:pPr>
  </w:style>
  <w:style w:type="character" w:customStyle="1" w:styleId="1fe">
    <w:name w:val="פיסקת רשימה תו1"/>
    <w:basedOn w:val="aa"/>
    <w:locked/>
    <w:rsid w:val="00AB35BA"/>
  </w:style>
  <w:style w:type="character" w:customStyle="1" w:styleId="Heading4Char">
    <w:name w:val="Heading 4 Char"/>
    <w:uiPriority w:val="9"/>
    <w:semiHidden/>
    <w:rsid w:val="00AB35BA"/>
    <w:rPr>
      <w:rFonts w:ascii="Cambria" w:eastAsia="Times New Roman" w:hAnsi="Cambria" w:cs="Times New Roman"/>
      <w:b/>
      <w:bCs/>
      <w:i/>
      <w:iCs/>
      <w:color w:val="4F81BD"/>
    </w:rPr>
  </w:style>
  <w:style w:type="paragraph" w:customStyle="1" w:styleId="TF">
    <w:name w:val="TF"/>
    <w:basedOn w:val="a9"/>
    <w:rsid w:val="00AB35BA"/>
    <w:pPr>
      <w:numPr>
        <w:numId w:val="23"/>
      </w:numPr>
      <w:bidi w:val="0"/>
      <w:spacing w:after="120" w:line="276" w:lineRule="auto"/>
      <w:jc w:val="center"/>
    </w:pPr>
    <w:rPr>
      <w:rFonts w:ascii="Times New Roman Bold" w:eastAsiaTheme="minorHAnsi" w:hAnsi="Times New Roman Bold" w:cstheme="minorBidi"/>
      <w:b/>
      <w:caps/>
      <w:sz w:val="28"/>
      <w:szCs w:val="28"/>
      <w:u w:val="single"/>
    </w:rPr>
  </w:style>
  <w:style w:type="paragraph" w:customStyle="1" w:styleId="TFa">
    <w:name w:val="TF (a)"/>
    <w:basedOn w:val="a9"/>
    <w:rsid w:val="00AB35BA"/>
    <w:pPr>
      <w:numPr>
        <w:ilvl w:val="4"/>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i">
    <w:name w:val="TF (i)"/>
    <w:basedOn w:val="a9"/>
    <w:rsid w:val="00AB35BA"/>
    <w:pPr>
      <w:numPr>
        <w:ilvl w:val="5"/>
        <w:numId w:val="23"/>
      </w:numPr>
      <w:autoSpaceDE w:val="0"/>
      <w:autoSpaceDN w:val="0"/>
      <w:bidi w:val="0"/>
      <w:adjustRightInd w:val="0"/>
      <w:spacing w:after="120" w:line="276" w:lineRule="auto"/>
      <w:jc w:val="both"/>
    </w:pPr>
    <w:rPr>
      <w:rFonts w:ascii="TimesNewRoman" w:eastAsiaTheme="minorHAnsi" w:hAnsi="TimesNewRoman" w:cs="TimesNewRoman"/>
      <w:snapToGrid w:val="0"/>
      <w:sz w:val="22"/>
      <w:szCs w:val="24"/>
    </w:rPr>
  </w:style>
  <w:style w:type="paragraph" w:customStyle="1" w:styleId="TF1">
    <w:name w:val="TF 1"/>
    <w:basedOn w:val="a9"/>
    <w:rsid w:val="00AB35BA"/>
    <w:pPr>
      <w:keepNext/>
      <w:numPr>
        <w:ilvl w:val="1"/>
        <w:numId w:val="23"/>
      </w:numPr>
      <w:bidi w:val="0"/>
      <w:spacing w:before="240" w:after="120" w:line="276" w:lineRule="auto"/>
      <w:jc w:val="both"/>
    </w:pPr>
    <w:rPr>
      <w:rFonts w:ascii="TimesNewRoman" w:eastAsiaTheme="minorHAnsi" w:hAnsi="TimesNewRoman" w:cs="TimesNewRoman"/>
      <w:b/>
      <w:bCs/>
      <w:w w:val="0"/>
      <w:sz w:val="22"/>
      <w:szCs w:val="22"/>
    </w:rPr>
  </w:style>
  <w:style w:type="paragraph" w:customStyle="1" w:styleId="TF11">
    <w:name w:val="TF 1.1"/>
    <w:basedOn w:val="a9"/>
    <w:rsid w:val="00AB35BA"/>
    <w:pPr>
      <w:numPr>
        <w:ilvl w:val="2"/>
        <w:numId w:val="23"/>
      </w:numPr>
      <w:bidi w:val="0"/>
      <w:spacing w:before="120" w:after="120" w:line="276" w:lineRule="auto"/>
      <w:jc w:val="both"/>
    </w:pPr>
    <w:rPr>
      <w:rFonts w:ascii="TimesNewRoman" w:eastAsiaTheme="minorHAnsi" w:hAnsi="TimesNewRoman" w:cs="TimesNewRoman"/>
      <w:w w:val="0"/>
      <w:sz w:val="22"/>
      <w:szCs w:val="24"/>
    </w:rPr>
  </w:style>
  <w:style w:type="paragraph" w:customStyle="1" w:styleId="TF11text">
    <w:name w:val="TF 1.1 (text)"/>
    <w:basedOn w:val="TF11"/>
    <w:rsid w:val="00AB35BA"/>
    <w:pPr>
      <w:numPr>
        <w:ilvl w:val="3"/>
      </w:numPr>
      <w:tabs>
        <w:tab w:val="clear" w:pos="1985"/>
        <w:tab w:val="num" w:pos="1134"/>
      </w:tabs>
      <w:ind w:firstLine="567"/>
    </w:pPr>
    <w:rPr>
      <w:rFonts w:cs="Times New Roman"/>
      <w:b/>
      <w:bCs/>
      <w:lang w:bidi="ar-SA"/>
    </w:rPr>
  </w:style>
  <w:style w:type="character" w:customStyle="1" w:styleId="afffffff0">
    <w:name w:val="טקסט סעיף תו תו"/>
    <w:link w:val="afffffff1"/>
    <w:rsid w:val="00AB35BA"/>
    <w:rPr>
      <w:rFonts w:ascii="Arial" w:hAnsi="Arial" w:cs="Arial"/>
      <w:sz w:val="22"/>
      <w:szCs w:val="22"/>
    </w:rPr>
  </w:style>
  <w:style w:type="paragraph" w:customStyle="1" w:styleId="afffffff1">
    <w:name w:val="טקסט סעיף תו"/>
    <w:basedOn w:val="a9"/>
    <w:link w:val="afffffff0"/>
    <w:rsid w:val="00AB35BA"/>
    <w:pPr>
      <w:tabs>
        <w:tab w:val="num" w:pos="1107"/>
      </w:tabs>
      <w:spacing w:line="360" w:lineRule="auto"/>
      <w:ind w:left="1107" w:hanging="567"/>
      <w:jc w:val="both"/>
    </w:pPr>
    <w:rPr>
      <w:rFonts w:ascii="Arial" w:hAnsi="Arial" w:cs="Arial"/>
      <w:sz w:val="22"/>
      <w:szCs w:val="22"/>
    </w:rPr>
  </w:style>
  <w:style w:type="paragraph" w:customStyle="1" w:styleId="afffffff2">
    <w:name w:val="כותרת שם נספח"/>
    <w:basedOn w:val="a9"/>
    <w:rsid w:val="00AB35BA"/>
    <w:pPr>
      <w:spacing w:before="240" w:line="360" w:lineRule="auto"/>
      <w:jc w:val="both"/>
    </w:pPr>
    <w:rPr>
      <w:rFonts w:ascii="Arial" w:hAnsi="Arial" w:cs="Arial"/>
      <w:b/>
      <w:bCs/>
      <w:color w:val="1B3461"/>
      <w:sz w:val="26"/>
    </w:rPr>
  </w:style>
  <w:style w:type="paragraph" w:customStyle="1" w:styleId="afffffff3">
    <w:name w:val="טקסט סעיף מודגש"/>
    <w:basedOn w:val="affff4"/>
    <w:link w:val="afffffff4"/>
    <w:rsid w:val="00AB35BA"/>
    <w:pPr>
      <w:tabs>
        <w:tab w:val="clear" w:pos="1107"/>
      </w:tabs>
      <w:ind w:left="0" w:firstLine="0"/>
    </w:pPr>
    <w:rPr>
      <w:b/>
      <w:bCs/>
    </w:rPr>
  </w:style>
  <w:style w:type="character" w:customStyle="1" w:styleId="afffffff4">
    <w:name w:val="טקסט סעיף מודגש תו"/>
    <w:link w:val="afffffff3"/>
    <w:rsid w:val="00AB35BA"/>
    <w:rPr>
      <w:rFonts w:ascii="Arial" w:hAnsi="Arial" w:cs="Arial"/>
      <w:b/>
      <w:bCs/>
      <w:sz w:val="22"/>
      <w:szCs w:val="22"/>
    </w:rPr>
  </w:style>
  <w:style w:type="paragraph" w:customStyle="1" w:styleId="Char6">
    <w:name w:val="הדגשת צבע תו Char"/>
    <w:basedOn w:val="affff4"/>
    <w:link w:val="CharChar0"/>
    <w:rsid w:val="00AB35BA"/>
    <w:pPr>
      <w:tabs>
        <w:tab w:val="clear" w:pos="1107"/>
      </w:tabs>
      <w:ind w:left="0" w:firstLine="0"/>
    </w:pPr>
    <w:rPr>
      <w:shd w:val="clear" w:color="auto" w:fill="DEE7F6"/>
    </w:rPr>
  </w:style>
  <w:style w:type="character" w:customStyle="1" w:styleId="CharChar0">
    <w:name w:val="הדגשת צבע תו Char Char"/>
    <w:link w:val="Char6"/>
    <w:rsid w:val="00AB35BA"/>
    <w:rPr>
      <w:rFonts w:ascii="Arial" w:hAnsi="Arial" w:cs="Arial"/>
      <w:sz w:val="22"/>
      <w:szCs w:val="22"/>
    </w:rPr>
  </w:style>
  <w:style w:type="paragraph" w:customStyle="1" w:styleId="afffffff5">
    <w:name w:val="אייקון החשוב ביותר"/>
    <w:basedOn w:val="affff4"/>
    <w:link w:val="afffffff6"/>
    <w:rsid w:val="00AB35BA"/>
    <w:pPr>
      <w:tabs>
        <w:tab w:val="clear" w:pos="1107"/>
      </w:tabs>
      <w:ind w:left="0" w:firstLine="0"/>
    </w:pPr>
    <w:rPr>
      <w:rFonts w:ascii="Wingdings" w:hAnsi="Wingdings"/>
      <w:color w:val="5EA740"/>
      <w:position w:val="-4"/>
      <w:sz w:val="28"/>
      <w:szCs w:val="28"/>
    </w:rPr>
  </w:style>
  <w:style w:type="character" w:customStyle="1" w:styleId="afffffff6">
    <w:name w:val="אייקון החשוב ביותר תו"/>
    <w:link w:val="afffffff5"/>
    <w:rsid w:val="00AB35BA"/>
    <w:rPr>
      <w:rFonts w:ascii="Wingdings" w:hAnsi="Wingdings" w:cs="Arial"/>
      <w:color w:val="5EA740"/>
      <w:position w:val="-4"/>
      <w:sz w:val="28"/>
      <w:szCs w:val="28"/>
    </w:rPr>
  </w:style>
  <w:style w:type="paragraph" w:customStyle="1" w:styleId="afffffff7">
    <w:name w:val="אייקון רישום/דיווח"/>
    <w:basedOn w:val="affff4"/>
    <w:link w:val="afffffff8"/>
    <w:rsid w:val="00AB35BA"/>
    <w:pPr>
      <w:tabs>
        <w:tab w:val="clear" w:pos="1107"/>
      </w:tabs>
      <w:ind w:left="0" w:firstLine="0"/>
    </w:pPr>
    <w:rPr>
      <w:rFonts w:ascii="Wingdings" w:hAnsi="Wingdings"/>
      <w:color w:val="800080"/>
      <w:position w:val="-4"/>
      <w:sz w:val="28"/>
      <w:szCs w:val="28"/>
    </w:rPr>
  </w:style>
  <w:style w:type="character" w:customStyle="1" w:styleId="afffffff8">
    <w:name w:val="אייקון רישום/דיווח תו"/>
    <w:link w:val="afffffff7"/>
    <w:rsid w:val="00AB35BA"/>
    <w:rPr>
      <w:rFonts w:ascii="Wingdings" w:hAnsi="Wingdings" w:cs="Arial"/>
      <w:color w:val="800080"/>
      <w:position w:val="-4"/>
      <w:sz w:val="28"/>
      <w:szCs w:val="28"/>
    </w:rPr>
  </w:style>
  <w:style w:type="paragraph" w:customStyle="1" w:styleId="afffffff9">
    <w:name w:val="אייקון מערכות מידע"/>
    <w:basedOn w:val="affff4"/>
    <w:link w:val="afffffffa"/>
    <w:rsid w:val="00AB35BA"/>
    <w:pPr>
      <w:tabs>
        <w:tab w:val="clear" w:pos="1107"/>
      </w:tabs>
      <w:ind w:left="0" w:firstLine="0"/>
    </w:pPr>
    <w:rPr>
      <w:rFonts w:ascii="Wingdings" w:hAnsi="Wingdings"/>
      <w:color w:val="36A6E8"/>
      <w:position w:val="-4"/>
      <w:sz w:val="28"/>
      <w:szCs w:val="28"/>
    </w:rPr>
  </w:style>
  <w:style w:type="character" w:customStyle="1" w:styleId="afffffffa">
    <w:name w:val="אייקון מערכות מידע תו"/>
    <w:link w:val="afffffff9"/>
    <w:rsid w:val="00AB35BA"/>
    <w:rPr>
      <w:rFonts w:ascii="Wingdings" w:hAnsi="Wingdings" w:cs="Arial"/>
      <w:color w:val="36A6E8"/>
      <w:position w:val="-4"/>
      <w:sz w:val="28"/>
      <w:szCs w:val="28"/>
    </w:rPr>
  </w:style>
  <w:style w:type="paragraph" w:customStyle="1" w:styleId="CharChar2">
    <w:name w:val="אייקון אסור לעשות תו Char Char"/>
    <w:basedOn w:val="affff4"/>
    <w:link w:val="CharCharChar"/>
    <w:rsid w:val="00AB35BA"/>
    <w:pPr>
      <w:tabs>
        <w:tab w:val="clear" w:pos="1107"/>
      </w:tabs>
      <w:ind w:left="0" w:firstLine="0"/>
    </w:pPr>
    <w:rPr>
      <w:rFonts w:ascii="Wingdings" w:hAnsi="Wingdings"/>
      <w:color w:val="A81229"/>
      <w:position w:val="-4"/>
      <w:sz w:val="28"/>
      <w:szCs w:val="28"/>
    </w:rPr>
  </w:style>
  <w:style w:type="character" w:customStyle="1" w:styleId="CharCharChar">
    <w:name w:val="אייקון אסור לעשות תו Char Char Char"/>
    <w:link w:val="CharChar2"/>
    <w:rsid w:val="00AB35BA"/>
    <w:rPr>
      <w:rFonts w:ascii="Wingdings" w:hAnsi="Wingdings" w:cs="Arial"/>
      <w:color w:val="A81229"/>
      <w:position w:val="-4"/>
      <w:sz w:val="28"/>
      <w:szCs w:val="28"/>
    </w:rPr>
  </w:style>
  <w:style w:type="paragraph" w:customStyle="1" w:styleId="Para5">
    <w:name w:val="Para5"/>
    <w:basedOn w:val="a9"/>
    <w:qFormat/>
    <w:rsid w:val="00AB35BA"/>
    <w:pPr>
      <w:overflowPunct w:val="0"/>
      <w:autoSpaceDE w:val="0"/>
      <w:autoSpaceDN w:val="0"/>
      <w:adjustRightInd w:val="0"/>
      <w:ind w:left="3232"/>
      <w:jc w:val="both"/>
      <w:textAlignment w:val="baseline"/>
    </w:pPr>
    <w:rPr>
      <w:rFonts w:cs="FrankRuehl"/>
      <w:noProof/>
      <w:lang w:eastAsia="he-IL"/>
    </w:rPr>
  </w:style>
  <w:style w:type="paragraph" w:customStyle="1" w:styleId="Title1">
    <w:name w:val="Title1"/>
    <w:basedOn w:val="a9"/>
    <w:next w:val="a9"/>
    <w:rsid w:val="00AB35BA"/>
    <w:pPr>
      <w:overflowPunct w:val="0"/>
      <w:autoSpaceDE w:val="0"/>
      <w:autoSpaceDN w:val="0"/>
      <w:adjustRightInd w:val="0"/>
      <w:spacing w:after="240"/>
      <w:jc w:val="center"/>
      <w:textAlignment w:val="baseline"/>
    </w:pPr>
    <w:rPr>
      <w:rFonts w:cs="FrankRuehl"/>
      <w:b/>
      <w:bCs/>
      <w:sz w:val="40"/>
      <w:szCs w:val="48"/>
      <w:lang w:eastAsia="he-IL"/>
    </w:rPr>
  </w:style>
  <w:style w:type="paragraph" w:customStyle="1" w:styleId="P110">
    <w:name w:val="P11"/>
    <w:basedOn w:val="P00"/>
    <w:rsid w:val="00AB35BA"/>
    <w:pPr>
      <w:tabs>
        <w:tab w:val="clear" w:pos="624"/>
      </w:tabs>
      <w:ind w:right="624"/>
    </w:pPr>
    <w:rPr>
      <w:rFonts w:cs="Times New Roman"/>
    </w:rPr>
  </w:style>
  <w:style w:type="paragraph" w:customStyle="1" w:styleId="Char30">
    <w:name w:val="Char3"/>
    <w:basedOn w:val="a9"/>
    <w:rsid w:val="00AB35BA"/>
    <w:pPr>
      <w:bidi w:val="0"/>
      <w:spacing w:after="160" w:line="240" w:lineRule="exact"/>
      <w:jc w:val="both"/>
    </w:pPr>
    <w:rPr>
      <w:rFonts w:ascii="Verdana" w:hAnsi="Verdana" w:cs="FrankRuehl"/>
      <w:sz w:val="16"/>
      <w:szCs w:val="20"/>
      <w:lang w:bidi="ar-SA"/>
    </w:rPr>
  </w:style>
  <w:style w:type="paragraph" w:customStyle="1" w:styleId="TableText0">
    <w:name w:val="Table Text"/>
    <w:basedOn w:val="a9"/>
    <w:link w:val="TableText1"/>
    <w:rsid w:val="00AB35BA"/>
    <w:pPr>
      <w:keepLines/>
      <w:widowControl w:val="0"/>
      <w:tabs>
        <w:tab w:val="left" w:pos="624"/>
        <w:tab w:val="left" w:pos="1247"/>
      </w:tabs>
      <w:autoSpaceDE w:val="0"/>
      <w:autoSpaceDN w:val="0"/>
      <w:adjustRightInd w:val="0"/>
      <w:snapToGrid w:val="0"/>
      <w:spacing w:line="360" w:lineRule="auto"/>
      <w:ind w:right="57"/>
      <w:textAlignment w:val="center"/>
    </w:pPr>
    <w:rPr>
      <w:rFonts w:ascii="Arial" w:eastAsia="Arial Unicode MS" w:hAnsi="Arial" w:cs="Times New Roman"/>
      <w:snapToGrid w:val="0"/>
      <w:color w:val="000000"/>
      <w:sz w:val="20"/>
      <w:lang w:eastAsia="ja-JP"/>
    </w:rPr>
  </w:style>
  <w:style w:type="paragraph" w:customStyle="1" w:styleId="TableBlock">
    <w:name w:val="Table Block"/>
    <w:basedOn w:val="TableText0"/>
    <w:rsid w:val="00AB35BA"/>
    <w:pPr>
      <w:ind w:right="0"/>
      <w:jc w:val="both"/>
    </w:pPr>
  </w:style>
  <w:style w:type="paragraph" w:customStyle="1" w:styleId="TableHead">
    <w:name w:val="Table Head"/>
    <w:basedOn w:val="TableText0"/>
    <w:rsid w:val="00AB35BA"/>
    <w:pPr>
      <w:ind w:right="0"/>
      <w:jc w:val="center"/>
    </w:pPr>
    <w:rPr>
      <w:b/>
      <w:bCs/>
    </w:rPr>
  </w:style>
  <w:style w:type="paragraph" w:customStyle="1" w:styleId="TableSideHeading">
    <w:name w:val="Table SideHeading"/>
    <w:basedOn w:val="TableText0"/>
    <w:rsid w:val="00AB35BA"/>
  </w:style>
  <w:style w:type="character" w:customStyle="1" w:styleId="TableText1">
    <w:name w:val="Table Text תו"/>
    <w:link w:val="TableText0"/>
    <w:rsid w:val="00AB35BA"/>
    <w:rPr>
      <w:rFonts w:ascii="Arial" w:eastAsia="Arial Unicode MS" w:hAnsi="Arial" w:cs="Times New Roman"/>
      <w:snapToGrid w:val="0"/>
      <w:color w:val="000000"/>
      <w:szCs w:val="26"/>
      <w:lang w:eastAsia="ja-JP"/>
    </w:rPr>
  </w:style>
  <w:style w:type="paragraph" w:customStyle="1" w:styleId="2f4">
    <w:name w:val="פיסקת רשימה2"/>
    <w:basedOn w:val="a9"/>
    <w:rsid w:val="00AB35BA"/>
    <w:pPr>
      <w:ind w:left="720"/>
      <w:contextualSpacing/>
    </w:pPr>
    <w:rPr>
      <w:lang w:eastAsia="he-IL"/>
    </w:rPr>
  </w:style>
  <w:style w:type="paragraph" w:customStyle="1" w:styleId="63">
    <w:name w:val="6"/>
    <w:basedOn w:val="a9"/>
    <w:next w:val="af"/>
    <w:rsid w:val="00AB35BA"/>
    <w:pPr>
      <w:tabs>
        <w:tab w:val="center" w:pos="4153"/>
        <w:tab w:val="right" w:pos="8306"/>
      </w:tabs>
    </w:pPr>
    <w:rPr>
      <w:lang w:eastAsia="he-IL"/>
    </w:rPr>
  </w:style>
  <w:style w:type="paragraph" w:customStyle="1" w:styleId="2f5">
    <w:name w:val="תו תו תו תו תו תו תו תו תו תו2"/>
    <w:basedOn w:val="a9"/>
    <w:rsid w:val="00AB35BA"/>
    <w:pPr>
      <w:keepLines/>
      <w:tabs>
        <w:tab w:val="left" w:pos="397"/>
        <w:tab w:val="left" w:pos="794"/>
        <w:tab w:val="left" w:pos="1191"/>
        <w:tab w:val="left" w:pos="1588"/>
        <w:tab w:val="left" w:pos="1985"/>
        <w:tab w:val="left" w:pos="2381"/>
        <w:tab w:val="left" w:pos="2778"/>
        <w:tab w:val="left" w:pos="3175"/>
        <w:tab w:val="left" w:pos="3572"/>
      </w:tabs>
      <w:jc w:val="both"/>
    </w:pPr>
    <w:rPr>
      <w:rFonts w:ascii="Arial" w:hAnsi="Arial"/>
      <w:noProof/>
      <w:szCs w:val="28"/>
      <w:u w:val="single"/>
      <w:lang w:eastAsia="he-IL"/>
    </w:rPr>
  </w:style>
  <w:style w:type="paragraph" w:customStyle="1" w:styleId="120">
    <w:name w:val="גוף טקסט1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1ff">
    <w:name w:val="טקסט מציין מיקום1"/>
    <w:rsid w:val="00AB35BA"/>
    <w:rPr>
      <w:rFonts w:cs="Times New Roman"/>
      <w:color w:val="808080"/>
    </w:rPr>
  </w:style>
  <w:style w:type="character" w:customStyle="1" w:styleId="1ff0">
    <w:name w:val="הפניה חזקה1"/>
    <w:rsid w:val="00AB35BA"/>
    <w:rPr>
      <w:rFonts w:cs="Times New Roman"/>
      <w:b/>
      <w:bCs/>
      <w:smallCaps/>
      <w:color w:val="C0504D"/>
      <w:spacing w:val="5"/>
      <w:u w:val="single"/>
    </w:rPr>
  </w:style>
  <w:style w:type="paragraph" w:customStyle="1" w:styleId="1ff1">
    <w:name w:val="מהדורה1"/>
    <w:hidden/>
    <w:semiHidden/>
    <w:rsid w:val="00AB35BA"/>
    <w:rPr>
      <w:rFonts w:cs="David"/>
      <w:sz w:val="24"/>
      <w:szCs w:val="26"/>
      <w:lang w:eastAsia="he-IL"/>
    </w:rPr>
  </w:style>
  <w:style w:type="paragraph" w:customStyle="1" w:styleId="1ff2">
    <w:name w:val="ללא מרווח1"/>
    <w:rsid w:val="00AB35BA"/>
    <w:rPr>
      <w:rFonts w:ascii="Calibri" w:hAnsi="Calibri" w:cs="Arial"/>
      <w:sz w:val="22"/>
      <w:szCs w:val="22"/>
    </w:rPr>
  </w:style>
  <w:style w:type="paragraph" w:customStyle="1" w:styleId="1ff3">
    <w:name w:val="הצעת מחיר חזקה1"/>
    <w:basedOn w:val="a9"/>
    <w:rsid w:val="00AB35BA"/>
    <w:pPr>
      <w:pBdr>
        <w:top w:val="threeDEngrave" w:sz="6" w:space="10" w:color="C0504D"/>
        <w:bottom w:val="single" w:sz="4" w:space="10" w:color="C0504D"/>
      </w:pBdr>
      <w:spacing w:before="360" w:after="360" w:line="324" w:lineRule="auto"/>
      <w:ind w:left="1080" w:right="1080" w:firstLine="284"/>
      <w:jc w:val="both"/>
    </w:pPr>
    <w:rPr>
      <w:rFonts w:ascii="Calibri" w:hAnsi="Calibri" w:cs="Arial"/>
      <w:i/>
      <w:iCs/>
      <w:color w:val="C0504D"/>
      <w:sz w:val="20"/>
      <w:szCs w:val="22"/>
    </w:rPr>
  </w:style>
  <w:style w:type="character" w:customStyle="1" w:styleId="1ff4">
    <w:name w:val="הדגשה מעודנת1"/>
    <w:rsid w:val="00AB35BA"/>
    <w:rPr>
      <w:rFonts w:ascii="Calibri" w:hAnsi="Calibri" w:cs="Times New Roman"/>
      <w:i/>
      <w:iCs/>
      <w:color w:val="006666"/>
    </w:rPr>
  </w:style>
  <w:style w:type="character" w:customStyle="1" w:styleId="1ff5">
    <w:name w:val="הדגשה חזקה1"/>
    <w:rsid w:val="00AB35BA"/>
    <w:rPr>
      <w:rFonts w:ascii="Calibri" w:hAnsi="Calibri" w:cs="Times New Roman"/>
      <w:b/>
      <w:bCs/>
      <w:i/>
      <w:iCs/>
      <w:caps/>
      <w:color w:val="438086"/>
      <w:spacing w:val="5"/>
    </w:rPr>
  </w:style>
  <w:style w:type="character" w:customStyle="1" w:styleId="1ff6">
    <w:name w:val="הפניה מעודנת1"/>
    <w:rsid w:val="00AB35BA"/>
    <w:rPr>
      <w:rFonts w:cs="Times New Roman"/>
      <w:i/>
      <w:iCs/>
      <w:color w:val="4E4F89"/>
    </w:rPr>
  </w:style>
  <w:style w:type="character" w:customStyle="1" w:styleId="1ff7">
    <w:name w:val="כותר הספר1"/>
    <w:rsid w:val="00AB35BA"/>
    <w:rPr>
      <w:rFonts w:ascii="Calibri" w:eastAsia="Times New Roman" w:hAnsi="Cambria" w:cs="Arial"/>
      <w:i/>
      <w:iCs/>
      <w:color w:val="000000"/>
      <w:sz w:val="20"/>
      <w:szCs w:val="20"/>
    </w:rPr>
  </w:style>
  <w:style w:type="paragraph" w:customStyle="1" w:styleId="1ff8">
    <w:name w:val="כותרת תוכן עניינים1"/>
    <w:basedOn w:val="14"/>
    <w:next w:val="a9"/>
    <w:rsid w:val="00AB35BA"/>
    <w:pPr>
      <w:keepLines/>
      <w:tabs>
        <w:tab w:val="num" w:pos="360"/>
      </w:tabs>
      <w:bidi w:val="0"/>
      <w:spacing w:before="480" w:line="276" w:lineRule="auto"/>
      <w:ind w:left="360" w:hanging="360"/>
      <w:jc w:val="left"/>
      <w:outlineLvl w:val="9"/>
    </w:pPr>
    <w:rPr>
      <w:rFonts w:ascii="Cambria" w:hAnsi="Cambria" w:cs="Times New Roman"/>
      <w:color w:val="365F91"/>
      <w:sz w:val="28"/>
      <w:szCs w:val="28"/>
      <w:u w:val="single"/>
      <w:lang w:bidi="ar-SA"/>
    </w:rPr>
  </w:style>
  <w:style w:type="paragraph" w:customStyle="1" w:styleId="2f6">
    <w:name w:val="הצעת מחיר2"/>
    <w:basedOn w:val="NormalE"/>
    <w:rsid w:val="00AB35BA"/>
    <w:pPr>
      <w:spacing w:line="240" w:lineRule="auto"/>
      <w:ind w:left="1134" w:right="1701"/>
    </w:pPr>
    <w:rPr>
      <w:rFonts w:ascii="Calibri" w:eastAsia="Times New Roman" w:hAnsi="Calibri" w:cs="Arial"/>
    </w:rPr>
  </w:style>
  <w:style w:type="paragraph" w:customStyle="1" w:styleId="Normal3">
    <w:name w:val="Normal3"/>
    <w:basedOn w:val="a9"/>
    <w:link w:val="Normal30"/>
    <w:rsid w:val="00AB35BA"/>
    <w:pPr>
      <w:spacing w:before="120" w:line="320" w:lineRule="atLeast"/>
      <w:ind w:left="1191"/>
      <w:jc w:val="both"/>
    </w:pPr>
    <w:rPr>
      <w:sz w:val="22"/>
      <w:szCs w:val="24"/>
      <w:lang w:eastAsia="he-IL"/>
    </w:rPr>
  </w:style>
  <w:style w:type="paragraph" w:customStyle="1" w:styleId="CharChar3">
    <w:name w:val="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
    <w:name w:val="Char Char תו תו Char Char תו תו Char Char תו תו Char Char Char Char"/>
    <w:basedOn w:val="a9"/>
    <w:rsid w:val="00AB35BA"/>
    <w:pPr>
      <w:bidi w:val="0"/>
      <w:spacing w:after="160" w:line="240" w:lineRule="exact"/>
      <w:jc w:val="both"/>
    </w:pPr>
    <w:rPr>
      <w:rFonts w:ascii="Verdana" w:hAnsi="Verdana" w:cs="FrankRuehl"/>
      <w:sz w:val="16"/>
      <w:szCs w:val="20"/>
      <w:lang w:bidi="ar-SA"/>
    </w:rPr>
  </w:style>
  <w:style w:type="paragraph" w:customStyle="1" w:styleId="Char31">
    <w:name w:val="Char3 תו"/>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CharChar">
    <w:name w:val="Char Char תו תו Char Char תו תו Char Char תו תו Char Char Char Char תו תו Char Char"/>
    <w:basedOn w:val="a9"/>
    <w:rsid w:val="00AB35BA"/>
    <w:pPr>
      <w:bidi w:val="0"/>
      <w:spacing w:after="160" w:line="240" w:lineRule="exact"/>
      <w:jc w:val="both"/>
    </w:pPr>
    <w:rPr>
      <w:rFonts w:ascii="Verdana" w:hAnsi="Verdana" w:cs="FrankRuehl"/>
      <w:sz w:val="16"/>
      <w:szCs w:val="20"/>
      <w:lang w:bidi="ar-SA"/>
    </w:rPr>
  </w:style>
  <w:style w:type="paragraph" w:customStyle="1" w:styleId="Char10">
    <w:name w:val="תו Char1"/>
    <w:basedOn w:val="a9"/>
    <w:rsid w:val="00AB35BA"/>
    <w:pPr>
      <w:bidi w:val="0"/>
      <w:spacing w:after="160" w:line="240" w:lineRule="exact"/>
      <w:jc w:val="both"/>
    </w:pPr>
    <w:rPr>
      <w:rFonts w:ascii="Verdana" w:hAnsi="Verdana" w:cs="FrankRuehl"/>
      <w:sz w:val="16"/>
      <w:szCs w:val="20"/>
      <w:lang w:bidi="ar-SA"/>
    </w:rPr>
  </w:style>
  <w:style w:type="paragraph" w:customStyle="1" w:styleId="CharCharCharCharCharCharCharCharCharChar0">
    <w:name w:val="Char Char תו תו Char Char תו תו Char Char תו תו Char Char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harChar1CharCharCharChar">
    <w:name w:val="Char Char1 תו תו Char Char תו תו Char Char"/>
    <w:basedOn w:val="a9"/>
    <w:rsid w:val="00AB35BA"/>
    <w:pPr>
      <w:bidi w:val="0"/>
      <w:spacing w:after="160" w:line="240" w:lineRule="exact"/>
      <w:jc w:val="both"/>
    </w:pPr>
    <w:rPr>
      <w:rFonts w:ascii="Verdana" w:hAnsi="Verdana" w:cs="FrankRuehl"/>
      <w:sz w:val="16"/>
      <w:szCs w:val="20"/>
      <w:lang w:bidi="ar-SA"/>
    </w:rPr>
  </w:style>
  <w:style w:type="table" w:styleId="56">
    <w:name w:val="Table Grid 5"/>
    <w:basedOn w:val="ab"/>
    <w:rsid w:val="00AB35BA"/>
    <w:pPr>
      <w:bidi/>
    </w:pPr>
    <w:rPr>
      <w:rFonts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transdefinition">
    <w:name w:val="trans_definition"/>
    <w:basedOn w:val="aa"/>
    <w:rsid w:val="00AB35BA"/>
  </w:style>
  <w:style w:type="paragraph" w:customStyle="1" w:styleId="1ff9">
    <w:name w:val="ש1"/>
    <w:basedOn w:val="a9"/>
    <w:link w:val="1ffa"/>
    <w:rsid w:val="00AB35BA"/>
    <w:pPr>
      <w:spacing w:line="360" w:lineRule="auto"/>
      <w:ind w:left="851" w:hanging="851"/>
      <w:jc w:val="both"/>
    </w:pPr>
    <w:rPr>
      <w:rFonts w:cs="Times New Roman"/>
      <w:color w:val="0000FF"/>
      <w:sz w:val="20"/>
    </w:rPr>
  </w:style>
  <w:style w:type="character" w:customStyle="1" w:styleId="1ffa">
    <w:name w:val="ש1 תו"/>
    <w:link w:val="1ff9"/>
    <w:rsid w:val="00AB35BA"/>
    <w:rPr>
      <w:rFonts w:cs="Times New Roman"/>
      <w:color w:val="0000FF"/>
      <w:szCs w:val="26"/>
    </w:rPr>
  </w:style>
  <w:style w:type="paragraph" w:customStyle="1" w:styleId="line4">
    <w:name w:val="line4"/>
    <w:basedOn w:val="a9"/>
    <w:rsid w:val="00AB35BA"/>
    <w:pPr>
      <w:tabs>
        <w:tab w:val="left" w:pos="1203"/>
      </w:tabs>
      <w:spacing w:after="120" w:line="360" w:lineRule="auto"/>
      <w:ind w:left="1195" w:right="1138" w:hanging="806"/>
      <w:jc w:val="both"/>
    </w:pPr>
    <w:rPr>
      <w:rFonts w:cs="Narkisim"/>
      <w:szCs w:val="24"/>
      <w:lang w:eastAsia="he-IL"/>
    </w:rPr>
  </w:style>
  <w:style w:type="paragraph" w:customStyle="1" w:styleId="line42">
    <w:name w:val="line42"/>
    <w:basedOn w:val="a9"/>
    <w:rsid w:val="00AB35BA"/>
    <w:pPr>
      <w:tabs>
        <w:tab w:val="left" w:pos="1203"/>
      </w:tabs>
      <w:spacing w:after="120" w:line="360" w:lineRule="auto"/>
      <w:ind w:left="1195" w:right="475" w:hanging="806"/>
      <w:jc w:val="both"/>
    </w:pPr>
    <w:rPr>
      <w:rFonts w:cs="Narkisim"/>
      <w:sz w:val="16"/>
      <w:szCs w:val="24"/>
      <w:lang w:eastAsia="he-IL"/>
    </w:rPr>
  </w:style>
  <w:style w:type="paragraph" w:customStyle="1" w:styleId="block">
    <w:name w:val="block"/>
    <w:basedOn w:val="24"/>
    <w:autoRedefine/>
    <w:rsid w:val="00AB35BA"/>
    <w:pPr>
      <w:keepNext w:val="0"/>
      <w:widowControl w:val="0"/>
      <w:tabs>
        <w:tab w:val="left" w:pos="1061"/>
      </w:tabs>
      <w:spacing w:after="120" w:line="360" w:lineRule="auto"/>
      <w:ind w:left="1061" w:hanging="706"/>
      <w:jc w:val="left"/>
    </w:pPr>
    <w:rPr>
      <w:rFonts w:ascii="Courier" w:hAnsi="Courier"/>
      <w:b w:val="0"/>
      <w:bCs w:val="0"/>
      <w:szCs w:val="24"/>
      <w:lang w:eastAsia="he-IL"/>
    </w:rPr>
  </w:style>
  <w:style w:type="paragraph" w:customStyle="1" w:styleId="BodyTextKeep">
    <w:name w:val="Body Text Keep"/>
    <w:basedOn w:val="af7"/>
    <w:rsid w:val="00AB35BA"/>
    <w:pPr>
      <w:keepNext/>
      <w:spacing w:after="160"/>
      <w:jc w:val="left"/>
    </w:pPr>
    <w:rPr>
      <w:rFonts w:cs="Miriam"/>
      <w:sz w:val="20"/>
      <w:szCs w:val="20"/>
    </w:rPr>
  </w:style>
  <w:style w:type="paragraph" w:customStyle="1" w:styleId="block2">
    <w:name w:val="block2"/>
    <w:basedOn w:val="a9"/>
    <w:autoRedefine/>
    <w:rsid w:val="00AB35BA"/>
    <w:pPr>
      <w:numPr>
        <w:ilvl w:val="2"/>
      </w:numPr>
      <w:spacing w:line="360" w:lineRule="auto"/>
    </w:pPr>
    <w:rPr>
      <w:snapToGrid w:val="0"/>
      <w:szCs w:val="24"/>
      <w:lang w:eastAsia="he-IL"/>
    </w:rPr>
  </w:style>
  <w:style w:type="paragraph" w:customStyle="1" w:styleId="linep3">
    <w:name w:val="linep3"/>
    <w:basedOn w:val="a9"/>
    <w:autoRedefine/>
    <w:rsid w:val="00AB35BA"/>
    <w:pPr>
      <w:numPr>
        <w:ilvl w:val="2"/>
        <w:numId w:val="25"/>
      </w:numPr>
      <w:tabs>
        <w:tab w:val="clear" w:pos="720"/>
        <w:tab w:val="num" w:pos="1151"/>
      </w:tabs>
      <w:spacing w:before="120" w:after="120" w:line="360" w:lineRule="auto"/>
      <w:ind w:right="475" w:firstLine="432"/>
    </w:pPr>
    <w:rPr>
      <w:b/>
      <w:bCs/>
      <w:snapToGrid w:val="0"/>
      <w:szCs w:val="24"/>
      <w:lang w:eastAsia="he-IL"/>
    </w:rPr>
  </w:style>
  <w:style w:type="paragraph" w:customStyle="1" w:styleId="linep4">
    <w:name w:val="linep4"/>
    <w:basedOn w:val="a9"/>
    <w:autoRedefine/>
    <w:rsid w:val="00AB35BA"/>
    <w:pPr>
      <w:numPr>
        <w:ilvl w:val="3"/>
        <w:numId w:val="25"/>
      </w:numPr>
      <w:tabs>
        <w:tab w:val="clear" w:pos="1440"/>
        <w:tab w:val="left" w:pos="0"/>
        <w:tab w:val="num" w:pos="1691"/>
      </w:tabs>
      <w:spacing w:line="360" w:lineRule="auto"/>
      <w:ind w:right="480" w:hanging="469"/>
    </w:pPr>
    <w:rPr>
      <w:rFonts w:ascii="Courier" w:hAnsi="Courier"/>
      <w:snapToGrid w:val="0"/>
      <w:szCs w:val="24"/>
      <w:lang w:eastAsia="he-IL"/>
    </w:rPr>
  </w:style>
  <w:style w:type="paragraph" w:customStyle="1" w:styleId="pp">
    <w:name w:val="pp"/>
    <w:basedOn w:val="a9"/>
    <w:rsid w:val="00AB35BA"/>
    <w:pPr>
      <w:tabs>
        <w:tab w:val="left" w:pos="0"/>
      </w:tabs>
      <w:spacing w:line="360" w:lineRule="auto"/>
      <w:ind w:hanging="283"/>
    </w:pPr>
    <w:rPr>
      <w:rFonts w:ascii="Courier" w:hAnsi="Courier"/>
      <w:b/>
      <w:bCs/>
      <w:snapToGrid w:val="0"/>
      <w:szCs w:val="24"/>
      <w:lang w:eastAsia="he-IL"/>
    </w:rPr>
  </w:style>
  <w:style w:type="paragraph" w:customStyle="1" w:styleId="kelet">
    <w:name w:val="kelet"/>
    <w:basedOn w:val="a9"/>
    <w:rsid w:val="00AB35BA"/>
    <w:pPr>
      <w:widowControl w:val="0"/>
      <w:tabs>
        <w:tab w:val="left" w:pos="0"/>
      </w:tabs>
      <w:spacing w:before="120" w:after="120" w:line="360" w:lineRule="auto"/>
      <w:ind w:left="3485" w:hanging="1325"/>
      <w:jc w:val="both"/>
    </w:pPr>
    <w:rPr>
      <w:rFonts w:ascii="Courier" w:hAnsi="Courier"/>
      <w:snapToGrid w:val="0"/>
      <w:szCs w:val="24"/>
      <w:lang w:eastAsia="he-IL"/>
    </w:rPr>
  </w:style>
  <w:style w:type="paragraph" w:customStyle="1" w:styleId="stahalic">
    <w:name w:val="stahalic"/>
    <w:basedOn w:val="a9"/>
    <w:link w:val="stahalic0"/>
    <w:autoRedefine/>
    <w:rsid w:val="00AB35BA"/>
    <w:pPr>
      <w:tabs>
        <w:tab w:val="num" w:pos="926"/>
        <w:tab w:val="left" w:pos="2411"/>
        <w:tab w:val="left" w:pos="2501"/>
        <w:tab w:val="left" w:pos="2591"/>
      </w:tabs>
      <w:spacing w:line="360" w:lineRule="auto"/>
      <w:ind w:hanging="360"/>
    </w:pPr>
    <w:rPr>
      <w:rFonts w:ascii="Courier" w:hAnsi="Courier"/>
      <w:snapToGrid w:val="0"/>
      <w:szCs w:val="24"/>
      <w:lang w:eastAsia="he-IL"/>
    </w:rPr>
  </w:style>
  <w:style w:type="paragraph" w:customStyle="1" w:styleId="aaaa">
    <w:name w:val="aaaa"/>
    <w:basedOn w:val="stahalic"/>
    <w:link w:val="aaaa0"/>
    <w:rsid w:val="00AB35BA"/>
    <w:pPr>
      <w:tabs>
        <w:tab w:val="clear" w:pos="926"/>
        <w:tab w:val="num" w:pos="3221"/>
      </w:tabs>
      <w:ind w:hanging="283"/>
    </w:pPr>
  </w:style>
  <w:style w:type="paragraph" w:customStyle="1" w:styleId="bbbbbb">
    <w:name w:val="bbbbbb"/>
    <w:basedOn w:val="stahalic"/>
    <w:rsid w:val="00AB35BA"/>
    <w:pPr>
      <w:tabs>
        <w:tab w:val="clear" w:pos="926"/>
        <w:tab w:val="num" w:pos="3221"/>
      </w:tabs>
      <w:ind w:hanging="283"/>
    </w:pPr>
  </w:style>
  <w:style w:type="paragraph" w:customStyle="1" w:styleId="cccccc">
    <w:name w:val="cccccc"/>
    <w:basedOn w:val="stahalic"/>
    <w:rsid w:val="00AB35BA"/>
    <w:pPr>
      <w:tabs>
        <w:tab w:val="clear" w:pos="926"/>
      </w:tabs>
      <w:ind w:hanging="283"/>
    </w:pPr>
  </w:style>
  <w:style w:type="paragraph" w:customStyle="1" w:styleId="ltavla">
    <w:name w:val="ltavla"/>
    <w:basedOn w:val="a9"/>
    <w:next w:val="btavla"/>
    <w:autoRedefine/>
    <w:rsid w:val="00AB35BA"/>
    <w:pPr>
      <w:numPr>
        <w:numId w:val="24"/>
      </w:numPr>
      <w:tabs>
        <w:tab w:val="clear" w:pos="648"/>
        <w:tab w:val="left" w:pos="1151"/>
        <w:tab w:val="left" w:pos="1421"/>
      </w:tabs>
      <w:spacing w:line="360" w:lineRule="auto"/>
      <w:ind w:right="480" w:firstLine="431"/>
    </w:pPr>
    <w:rPr>
      <w:rFonts w:ascii="Courier" w:hAnsi="Courier"/>
      <w:b/>
      <w:bCs/>
      <w:snapToGrid w:val="0"/>
      <w:szCs w:val="24"/>
      <w:lang w:eastAsia="he-IL"/>
    </w:rPr>
  </w:style>
  <w:style w:type="paragraph" w:customStyle="1" w:styleId="btavla">
    <w:name w:val="btavla"/>
    <w:basedOn w:val="ltavla"/>
    <w:rsid w:val="00AB35BA"/>
    <w:pPr>
      <w:numPr>
        <w:numId w:val="0"/>
      </w:numPr>
      <w:tabs>
        <w:tab w:val="left" w:pos="1061"/>
      </w:tabs>
      <w:ind w:left="480" w:right="480"/>
    </w:pPr>
    <w:rPr>
      <w:b w:val="0"/>
      <w:bCs w:val="0"/>
    </w:rPr>
  </w:style>
  <w:style w:type="paragraph" w:customStyle="1" w:styleId="zzzzz">
    <w:name w:val="zzzzz"/>
    <w:basedOn w:val="aaaa"/>
    <w:rsid w:val="00AB35BA"/>
    <w:pPr>
      <w:tabs>
        <w:tab w:val="clear" w:pos="3221"/>
      </w:tabs>
    </w:pPr>
  </w:style>
  <w:style w:type="paragraph" w:customStyle="1" w:styleId="thaed">
    <w:name w:val="thaed"/>
    <w:basedOn w:val="a9"/>
    <w:rsid w:val="00AB35BA"/>
    <w:pPr>
      <w:tabs>
        <w:tab w:val="left" w:pos="4338"/>
      </w:tabs>
      <w:spacing w:before="120" w:after="120"/>
      <w:ind w:right="-130"/>
      <w:jc w:val="center"/>
    </w:pPr>
    <w:rPr>
      <w:b/>
      <w:bCs/>
      <w:snapToGrid w:val="0"/>
      <w:sz w:val="20"/>
      <w:szCs w:val="24"/>
      <w:lang w:eastAsia="he-IL"/>
    </w:rPr>
  </w:style>
  <w:style w:type="paragraph" w:customStyle="1" w:styleId="block1">
    <w:name w:val="block1"/>
    <w:basedOn w:val="block"/>
    <w:rsid w:val="00AB35BA"/>
  </w:style>
  <w:style w:type="paragraph" w:customStyle="1" w:styleId="erd">
    <w:name w:val="erd"/>
    <w:basedOn w:val="a9"/>
    <w:rsid w:val="00AB35BA"/>
    <w:pPr>
      <w:numPr>
        <w:numId w:val="26"/>
      </w:numPr>
      <w:tabs>
        <w:tab w:val="clear" w:pos="504"/>
        <w:tab w:val="left" w:pos="2501"/>
        <w:tab w:val="left" w:pos="2591"/>
      </w:tabs>
      <w:spacing w:after="120" w:line="360" w:lineRule="auto"/>
      <w:ind w:right="0" w:hanging="360"/>
      <w:jc w:val="both"/>
    </w:pPr>
    <w:rPr>
      <w:rFonts w:ascii="Courier" w:hAnsi="Courier"/>
      <w:snapToGrid w:val="0"/>
      <w:szCs w:val="24"/>
      <w:lang w:eastAsia="he-IL"/>
    </w:rPr>
  </w:style>
  <w:style w:type="paragraph" w:customStyle="1" w:styleId="-30">
    <w:name w:val="פיסקה-3"/>
    <w:basedOn w:val="a9"/>
    <w:rsid w:val="00AB35BA"/>
    <w:pPr>
      <w:spacing w:line="360" w:lineRule="auto"/>
      <w:ind w:left="964" w:right="964"/>
      <w:jc w:val="both"/>
    </w:pPr>
    <w:rPr>
      <w:szCs w:val="24"/>
      <w:lang w:eastAsia="he-IL"/>
    </w:rPr>
  </w:style>
  <w:style w:type="paragraph" w:styleId="2f7">
    <w:name w:val="List Bullet 2"/>
    <w:basedOn w:val="a9"/>
    <w:autoRedefine/>
    <w:rsid w:val="00AB35BA"/>
    <w:pPr>
      <w:spacing w:before="60" w:line="360" w:lineRule="auto"/>
      <w:ind w:left="720" w:right="720"/>
      <w:jc w:val="both"/>
    </w:pPr>
    <w:rPr>
      <w:smallCaps/>
      <w:sz w:val="20"/>
      <w:szCs w:val="24"/>
      <w:lang w:eastAsia="he-IL"/>
    </w:rPr>
  </w:style>
  <w:style w:type="paragraph" w:customStyle="1" w:styleId="N">
    <w:name w:val="N"/>
    <w:basedOn w:val="a9"/>
    <w:rsid w:val="00AB35BA"/>
    <w:pPr>
      <w:spacing w:line="360" w:lineRule="auto"/>
      <w:jc w:val="both"/>
    </w:pPr>
    <w:rPr>
      <w:rFonts w:ascii="Tahoma" w:hAnsi="Tahoma" w:cs="Tahoma"/>
      <w:sz w:val="20"/>
      <w:szCs w:val="20"/>
    </w:rPr>
  </w:style>
  <w:style w:type="paragraph" w:customStyle="1" w:styleId="3f3">
    <w:name w:val="פסקה3"/>
    <w:basedOn w:val="a9"/>
    <w:rsid w:val="00AB35BA"/>
    <w:pPr>
      <w:ind w:right="907"/>
      <w:jc w:val="both"/>
    </w:pPr>
    <w:rPr>
      <w:rFonts w:ascii="Tahoma" w:hAnsi="Tahoma" w:cs="Tahoma"/>
      <w:noProof/>
      <w:sz w:val="20"/>
      <w:szCs w:val="20"/>
      <w:lang w:eastAsia="he-IL"/>
    </w:rPr>
  </w:style>
  <w:style w:type="paragraph" w:customStyle="1" w:styleId="34">
    <w:name w:val="איזומטיק רמה 3"/>
    <w:basedOn w:val="a9"/>
    <w:rsid w:val="00AB35BA"/>
    <w:pPr>
      <w:numPr>
        <w:ilvl w:val="2"/>
        <w:numId w:val="27"/>
      </w:numPr>
      <w:spacing w:line="360" w:lineRule="auto"/>
      <w:ind w:right="360"/>
    </w:pPr>
    <w:rPr>
      <w:rFonts w:ascii="Lucida Console" w:hAnsi="Lucida Console"/>
      <w:b/>
      <w:bCs/>
      <w:sz w:val="28"/>
      <w:szCs w:val="28"/>
      <w:u w:val="single"/>
      <w:lang w:eastAsia="he-IL"/>
    </w:rPr>
  </w:style>
  <w:style w:type="paragraph" w:customStyle="1" w:styleId="1ffb">
    <w:name w:val="פסקה 1"/>
    <w:basedOn w:val="a9"/>
    <w:rsid w:val="00AB35BA"/>
    <w:pPr>
      <w:jc w:val="both"/>
    </w:pPr>
    <w:rPr>
      <w:rFonts w:ascii="Tahoma" w:hAnsi="Tahoma" w:cs="Tahoma"/>
      <w:sz w:val="22"/>
      <w:szCs w:val="22"/>
    </w:rPr>
  </w:style>
  <w:style w:type="paragraph" w:customStyle="1" w:styleId="normal20">
    <w:name w:val="normal2"/>
    <w:basedOn w:val="aff4"/>
    <w:rsid w:val="00AB35BA"/>
    <w:pPr>
      <w:spacing w:before="120"/>
      <w:ind w:left="793"/>
      <w:jc w:val="both"/>
    </w:pPr>
    <w:rPr>
      <w:sz w:val="20"/>
      <w:szCs w:val="24"/>
    </w:rPr>
  </w:style>
  <w:style w:type="paragraph" w:customStyle="1" w:styleId="NormalParH">
    <w:name w:val="NormalParH"/>
    <w:rsid w:val="00AB35BA"/>
    <w:pPr>
      <w:bidi/>
    </w:pPr>
    <w:rPr>
      <w:rFonts w:ascii="Courier New" w:hAnsi="Courier New"/>
      <w:sz w:val="24"/>
      <w:szCs w:val="24"/>
    </w:rPr>
  </w:style>
  <w:style w:type="paragraph" w:customStyle="1" w:styleId="section">
    <w:name w:val="section"/>
    <w:basedOn w:val="NormalParH"/>
    <w:rsid w:val="00AB35BA"/>
    <w:pPr>
      <w:tabs>
        <w:tab w:val="left" w:pos="397"/>
      </w:tabs>
      <w:ind w:left="397" w:right="397" w:hanging="397"/>
      <w:jc w:val="both"/>
    </w:pPr>
  </w:style>
  <w:style w:type="paragraph" w:customStyle="1" w:styleId="subsection">
    <w:name w:val="subsection"/>
    <w:basedOn w:val="section"/>
    <w:rsid w:val="00AB35BA"/>
    <w:pPr>
      <w:tabs>
        <w:tab w:val="left" w:pos="794"/>
      </w:tabs>
      <w:ind w:left="794" w:right="794" w:hanging="794"/>
    </w:pPr>
  </w:style>
  <w:style w:type="character" w:customStyle="1" w:styleId="1-0">
    <w:name w:val="כותרת 1 - על"/>
    <w:rsid w:val="00AB35BA"/>
    <w:rPr>
      <w:rFonts w:cs="David"/>
      <w:szCs w:val="144"/>
    </w:rPr>
  </w:style>
  <w:style w:type="paragraph" w:customStyle="1" w:styleId="8100">
    <w:name w:val="סגנון כותרת 8 + (עברית ושפות אחרות) ‏10 נק'"/>
    <w:basedOn w:val="8"/>
    <w:rsid w:val="00AB35BA"/>
    <w:pPr>
      <w:keepLines w:val="0"/>
      <w:tabs>
        <w:tab w:val="left" w:pos="4338"/>
      </w:tabs>
      <w:spacing w:before="120" w:after="120"/>
      <w:ind w:right="-125"/>
    </w:pPr>
    <w:rPr>
      <w:rFonts w:ascii="Times New Roman" w:eastAsia="Times New Roman" w:hAnsi="Times New Roman" w:cs="David"/>
      <w:bCs/>
      <w:snapToGrid w:val="0"/>
      <w:color w:val="auto"/>
      <w:szCs w:val="144"/>
      <w:lang w:eastAsia="he-IL"/>
    </w:rPr>
  </w:style>
  <w:style w:type="paragraph" w:customStyle="1" w:styleId="afffffffb">
    <w:name w:val="שורה"/>
    <w:basedOn w:val="a9"/>
    <w:rsid w:val="00AB35BA"/>
    <w:pPr>
      <w:widowControl w:val="0"/>
      <w:spacing w:line="360" w:lineRule="auto"/>
      <w:ind w:left="1275" w:right="360"/>
    </w:pPr>
    <w:rPr>
      <w:sz w:val="20"/>
      <w:szCs w:val="24"/>
      <w:u w:val="single"/>
    </w:rPr>
  </w:style>
  <w:style w:type="paragraph" w:customStyle="1" w:styleId="afffffffc">
    <w:name w:val="תת שורה"/>
    <w:basedOn w:val="a9"/>
    <w:link w:val="afffffffd"/>
    <w:rsid w:val="00AB35BA"/>
    <w:pPr>
      <w:widowControl w:val="0"/>
      <w:spacing w:line="360" w:lineRule="auto"/>
      <w:ind w:left="1275" w:right="360"/>
      <w:jc w:val="both"/>
    </w:pPr>
    <w:rPr>
      <w:sz w:val="20"/>
      <w:szCs w:val="24"/>
    </w:rPr>
  </w:style>
  <w:style w:type="character" w:customStyle="1" w:styleId="afffffffd">
    <w:name w:val="תת שורה תו"/>
    <w:link w:val="afffffffc"/>
    <w:rsid w:val="00AB35BA"/>
    <w:rPr>
      <w:rFonts w:cs="David"/>
      <w:szCs w:val="24"/>
    </w:rPr>
  </w:style>
  <w:style w:type="paragraph" w:customStyle="1" w:styleId="1ffc">
    <w:name w:val="כותרת רמת 1"/>
    <w:basedOn w:val="a9"/>
    <w:rsid w:val="00AB35BA"/>
    <w:pPr>
      <w:tabs>
        <w:tab w:val="left" w:pos="283"/>
      </w:tabs>
      <w:spacing w:line="360" w:lineRule="auto"/>
      <w:ind w:right="480"/>
    </w:pPr>
    <w:rPr>
      <w:szCs w:val="24"/>
    </w:rPr>
  </w:style>
  <w:style w:type="table" w:styleId="82">
    <w:name w:val="Table Grid 8"/>
    <w:basedOn w:val="ab"/>
    <w:rsid w:val="00AB35BA"/>
    <w:pPr>
      <w:bidi/>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stahalic0">
    <w:name w:val="stahalic תו"/>
    <w:link w:val="stahalic"/>
    <w:rsid w:val="00AB35BA"/>
    <w:rPr>
      <w:rFonts w:ascii="Courier" w:hAnsi="Courier" w:cs="David"/>
      <w:snapToGrid w:val="0"/>
      <w:sz w:val="24"/>
      <w:szCs w:val="24"/>
      <w:lang w:eastAsia="he-IL"/>
    </w:rPr>
  </w:style>
  <w:style w:type="character" w:customStyle="1" w:styleId="aaaa0">
    <w:name w:val="aaaa תו"/>
    <w:basedOn w:val="stahalic0"/>
    <w:link w:val="aaaa"/>
    <w:rsid w:val="00AB35BA"/>
    <w:rPr>
      <w:rFonts w:ascii="Courier" w:hAnsi="Courier" w:cs="David"/>
      <w:snapToGrid w:val="0"/>
      <w:sz w:val="24"/>
      <w:szCs w:val="24"/>
      <w:lang w:eastAsia="he-IL"/>
    </w:rPr>
  </w:style>
  <w:style w:type="paragraph" w:customStyle="1" w:styleId="afffffffe">
    <w:name w:val="רמה אחת אחרי כותרת"/>
    <w:basedOn w:val="14"/>
    <w:rsid w:val="00AB35BA"/>
    <w:pPr>
      <w:keepNext w:val="0"/>
      <w:tabs>
        <w:tab w:val="num" w:pos="792"/>
      </w:tabs>
      <w:spacing w:line="360" w:lineRule="auto"/>
      <w:ind w:left="792" w:right="480" w:hanging="432"/>
      <w:jc w:val="left"/>
    </w:pPr>
    <w:rPr>
      <w:b w:val="0"/>
      <w:szCs w:val="24"/>
    </w:rPr>
  </w:style>
  <w:style w:type="paragraph" w:customStyle="1" w:styleId="affffffff">
    <w:name w:val="פסקה"/>
    <w:basedOn w:val="a9"/>
    <w:rsid w:val="00AB35BA"/>
    <w:pPr>
      <w:spacing w:after="120" w:line="360" w:lineRule="auto"/>
      <w:ind w:left="368"/>
      <w:jc w:val="both"/>
    </w:pPr>
    <w:rPr>
      <w:szCs w:val="24"/>
    </w:rPr>
  </w:style>
  <w:style w:type="paragraph" w:customStyle="1" w:styleId="Char7">
    <w:name w:val="תו Char תו"/>
    <w:basedOn w:val="a9"/>
    <w:rsid w:val="00AB35BA"/>
    <w:pPr>
      <w:bidi w:val="0"/>
      <w:spacing w:after="160" w:line="240" w:lineRule="exact"/>
      <w:jc w:val="both"/>
    </w:pPr>
    <w:rPr>
      <w:rFonts w:ascii="Verdana" w:hAnsi="Verdana" w:cs="FrankRuehl"/>
      <w:sz w:val="16"/>
      <w:szCs w:val="20"/>
      <w:lang w:bidi="ar-SA"/>
    </w:rPr>
  </w:style>
  <w:style w:type="paragraph" w:customStyle="1" w:styleId="CharChar4">
    <w:name w:val="Char תו Char תו"/>
    <w:basedOn w:val="a9"/>
    <w:rsid w:val="00AB35BA"/>
    <w:pPr>
      <w:bidi w:val="0"/>
      <w:spacing w:after="160" w:line="240" w:lineRule="exact"/>
      <w:jc w:val="both"/>
    </w:pPr>
    <w:rPr>
      <w:rFonts w:ascii="Verdana" w:hAnsi="Verdana" w:cs="FrankRuehl"/>
      <w:sz w:val="16"/>
      <w:szCs w:val="20"/>
      <w:lang w:bidi="ar-SA"/>
    </w:rPr>
  </w:style>
  <w:style w:type="paragraph" w:customStyle="1" w:styleId="RonnyBase">
    <w:name w:val="RonnyBase"/>
    <w:rsid w:val="00AB35BA"/>
    <w:pPr>
      <w:keepLines/>
      <w:bidi/>
      <w:spacing w:before="120"/>
      <w:jc w:val="both"/>
    </w:pPr>
    <w:rPr>
      <w:rFonts w:cs="David"/>
      <w:sz w:val="22"/>
      <w:szCs w:val="22"/>
    </w:rPr>
  </w:style>
  <w:style w:type="character" w:customStyle="1" w:styleId="BalloonTextChar2">
    <w:name w:val="Balloon Text Char2"/>
    <w:basedOn w:val="aa"/>
    <w:rsid w:val="00AB35BA"/>
    <w:rPr>
      <w:rFonts w:ascii="Tahoma" w:hAnsi="Tahoma" w:cs="Tahoma"/>
      <w:sz w:val="16"/>
      <w:szCs w:val="16"/>
    </w:rPr>
  </w:style>
  <w:style w:type="character" w:customStyle="1" w:styleId="BodyTextChar1">
    <w:name w:val="Body Text Char1"/>
    <w:aliases w:val="Body Text Char Char"/>
    <w:basedOn w:val="aa"/>
    <w:rsid w:val="00AB35BA"/>
    <w:rPr>
      <w:rFonts w:cs="David"/>
      <w:sz w:val="16"/>
      <w:szCs w:val="26"/>
      <w:lang w:eastAsia="he-IL"/>
    </w:rPr>
  </w:style>
  <w:style w:type="character" w:customStyle="1" w:styleId="FooterChar1">
    <w:name w:val="Footer Char1"/>
    <w:basedOn w:val="aa"/>
    <w:uiPriority w:val="99"/>
    <w:rsid w:val="00AB35BA"/>
    <w:rPr>
      <w:rFonts w:cs="David"/>
      <w:sz w:val="24"/>
      <w:szCs w:val="24"/>
    </w:rPr>
  </w:style>
  <w:style w:type="paragraph" w:customStyle="1" w:styleId="2f8">
    <w:name w:val="גוף טקסט2"/>
    <w:basedOn w:val="a9"/>
    <w:rsid w:val="00AB35BA"/>
    <w:pPr>
      <w:widowControl w:val="0"/>
      <w:shd w:val="clear" w:color="auto" w:fill="FFFFFF"/>
      <w:spacing w:before="120" w:line="226" w:lineRule="exact"/>
      <w:ind w:hanging="520"/>
    </w:pPr>
    <w:rPr>
      <w:rFonts w:ascii="David" w:eastAsia="David" w:hAnsi="David"/>
      <w:color w:val="000000"/>
      <w:sz w:val="21"/>
      <w:szCs w:val="21"/>
      <w:lang w:val="he-IL" w:eastAsia="he-IL"/>
    </w:rPr>
  </w:style>
  <w:style w:type="character" w:customStyle="1" w:styleId="affffffff0">
    <w:name w:val="תואר תו"/>
    <w:rsid w:val="00AB35BA"/>
    <w:rPr>
      <w:rFonts w:cs="David"/>
      <w:sz w:val="32"/>
      <w:szCs w:val="32"/>
      <w:lang w:eastAsia="he-IL"/>
    </w:rPr>
  </w:style>
  <w:style w:type="paragraph" w:customStyle="1" w:styleId="BodyText0">
    <w:name w:val="BodyText"/>
    <w:basedOn w:val="a9"/>
    <w:rsid w:val="00AB35BA"/>
    <w:pPr>
      <w:spacing w:after="240"/>
    </w:pPr>
    <w:rPr>
      <w:szCs w:val="24"/>
    </w:rPr>
  </w:style>
  <w:style w:type="paragraph" w:customStyle="1" w:styleId="1ffd">
    <w:name w:val="תלויה1"/>
    <w:basedOn w:val="14"/>
    <w:rsid w:val="00AB35BA"/>
    <w:pPr>
      <w:keepNext w:val="0"/>
      <w:tabs>
        <w:tab w:val="left" w:pos="624"/>
      </w:tabs>
      <w:spacing w:after="240"/>
      <w:ind w:left="624" w:right="624" w:hanging="624"/>
      <w:jc w:val="both"/>
      <w:outlineLvl w:val="9"/>
    </w:pPr>
    <w:rPr>
      <w:b w:val="0"/>
      <w:bCs w:val="0"/>
      <w:szCs w:val="24"/>
    </w:rPr>
  </w:style>
  <w:style w:type="paragraph" w:customStyle="1" w:styleId="2f9">
    <w:name w:val="תלויה2"/>
    <w:basedOn w:val="24"/>
    <w:rsid w:val="00AB35BA"/>
    <w:pPr>
      <w:keepNext w:val="0"/>
      <w:spacing w:after="240"/>
      <w:ind w:left="624" w:right="624" w:hanging="624"/>
      <w:outlineLvl w:val="9"/>
    </w:pPr>
    <w:rPr>
      <w:b w:val="0"/>
      <w:bCs w:val="0"/>
      <w:szCs w:val="24"/>
    </w:rPr>
  </w:style>
  <w:style w:type="paragraph" w:customStyle="1" w:styleId="3f4">
    <w:name w:val="תלויה3"/>
    <w:basedOn w:val="35"/>
    <w:rsid w:val="00AB35BA"/>
    <w:pPr>
      <w:keepNext w:val="0"/>
      <w:keepLines w:val="0"/>
      <w:tabs>
        <w:tab w:val="left" w:pos="2381"/>
      </w:tabs>
      <w:spacing w:before="0" w:after="240"/>
      <w:ind w:left="2382" w:right="2382" w:hanging="964"/>
      <w:jc w:val="both"/>
      <w:outlineLvl w:val="9"/>
    </w:pPr>
    <w:rPr>
      <w:rFonts w:ascii="Times New Roman" w:eastAsia="Times New Roman" w:hAnsi="Times New Roman" w:cs="David"/>
      <w:b w:val="0"/>
      <w:bCs w:val="0"/>
      <w:color w:val="auto"/>
      <w:szCs w:val="24"/>
    </w:rPr>
  </w:style>
  <w:style w:type="paragraph" w:customStyle="1" w:styleId="49">
    <w:name w:val="תלויה4"/>
    <w:basedOn w:val="42"/>
    <w:rsid w:val="00AB35BA"/>
    <w:pPr>
      <w:keepNext w:val="0"/>
      <w:keepLines w:val="0"/>
      <w:tabs>
        <w:tab w:val="left" w:pos="2381"/>
      </w:tabs>
      <w:spacing w:before="0" w:after="240"/>
      <w:ind w:left="3516" w:right="3516" w:hanging="1134"/>
      <w:jc w:val="both"/>
      <w:outlineLvl w:val="9"/>
    </w:pPr>
    <w:rPr>
      <w:rFonts w:ascii="Times New Roman" w:eastAsia="Times New Roman" w:hAnsi="Times New Roman" w:cs="David"/>
      <w:b w:val="0"/>
      <w:bCs w:val="0"/>
      <w:i w:val="0"/>
      <w:iCs w:val="0"/>
      <w:color w:val="auto"/>
      <w:szCs w:val="24"/>
    </w:rPr>
  </w:style>
  <w:style w:type="paragraph" w:customStyle="1" w:styleId="57">
    <w:name w:val="תלויה5"/>
    <w:basedOn w:val="51"/>
    <w:rsid w:val="00AB35BA"/>
    <w:pPr>
      <w:keepNext w:val="0"/>
      <w:keepLines w:val="0"/>
      <w:tabs>
        <w:tab w:val="left" w:pos="2381"/>
        <w:tab w:val="left" w:pos="4820"/>
      </w:tabs>
      <w:spacing w:before="0" w:after="240"/>
      <w:ind w:left="4819" w:right="4819" w:hanging="1304"/>
      <w:jc w:val="both"/>
      <w:outlineLvl w:val="9"/>
    </w:pPr>
    <w:rPr>
      <w:rFonts w:ascii="Times New Roman" w:eastAsia="Times New Roman" w:hAnsi="Times New Roman" w:cs="David"/>
      <w:color w:val="auto"/>
      <w:szCs w:val="24"/>
    </w:rPr>
  </w:style>
  <w:style w:type="paragraph" w:customStyle="1" w:styleId="BulletList">
    <w:name w:val="Bullet List"/>
    <w:basedOn w:val="a9"/>
    <w:rsid w:val="00AB35BA"/>
    <w:pPr>
      <w:numPr>
        <w:numId w:val="28"/>
      </w:numPr>
      <w:spacing w:before="120" w:line="320" w:lineRule="exact"/>
      <w:ind w:hanging="340"/>
      <w:jc w:val="both"/>
    </w:pPr>
    <w:rPr>
      <w:sz w:val="22"/>
      <w:szCs w:val="24"/>
      <w:lang w:eastAsia="he-IL"/>
    </w:rPr>
  </w:style>
  <w:style w:type="paragraph" w:customStyle="1" w:styleId="StyleHeading3Complex12pt">
    <w:name w:val="Style Heading 3 + (Complex) 12 pt"/>
    <w:basedOn w:val="35"/>
    <w:link w:val="StyleHeading3Complex12ptChar"/>
    <w:rsid w:val="00AB35BA"/>
    <w:pPr>
      <w:keepLines w:val="0"/>
      <w:spacing w:before="240" w:after="120" w:line="320" w:lineRule="exact"/>
      <w:jc w:val="both"/>
    </w:pPr>
    <w:rPr>
      <w:rFonts w:ascii="Times New Roman" w:eastAsia="Times New Roman" w:hAnsi="Times New Roman" w:cs="David"/>
      <w:smallCaps/>
      <w:color w:val="auto"/>
      <w:spacing w:val="24"/>
      <w:szCs w:val="24"/>
      <w:lang w:eastAsia="he-IL"/>
    </w:rPr>
  </w:style>
  <w:style w:type="character" w:customStyle="1" w:styleId="StyleHeading3Complex12ptChar">
    <w:name w:val="Style Heading 3 + (Complex) 12 pt Char"/>
    <w:link w:val="StyleHeading3Complex12pt"/>
    <w:locked/>
    <w:rsid w:val="00AB35BA"/>
    <w:rPr>
      <w:rFonts w:cs="David"/>
      <w:b/>
      <w:bCs/>
      <w:smallCaps/>
      <w:spacing w:val="24"/>
      <w:sz w:val="24"/>
      <w:szCs w:val="24"/>
      <w:lang w:eastAsia="he-IL"/>
    </w:rPr>
  </w:style>
  <w:style w:type="paragraph" w:customStyle="1" w:styleId="N2">
    <w:name w:val="N2"/>
    <w:basedOn w:val="a9"/>
    <w:rsid w:val="00AB35BA"/>
    <w:pPr>
      <w:overflowPunct w:val="0"/>
      <w:autoSpaceDE w:val="0"/>
      <w:autoSpaceDN w:val="0"/>
      <w:adjustRightInd w:val="0"/>
      <w:spacing w:after="120" w:line="360" w:lineRule="atLeast"/>
      <w:ind w:left="851"/>
      <w:jc w:val="both"/>
      <w:textAlignment w:val="baseline"/>
    </w:pPr>
    <w:rPr>
      <w:sz w:val="20"/>
      <w:szCs w:val="24"/>
      <w:lang w:eastAsia="he-IL"/>
    </w:rPr>
  </w:style>
  <w:style w:type="paragraph" w:customStyle="1" w:styleId="N-1">
    <w:name w:val="N-1"/>
    <w:basedOn w:val="a9"/>
    <w:link w:val="N-10"/>
    <w:rsid w:val="00AB35BA"/>
    <w:pPr>
      <w:snapToGrid w:val="0"/>
      <w:ind w:left="567"/>
    </w:pPr>
    <w:rPr>
      <w:spacing w:val="10"/>
      <w:sz w:val="20"/>
      <w:szCs w:val="24"/>
      <w:lang w:eastAsia="he-IL"/>
    </w:rPr>
  </w:style>
  <w:style w:type="character" w:customStyle="1" w:styleId="N-10">
    <w:name w:val="N-1 תו"/>
    <w:link w:val="N-1"/>
    <w:rsid w:val="00AB35BA"/>
    <w:rPr>
      <w:rFonts w:cs="David"/>
      <w:spacing w:val="10"/>
      <w:szCs w:val="24"/>
      <w:lang w:eastAsia="he-IL"/>
    </w:rPr>
  </w:style>
  <w:style w:type="character" w:customStyle="1" w:styleId="AlphaList20">
    <w:name w:val="Alpha List 2 תו"/>
    <w:link w:val="AlphaList2"/>
    <w:locked/>
    <w:rsid w:val="00AB35BA"/>
    <w:rPr>
      <w:rFonts w:cs="David"/>
      <w:sz w:val="22"/>
      <w:szCs w:val="24"/>
      <w:lang w:eastAsia="he-IL"/>
    </w:rPr>
  </w:style>
  <w:style w:type="paragraph" w:customStyle="1" w:styleId="Style9">
    <w:name w:val="Style9"/>
    <w:basedOn w:val="a9"/>
    <w:uiPriority w:val="99"/>
    <w:rsid w:val="00AB35BA"/>
    <w:pPr>
      <w:widowControl w:val="0"/>
      <w:autoSpaceDE w:val="0"/>
      <w:autoSpaceDN w:val="0"/>
      <w:bidi w:val="0"/>
      <w:adjustRightInd w:val="0"/>
    </w:pPr>
    <w:rPr>
      <w:rFonts w:ascii="David" w:hAnsi="Calibri"/>
      <w:szCs w:val="24"/>
    </w:rPr>
  </w:style>
  <w:style w:type="paragraph" w:customStyle="1" w:styleId="Style24">
    <w:name w:val="Style24"/>
    <w:basedOn w:val="a9"/>
    <w:uiPriority w:val="99"/>
    <w:rsid w:val="00AB35BA"/>
    <w:pPr>
      <w:widowControl w:val="0"/>
      <w:autoSpaceDE w:val="0"/>
      <w:autoSpaceDN w:val="0"/>
      <w:bidi w:val="0"/>
      <w:adjustRightInd w:val="0"/>
    </w:pPr>
    <w:rPr>
      <w:rFonts w:ascii="David" w:hAnsi="Calibri"/>
      <w:szCs w:val="24"/>
    </w:rPr>
  </w:style>
  <w:style w:type="paragraph" w:customStyle="1" w:styleId="Style64">
    <w:name w:val="Style64"/>
    <w:basedOn w:val="a9"/>
    <w:uiPriority w:val="99"/>
    <w:rsid w:val="00AB35BA"/>
    <w:pPr>
      <w:widowControl w:val="0"/>
      <w:autoSpaceDE w:val="0"/>
      <w:autoSpaceDN w:val="0"/>
      <w:bidi w:val="0"/>
      <w:adjustRightInd w:val="0"/>
    </w:pPr>
    <w:rPr>
      <w:rFonts w:ascii="David" w:hAnsi="Calibri"/>
      <w:szCs w:val="24"/>
    </w:rPr>
  </w:style>
  <w:style w:type="paragraph" w:customStyle="1" w:styleId="Style76">
    <w:name w:val="Style76"/>
    <w:basedOn w:val="a9"/>
    <w:uiPriority w:val="99"/>
    <w:rsid w:val="00AB35BA"/>
    <w:pPr>
      <w:widowControl w:val="0"/>
      <w:autoSpaceDE w:val="0"/>
      <w:autoSpaceDN w:val="0"/>
      <w:bidi w:val="0"/>
      <w:adjustRightInd w:val="0"/>
      <w:spacing w:line="475" w:lineRule="exact"/>
      <w:ind w:hanging="571"/>
    </w:pPr>
    <w:rPr>
      <w:rFonts w:ascii="David" w:hAnsi="Calibri"/>
      <w:szCs w:val="24"/>
    </w:rPr>
  </w:style>
  <w:style w:type="paragraph" w:customStyle="1" w:styleId="Style79">
    <w:name w:val="Style79"/>
    <w:basedOn w:val="a9"/>
    <w:uiPriority w:val="99"/>
    <w:rsid w:val="00AB35BA"/>
    <w:pPr>
      <w:widowControl w:val="0"/>
      <w:autoSpaceDE w:val="0"/>
      <w:autoSpaceDN w:val="0"/>
      <w:bidi w:val="0"/>
      <w:adjustRightInd w:val="0"/>
      <w:spacing w:line="360" w:lineRule="exact"/>
      <w:ind w:hanging="562"/>
      <w:jc w:val="both"/>
    </w:pPr>
    <w:rPr>
      <w:rFonts w:ascii="David" w:hAnsi="Calibri"/>
      <w:szCs w:val="24"/>
    </w:rPr>
  </w:style>
  <w:style w:type="character" w:customStyle="1" w:styleId="FontStyle166">
    <w:name w:val="Font Style166"/>
    <w:uiPriority w:val="99"/>
    <w:rsid w:val="00AB35BA"/>
    <w:rPr>
      <w:rFonts w:ascii="Arial" w:hAnsi="Arial" w:cs="Arial"/>
      <w:i/>
      <w:iCs/>
      <w:color w:val="000000"/>
      <w:sz w:val="18"/>
      <w:szCs w:val="18"/>
      <w:lang w:bidi="he-IL"/>
    </w:rPr>
  </w:style>
  <w:style w:type="character" w:customStyle="1" w:styleId="FontStyle169">
    <w:name w:val="Font Style169"/>
    <w:uiPriority w:val="99"/>
    <w:rsid w:val="00AB35BA"/>
    <w:rPr>
      <w:rFonts w:ascii="David" w:cs="David"/>
      <w:b/>
      <w:bCs/>
      <w:color w:val="000000"/>
      <w:sz w:val="20"/>
      <w:szCs w:val="20"/>
      <w:lang w:bidi="he-IL"/>
    </w:rPr>
  </w:style>
  <w:style w:type="character" w:customStyle="1" w:styleId="FontStyle175">
    <w:name w:val="Font Style175"/>
    <w:uiPriority w:val="99"/>
    <w:rsid w:val="00AB35BA"/>
    <w:rPr>
      <w:rFonts w:ascii="David" w:cs="David"/>
      <w:color w:val="000000"/>
      <w:sz w:val="20"/>
      <w:szCs w:val="20"/>
      <w:lang w:bidi="he-IL"/>
    </w:rPr>
  </w:style>
  <w:style w:type="character" w:customStyle="1" w:styleId="FontStyle177">
    <w:name w:val="Font Style177"/>
    <w:uiPriority w:val="99"/>
    <w:rsid w:val="00AB35BA"/>
    <w:rPr>
      <w:rFonts w:ascii="Times New Roman" w:hAnsi="Times New Roman" w:cs="Times New Roman"/>
      <w:color w:val="000000"/>
      <w:sz w:val="30"/>
      <w:szCs w:val="30"/>
      <w:lang w:bidi="he-IL"/>
    </w:rPr>
  </w:style>
  <w:style w:type="character" w:customStyle="1" w:styleId="FontStyle178">
    <w:name w:val="Font Style178"/>
    <w:uiPriority w:val="99"/>
    <w:rsid w:val="00AB35BA"/>
    <w:rPr>
      <w:rFonts w:ascii="Arial" w:hAnsi="Arial" w:cs="Arial"/>
      <w:color w:val="000000"/>
      <w:sz w:val="18"/>
      <w:szCs w:val="18"/>
      <w:lang w:bidi="he-IL"/>
    </w:rPr>
  </w:style>
  <w:style w:type="paragraph" w:customStyle="1" w:styleId="Base">
    <w:name w:val="Base"/>
    <w:link w:val="Base0"/>
    <w:rsid w:val="00AB35BA"/>
    <w:pPr>
      <w:bidi/>
      <w:spacing w:before="120" w:line="320" w:lineRule="exact"/>
      <w:jc w:val="both"/>
    </w:pPr>
    <w:rPr>
      <w:rFonts w:cs="David"/>
      <w:sz w:val="22"/>
      <w:szCs w:val="24"/>
      <w:lang w:eastAsia="he-IL"/>
    </w:rPr>
  </w:style>
  <w:style w:type="paragraph" w:customStyle="1" w:styleId="AlphaList0">
    <w:name w:val="Alpha List 0"/>
    <w:basedOn w:val="Base"/>
    <w:rsid w:val="00AB35BA"/>
    <w:pPr>
      <w:numPr>
        <w:numId w:val="32"/>
      </w:numPr>
      <w:tabs>
        <w:tab w:val="clear" w:pos="357"/>
        <w:tab w:val="num" w:pos="397"/>
        <w:tab w:val="num" w:pos="540"/>
      </w:tabs>
      <w:ind w:left="720" w:hanging="360"/>
    </w:pPr>
  </w:style>
  <w:style w:type="paragraph" w:customStyle="1" w:styleId="AlphaList3">
    <w:name w:val="Alpha List 3"/>
    <w:basedOn w:val="Base"/>
    <w:link w:val="AlphaList30"/>
    <w:rsid w:val="00AB35BA"/>
    <w:pPr>
      <w:numPr>
        <w:numId w:val="33"/>
      </w:numPr>
    </w:pPr>
  </w:style>
  <w:style w:type="paragraph" w:customStyle="1" w:styleId="AlphaList4">
    <w:name w:val="Alpha List 4"/>
    <w:basedOn w:val="Base"/>
    <w:qFormat/>
    <w:rsid w:val="00AB35BA"/>
    <w:pPr>
      <w:numPr>
        <w:numId w:val="34"/>
      </w:numPr>
      <w:tabs>
        <w:tab w:val="clear" w:pos="1854"/>
        <w:tab w:val="num" w:pos="720"/>
        <w:tab w:val="num" w:pos="1008"/>
      </w:tabs>
      <w:ind w:left="288" w:right="720" w:firstLine="0"/>
    </w:pPr>
  </w:style>
  <w:style w:type="paragraph" w:customStyle="1" w:styleId="BulletList0">
    <w:name w:val="Bullet List 0"/>
    <w:basedOn w:val="Base"/>
    <w:rsid w:val="00AB35BA"/>
    <w:pPr>
      <w:tabs>
        <w:tab w:val="num" w:pos="757"/>
      </w:tabs>
      <w:ind w:left="757" w:hanging="397"/>
    </w:pPr>
  </w:style>
  <w:style w:type="paragraph" w:customStyle="1" w:styleId="BulletList1">
    <w:name w:val="Bullet List 1"/>
    <w:basedOn w:val="Base"/>
    <w:link w:val="BulletList1Char"/>
    <w:rsid w:val="00AB35BA"/>
    <w:pPr>
      <w:numPr>
        <w:numId w:val="36"/>
      </w:numPr>
      <w:tabs>
        <w:tab w:val="clear" w:pos="720"/>
        <w:tab w:val="num" w:pos="357"/>
        <w:tab w:val="num" w:pos="567"/>
        <w:tab w:val="num" w:pos="1589"/>
      </w:tabs>
      <w:ind w:left="1589" w:right="567" w:hanging="397"/>
    </w:pPr>
  </w:style>
  <w:style w:type="paragraph" w:customStyle="1" w:styleId="BulletList2">
    <w:name w:val="Bullet List 2"/>
    <w:basedOn w:val="Base"/>
    <w:link w:val="BulletList2Char"/>
    <w:rsid w:val="00AB35BA"/>
    <w:pPr>
      <w:numPr>
        <w:numId w:val="37"/>
      </w:numPr>
      <w:tabs>
        <w:tab w:val="clear" w:pos="1083"/>
        <w:tab w:val="num" w:pos="0"/>
        <w:tab w:val="num" w:pos="387"/>
        <w:tab w:val="num" w:pos="1440"/>
      </w:tabs>
      <w:ind w:left="720" w:hanging="360"/>
    </w:pPr>
  </w:style>
  <w:style w:type="paragraph" w:customStyle="1" w:styleId="BulletList3">
    <w:name w:val="Bullet List 3"/>
    <w:basedOn w:val="Base"/>
    <w:link w:val="BulletList30"/>
    <w:rsid w:val="00AB35BA"/>
    <w:pPr>
      <w:numPr>
        <w:numId w:val="38"/>
      </w:numPr>
      <w:tabs>
        <w:tab w:val="clear" w:pos="1440"/>
        <w:tab w:val="num" w:pos="567"/>
        <w:tab w:val="num" w:pos="720"/>
        <w:tab w:val="num" w:pos="1467"/>
        <w:tab w:val="num" w:pos="1854"/>
      </w:tabs>
      <w:ind w:left="1467" w:right="567" w:hanging="567"/>
    </w:pPr>
  </w:style>
  <w:style w:type="paragraph" w:customStyle="1" w:styleId="BulletList4">
    <w:name w:val="Bullet List 4"/>
    <w:basedOn w:val="Base"/>
    <w:rsid w:val="00AB35BA"/>
    <w:pPr>
      <w:numPr>
        <w:numId w:val="39"/>
      </w:numPr>
      <w:tabs>
        <w:tab w:val="clear" w:pos="1854"/>
        <w:tab w:val="num" w:pos="567"/>
        <w:tab w:val="num" w:pos="720"/>
      </w:tabs>
      <w:ind w:left="1002" w:right="567" w:hanging="360"/>
    </w:pPr>
  </w:style>
  <w:style w:type="paragraph" w:customStyle="1" w:styleId="BulletList5">
    <w:name w:val="Bullet List 5"/>
    <w:basedOn w:val="Base"/>
    <w:qFormat/>
    <w:rsid w:val="00AB35BA"/>
    <w:pPr>
      <w:numPr>
        <w:numId w:val="40"/>
      </w:numPr>
      <w:tabs>
        <w:tab w:val="clear" w:pos="2211"/>
        <w:tab w:val="num" w:pos="360"/>
        <w:tab w:val="num" w:pos="567"/>
        <w:tab w:val="num" w:pos="720"/>
      </w:tabs>
      <w:ind w:left="360" w:right="720" w:hanging="360"/>
    </w:pPr>
  </w:style>
  <w:style w:type="paragraph" w:customStyle="1" w:styleId="DocTitle">
    <w:name w:val="Doc Title"/>
    <w:basedOn w:val="Base"/>
    <w:next w:val="Para1"/>
    <w:rsid w:val="00AB35BA"/>
    <w:pPr>
      <w:spacing w:before="360" w:after="480" w:line="480" w:lineRule="exact"/>
      <w:jc w:val="center"/>
    </w:pPr>
    <w:rPr>
      <w:b/>
      <w:bCs/>
      <w:caps/>
      <w:spacing w:val="40"/>
      <w:kern w:val="48"/>
      <w:sz w:val="48"/>
      <w:szCs w:val="52"/>
    </w:rPr>
  </w:style>
  <w:style w:type="paragraph" w:customStyle="1" w:styleId="Draft">
    <w:name w:val="Draft"/>
    <w:basedOn w:val="Base"/>
    <w:rsid w:val="00AB35BA"/>
    <w:rPr>
      <w:rFonts w:cs="Guttman Yad"/>
      <w:i/>
    </w:rPr>
  </w:style>
  <w:style w:type="paragraph" w:customStyle="1" w:styleId="Draft1">
    <w:name w:val="Draft1"/>
    <w:basedOn w:val="Base"/>
    <w:rsid w:val="00AB35BA"/>
    <w:pPr>
      <w:ind w:left="357"/>
    </w:pPr>
    <w:rPr>
      <w:rFonts w:cs="Guttman Yad"/>
      <w:i/>
    </w:rPr>
  </w:style>
  <w:style w:type="paragraph" w:customStyle="1" w:styleId="Frame2">
    <w:name w:val="Frame 2"/>
    <w:basedOn w:val="Base"/>
    <w:rsid w:val="00AB35BA"/>
    <w:pPr>
      <w:widowControl w:val="0"/>
      <w:pBdr>
        <w:top w:val="double" w:sz="6" w:space="8" w:color="auto"/>
        <w:left w:val="double" w:sz="6" w:space="8" w:color="auto"/>
        <w:bottom w:val="double" w:sz="6" w:space="8" w:color="auto"/>
        <w:right w:val="double" w:sz="6" w:space="8" w:color="auto"/>
      </w:pBdr>
      <w:ind w:left="794" w:right="794"/>
    </w:pPr>
  </w:style>
  <w:style w:type="paragraph" w:customStyle="1" w:styleId="Graphic">
    <w:name w:val="Graphic"/>
    <w:basedOn w:val="Base"/>
    <w:rsid w:val="00AB35BA"/>
    <w:pPr>
      <w:spacing w:line="240" w:lineRule="atLeast"/>
      <w:jc w:val="center"/>
    </w:pPr>
  </w:style>
  <w:style w:type="paragraph" w:customStyle="1" w:styleId="GraphicCaption">
    <w:name w:val="Graphic Caption"/>
    <w:basedOn w:val="Base"/>
    <w:rsid w:val="00AB35BA"/>
    <w:pPr>
      <w:jc w:val="center"/>
    </w:pPr>
    <w:rPr>
      <w:bCs/>
    </w:rPr>
  </w:style>
  <w:style w:type="paragraph" w:customStyle="1" w:styleId="Para0">
    <w:name w:val="Para0"/>
    <w:basedOn w:val="Base"/>
    <w:rsid w:val="00AB35BA"/>
  </w:style>
  <w:style w:type="paragraph" w:customStyle="1" w:styleId="ListContinue0">
    <w:name w:val="List Continue0"/>
    <w:basedOn w:val="Base"/>
    <w:rsid w:val="00AB35BA"/>
    <w:pPr>
      <w:spacing w:before="0"/>
      <w:ind w:left="357"/>
      <w:contextualSpacing/>
    </w:pPr>
  </w:style>
  <w:style w:type="paragraph" w:customStyle="1" w:styleId="ListContinue1">
    <w:name w:val="List Continue1"/>
    <w:basedOn w:val="Base"/>
    <w:rsid w:val="00AB35BA"/>
    <w:pPr>
      <w:spacing w:before="0"/>
      <w:ind w:left="720"/>
    </w:pPr>
  </w:style>
  <w:style w:type="paragraph" w:customStyle="1" w:styleId="ListContinue2">
    <w:name w:val="List Continue2"/>
    <w:basedOn w:val="Base"/>
    <w:link w:val="ListContinue2Char"/>
    <w:rsid w:val="00AB35BA"/>
    <w:pPr>
      <w:spacing w:before="0"/>
      <w:ind w:left="1083"/>
    </w:pPr>
  </w:style>
  <w:style w:type="paragraph" w:customStyle="1" w:styleId="ListContinue3">
    <w:name w:val="List Continue3"/>
    <w:basedOn w:val="Base"/>
    <w:rsid w:val="00AB35BA"/>
    <w:pPr>
      <w:spacing w:before="0"/>
      <w:ind w:left="1440"/>
    </w:pPr>
  </w:style>
  <w:style w:type="paragraph" w:customStyle="1" w:styleId="ListContinue4">
    <w:name w:val="List Continue4"/>
    <w:basedOn w:val="Base"/>
    <w:qFormat/>
    <w:rsid w:val="00AB35BA"/>
    <w:pPr>
      <w:spacing w:before="0"/>
      <w:ind w:left="1854"/>
    </w:pPr>
  </w:style>
  <w:style w:type="paragraph" w:customStyle="1" w:styleId="ListContinue5">
    <w:name w:val="List Continue5"/>
    <w:basedOn w:val="Base"/>
    <w:qFormat/>
    <w:rsid w:val="00AB35BA"/>
    <w:pPr>
      <w:spacing w:before="0"/>
      <w:ind w:left="2211"/>
    </w:pPr>
  </w:style>
  <w:style w:type="paragraph" w:customStyle="1" w:styleId="Para0Title">
    <w:name w:val="Para0 Title"/>
    <w:basedOn w:val="Base"/>
    <w:next w:val="Para0"/>
    <w:rsid w:val="00AB35BA"/>
    <w:pPr>
      <w:spacing w:before="240"/>
    </w:pPr>
    <w:rPr>
      <w:b/>
      <w:bCs/>
    </w:rPr>
  </w:style>
  <w:style w:type="paragraph" w:customStyle="1" w:styleId="Para1Title">
    <w:name w:val="Para1 Title"/>
    <w:basedOn w:val="Base"/>
    <w:next w:val="Para1"/>
    <w:rsid w:val="00AB35BA"/>
    <w:pPr>
      <w:spacing w:before="240"/>
      <w:ind w:left="357"/>
    </w:pPr>
    <w:rPr>
      <w:b/>
      <w:bCs/>
    </w:rPr>
  </w:style>
  <w:style w:type="paragraph" w:customStyle="1" w:styleId="Para2Title">
    <w:name w:val="Para2 Title"/>
    <w:basedOn w:val="Base"/>
    <w:next w:val="Para2"/>
    <w:rsid w:val="00AB35BA"/>
    <w:pPr>
      <w:spacing w:before="240"/>
      <w:ind w:left="720"/>
    </w:pPr>
    <w:rPr>
      <w:b/>
      <w:bCs/>
    </w:rPr>
  </w:style>
  <w:style w:type="paragraph" w:customStyle="1" w:styleId="Para3">
    <w:name w:val="Para3"/>
    <w:basedOn w:val="Base"/>
    <w:rsid w:val="00AB35BA"/>
    <w:pPr>
      <w:ind w:left="1083"/>
    </w:pPr>
  </w:style>
  <w:style w:type="paragraph" w:customStyle="1" w:styleId="Para3Title">
    <w:name w:val="Para3 Title"/>
    <w:basedOn w:val="Base"/>
    <w:next w:val="Para3"/>
    <w:rsid w:val="00AB35BA"/>
    <w:pPr>
      <w:spacing w:before="240"/>
      <w:ind w:left="1083"/>
    </w:pPr>
    <w:rPr>
      <w:b/>
      <w:bCs/>
    </w:rPr>
  </w:style>
  <w:style w:type="paragraph" w:customStyle="1" w:styleId="Para4">
    <w:name w:val="Para4"/>
    <w:basedOn w:val="Base"/>
    <w:rsid w:val="00AB35BA"/>
    <w:pPr>
      <w:ind w:left="1440"/>
    </w:pPr>
  </w:style>
  <w:style w:type="paragraph" w:customStyle="1" w:styleId="Para4Title">
    <w:name w:val="Para4 Title"/>
    <w:basedOn w:val="Base"/>
    <w:rsid w:val="00AB35BA"/>
    <w:pPr>
      <w:spacing w:before="240"/>
      <w:ind w:left="1440"/>
    </w:pPr>
    <w:rPr>
      <w:b/>
      <w:bCs/>
    </w:rPr>
  </w:style>
  <w:style w:type="paragraph" w:customStyle="1" w:styleId="NumberList0">
    <w:name w:val="Number List 0"/>
    <w:basedOn w:val="Base"/>
    <w:rsid w:val="00AB35BA"/>
    <w:pPr>
      <w:numPr>
        <w:numId w:val="41"/>
      </w:numPr>
      <w:tabs>
        <w:tab w:val="clear" w:pos="357"/>
        <w:tab w:val="num" w:pos="576"/>
        <w:tab w:val="num" w:pos="753"/>
        <w:tab w:val="num" w:pos="1083"/>
      </w:tabs>
      <w:ind w:left="720" w:right="753" w:hanging="360"/>
    </w:pPr>
  </w:style>
  <w:style w:type="paragraph" w:customStyle="1" w:styleId="NumberList1">
    <w:name w:val="Number List 1"/>
    <w:basedOn w:val="Base"/>
    <w:rsid w:val="00AB35BA"/>
    <w:pPr>
      <w:numPr>
        <w:numId w:val="42"/>
      </w:numPr>
      <w:tabs>
        <w:tab w:val="clear" w:pos="720"/>
        <w:tab w:val="num" w:pos="567"/>
        <w:tab w:val="num" w:pos="1440"/>
      </w:tabs>
      <w:ind w:left="360" w:right="567" w:hanging="360"/>
    </w:pPr>
  </w:style>
  <w:style w:type="paragraph" w:customStyle="1" w:styleId="NumberList3">
    <w:name w:val="Number List 3"/>
    <w:basedOn w:val="Base"/>
    <w:rsid w:val="00AB35BA"/>
    <w:pPr>
      <w:numPr>
        <w:numId w:val="56"/>
      </w:numPr>
      <w:tabs>
        <w:tab w:val="clear" w:pos="1440"/>
        <w:tab w:val="num" w:pos="720"/>
        <w:tab w:val="num" w:pos="1083"/>
      </w:tabs>
      <w:ind w:left="720" w:hanging="360"/>
    </w:pPr>
  </w:style>
  <w:style w:type="paragraph" w:customStyle="1" w:styleId="NumberList4">
    <w:name w:val="Number List 4"/>
    <w:basedOn w:val="Base"/>
    <w:qFormat/>
    <w:rsid w:val="00AB35BA"/>
    <w:pPr>
      <w:numPr>
        <w:numId w:val="43"/>
      </w:numPr>
      <w:tabs>
        <w:tab w:val="clear" w:pos="1854"/>
        <w:tab w:val="num" w:pos="720"/>
      </w:tabs>
      <w:ind w:left="720" w:right="720" w:hanging="360"/>
    </w:pPr>
  </w:style>
  <w:style w:type="paragraph" w:customStyle="1" w:styleId="Remark0">
    <w:name w:val="Remark0"/>
    <w:basedOn w:val="Base"/>
    <w:rsid w:val="00AB35BA"/>
    <w:pPr>
      <w:numPr>
        <w:numId w:val="45"/>
      </w:numPr>
      <w:tabs>
        <w:tab w:val="clear" w:pos="0"/>
        <w:tab w:val="num" w:pos="357"/>
        <w:tab w:val="num" w:pos="648"/>
      </w:tabs>
      <w:ind w:left="360" w:right="360" w:hanging="72"/>
    </w:pPr>
    <w:rPr>
      <w:i/>
      <w:iCs/>
    </w:rPr>
  </w:style>
  <w:style w:type="paragraph" w:customStyle="1" w:styleId="Remark1">
    <w:name w:val="Remark1"/>
    <w:basedOn w:val="Base"/>
    <w:rsid w:val="00AB35BA"/>
    <w:pPr>
      <w:numPr>
        <w:numId w:val="46"/>
      </w:numPr>
      <w:tabs>
        <w:tab w:val="clear" w:pos="720"/>
        <w:tab w:val="num" w:pos="3960"/>
      </w:tabs>
      <w:ind w:left="3960" w:right="720" w:hanging="720"/>
    </w:pPr>
    <w:rPr>
      <w:i/>
      <w:iCs/>
    </w:rPr>
  </w:style>
  <w:style w:type="paragraph" w:customStyle="1" w:styleId="Remark2">
    <w:name w:val="Remark2"/>
    <w:basedOn w:val="Base"/>
    <w:rsid w:val="00AB35BA"/>
    <w:pPr>
      <w:numPr>
        <w:numId w:val="47"/>
      </w:numPr>
      <w:tabs>
        <w:tab w:val="clear" w:pos="1083"/>
        <w:tab w:val="num" w:pos="504"/>
        <w:tab w:val="num" w:pos="1854"/>
      </w:tabs>
      <w:ind w:left="216" w:right="216" w:hanging="72"/>
    </w:pPr>
    <w:rPr>
      <w:i/>
      <w:iCs/>
    </w:rPr>
  </w:style>
  <w:style w:type="paragraph" w:customStyle="1" w:styleId="Remark3">
    <w:name w:val="Remark3"/>
    <w:basedOn w:val="Base"/>
    <w:rsid w:val="00AB35BA"/>
    <w:pPr>
      <w:numPr>
        <w:numId w:val="48"/>
      </w:numPr>
      <w:tabs>
        <w:tab w:val="clear" w:pos="1440"/>
        <w:tab w:val="num" w:pos="360"/>
      </w:tabs>
      <w:ind w:left="360" w:hanging="360"/>
    </w:pPr>
    <w:rPr>
      <w:i/>
      <w:iCs/>
    </w:rPr>
  </w:style>
  <w:style w:type="paragraph" w:customStyle="1" w:styleId="Remark4">
    <w:name w:val="Remark4"/>
    <w:basedOn w:val="Base"/>
    <w:rsid w:val="00AB35BA"/>
    <w:pPr>
      <w:numPr>
        <w:numId w:val="49"/>
      </w:numPr>
      <w:tabs>
        <w:tab w:val="clear" w:pos="1854"/>
        <w:tab w:val="num" w:pos="0"/>
        <w:tab w:val="num" w:pos="720"/>
      </w:tabs>
      <w:ind w:left="720" w:right="720" w:hanging="360"/>
    </w:pPr>
    <w:rPr>
      <w:i/>
      <w:iCs/>
    </w:rPr>
  </w:style>
  <w:style w:type="paragraph" w:customStyle="1" w:styleId="SubjectTitle">
    <w:name w:val="Subject Title"/>
    <w:basedOn w:val="Base"/>
    <w:next w:val="Para1"/>
    <w:rsid w:val="00AB35BA"/>
    <w:pPr>
      <w:spacing w:before="360" w:after="240"/>
      <w:jc w:val="center"/>
    </w:pPr>
    <w:rPr>
      <w:b/>
      <w:bCs/>
      <w:smallCaps/>
      <w:spacing w:val="40"/>
      <w:sz w:val="40"/>
      <w:szCs w:val="44"/>
    </w:rPr>
  </w:style>
  <w:style w:type="paragraph" w:customStyle="1" w:styleId="TableCaption">
    <w:name w:val="Table Caption"/>
    <w:basedOn w:val="Base"/>
    <w:next w:val="Para1"/>
    <w:rsid w:val="00AB35BA"/>
    <w:pPr>
      <w:jc w:val="center"/>
    </w:pPr>
    <w:rPr>
      <w:b/>
      <w:bCs/>
    </w:rPr>
  </w:style>
  <w:style w:type="paragraph" w:customStyle="1" w:styleId="TableHead0">
    <w:name w:val="TableHead"/>
    <w:basedOn w:val="Base"/>
    <w:qFormat/>
    <w:rsid w:val="00AB35BA"/>
    <w:pPr>
      <w:jc w:val="center"/>
    </w:pPr>
    <w:rPr>
      <w:b/>
      <w:bCs/>
    </w:rPr>
  </w:style>
  <w:style w:type="paragraph" w:customStyle="1" w:styleId="FooterTitle">
    <w:name w:val="Footer Title"/>
    <w:basedOn w:val="Base"/>
    <w:rsid w:val="00AB35BA"/>
    <w:pPr>
      <w:tabs>
        <w:tab w:val="center" w:pos="4536"/>
        <w:tab w:val="right" w:pos="9072"/>
      </w:tabs>
      <w:spacing w:line="240" w:lineRule="auto"/>
      <w:contextualSpacing/>
    </w:pPr>
    <w:rPr>
      <w:sz w:val="18"/>
      <w:szCs w:val="20"/>
    </w:rPr>
  </w:style>
  <w:style w:type="paragraph" w:customStyle="1" w:styleId="HeaderTitle">
    <w:name w:val="Header Title"/>
    <w:basedOn w:val="Base"/>
    <w:rsid w:val="00AB35BA"/>
    <w:pPr>
      <w:tabs>
        <w:tab w:val="center" w:pos="4536"/>
        <w:tab w:val="right" w:pos="9072"/>
      </w:tabs>
      <w:spacing w:line="240" w:lineRule="auto"/>
      <w:contextualSpacing/>
    </w:pPr>
    <w:rPr>
      <w:sz w:val="18"/>
      <w:szCs w:val="20"/>
    </w:rPr>
  </w:style>
  <w:style w:type="paragraph" w:customStyle="1" w:styleId="SectionTitle">
    <w:name w:val="Section Title"/>
    <w:basedOn w:val="Base"/>
    <w:rsid w:val="00AB35BA"/>
    <w:pPr>
      <w:jc w:val="center"/>
    </w:pPr>
    <w:rPr>
      <w:b/>
      <w:bCs/>
      <w:sz w:val="32"/>
      <w:szCs w:val="36"/>
    </w:rPr>
  </w:style>
  <w:style w:type="paragraph" w:customStyle="1" w:styleId="AlphaList5">
    <w:name w:val="Alpha List 5"/>
    <w:basedOn w:val="Base"/>
    <w:rsid w:val="00AB35BA"/>
    <w:pPr>
      <w:numPr>
        <w:numId w:val="35"/>
      </w:numPr>
      <w:tabs>
        <w:tab w:val="num" w:pos="360"/>
        <w:tab w:val="num" w:pos="1003"/>
        <w:tab w:val="left" w:pos="2211"/>
      </w:tabs>
      <w:ind w:left="360" w:hanging="357"/>
    </w:pPr>
  </w:style>
  <w:style w:type="paragraph" w:customStyle="1" w:styleId="Para5Title">
    <w:name w:val="Para5 Title"/>
    <w:basedOn w:val="Base"/>
    <w:qFormat/>
    <w:rsid w:val="00AB35BA"/>
    <w:pPr>
      <w:spacing w:before="240"/>
      <w:ind w:left="1854"/>
    </w:pPr>
    <w:rPr>
      <w:b/>
      <w:bCs/>
    </w:rPr>
  </w:style>
  <w:style w:type="paragraph" w:customStyle="1" w:styleId="NumberList5">
    <w:name w:val="Number List 5"/>
    <w:basedOn w:val="Base"/>
    <w:rsid w:val="00AB35BA"/>
    <w:pPr>
      <w:numPr>
        <w:numId w:val="44"/>
      </w:numPr>
      <w:tabs>
        <w:tab w:val="num" w:pos="360"/>
        <w:tab w:val="left" w:pos="2211"/>
      </w:tabs>
      <w:ind w:left="0" w:firstLine="0"/>
    </w:pPr>
  </w:style>
  <w:style w:type="paragraph" w:customStyle="1" w:styleId="Remark5">
    <w:name w:val="Remark5"/>
    <w:basedOn w:val="Base"/>
    <w:rsid w:val="00AB35BA"/>
    <w:pPr>
      <w:numPr>
        <w:numId w:val="50"/>
      </w:numPr>
      <w:tabs>
        <w:tab w:val="num" w:pos="567"/>
        <w:tab w:val="num" w:pos="720"/>
      </w:tabs>
      <w:ind w:left="2171" w:right="567" w:hanging="357"/>
    </w:pPr>
    <w:rPr>
      <w:i/>
      <w:iCs/>
    </w:rPr>
  </w:style>
  <w:style w:type="paragraph" w:customStyle="1" w:styleId="TableAlpha">
    <w:name w:val="TableAlpha"/>
    <w:basedOn w:val="Base"/>
    <w:qFormat/>
    <w:rsid w:val="00AB35BA"/>
    <w:pPr>
      <w:numPr>
        <w:numId w:val="29"/>
      </w:numPr>
      <w:tabs>
        <w:tab w:val="left" w:pos="357"/>
        <w:tab w:val="num" w:pos="397"/>
        <w:tab w:val="num" w:pos="720"/>
      </w:tabs>
      <w:spacing w:before="60" w:line="240" w:lineRule="exact"/>
      <w:ind w:left="397" w:right="397" w:hanging="397"/>
      <w:jc w:val="left"/>
    </w:pPr>
  </w:style>
  <w:style w:type="paragraph" w:customStyle="1" w:styleId="TableNumeric">
    <w:name w:val="TableNumeric"/>
    <w:basedOn w:val="Base"/>
    <w:qFormat/>
    <w:rsid w:val="00AB35BA"/>
    <w:pPr>
      <w:numPr>
        <w:numId w:val="72"/>
      </w:numPr>
      <w:tabs>
        <w:tab w:val="num" w:pos="360"/>
        <w:tab w:val="num" w:pos="720"/>
      </w:tabs>
      <w:spacing w:before="60" w:line="240" w:lineRule="exact"/>
      <w:ind w:left="0" w:right="720" w:firstLine="0"/>
      <w:jc w:val="left"/>
    </w:pPr>
  </w:style>
  <w:style w:type="paragraph" w:customStyle="1" w:styleId="TableBullet">
    <w:name w:val="TableBullet"/>
    <w:basedOn w:val="Base"/>
    <w:qFormat/>
    <w:rsid w:val="00AB35BA"/>
    <w:pPr>
      <w:numPr>
        <w:numId w:val="30"/>
      </w:numPr>
      <w:tabs>
        <w:tab w:val="num" w:pos="360"/>
        <w:tab w:val="num" w:pos="504"/>
      </w:tabs>
      <w:spacing w:before="60" w:line="240" w:lineRule="exact"/>
      <w:ind w:left="357" w:right="216" w:hanging="357"/>
      <w:jc w:val="left"/>
    </w:pPr>
  </w:style>
  <w:style w:type="paragraph" w:customStyle="1" w:styleId="TableOutline">
    <w:name w:val="TableOutline"/>
    <w:basedOn w:val="Base"/>
    <w:rsid w:val="00AB35BA"/>
    <w:pPr>
      <w:numPr>
        <w:numId w:val="31"/>
      </w:numPr>
      <w:tabs>
        <w:tab w:val="clear" w:pos="357"/>
        <w:tab w:val="num" w:pos="567"/>
        <w:tab w:val="num" w:pos="720"/>
      </w:tabs>
      <w:spacing w:before="60" w:line="240" w:lineRule="exact"/>
      <w:ind w:left="567" w:right="567" w:hanging="567"/>
      <w:jc w:val="left"/>
    </w:pPr>
  </w:style>
  <w:style w:type="paragraph" w:customStyle="1" w:styleId="OutlineList0">
    <w:name w:val="Outline List0"/>
    <w:basedOn w:val="14"/>
    <w:qFormat/>
    <w:rsid w:val="00AB35BA"/>
    <w:pPr>
      <w:keepNext w:val="0"/>
      <w:numPr>
        <w:numId w:val="51"/>
      </w:numPr>
      <w:spacing w:before="240" w:line="320" w:lineRule="exact"/>
      <w:jc w:val="both"/>
    </w:pPr>
    <w:rPr>
      <w:bCs w:val="0"/>
      <w:smallCaps/>
      <w:sz w:val="28"/>
      <w:szCs w:val="24"/>
      <w:lang w:eastAsia="he-IL"/>
    </w:rPr>
  </w:style>
  <w:style w:type="paragraph" w:customStyle="1" w:styleId="OutlineList1">
    <w:name w:val="Outline List1"/>
    <w:basedOn w:val="14"/>
    <w:qFormat/>
    <w:rsid w:val="00AB35BA"/>
    <w:pPr>
      <w:keepNext w:val="0"/>
      <w:numPr>
        <w:ilvl w:val="1"/>
        <w:numId w:val="52"/>
      </w:numPr>
      <w:spacing w:before="240" w:line="320" w:lineRule="exact"/>
      <w:jc w:val="both"/>
      <w:outlineLvl w:val="1"/>
    </w:pPr>
    <w:rPr>
      <w:b w:val="0"/>
      <w:bCs w:val="0"/>
      <w:smallCaps/>
      <w:sz w:val="22"/>
      <w:szCs w:val="24"/>
      <w:lang w:eastAsia="he-IL"/>
    </w:rPr>
  </w:style>
  <w:style w:type="paragraph" w:customStyle="1" w:styleId="OutlineList2">
    <w:name w:val="Outline List2"/>
    <w:basedOn w:val="24"/>
    <w:qFormat/>
    <w:rsid w:val="00AB35BA"/>
    <w:pPr>
      <w:keepNext w:val="0"/>
      <w:numPr>
        <w:ilvl w:val="1"/>
        <w:numId w:val="53"/>
      </w:numPr>
      <w:spacing w:before="240" w:line="320" w:lineRule="exact"/>
    </w:pPr>
    <w:rPr>
      <w:b w:val="0"/>
      <w:bCs w:val="0"/>
      <w:sz w:val="22"/>
      <w:szCs w:val="24"/>
      <w:lang w:eastAsia="he-IL"/>
    </w:rPr>
  </w:style>
  <w:style w:type="paragraph" w:customStyle="1" w:styleId="OutlineList3">
    <w:name w:val="Outline List3"/>
    <w:basedOn w:val="Base"/>
    <w:qFormat/>
    <w:rsid w:val="00AB35BA"/>
    <w:pPr>
      <w:numPr>
        <w:numId w:val="54"/>
      </w:numPr>
      <w:tabs>
        <w:tab w:val="clear" w:pos="1440"/>
      </w:tabs>
      <w:ind w:left="1069" w:hanging="360"/>
    </w:pPr>
  </w:style>
  <w:style w:type="paragraph" w:customStyle="1" w:styleId="TableTitle">
    <w:name w:val="TableTitle"/>
    <w:basedOn w:val="Base"/>
    <w:qFormat/>
    <w:rsid w:val="00AB35BA"/>
    <w:pPr>
      <w:spacing w:before="60" w:line="240" w:lineRule="exact"/>
      <w:jc w:val="left"/>
    </w:pPr>
    <w:rPr>
      <w:b/>
      <w:bCs/>
    </w:rPr>
  </w:style>
  <w:style w:type="numbering" w:customStyle="1" w:styleId="HeadingNumbers">
    <w:name w:val="Heading Numbers"/>
    <w:uiPriority w:val="99"/>
    <w:rsid w:val="00AB35BA"/>
    <w:pPr>
      <w:numPr>
        <w:numId w:val="55"/>
      </w:numPr>
    </w:pPr>
  </w:style>
  <w:style w:type="character" w:customStyle="1" w:styleId="BulletList2Char">
    <w:name w:val="Bullet List 2 Char"/>
    <w:basedOn w:val="aa"/>
    <w:link w:val="BulletList2"/>
    <w:rsid w:val="00AB35BA"/>
    <w:rPr>
      <w:rFonts w:cs="David"/>
      <w:sz w:val="22"/>
      <w:szCs w:val="24"/>
      <w:lang w:eastAsia="he-IL"/>
    </w:rPr>
  </w:style>
  <w:style w:type="character" w:customStyle="1" w:styleId="BulletList1Char">
    <w:name w:val="Bullet List 1 Char"/>
    <w:basedOn w:val="aa"/>
    <w:link w:val="BulletList1"/>
    <w:rsid w:val="00AB35BA"/>
    <w:rPr>
      <w:rFonts w:cs="David"/>
      <w:sz w:val="22"/>
      <w:szCs w:val="24"/>
      <w:lang w:eastAsia="he-IL"/>
    </w:rPr>
  </w:style>
  <w:style w:type="character" w:customStyle="1" w:styleId="BulletList30">
    <w:name w:val="Bullet List 3 תו"/>
    <w:basedOn w:val="aa"/>
    <w:link w:val="BulletList3"/>
    <w:rsid w:val="00AB35BA"/>
    <w:rPr>
      <w:rFonts w:cs="David"/>
      <w:sz w:val="22"/>
      <w:szCs w:val="24"/>
      <w:lang w:eastAsia="he-IL"/>
    </w:rPr>
  </w:style>
  <w:style w:type="character" w:customStyle="1" w:styleId="AlphaList1Char">
    <w:name w:val="Alpha List 1 Char"/>
    <w:basedOn w:val="aa"/>
    <w:link w:val="AlphaList1"/>
    <w:rsid w:val="00AB35BA"/>
    <w:rPr>
      <w:rFonts w:cs="David"/>
      <w:sz w:val="22"/>
      <w:szCs w:val="24"/>
      <w:lang w:eastAsia="he-IL"/>
    </w:rPr>
  </w:style>
  <w:style w:type="character" w:customStyle="1" w:styleId="Base0">
    <w:name w:val="Base תו"/>
    <w:basedOn w:val="aa"/>
    <w:link w:val="Base"/>
    <w:rsid w:val="00AB35BA"/>
    <w:rPr>
      <w:rFonts w:cs="David"/>
      <w:sz w:val="22"/>
      <w:szCs w:val="24"/>
      <w:lang w:eastAsia="he-IL"/>
    </w:rPr>
  </w:style>
  <w:style w:type="character" w:customStyle="1" w:styleId="AlphaList30">
    <w:name w:val="Alpha List 3 תו"/>
    <w:basedOn w:val="Base0"/>
    <w:link w:val="AlphaList3"/>
    <w:rsid w:val="00AB35BA"/>
    <w:rPr>
      <w:rFonts w:cs="David"/>
      <w:sz w:val="22"/>
      <w:szCs w:val="24"/>
      <w:lang w:eastAsia="he-IL"/>
    </w:rPr>
  </w:style>
  <w:style w:type="character" w:customStyle="1" w:styleId="ListContinue2Char">
    <w:name w:val="List Continue2 Char"/>
    <w:basedOn w:val="aa"/>
    <w:link w:val="ListContinue2"/>
    <w:rsid w:val="00AB35BA"/>
    <w:rPr>
      <w:rFonts w:cs="David"/>
      <w:sz w:val="22"/>
      <w:szCs w:val="24"/>
      <w:lang w:eastAsia="he-IL"/>
    </w:rPr>
  </w:style>
  <w:style w:type="character" w:customStyle="1" w:styleId="TableTextChar">
    <w:name w:val="TableText Char"/>
    <w:basedOn w:val="aa"/>
    <w:link w:val="TableText"/>
    <w:rsid w:val="00AB35BA"/>
    <w:rPr>
      <w:rFonts w:cs="David"/>
      <w:sz w:val="22"/>
      <w:szCs w:val="24"/>
      <w:lang w:eastAsia="he-IL"/>
    </w:rPr>
  </w:style>
  <w:style w:type="character" w:customStyle="1" w:styleId="Normal2Char">
    <w:name w:val="Normal2 Char"/>
    <w:basedOn w:val="aa"/>
    <w:link w:val="Normal2"/>
    <w:rsid w:val="00AB35BA"/>
    <w:rPr>
      <w:rFonts w:cs="David"/>
      <w:sz w:val="22"/>
      <w:szCs w:val="24"/>
      <w:lang w:eastAsia="he-IL"/>
    </w:rPr>
  </w:style>
  <w:style w:type="character" w:customStyle="1" w:styleId="Normal30">
    <w:name w:val="Normal3 תו"/>
    <w:basedOn w:val="Base0"/>
    <w:link w:val="Normal3"/>
    <w:rsid w:val="00AB35BA"/>
    <w:rPr>
      <w:rFonts w:cs="David"/>
      <w:sz w:val="22"/>
      <w:szCs w:val="24"/>
      <w:lang w:eastAsia="he-IL"/>
    </w:rPr>
  </w:style>
  <w:style w:type="paragraph" w:customStyle="1" w:styleId="AlphaList">
    <w:name w:val="Alpha List"/>
    <w:basedOn w:val="Base"/>
    <w:link w:val="AlphaList6"/>
    <w:rsid w:val="00AB35BA"/>
    <w:pPr>
      <w:tabs>
        <w:tab w:val="num" w:pos="397"/>
      </w:tabs>
      <w:ind w:left="397" w:hanging="397"/>
    </w:pPr>
  </w:style>
  <w:style w:type="character" w:customStyle="1" w:styleId="AlphaList6">
    <w:name w:val="Alpha List תו"/>
    <w:basedOn w:val="Base0"/>
    <w:link w:val="AlphaList"/>
    <w:rsid w:val="00AB35BA"/>
    <w:rPr>
      <w:rFonts w:cs="David"/>
      <w:sz w:val="22"/>
      <w:szCs w:val="24"/>
      <w:lang w:eastAsia="he-IL"/>
    </w:rPr>
  </w:style>
  <w:style w:type="character" w:customStyle="1" w:styleId="Normal1Char">
    <w:name w:val="Normal1 Char"/>
    <w:basedOn w:val="aa"/>
    <w:rsid w:val="00AB35BA"/>
    <w:rPr>
      <w:rFonts w:eastAsia="Times New Roman"/>
      <w:lang w:eastAsia="he-IL"/>
    </w:rPr>
  </w:style>
  <w:style w:type="character" w:customStyle="1" w:styleId="NumberList2Char">
    <w:name w:val="Number List 2 Char"/>
    <w:link w:val="NumberList2"/>
    <w:locked/>
    <w:rsid w:val="00AB35BA"/>
    <w:rPr>
      <w:rFonts w:cs="David"/>
      <w:sz w:val="22"/>
      <w:szCs w:val="24"/>
      <w:lang w:eastAsia="he-IL"/>
    </w:rPr>
  </w:style>
  <w:style w:type="paragraph" w:customStyle="1" w:styleId="Normal0">
    <w:name w:val="Normal 0"/>
    <w:basedOn w:val="a9"/>
    <w:link w:val="Normal00"/>
    <w:rsid w:val="00AB35BA"/>
    <w:pPr>
      <w:spacing w:before="120" w:line="320" w:lineRule="exact"/>
      <w:jc w:val="both"/>
    </w:pPr>
    <w:rPr>
      <w:sz w:val="22"/>
      <w:szCs w:val="24"/>
      <w:lang w:eastAsia="he-IL"/>
    </w:rPr>
  </w:style>
  <w:style w:type="character" w:customStyle="1" w:styleId="Normal00">
    <w:name w:val="Normal 0 תו"/>
    <w:basedOn w:val="aa"/>
    <w:link w:val="Normal0"/>
    <w:rsid w:val="00AB35BA"/>
    <w:rPr>
      <w:rFonts w:cs="David"/>
      <w:sz w:val="22"/>
      <w:szCs w:val="24"/>
      <w:lang w:eastAsia="he-IL"/>
    </w:rPr>
  </w:style>
  <w:style w:type="paragraph" w:customStyle="1" w:styleId="IndentedList3">
    <w:name w:val="Indented List 3"/>
    <w:basedOn w:val="Base"/>
    <w:uiPriority w:val="99"/>
    <w:rsid w:val="00AB35BA"/>
    <w:pPr>
      <w:numPr>
        <w:numId w:val="57"/>
      </w:numPr>
      <w:tabs>
        <w:tab w:val="clear" w:pos="1440"/>
        <w:tab w:val="num" w:pos="720"/>
        <w:tab w:val="num" w:pos="1083"/>
      </w:tabs>
      <w:ind w:left="720" w:hanging="360"/>
    </w:pPr>
  </w:style>
  <w:style w:type="character" w:customStyle="1" w:styleId="AlphaList10">
    <w:name w:val="Alpha List 1 תו"/>
    <w:basedOn w:val="aa"/>
    <w:rsid w:val="00AB35BA"/>
    <w:rPr>
      <w:rFonts w:cs="David"/>
      <w:sz w:val="22"/>
      <w:szCs w:val="24"/>
      <w:lang w:val="en-US" w:eastAsia="he-IL" w:bidi="he-IL"/>
    </w:rPr>
  </w:style>
  <w:style w:type="paragraph" w:customStyle="1" w:styleId="6CharChar1">
    <w:name w:val="תו תו6 Char Char1"/>
    <w:basedOn w:val="a9"/>
    <w:rsid w:val="00AB35BA"/>
    <w:pPr>
      <w:bidi w:val="0"/>
      <w:spacing w:after="160" w:line="240" w:lineRule="exact"/>
    </w:pPr>
    <w:rPr>
      <w:rFonts w:ascii="Verdana" w:hAnsi="Verdana" w:cs="Times New Roman"/>
      <w:sz w:val="20"/>
      <w:szCs w:val="20"/>
      <w:lang w:bidi="ar-SA"/>
    </w:rPr>
  </w:style>
  <w:style w:type="numbering" w:customStyle="1" w:styleId="20">
    <w:name w:val="רשימה נוכחית2"/>
    <w:rsid w:val="00AB35BA"/>
    <w:pPr>
      <w:numPr>
        <w:numId w:val="58"/>
      </w:numPr>
    </w:pPr>
  </w:style>
  <w:style w:type="paragraph" w:customStyle="1" w:styleId="Instruction">
    <w:name w:val="Instruction"/>
    <w:basedOn w:val="Base"/>
    <w:link w:val="Instruction0"/>
    <w:rsid w:val="00AB35BA"/>
    <w:pPr>
      <w:tabs>
        <w:tab w:val="num" w:pos="0"/>
      </w:tabs>
      <w:ind w:left="397" w:hanging="397"/>
    </w:pPr>
    <w:rPr>
      <w:i/>
      <w:iCs/>
    </w:rPr>
  </w:style>
  <w:style w:type="paragraph" w:customStyle="1" w:styleId="affffffff1">
    <w:name w:val="כותרת נספח"/>
    <w:basedOn w:val="24"/>
    <w:next w:val="affffffe"/>
    <w:link w:val="affffffff2"/>
    <w:rsid w:val="00AB35BA"/>
    <w:pPr>
      <w:keepNext w:val="0"/>
      <w:keepLines/>
      <w:pageBreakBefore/>
      <w:tabs>
        <w:tab w:val="num" w:pos="714"/>
      </w:tabs>
      <w:spacing w:after="360"/>
      <w:ind w:left="714" w:hanging="357"/>
      <w:jc w:val="left"/>
    </w:pPr>
    <w:rPr>
      <w:rFonts w:cs="Times New Roman"/>
      <w:sz w:val="36"/>
      <w:szCs w:val="32"/>
    </w:rPr>
  </w:style>
  <w:style w:type="character" w:customStyle="1" w:styleId="Normal01">
    <w:name w:val="Normal 0 תו1"/>
    <w:basedOn w:val="aa"/>
    <w:locked/>
    <w:rsid w:val="00AB35BA"/>
    <w:rPr>
      <w:rFonts w:cs="David"/>
      <w:sz w:val="24"/>
      <w:szCs w:val="24"/>
      <w:lang w:val="en-US" w:eastAsia="he-IL" w:bidi="he-IL"/>
    </w:rPr>
  </w:style>
  <w:style w:type="character" w:customStyle="1" w:styleId="affffffff2">
    <w:name w:val="כותרת נספח תו"/>
    <w:basedOn w:val="aa"/>
    <w:link w:val="affffffff1"/>
    <w:rsid w:val="00AB35BA"/>
    <w:rPr>
      <w:rFonts w:cs="Times New Roman"/>
      <w:b/>
      <w:bCs/>
      <w:sz w:val="36"/>
      <w:szCs w:val="32"/>
    </w:rPr>
  </w:style>
  <w:style w:type="numbering" w:styleId="1ai">
    <w:name w:val="Outline List 1"/>
    <w:basedOn w:val="ac"/>
    <w:uiPriority w:val="99"/>
    <w:semiHidden/>
    <w:unhideWhenUsed/>
    <w:rsid w:val="00AB35BA"/>
    <w:pPr>
      <w:numPr>
        <w:numId w:val="68"/>
      </w:numPr>
    </w:pPr>
  </w:style>
  <w:style w:type="character" w:styleId="HTMLCite">
    <w:name w:val="HTML Cite"/>
    <w:basedOn w:val="aa"/>
    <w:uiPriority w:val="99"/>
    <w:semiHidden/>
    <w:unhideWhenUsed/>
    <w:rsid w:val="00AB35BA"/>
    <w:rPr>
      <w:i/>
      <w:iCs/>
    </w:rPr>
  </w:style>
  <w:style w:type="character" w:styleId="HTMLCode">
    <w:name w:val="HTML Code"/>
    <w:basedOn w:val="aa"/>
    <w:uiPriority w:val="99"/>
    <w:semiHidden/>
    <w:unhideWhenUsed/>
    <w:rsid w:val="00AB35BA"/>
    <w:rPr>
      <w:rFonts w:ascii="Consolas" w:hAnsi="Consolas" w:cs="Consolas"/>
      <w:sz w:val="20"/>
      <w:szCs w:val="20"/>
    </w:rPr>
  </w:style>
  <w:style w:type="character" w:styleId="HTMLDefinition">
    <w:name w:val="HTML Definition"/>
    <w:basedOn w:val="aa"/>
    <w:uiPriority w:val="99"/>
    <w:semiHidden/>
    <w:unhideWhenUsed/>
    <w:rsid w:val="00AB35BA"/>
    <w:rPr>
      <w:i/>
      <w:iCs/>
    </w:rPr>
  </w:style>
  <w:style w:type="character" w:styleId="HTMLVariable">
    <w:name w:val="HTML Variable"/>
    <w:basedOn w:val="aa"/>
    <w:uiPriority w:val="99"/>
    <w:semiHidden/>
    <w:unhideWhenUsed/>
    <w:rsid w:val="00AB35BA"/>
    <w:rPr>
      <w:i/>
      <w:iCs/>
    </w:rPr>
  </w:style>
  <w:style w:type="paragraph" w:styleId="HTML">
    <w:name w:val="HTML Preformatted"/>
    <w:basedOn w:val="a9"/>
    <w:link w:val="HTML0"/>
    <w:uiPriority w:val="99"/>
    <w:semiHidden/>
    <w:unhideWhenUsed/>
    <w:rsid w:val="00AB35BA"/>
    <w:rPr>
      <w:rFonts w:ascii="Consolas" w:hAnsi="Consolas" w:cs="Consolas"/>
      <w:sz w:val="20"/>
      <w:szCs w:val="20"/>
    </w:rPr>
  </w:style>
  <w:style w:type="character" w:customStyle="1" w:styleId="HTML0">
    <w:name w:val="HTML מעוצב מראש תו"/>
    <w:basedOn w:val="aa"/>
    <w:link w:val="HTML"/>
    <w:uiPriority w:val="99"/>
    <w:semiHidden/>
    <w:rsid w:val="00AB35BA"/>
    <w:rPr>
      <w:rFonts w:ascii="Consolas" w:hAnsi="Consolas" w:cs="Consolas"/>
    </w:rPr>
  </w:style>
  <w:style w:type="paragraph" w:styleId="Index1">
    <w:name w:val="index 1"/>
    <w:basedOn w:val="a9"/>
    <w:next w:val="a9"/>
    <w:autoRedefine/>
    <w:uiPriority w:val="99"/>
    <w:semiHidden/>
    <w:unhideWhenUsed/>
    <w:rsid w:val="00AB35BA"/>
    <w:pPr>
      <w:ind w:left="240" w:hanging="240"/>
    </w:pPr>
    <w:rPr>
      <w:szCs w:val="24"/>
    </w:rPr>
  </w:style>
  <w:style w:type="paragraph" w:styleId="Index2">
    <w:name w:val="index 2"/>
    <w:basedOn w:val="a9"/>
    <w:next w:val="a9"/>
    <w:autoRedefine/>
    <w:uiPriority w:val="99"/>
    <w:semiHidden/>
    <w:unhideWhenUsed/>
    <w:rsid w:val="00AB35BA"/>
    <w:pPr>
      <w:ind w:left="480" w:hanging="240"/>
    </w:pPr>
    <w:rPr>
      <w:szCs w:val="24"/>
    </w:rPr>
  </w:style>
  <w:style w:type="paragraph" w:styleId="Index3">
    <w:name w:val="index 3"/>
    <w:basedOn w:val="a9"/>
    <w:next w:val="a9"/>
    <w:autoRedefine/>
    <w:uiPriority w:val="99"/>
    <w:semiHidden/>
    <w:unhideWhenUsed/>
    <w:rsid w:val="00AB35BA"/>
    <w:pPr>
      <w:ind w:left="720" w:hanging="240"/>
    </w:pPr>
    <w:rPr>
      <w:szCs w:val="24"/>
    </w:rPr>
  </w:style>
  <w:style w:type="paragraph" w:styleId="Index4">
    <w:name w:val="index 4"/>
    <w:basedOn w:val="a9"/>
    <w:next w:val="a9"/>
    <w:autoRedefine/>
    <w:uiPriority w:val="99"/>
    <w:semiHidden/>
    <w:unhideWhenUsed/>
    <w:rsid w:val="00AB35BA"/>
    <w:pPr>
      <w:ind w:left="960" w:hanging="240"/>
    </w:pPr>
    <w:rPr>
      <w:szCs w:val="24"/>
    </w:rPr>
  </w:style>
  <w:style w:type="paragraph" w:styleId="Index5">
    <w:name w:val="index 5"/>
    <w:basedOn w:val="a9"/>
    <w:next w:val="a9"/>
    <w:autoRedefine/>
    <w:uiPriority w:val="99"/>
    <w:semiHidden/>
    <w:unhideWhenUsed/>
    <w:rsid w:val="00AB35BA"/>
    <w:pPr>
      <w:ind w:left="1200" w:hanging="240"/>
    </w:pPr>
    <w:rPr>
      <w:szCs w:val="24"/>
    </w:rPr>
  </w:style>
  <w:style w:type="paragraph" w:styleId="Index6">
    <w:name w:val="index 6"/>
    <w:basedOn w:val="a9"/>
    <w:next w:val="a9"/>
    <w:autoRedefine/>
    <w:uiPriority w:val="99"/>
    <w:semiHidden/>
    <w:unhideWhenUsed/>
    <w:rsid w:val="00AB35BA"/>
    <w:pPr>
      <w:ind w:left="1440" w:hanging="240"/>
    </w:pPr>
    <w:rPr>
      <w:szCs w:val="24"/>
    </w:rPr>
  </w:style>
  <w:style w:type="paragraph" w:styleId="Index7">
    <w:name w:val="index 7"/>
    <w:basedOn w:val="a9"/>
    <w:next w:val="a9"/>
    <w:autoRedefine/>
    <w:uiPriority w:val="99"/>
    <w:semiHidden/>
    <w:unhideWhenUsed/>
    <w:rsid w:val="00AB35BA"/>
    <w:pPr>
      <w:ind w:left="1680" w:hanging="240"/>
    </w:pPr>
    <w:rPr>
      <w:szCs w:val="24"/>
    </w:rPr>
  </w:style>
  <w:style w:type="paragraph" w:styleId="Index8">
    <w:name w:val="index 8"/>
    <w:basedOn w:val="a9"/>
    <w:next w:val="a9"/>
    <w:autoRedefine/>
    <w:uiPriority w:val="99"/>
    <w:semiHidden/>
    <w:unhideWhenUsed/>
    <w:rsid w:val="00AB35BA"/>
    <w:pPr>
      <w:ind w:left="1920" w:hanging="240"/>
    </w:pPr>
    <w:rPr>
      <w:szCs w:val="24"/>
    </w:rPr>
  </w:style>
  <w:style w:type="paragraph" w:styleId="Index9">
    <w:name w:val="index 9"/>
    <w:basedOn w:val="a9"/>
    <w:next w:val="a9"/>
    <w:autoRedefine/>
    <w:uiPriority w:val="99"/>
    <w:semiHidden/>
    <w:unhideWhenUsed/>
    <w:rsid w:val="00AB35BA"/>
    <w:pPr>
      <w:ind w:left="2160" w:hanging="240"/>
    </w:pPr>
    <w:rPr>
      <w:szCs w:val="24"/>
    </w:rPr>
  </w:style>
  <w:style w:type="table" w:styleId="-13">
    <w:name w:val="Table 3D effects 1"/>
    <w:basedOn w:val="ab"/>
    <w:uiPriority w:val="99"/>
    <w:semiHidden/>
    <w:unhideWhenUsed/>
    <w:rsid w:val="00AB35BA"/>
    <w:pPr>
      <w:bidi/>
    </w:pPr>
    <w:rPr>
      <w:rFonts w:eastAsiaTheme="minorHAnsi" w:cs="David"/>
      <w:sz w:val="22"/>
      <w:szCs w:val="24"/>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0">
    <w:name w:val="Table 3D effects 2"/>
    <w:basedOn w:val="ab"/>
    <w:uiPriority w:val="99"/>
    <w:semiHidden/>
    <w:unhideWhenUsed/>
    <w:rsid w:val="00AB35BA"/>
    <w:pPr>
      <w:bidi/>
    </w:pPr>
    <w:rPr>
      <w:rFonts w:eastAsiaTheme="minorHAnsi" w:cs="David"/>
      <w:sz w:val="22"/>
      <w:szCs w:val="24"/>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1">
    <w:name w:val="Table 3D effects 3"/>
    <w:basedOn w:val="ab"/>
    <w:uiPriority w:val="99"/>
    <w:semiHidden/>
    <w:unhideWhenUsed/>
    <w:rsid w:val="00AB35BA"/>
    <w:pPr>
      <w:bidi/>
    </w:pPr>
    <w:rPr>
      <w:rFonts w:eastAsiaTheme="minorHAnsi" w:cs="David"/>
      <w:sz w:val="22"/>
      <w:szCs w:val="24"/>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fffff3">
    <w:name w:val="Bibliography"/>
    <w:basedOn w:val="a9"/>
    <w:next w:val="a9"/>
    <w:uiPriority w:val="37"/>
    <w:semiHidden/>
    <w:unhideWhenUsed/>
    <w:rsid w:val="00AB35BA"/>
    <w:rPr>
      <w:szCs w:val="24"/>
    </w:rPr>
  </w:style>
  <w:style w:type="character" w:styleId="HTML1">
    <w:name w:val="HTML Sample"/>
    <w:basedOn w:val="aa"/>
    <w:uiPriority w:val="99"/>
    <w:semiHidden/>
    <w:unhideWhenUsed/>
    <w:rsid w:val="00AB35BA"/>
    <w:rPr>
      <w:rFonts w:ascii="Consolas" w:hAnsi="Consolas" w:cs="Consolas"/>
      <w:sz w:val="24"/>
      <w:szCs w:val="24"/>
    </w:rPr>
  </w:style>
  <w:style w:type="paragraph" w:styleId="2fa">
    <w:name w:val="List Continue 2"/>
    <w:basedOn w:val="a9"/>
    <w:uiPriority w:val="99"/>
    <w:semiHidden/>
    <w:unhideWhenUsed/>
    <w:rsid w:val="00AB35BA"/>
    <w:pPr>
      <w:spacing w:after="120"/>
      <w:ind w:left="566"/>
      <w:contextualSpacing/>
    </w:pPr>
    <w:rPr>
      <w:szCs w:val="24"/>
    </w:rPr>
  </w:style>
  <w:style w:type="paragraph" w:styleId="4a">
    <w:name w:val="List Continue 4"/>
    <w:basedOn w:val="a9"/>
    <w:uiPriority w:val="99"/>
    <w:semiHidden/>
    <w:unhideWhenUsed/>
    <w:rsid w:val="00AB35BA"/>
    <w:pPr>
      <w:spacing w:after="120"/>
      <w:ind w:left="1132"/>
      <w:contextualSpacing/>
    </w:pPr>
    <w:rPr>
      <w:szCs w:val="24"/>
    </w:rPr>
  </w:style>
  <w:style w:type="paragraph" w:styleId="58">
    <w:name w:val="List Continue 5"/>
    <w:basedOn w:val="a9"/>
    <w:uiPriority w:val="99"/>
    <w:semiHidden/>
    <w:unhideWhenUsed/>
    <w:rsid w:val="00AB35BA"/>
    <w:pPr>
      <w:spacing w:after="120"/>
      <w:ind w:left="1415"/>
      <w:contextualSpacing/>
    </w:pPr>
    <w:rPr>
      <w:szCs w:val="24"/>
    </w:rPr>
  </w:style>
  <w:style w:type="table" w:customStyle="1" w:styleId="1ffe">
    <w:name w:val="הצללה בהירה1"/>
    <w:basedOn w:val="ab"/>
    <w:uiPriority w:val="60"/>
    <w:rsid w:val="00AB35BA"/>
    <w:rPr>
      <w:rFonts w:eastAsiaTheme="minorHAnsi" w:cs="David"/>
      <w:color w:val="000000" w:themeColor="text1" w:themeShade="BF"/>
      <w:sz w:val="22"/>
      <w:szCs w:val="24"/>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112">
    <w:name w:val="הצללה בהירה - הדגשה 11"/>
    <w:basedOn w:val="ab"/>
    <w:uiPriority w:val="60"/>
    <w:rsid w:val="00AB35BA"/>
    <w:rPr>
      <w:rFonts w:eastAsiaTheme="minorHAnsi" w:cs="David"/>
      <w:color w:val="365F91" w:themeColor="accent1" w:themeShade="BF"/>
      <w:sz w:val="22"/>
      <w:szCs w:val="24"/>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21">
    <w:name w:val="Light Shading Accent 2"/>
    <w:basedOn w:val="ab"/>
    <w:uiPriority w:val="60"/>
    <w:rsid w:val="00AB35BA"/>
    <w:rPr>
      <w:rFonts w:eastAsiaTheme="minorHAnsi" w:cs="David"/>
      <w:color w:val="943634" w:themeColor="accent2" w:themeShade="BF"/>
      <w:sz w:val="22"/>
      <w:szCs w:val="24"/>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32">
    <w:name w:val="Light Shading Accent 3"/>
    <w:basedOn w:val="ab"/>
    <w:uiPriority w:val="60"/>
    <w:rsid w:val="00AB35BA"/>
    <w:rPr>
      <w:rFonts w:eastAsiaTheme="minorHAnsi" w:cs="David"/>
      <w:color w:val="76923C" w:themeColor="accent3" w:themeShade="BF"/>
      <w:sz w:val="22"/>
      <w:szCs w:val="24"/>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40">
    <w:name w:val="Light Shading Accent 4"/>
    <w:basedOn w:val="ab"/>
    <w:uiPriority w:val="60"/>
    <w:rsid w:val="00AB35BA"/>
    <w:rPr>
      <w:rFonts w:eastAsiaTheme="minorHAnsi" w:cs="David"/>
      <w:color w:val="5F497A" w:themeColor="accent4" w:themeShade="BF"/>
      <w:sz w:val="22"/>
      <w:szCs w:val="24"/>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5">
    <w:name w:val="Light Shading Accent 5"/>
    <w:basedOn w:val="ab"/>
    <w:uiPriority w:val="60"/>
    <w:rsid w:val="00AB35BA"/>
    <w:rPr>
      <w:rFonts w:eastAsiaTheme="minorHAnsi" w:cs="David"/>
      <w:color w:val="31849B" w:themeColor="accent5" w:themeShade="BF"/>
      <w:sz w:val="22"/>
      <w:szCs w:val="24"/>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6">
    <w:name w:val="Light Shading Accent 6"/>
    <w:basedOn w:val="ab"/>
    <w:uiPriority w:val="60"/>
    <w:rsid w:val="00AB35BA"/>
    <w:rPr>
      <w:rFonts w:eastAsiaTheme="minorHAnsi" w:cs="David"/>
      <w:color w:val="E36C0A" w:themeColor="accent6" w:themeShade="BF"/>
      <w:sz w:val="22"/>
      <w:szCs w:val="24"/>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41">
    <w:name w:val="Medium Shading 2 Accent 4"/>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15">
    <w:name w:val="הצללה בינונית 11"/>
    <w:basedOn w:val="ab"/>
    <w:uiPriority w:val="63"/>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customStyle="1" w:styleId="1-11">
    <w:name w:val="הצללה בינונית 1 - הדגשה 11"/>
    <w:basedOn w:val="ab"/>
    <w:uiPriority w:val="63"/>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1-2">
    <w:name w:val="Medium Shading 1 Accent 2"/>
    <w:basedOn w:val="ab"/>
    <w:uiPriority w:val="63"/>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1-3">
    <w:name w:val="Medium Shading 1 Accent 3"/>
    <w:basedOn w:val="ab"/>
    <w:uiPriority w:val="63"/>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1-4">
    <w:name w:val="Medium Shading 1 Accent 4"/>
    <w:basedOn w:val="ab"/>
    <w:uiPriority w:val="63"/>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1-5">
    <w:name w:val="Medium Shading 1 Accent 5"/>
    <w:basedOn w:val="ab"/>
    <w:uiPriority w:val="63"/>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1-6">
    <w:name w:val="Medium Shading 1 Accent 6"/>
    <w:basedOn w:val="ab"/>
    <w:uiPriority w:val="63"/>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customStyle="1" w:styleId="211">
    <w:name w:val="הצללה בינונית 2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2-11">
    <w:name w:val="הצללה בינונית 2 - הדגשה 11"/>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2">
    <w:name w:val="Medium Shading 2 Accent 2"/>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3">
    <w:name w:val="Medium Shading 2 Accent 3"/>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5">
    <w:name w:val="Medium Shading 2 Accent 5"/>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2-6">
    <w:name w:val="Medium Shading 2 Accent 6"/>
    <w:basedOn w:val="ab"/>
    <w:uiPriority w:val="64"/>
    <w:rsid w:val="00AB35BA"/>
    <w:rPr>
      <w:rFonts w:eastAsiaTheme="minorHAnsi" w:cs="David"/>
      <w:sz w:val="22"/>
      <w:szCs w:val="24"/>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1fff">
    <w:name w:val="הצללה צבעונית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14">
    <w:name w:val="Colorful Shading Accent 1"/>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22">
    <w:name w:val="Colorful Shading Accent 2"/>
    <w:basedOn w:val="ab"/>
    <w:uiPriority w:val="71"/>
    <w:rsid w:val="00AB35BA"/>
    <w:rPr>
      <w:rFonts w:eastAsiaTheme="minorHAnsi" w:cs="David"/>
      <w:color w:val="000000" w:themeColor="text1"/>
      <w:sz w:val="22"/>
      <w:szCs w:val="24"/>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33">
    <w:name w:val="Colorful Shading Accent 3"/>
    <w:basedOn w:val="ab"/>
    <w:uiPriority w:val="71"/>
    <w:rsid w:val="00AB35BA"/>
    <w:rPr>
      <w:rFonts w:eastAsiaTheme="minorHAnsi" w:cs="David"/>
      <w:color w:val="000000" w:themeColor="text1"/>
      <w:sz w:val="22"/>
      <w:szCs w:val="24"/>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42">
    <w:name w:val="Colorful Shading Accent 4"/>
    <w:basedOn w:val="ab"/>
    <w:uiPriority w:val="71"/>
    <w:rsid w:val="00AB35BA"/>
    <w:rPr>
      <w:rFonts w:eastAsiaTheme="minorHAnsi" w:cs="David"/>
      <w:color w:val="000000" w:themeColor="text1"/>
      <w:sz w:val="22"/>
      <w:szCs w:val="24"/>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50">
    <w:name w:val="Colorful Shading Accent 5"/>
    <w:basedOn w:val="ab"/>
    <w:uiPriority w:val="71"/>
    <w:rsid w:val="00AB35BA"/>
    <w:rPr>
      <w:rFonts w:eastAsiaTheme="minorHAnsi" w:cs="David"/>
      <w:color w:val="000000" w:themeColor="text1"/>
      <w:sz w:val="22"/>
      <w:szCs w:val="24"/>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60">
    <w:name w:val="Colorful Shading Accent 6"/>
    <w:basedOn w:val="ab"/>
    <w:uiPriority w:val="71"/>
    <w:rsid w:val="00AB35BA"/>
    <w:rPr>
      <w:rFonts w:eastAsiaTheme="minorHAnsi" w:cs="David"/>
      <w:color w:val="000000" w:themeColor="text1"/>
      <w:sz w:val="22"/>
      <w:szCs w:val="24"/>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paragraph" w:styleId="affffffff4">
    <w:name w:val="E-mail Signature"/>
    <w:basedOn w:val="a9"/>
    <w:link w:val="affffffff5"/>
    <w:uiPriority w:val="99"/>
    <w:semiHidden/>
    <w:unhideWhenUsed/>
    <w:rsid w:val="00AB35BA"/>
    <w:rPr>
      <w:szCs w:val="24"/>
    </w:rPr>
  </w:style>
  <w:style w:type="character" w:customStyle="1" w:styleId="affffffff5">
    <w:name w:val="חתימת דואר אלקטרוני תו"/>
    <w:basedOn w:val="aa"/>
    <w:link w:val="affffffff4"/>
    <w:uiPriority w:val="99"/>
    <w:semiHidden/>
    <w:rsid w:val="00AB35BA"/>
    <w:rPr>
      <w:rFonts w:cs="David"/>
      <w:sz w:val="24"/>
      <w:szCs w:val="24"/>
    </w:rPr>
  </w:style>
  <w:style w:type="table" w:styleId="affffffff6">
    <w:name w:val="Table Professional"/>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fff0">
    <w:name w:val="Table Subtle 1"/>
    <w:basedOn w:val="ab"/>
    <w:uiPriority w:val="99"/>
    <w:semiHidden/>
    <w:unhideWhenUsed/>
    <w:rsid w:val="00AB35BA"/>
    <w:pPr>
      <w:bidi/>
    </w:pPr>
    <w:rPr>
      <w:rFonts w:eastAsiaTheme="minorHAnsi" w:cs="David"/>
      <w:sz w:val="22"/>
      <w:szCs w:val="24"/>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b">
    <w:name w:val="Table Subtle 2"/>
    <w:basedOn w:val="ab"/>
    <w:uiPriority w:val="99"/>
    <w:semiHidden/>
    <w:unhideWhenUsed/>
    <w:rsid w:val="00AB35BA"/>
    <w:pPr>
      <w:bidi/>
    </w:pPr>
    <w:rPr>
      <w:rFonts w:eastAsiaTheme="minorHAnsi" w:cs="David"/>
      <w:sz w:val="22"/>
      <w:szCs w:val="24"/>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ffff7">
    <w:name w:val="Table Contemporary"/>
    <w:basedOn w:val="ab"/>
    <w:uiPriority w:val="99"/>
    <w:semiHidden/>
    <w:unhideWhenUsed/>
    <w:rsid w:val="00AB35BA"/>
    <w:pPr>
      <w:bidi/>
    </w:pPr>
    <w:rPr>
      <w:rFonts w:eastAsiaTheme="minorHAnsi" w:cs="David"/>
      <w:sz w:val="22"/>
      <w:szCs w:val="24"/>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1fff1">
    <w:name w:val="Table Simple 1"/>
    <w:basedOn w:val="ab"/>
    <w:uiPriority w:val="99"/>
    <w:semiHidden/>
    <w:unhideWhenUsed/>
    <w:rsid w:val="00AB35BA"/>
    <w:pPr>
      <w:bidi/>
    </w:pPr>
    <w:rPr>
      <w:rFonts w:eastAsiaTheme="minorHAnsi" w:cs="David"/>
      <w:sz w:val="22"/>
      <w:szCs w:val="24"/>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c">
    <w:name w:val="Table Simple 2"/>
    <w:basedOn w:val="ab"/>
    <w:uiPriority w:val="99"/>
    <w:semiHidden/>
    <w:unhideWhenUsed/>
    <w:rsid w:val="00AB35BA"/>
    <w:pPr>
      <w:bidi/>
    </w:pPr>
    <w:rPr>
      <w:rFonts w:eastAsiaTheme="minorHAnsi" w:cs="David"/>
      <w:sz w:val="22"/>
      <w:szCs w:val="24"/>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f5">
    <w:name w:val="Table Simple 3"/>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fff2">
    <w:name w:val="Table Colorful 1"/>
    <w:basedOn w:val="ab"/>
    <w:uiPriority w:val="99"/>
    <w:semiHidden/>
    <w:unhideWhenUsed/>
    <w:rsid w:val="00AB35BA"/>
    <w:pPr>
      <w:bidi/>
    </w:pPr>
    <w:rPr>
      <w:rFonts w:eastAsiaTheme="minorHAnsi" w:cs="David"/>
      <w:color w:val="FFFFFF"/>
      <w:sz w:val="22"/>
      <w:szCs w:val="24"/>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d">
    <w:name w:val="Table Colorful 2"/>
    <w:basedOn w:val="ab"/>
    <w:uiPriority w:val="99"/>
    <w:semiHidden/>
    <w:unhideWhenUsed/>
    <w:rsid w:val="00AB35BA"/>
    <w:pPr>
      <w:bidi/>
    </w:pPr>
    <w:rPr>
      <w:rFonts w:eastAsiaTheme="minorHAnsi" w:cs="David"/>
      <w:sz w:val="22"/>
      <w:szCs w:val="24"/>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6">
    <w:name w:val="Table Colorful 3"/>
    <w:basedOn w:val="ab"/>
    <w:uiPriority w:val="99"/>
    <w:semiHidden/>
    <w:unhideWhenUsed/>
    <w:rsid w:val="00AB35BA"/>
    <w:pPr>
      <w:bidi/>
    </w:pPr>
    <w:rPr>
      <w:rFonts w:eastAsiaTheme="minorHAnsi" w:cs="David"/>
      <w:sz w:val="22"/>
      <w:szCs w:val="24"/>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fff3">
    <w:name w:val="Table Classic 1"/>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e">
    <w:name w:val="Table Classic 2"/>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f7">
    <w:name w:val="Table Classic 3"/>
    <w:basedOn w:val="ab"/>
    <w:uiPriority w:val="99"/>
    <w:semiHidden/>
    <w:unhideWhenUsed/>
    <w:rsid w:val="00AB35BA"/>
    <w:pPr>
      <w:bidi/>
    </w:pPr>
    <w:rPr>
      <w:rFonts w:eastAsiaTheme="minorHAnsi" w:cs="David"/>
      <w:color w:val="000080"/>
      <w:sz w:val="22"/>
      <w:szCs w:val="24"/>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b">
    <w:name w:val="Table Classic 4"/>
    <w:basedOn w:val="ab"/>
    <w:uiPriority w:val="99"/>
    <w:semiHidden/>
    <w:unhideWhenUsed/>
    <w:rsid w:val="00AB35BA"/>
    <w:pPr>
      <w:bidi/>
    </w:pPr>
    <w:rPr>
      <w:rFonts w:eastAsiaTheme="minorHAnsi" w:cs="David"/>
      <w:sz w:val="22"/>
      <w:szCs w:val="24"/>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2ff">
    <w:name w:val="Table Web 2"/>
    <w:basedOn w:val="ab"/>
    <w:uiPriority w:val="99"/>
    <w:semiHidden/>
    <w:unhideWhenUsed/>
    <w:rsid w:val="00AB35BA"/>
    <w:pPr>
      <w:bidi/>
    </w:pPr>
    <w:rPr>
      <w:rFonts w:eastAsiaTheme="minorHAnsi" w:cs="David"/>
      <w:sz w:val="22"/>
      <w:szCs w:val="24"/>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f8">
    <w:name w:val="Table Web 3"/>
    <w:basedOn w:val="ab"/>
    <w:uiPriority w:val="99"/>
    <w:semiHidden/>
    <w:unhideWhenUsed/>
    <w:rsid w:val="00AB35BA"/>
    <w:pPr>
      <w:bidi/>
    </w:pPr>
    <w:rPr>
      <w:rFonts w:eastAsiaTheme="minorHAnsi" w:cs="David"/>
      <w:sz w:val="22"/>
      <w:szCs w:val="24"/>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1fff4">
    <w:name w:val="Table Grid 1"/>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f0">
    <w:name w:val="Table Grid 2"/>
    <w:basedOn w:val="ab"/>
    <w:uiPriority w:val="99"/>
    <w:semiHidden/>
    <w:unhideWhenUsed/>
    <w:rsid w:val="00AB35BA"/>
    <w:pPr>
      <w:bidi/>
    </w:pPr>
    <w:rPr>
      <w:rFonts w:eastAsiaTheme="minorHAnsi" w:cs="David"/>
      <w:sz w:val="22"/>
      <w:szCs w:val="24"/>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f9">
    <w:name w:val="Table Grid 3"/>
    <w:basedOn w:val="ab"/>
    <w:uiPriority w:val="99"/>
    <w:semiHidden/>
    <w:unhideWhenUsed/>
    <w:rsid w:val="00AB35BA"/>
    <w:pPr>
      <w:bidi/>
    </w:pPr>
    <w:rPr>
      <w:rFonts w:eastAsiaTheme="minorHAnsi" w:cs="David"/>
      <w:sz w:val="22"/>
      <w:szCs w:val="24"/>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c">
    <w:name w:val="Table Grid 4"/>
    <w:basedOn w:val="ab"/>
    <w:uiPriority w:val="99"/>
    <w:semiHidden/>
    <w:unhideWhenUsed/>
    <w:rsid w:val="00AB35BA"/>
    <w:pPr>
      <w:bidi/>
    </w:pPr>
    <w:rPr>
      <w:rFonts w:eastAsiaTheme="minorHAnsi" w:cs="David"/>
      <w:sz w:val="22"/>
      <w:szCs w:val="24"/>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64">
    <w:name w:val="Table Grid 6"/>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2">
    <w:name w:val="Table Grid 7"/>
    <w:basedOn w:val="ab"/>
    <w:uiPriority w:val="99"/>
    <w:semiHidden/>
    <w:unhideWhenUsed/>
    <w:rsid w:val="00AB35BA"/>
    <w:pPr>
      <w:bidi/>
    </w:pPr>
    <w:rPr>
      <w:rFonts w:eastAsiaTheme="minorHAnsi" w:cs="David"/>
      <w:b/>
      <w:bCs/>
      <w:sz w:val="22"/>
      <w:szCs w:val="24"/>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affffffff8">
    <w:name w:val="macro"/>
    <w:link w:val="affffffff9"/>
    <w:uiPriority w:val="99"/>
    <w:semiHidden/>
    <w:unhideWhenUsed/>
    <w:rsid w:val="00AB35BA"/>
    <w:pPr>
      <w:tabs>
        <w:tab w:val="left" w:pos="480"/>
        <w:tab w:val="left" w:pos="960"/>
        <w:tab w:val="left" w:pos="1440"/>
        <w:tab w:val="left" w:pos="1920"/>
        <w:tab w:val="left" w:pos="2400"/>
        <w:tab w:val="left" w:pos="2880"/>
        <w:tab w:val="left" w:pos="3360"/>
        <w:tab w:val="left" w:pos="3840"/>
        <w:tab w:val="left" w:pos="4320"/>
      </w:tabs>
      <w:bidi/>
    </w:pPr>
    <w:rPr>
      <w:rFonts w:ascii="Consolas" w:hAnsi="Consolas" w:cs="Consolas"/>
    </w:rPr>
  </w:style>
  <w:style w:type="character" w:customStyle="1" w:styleId="affffffff9">
    <w:name w:val="טקסט מאקרו תו"/>
    <w:basedOn w:val="aa"/>
    <w:link w:val="affffffff8"/>
    <w:uiPriority w:val="99"/>
    <w:semiHidden/>
    <w:rsid w:val="00AB35BA"/>
    <w:rPr>
      <w:rFonts w:ascii="Consolas" w:hAnsi="Consolas" w:cs="Consolas"/>
    </w:rPr>
  </w:style>
  <w:style w:type="paragraph" w:styleId="affffffffa">
    <w:name w:val="index heading"/>
    <w:basedOn w:val="a9"/>
    <w:next w:val="Index1"/>
    <w:uiPriority w:val="99"/>
    <w:semiHidden/>
    <w:unhideWhenUsed/>
    <w:rsid w:val="00AB35BA"/>
    <w:rPr>
      <w:rFonts w:asciiTheme="majorHAnsi" w:eastAsiaTheme="majorEastAsia" w:hAnsiTheme="majorHAnsi" w:cstheme="majorBidi"/>
      <w:b/>
      <w:bCs/>
      <w:szCs w:val="24"/>
    </w:rPr>
  </w:style>
  <w:style w:type="paragraph" w:styleId="affffffffb">
    <w:name w:val="Note Heading"/>
    <w:basedOn w:val="a9"/>
    <w:next w:val="a9"/>
    <w:link w:val="affffffffc"/>
    <w:uiPriority w:val="99"/>
    <w:semiHidden/>
    <w:unhideWhenUsed/>
    <w:rsid w:val="00AB35BA"/>
    <w:rPr>
      <w:szCs w:val="24"/>
    </w:rPr>
  </w:style>
  <w:style w:type="character" w:customStyle="1" w:styleId="affffffffc">
    <w:name w:val="כותרת הערות תו"/>
    <w:basedOn w:val="aa"/>
    <w:link w:val="affffffffb"/>
    <w:uiPriority w:val="99"/>
    <w:semiHidden/>
    <w:rsid w:val="00AB35BA"/>
    <w:rPr>
      <w:rFonts w:cs="David"/>
      <w:sz w:val="24"/>
      <w:szCs w:val="24"/>
    </w:rPr>
  </w:style>
  <w:style w:type="paragraph" w:styleId="affffffffd">
    <w:name w:val="Message Header"/>
    <w:basedOn w:val="a9"/>
    <w:link w:val="affffffffe"/>
    <w:uiPriority w:val="99"/>
    <w:semiHidden/>
    <w:unhideWhenUsed/>
    <w:rsid w:val="00AB35BA"/>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Cs w:val="24"/>
    </w:rPr>
  </w:style>
  <w:style w:type="character" w:customStyle="1" w:styleId="affffffffe">
    <w:name w:val="כותרת עליונה של הודעה תו"/>
    <w:basedOn w:val="aa"/>
    <w:link w:val="affffffffd"/>
    <w:uiPriority w:val="99"/>
    <w:semiHidden/>
    <w:rsid w:val="00AB35BA"/>
    <w:rPr>
      <w:rFonts w:asciiTheme="majorHAnsi" w:eastAsiaTheme="majorEastAsia" w:hAnsiTheme="majorHAnsi" w:cstheme="majorBidi"/>
      <w:sz w:val="24"/>
      <w:szCs w:val="24"/>
      <w:shd w:val="pct20" w:color="auto" w:fill="auto"/>
    </w:rPr>
  </w:style>
  <w:style w:type="paragraph" w:styleId="afffffffff">
    <w:name w:val="toa heading"/>
    <w:basedOn w:val="a9"/>
    <w:next w:val="a9"/>
    <w:uiPriority w:val="99"/>
    <w:semiHidden/>
    <w:unhideWhenUsed/>
    <w:rsid w:val="00AB35BA"/>
    <w:pPr>
      <w:spacing w:before="120"/>
    </w:pPr>
    <w:rPr>
      <w:rFonts w:asciiTheme="majorHAnsi" w:eastAsiaTheme="majorEastAsia" w:hAnsiTheme="majorHAnsi" w:cstheme="majorBidi"/>
      <w:b/>
      <w:bCs/>
      <w:szCs w:val="24"/>
    </w:rPr>
  </w:style>
  <w:style w:type="paragraph" w:styleId="afffffffff0">
    <w:name w:val="Body Text First Indent"/>
    <w:basedOn w:val="af7"/>
    <w:link w:val="afffffffff1"/>
    <w:uiPriority w:val="99"/>
    <w:unhideWhenUsed/>
    <w:rsid w:val="00AB35BA"/>
    <w:pPr>
      <w:ind w:firstLine="360"/>
      <w:jc w:val="left"/>
    </w:pPr>
    <w:rPr>
      <w:sz w:val="24"/>
      <w:szCs w:val="24"/>
      <w:lang w:eastAsia="en-US"/>
    </w:rPr>
  </w:style>
  <w:style w:type="character" w:customStyle="1" w:styleId="afffffffff1">
    <w:name w:val="כניסת שורה ראשונה בגוף טקסט תו"/>
    <w:basedOn w:val="af8"/>
    <w:link w:val="afffffffff0"/>
    <w:uiPriority w:val="99"/>
    <w:rsid w:val="00AB35BA"/>
    <w:rPr>
      <w:rFonts w:cs="David"/>
      <w:sz w:val="24"/>
      <w:szCs w:val="24"/>
      <w:lang w:eastAsia="he-IL"/>
    </w:rPr>
  </w:style>
  <w:style w:type="paragraph" w:styleId="2ff1">
    <w:name w:val="Body Text First Indent 2"/>
    <w:basedOn w:val="af9"/>
    <w:link w:val="2ff2"/>
    <w:uiPriority w:val="99"/>
    <w:semiHidden/>
    <w:unhideWhenUsed/>
    <w:rsid w:val="00AB35BA"/>
    <w:pPr>
      <w:spacing w:after="0"/>
      <w:ind w:left="360" w:firstLine="360"/>
    </w:pPr>
    <w:rPr>
      <w:szCs w:val="24"/>
    </w:rPr>
  </w:style>
  <w:style w:type="character" w:customStyle="1" w:styleId="2ff2">
    <w:name w:val="כניסת שורה ראשונה בגוף טקסט 2 תו"/>
    <w:basedOn w:val="afa"/>
    <w:link w:val="2ff1"/>
    <w:uiPriority w:val="99"/>
    <w:semiHidden/>
    <w:rsid w:val="00AB35BA"/>
    <w:rPr>
      <w:rFonts w:cs="David"/>
      <w:sz w:val="24"/>
      <w:szCs w:val="24"/>
    </w:rPr>
  </w:style>
  <w:style w:type="paragraph" w:styleId="HTML2">
    <w:name w:val="HTML Address"/>
    <w:basedOn w:val="a9"/>
    <w:link w:val="HTML3"/>
    <w:uiPriority w:val="99"/>
    <w:semiHidden/>
    <w:unhideWhenUsed/>
    <w:rsid w:val="00AB35BA"/>
    <w:rPr>
      <w:i/>
      <w:iCs/>
      <w:szCs w:val="24"/>
    </w:rPr>
  </w:style>
  <w:style w:type="character" w:customStyle="1" w:styleId="HTML3">
    <w:name w:val="כתובת HTML תו"/>
    <w:basedOn w:val="aa"/>
    <w:link w:val="HTML2"/>
    <w:uiPriority w:val="99"/>
    <w:semiHidden/>
    <w:rsid w:val="00AB35BA"/>
    <w:rPr>
      <w:rFonts w:cs="David"/>
      <w:i/>
      <w:iCs/>
      <w:sz w:val="24"/>
      <w:szCs w:val="24"/>
    </w:rPr>
  </w:style>
  <w:style w:type="paragraph" w:styleId="afffffffff2">
    <w:name w:val="envelope return"/>
    <w:basedOn w:val="a9"/>
    <w:uiPriority w:val="99"/>
    <w:semiHidden/>
    <w:unhideWhenUsed/>
    <w:rsid w:val="00AB35BA"/>
    <w:rPr>
      <w:rFonts w:asciiTheme="majorHAnsi" w:eastAsiaTheme="majorEastAsia" w:hAnsiTheme="majorHAnsi" w:cstheme="majorBidi"/>
      <w:sz w:val="20"/>
      <w:szCs w:val="20"/>
    </w:rPr>
  </w:style>
  <w:style w:type="numbering" w:styleId="a3">
    <w:name w:val="Outline List 3"/>
    <w:basedOn w:val="ac"/>
    <w:uiPriority w:val="99"/>
    <w:semiHidden/>
    <w:unhideWhenUsed/>
    <w:rsid w:val="00AB35BA"/>
    <w:pPr>
      <w:numPr>
        <w:numId w:val="69"/>
      </w:numPr>
    </w:pPr>
  </w:style>
  <w:style w:type="character" w:styleId="HTML4">
    <w:name w:val="HTML Typewriter"/>
    <w:basedOn w:val="aa"/>
    <w:uiPriority w:val="99"/>
    <w:semiHidden/>
    <w:unhideWhenUsed/>
    <w:rsid w:val="00AB35BA"/>
    <w:rPr>
      <w:rFonts w:ascii="Consolas" w:hAnsi="Consolas" w:cs="Consolas"/>
      <w:sz w:val="20"/>
      <w:szCs w:val="20"/>
    </w:rPr>
  </w:style>
  <w:style w:type="character" w:styleId="HTML5">
    <w:name w:val="HTML Keyboard"/>
    <w:basedOn w:val="aa"/>
    <w:uiPriority w:val="99"/>
    <w:semiHidden/>
    <w:unhideWhenUsed/>
    <w:rsid w:val="00AB35BA"/>
    <w:rPr>
      <w:rFonts w:ascii="Consolas" w:hAnsi="Consolas" w:cs="Consolas"/>
      <w:sz w:val="20"/>
      <w:szCs w:val="20"/>
    </w:rPr>
  </w:style>
  <w:style w:type="table" w:styleId="afffffffff3">
    <w:name w:val="Table Theme"/>
    <w:basedOn w:val="ab"/>
    <w:uiPriority w:val="99"/>
    <w:semiHidden/>
    <w:unhideWhenUsed/>
    <w:rsid w:val="00AB35BA"/>
    <w:pPr>
      <w:bidi/>
    </w:pPr>
    <w:rPr>
      <w:rFonts w:eastAsiaTheme="minorHAnsi" w:cs="David"/>
      <w:sz w:val="22"/>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fff5">
    <w:name w:val="Table Columns 1"/>
    <w:basedOn w:val="ab"/>
    <w:uiPriority w:val="99"/>
    <w:semiHidden/>
    <w:unhideWhenUsed/>
    <w:rsid w:val="00AB35BA"/>
    <w:pPr>
      <w:bidi/>
    </w:pPr>
    <w:rPr>
      <w:rFonts w:eastAsiaTheme="minorHAnsi" w:cs="David"/>
      <w:b/>
      <w:bCs/>
      <w:sz w:val="22"/>
      <w:szCs w:val="24"/>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3">
    <w:name w:val="Table Columns 2"/>
    <w:basedOn w:val="ab"/>
    <w:uiPriority w:val="99"/>
    <w:semiHidden/>
    <w:unhideWhenUsed/>
    <w:rsid w:val="00AB35BA"/>
    <w:pPr>
      <w:bidi/>
    </w:pPr>
    <w:rPr>
      <w:rFonts w:eastAsiaTheme="minorHAnsi" w:cs="David"/>
      <w:b/>
      <w:bCs/>
      <w:sz w:val="22"/>
      <w:szCs w:val="24"/>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a">
    <w:name w:val="Table Columns 3"/>
    <w:basedOn w:val="ab"/>
    <w:uiPriority w:val="99"/>
    <w:semiHidden/>
    <w:unhideWhenUsed/>
    <w:rsid w:val="00AB35BA"/>
    <w:pPr>
      <w:bidi/>
    </w:pPr>
    <w:rPr>
      <w:rFonts w:eastAsiaTheme="minorHAnsi" w:cs="David"/>
      <w:b/>
      <w:bCs/>
      <w:sz w:val="22"/>
      <w:szCs w:val="24"/>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d">
    <w:name w:val="Table Columns 4"/>
    <w:basedOn w:val="ab"/>
    <w:uiPriority w:val="99"/>
    <w:semiHidden/>
    <w:unhideWhenUsed/>
    <w:rsid w:val="00AB35BA"/>
    <w:pPr>
      <w:bidi/>
    </w:pPr>
    <w:rPr>
      <w:rFonts w:eastAsiaTheme="minorHAnsi" w:cs="David"/>
      <w:sz w:val="22"/>
      <w:szCs w:val="24"/>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9">
    <w:name w:val="Table Columns 5"/>
    <w:basedOn w:val="ab"/>
    <w:uiPriority w:val="99"/>
    <w:semiHidden/>
    <w:unhideWhenUsed/>
    <w:rsid w:val="00AB35BA"/>
    <w:pPr>
      <w:bidi/>
    </w:pPr>
    <w:rPr>
      <w:rFonts w:eastAsiaTheme="minorHAnsi" w:cs="David"/>
      <w:sz w:val="22"/>
      <w:szCs w:val="24"/>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HTML6">
    <w:name w:val="HTML Acronym"/>
    <w:basedOn w:val="aa"/>
    <w:uiPriority w:val="99"/>
    <w:semiHidden/>
    <w:unhideWhenUsed/>
    <w:rsid w:val="00AB35BA"/>
  </w:style>
  <w:style w:type="paragraph" w:styleId="3fb">
    <w:name w:val="List 3"/>
    <w:basedOn w:val="a9"/>
    <w:uiPriority w:val="99"/>
    <w:semiHidden/>
    <w:unhideWhenUsed/>
    <w:rsid w:val="00AB35BA"/>
    <w:pPr>
      <w:ind w:left="849" w:hanging="283"/>
      <w:contextualSpacing/>
    </w:pPr>
    <w:rPr>
      <w:szCs w:val="24"/>
    </w:rPr>
  </w:style>
  <w:style w:type="paragraph" w:styleId="4e">
    <w:name w:val="List 4"/>
    <w:basedOn w:val="a9"/>
    <w:uiPriority w:val="99"/>
    <w:unhideWhenUsed/>
    <w:rsid w:val="00AB35BA"/>
    <w:pPr>
      <w:ind w:left="1132" w:hanging="283"/>
      <w:contextualSpacing/>
    </w:pPr>
    <w:rPr>
      <w:szCs w:val="24"/>
    </w:rPr>
  </w:style>
  <w:style w:type="paragraph" w:styleId="5a">
    <w:name w:val="List 5"/>
    <w:basedOn w:val="a9"/>
    <w:uiPriority w:val="99"/>
    <w:unhideWhenUsed/>
    <w:rsid w:val="00AB35BA"/>
    <w:pPr>
      <w:ind w:left="1415" w:hanging="283"/>
      <w:contextualSpacing/>
    </w:pPr>
    <w:rPr>
      <w:szCs w:val="24"/>
    </w:rPr>
  </w:style>
  <w:style w:type="table" w:customStyle="1" w:styleId="1fff6">
    <w:name w:val="רשימה בהירה1"/>
    <w:basedOn w:val="ab"/>
    <w:uiPriority w:val="61"/>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customStyle="1" w:styleId="-113">
    <w:name w:val="רשימה בהירה - הדגשה 11"/>
    <w:basedOn w:val="ab"/>
    <w:uiPriority w:val="61"/>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23">
    <w:name w:val="Light List Accent 2"/>
    <w:basedOn w:val="ab"/>
    <w:uiPriority w:val="61"/>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34">
    <w:name w:val="Light List Accent 3"/>
    <w:basedOn w:val="ab"/>
    <w:uiPriority w:val="61"/>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43">
    <w:name w:val="Light List Accent 4"/>
    <w:basedOn w:val="ab"/>
    <w:uiPriority w:val="61"/>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51">
    <w:name w:val="Light List Accent 5"/>
    <w:basedOn w:val="ab"/>
    <w:uiPriority w:val="61"/>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61">
    <w:name w:val="Light List Accent 6"/>
    <w:basedOn w:val="ab"/>
    <w:uiPriority w:val="61"/>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1fff7">
    <w:name w:val="Table List 1"/>
    <w:basedOn w:val="ab"/>
    <w:uiPriority w:val="99"/>
    <w:semiHidden/>
    <w:unhideWhenUsed/>
    <w:rsid w:val="00AB35BA"/>
    <w:pPr>
      <w:bidi/>
    </w:pPr>
    <w:rPr>
      <w:rFonts w:eastAsiaTheme="minorHAnsi" w:cs="David"/>
      <w:sz w:val="22"/>
      <w:szCs w:val="24"/>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f4">
    <w:name w:val="Table List 2"/>
    <w:basedOn w:val="ab"/>
    <w:uiPriority w:val="99"/>
    <w:semiHidden/>
    <w:unhideWhenUsed/>
    <w:rsid w:val="00AB35BA"/>
    <w:pPr>
      <w:bidi/>
    </w:pPr>
    <w:rPr>
      <w:rFonts w:eastAsiaTheme="minorHAnsi" w:cs="David"/>
      <w:sz w:val="22"/>
      <w:szCs w:val="24"/>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c">
    <w:name w:val="Table List 3"/>
    <w:basedOn w:val="ab"/>
    <w:uiPriority w:val="99"/>
    <w:semiHidden/>
    <w:unhideWhenUsed/>
    <w:rsid w:val="00AB35BA"/>
    <w:pPr>
      <w:bidi/>
    </w:pPr>
    <w:rPr>
      <w:rFonts w:eastAsiaTheme="minorHAnsi" w:cs="David"/>
      <w:sz w:val="22"/>
      <w:szCs w:val="24"/>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f">
    <w:name w:val="Table List 4"/>
    <w:basedOn w:val="ab"/>
    <w:uiPriority w:val="99"/>
    <w:semiHidden/>
    <w:unhideWhenUsed/>
    <w:rsid w:val="00AB35BA"/>
    <w:pPr>
      <w:bidi/>
    </w:pPr>
    <w:rPr>
      <w:rFonts w:eastAsiaTheme="minorHAnsi" w:cs="David"/>
      <w:sz w:val="22"/>
      <w:szCs w:val="24"/>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b">
    <w:name w:val="Table List 5"/>
    <w:basedOn w:val="ab"/>
    <w:uiPriority w:val="99"/>
    <w:semiHidden/>
    <w:unhideWhenUsed/>
    <w:rsid w:val="00AB35BA"/>
    <w:pPr>
      <w:bidi/>
    </w:pPr>
    <w:rPr>
      <w:rFonts w:eastAsiaTheme="minorHAnsi" w:cs="David"/>
      <w:sz w:val="22"/>
      <w:szCs w:val="24"/>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5">
    <w:name w:val="Table List 6"/>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3">
    <w:name w:val="Table List 7"/>
    <w:basedOn w:val="ab"/>
    <w:uiPriority w:val="99"/>
    <w:semiHidden/>
    <w:unhideWhenUsed/>
    <w:rsid w:val="00AB35BA"/>
    <w:pPr>
      <w:bidi/>
    </w:pPr>
    <w:rPr>
      <w:rFonts w:eastAsiaTheme="minorHAnsi" w:cs="David"/>
      <w:sz w:val="22"/>
      <w:szCs w:val="24"/>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3">
    <w:name w:val="Table List 8"/>
    <w:basedOn w:val="ab"/>
    <w:uiPriority w:val="99"/>
    <w:semiHidden/>
    <w:unhideWhenUsed/>
    <w:rsid w:val="00AB35BA"/>
    <w:pPr>
      <w:bidi/>
    </w:pPr>
    <w:rPr>
      <w:rFonts w:eastAsiaTheme="minorHAnsi" w:cs="David"/>
      <w:sz w:val="22"/>
      <w:szCs w:val="24"/>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customStyle="1" w:styleId="116">
    <w:name w:val="רשימה בינונית 11"/>
    <w:basedOn w:val="ab"/>
    <w:uiPriority w:val="65"/>
    <w:rsid w:val="00AB35BA"/>
    <w:rPr>
      <w:rFonts w:eastAsiaTheme="minorHAnsi" w:cs="David"/>
      <w:color w:val="000000" w:themeColor="text1"/>
      <w:sz w:val="22"/>
      <w:szCs w:val="24"/>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1-110">
    <w:name w:val="רשימה בינונית 1 - הדגשה 11"/>
    <w:basedOn w:val="ab"/>
    <w:uiPriority w:val="65"/>
    <w:rsid w:val="00AB35BA"/>
    <w:rPr>
      <w:rFonts w:eastAsiaTheme="minorHAnsi" w:cs="David"/>
      <w:color w:val="000000" w:themeColor="text1"/>
      <w:sz w:val="22"/>
      <w:szCs w:val="24"/>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1-20">
    <w:name w:val="Medium List 1 Accent 2"/>
    <w:basedOn w:val="ab"/>
    <w:uiPriority w:val="65"/>
    <w:rsid w:val="00AB35BA"/>
    <w:rPr>
      <w:rFonts w:eastAsiaTheme="minorHAnsi" w:cs="David"/>
      <w:color w:val="000000" w:themeColor="text1"/>
      <w:sz w:val="22"/>
      <w:szCs w:val="24"/>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1-30">
    <w:name w:val="Medium List 1 Accent 3"/>
    <w:basedOn w:val="ab"/>
    <w:uiPriority w:val="65"/>
    <w:rsid w:val="00AB35BA"/>
    <w:rPr>
      <w:rFonts w:eastAsiaTheme="minorHAnsi" w:cs="David"/>
      <w:color w:val="000000" w:themeColor="text1"/>
      <w:sz w:val="22"/>
      <w:szCs w:val="24"/>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1-40">
    <w:name w:val="Medium List 1 Accent 4"/>
    <w:basedOn w:val="ab"/>
    <w:uiPriority w:val="65"/>
    <w:rsid w:val="00AB35BA"/>
    <w:rPr>
      <w:rFonts w:eastAsiaTheme="minorHAnsi" w:cs="David"/>
      <w:color w:val="000000" w:themeColor="text1"/>
      <w:sz w:val="22"/>
      <w:szCs w:val="24"/>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1-50">
    <w:name w:val="Medium List 1 Accent 5"/>
    <w:basedOn w:val="ab"/>
    <w:uiPriority w:val="65"/>
    <w:rsid w:val="00AB35BA"/>
    <w:rPr>
      <w:rFonts w:eastAsiaTheme="minorHAnsi" w:cs="David"/>
      <w:color w:val="000000" w:themeColor="text1"/>
      <w:sz w:val="22"/>
      <w:szCs w:val="24"/>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1-60">
    <w:name w:val="Medium List 1 Accent 6"/>
    <w:basedOn w:val="ab"/>
    <w:uiPriority w:val="65"/>
    <w:rsid w:val="00AB35BA"/>
    <w:rPr>
      <w:rFonts w:eastAsiaTheme="minorHAnsi" w:cs="David"/>
      <w:color w:val="000000" w:themeColor="text1"/>
      <w:sz w:val="22"/>
      <w:szCs w:val="24"/>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customStyle="1" w:styleId="212">
    <w:name w:val="רשימה בינונית 2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2-1">
    <w:name w:val="Medium List 2 Accent 1"/>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2-20">
    <w:name w:val="Medium List 2 Accent 2"/>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2-30">
    <w:name w:val="Medium List 2 Accent 3"/>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2-4">
    <w:name w:val="Medium List 2 Accent 4"/>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2-50">
    <w:name w:val="Medium List 2 Accent 5"/>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2-60">
    <w:name w:val="Medium List 2 Accent 6"/>
    <w:basedOn w:val="ab"/>
    <w:uiPriority w:val="66"/>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customStyle="1" w:styleId="1fff8">
    <w:name w:val="רשימה כהה1"/>
    <w:basedOn w:val="ab"/>
    <w:uiPriority w:val="70"/>
    <w:rsid w:val="00AB35BA"/>
    <w:rPr>
      <w:rFonts w:eastAsiaTheme="minorHAnsi" w:cs="David"/>
      <w:color w:val="FFFFFF" w:themeColor="background1"/>
      <w:sz w:val="22"/>
      <w:szCs w:val="24"/>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15">
    <w:name w:val="Dark List Accent 1"/>
    <w:basedOn w:val="ab"/>
    <w:uiPriority w:val="70"/>
    <w:rsid w:val="00AB35BA"/>
    <w:rPr>
      <w:rFonts w:eastAsiaTheme="minorHAnsi" w:cs="David"/>
      <w:color w:val="FFFFFF" w:themeColor="background1"/>
      <w:sz w:val="22"/>
      <w:szCs w:val="24"/>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24">
    <w:name w:val="Dark List Accent 2"/>
    <w:basedOn w:val="ab"/>
    <w:uiPriority w:val="70"/>
    <w:rsid w:val="00AB35BA"/>
    <w:rPr>
      <w:rFonts w:eastAsiaTheme="minorHAnsi" w:cs="David"/>
      <w:color w:val="FFFFFF" w:themeColor="background1"/>
      <w:sz w:val="22"/>
      <w:szCs w:val="24"/>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35">
    <w:name w:val="Dark List Accent 3"/>
    <w:basedOn w:val="ab"/>
    <w:uiPriority w:val="70"/>
    <w:rsid w:val="00AB35BA"/>
    <w:rPr>
      <w:rFonts w:eastAsiaTheme="minorHAnsi" w:cs="David"/>
      <w:color w:val="FFFFFF" w:themeColor="background1"/>
      <w:sz w:val="22"/>
      <w:szCs w:val="24"/>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44">
    <w:name w:val="Dark List Accent 4"/>
    <w:basedOn w:val="ab"/>
    <w:uiPriority w:val="70"/>
    <w:rsid w:val="00AB35BA"/>
    <w:rPr>
      <w:rFonts w:eastAsiaTheme="minorHAnsi" w:cs="David"/>
      <w:color w:val="FFFFFF" w:themeColor="background1"/>
      <w:sz w:val="22"/>
      <w:szCs w:val="24"/>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52">
    <w:name w:val="Dark List Accent 5"/>
    <w:basedOn w:val="ab"/>
    <w:uiPriority w:val="70"/>
    <w:rsid w:val="00AB35BA"/>
    <w:rPr>
      <w:rFonts w:eastAsiaTheme="minorHAnsi" w:cs="David"/>
      <w:color w:val="FFFFFF" w:themeColor="background1"/>
      <w:sz w:val="22"/>
      <w:szCs w:val="24"/>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62">
    <w:name w:val="Dark List Accent 6"/>
    <w:basedOn w:val="ab"/>
    <w:uiPriority w:val="70"/>
    <w:rsid w:val="00AB35BA"/>
    <w:rPr>
      <w:rFonts w:eastAsiaTheme="minorHAnsi" w:cs="David"/>
      <w:color w:val="FFFFFF" w:themeColor="background1"/>
      <w:sz w:val="22"/>
      <w:szCs w:val="24"/>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a">
    <w:name w:val="List Number"/>
    <w:basedOn w:val="a9"/>
    <w:uiPriority w:val="99"/>
    <w:unhideWhenUsed/>
    <w:rsid w:val="00AB35BA"/>
    <w:pPr>
      <w:numPr>
        <w:numId w:val="59"/>
      </w:numPr>
      <w:contextualSpacing/>
    </w:pPr>
    <w:rPr>
      <w:szCs w:val="24"/>
    </w:rPr>
  </w:style>
  <w:style w:type="paragraph" w:styleId="2">
    <w:name w:val="List Number 2"/>
    <w:basedOn w:val="a9"/>
    <w:uiPriority w:val="99"/>
    <w:semiHidden/>
    <w:unhideWhenUsed/>
    <w:rsid w:val="00AB35BA"/>
    <w:pPr>
      <w:numPr>
        <w:numId w:val="60"/>
      </w:numPr>
      <w:contextualSpacing/>
    </w:pPr>
    <w:rPr>
      <w:szCs w:val="24"/>
    </w:rPr>
  </w:style>
  <w:style w:type="paragraph" w:styleId="3">
    <w:name w:val="List Number 3"/>
    <w:basedOn w:val="a9"/>
    <w:uiPriority w:val="99"/>
    <w:semiHidden/>
    <w:unhideWhenUsed/>
    <w:rsid w:val="00AB35BA"/>
    <w:pPr>
      <w:numPr>
        <w:numId w:val="61"/>
      </w:numPr>
      <w:contextualSpacing/>
    </w:pPr>
    <w:rPr>
      <w:szCs w:val="24"/>
    </w:rPr>
  </w:style>
  <w:style w:type="paragraph" w:styleId="4">
    <w:name w:val="List Number 4"/>
    <w:basedOn w:val="a9"/>
    <w:uiPriority w:val="99"/>
    <w:semiHidden/>
    <w:unhideWhenUsed/>
    <w:rsid w:val="00AB35BA"/>
    <w:pPr>
      <w:numPr>
        <w:numId w:val="62"/>
      </w:numPr>
      <w:contextualSpacing/>
    </w:pPr>
    <w:rPr>
      <w:szCs w:val="24"/>
    </w:rPr>
  </w:style>
  <w:style w:type="paragraph" w:styleId="5">
    <w:name w:val="List Number 5"/>
    <w:basedOn w:val="a9"/>
    <w:uiPriority w:val="99"/>
    <w:semiHidden/>
    <w:unhideWhenUsed/>
    <w:rsid w:val="00AB35BA"/>
    <w:pPr>
      <w:numPr>
        <w:numId w:val="63"/>
      </w:numPr>
      <w:contextualSpacing/>
    </w:pPr>
    <w:rPr>
      <w:szCs w:val="24"/>
    </w:rPr>
  </w:style>
  <w:style w:type="paragraph" w:styleId="a0">
    <w:name w:val="List Bullet"/>
    <w:basedOn w:val="a9"/>
    <w:uiPriority w:val="99"/>
    <w:semiHidden/>
    <w:unhideWhenUsed/>
    <w:rsid w:val="00AB35BA"/>
    <w:pPr>
      <w:numPr>
        <w:numId w:val="64"/>
      </w:numPr>
      <w:contextualSpacing/>
    </w:pPr>
    <w:rPr>
      <w:szCs w:val="24"/>
    </w:rPr>
  </w:style>
  <w:style w:type="paragraph" w:styleId="30">
    <w:name w:val="List Bullet 3"/>
    <w:basedOn w:val="a9"/>
    <w:uiPriority w:val="99"/>
    <w:semiHidden/>
    <w:unhideWhenUsed/>
    <w:rsid w:val="00AB35BA"/>
    <w:pPr>
      <w:numPr>
        <w:numId w:val="65"/>
      </w:numPr>
      <w:contextualSpacing/>
    </w:pPr>
    <w:rPr>
      <w:szCs w:val="24"/>
    </w:rPr>
  </w:style>
  <w:style w:type="paragraph" w:styleId="40">
    <w:name w:val="List Bullet 4"/>
    <w:basedOn w:val="a9"/>
    <w:uiPriority w:val="99"/>
    <w:semiHidden/>
    <w:unhideWhenUsed/>
    <w:rsid w:val="00AB35BA"/>
    <w:pPr>
      <w:numPr>
        <w:numId w:val="66"/>
      </w:numPr>
      <w:contextualSpacing/>
    </w:pPr>
    <w:rPr>
      <w:szCs w:val="24"/>
    </w:rPr>
  </w:style>
  <w:style w:type="paragraph" w:styleId="50">
    <w:name w:val="List Bullet 5"/>
    <w:basedOn w:val="a9"/>
    <w:uiPriority w:val="99"/>
    <w:semiHidden/>
    <w:unhideWhenUsed/>
    <w:rsid w:val="00AB35BA"/>
    <w:pPr>
      <w:numPr>
        <w:numId w:val="67"/>
      </w:numPr>
      <w:contextualSpacing/>
    </w:pPr>
    <w:rPr>
      <w:szCs w:val="24"/>
    </w:rPr>
  </w:style>
  <w:style w:type="table" w:customStyle="1" w:styleId="1fff9">
    <w:name w:val="רשימה צבעונית1"/>
    <w:basedOn w:val="ab"/>
    <w:uiPriority w:val="72"/>
    <w:rsid w:val="00AB35BA"/>
    <w:rPr>
      <w:rFonts w:eastAsiaTheme="minorHAnsi" w:cs="David"/>
      <w:color w:val="000000" w:themeColor="text1"/>
      <w:sz w:val="22"/>
      <w:szCs w:val="24"/>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16">
    <w:name w:val="Colorful List Accent 1"/>
    <w:basedOn w:val="ab"/>
    <w:uiPriority w:val="72"/>
    <w:rsid w:val="00AB35BA"/>
    <w:rPr>
      <w:rFonts w:eastAsiaTheme="minorHAnsi" w:cs="David"/>
      <w:color w:val="000000" w:themeColor="text1"/>
      <w:sz w:val="22"/>
      <w:szCs w:val="24"/>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25">
    <w:name w:val="Colorful List Accent 2"/>
    <w:basedOn w:val="ab"/>
    <w:uiPriority w:val="72"/>
    <w:rsid w:val="00AB35BA"/>
    <w:rPr>
      <w:rFonts w:eastAsiaTheme="minorHAnsi" w:cs="David"/>
      <w:color w:val="000000" w:themeColor="text1"/>
      <w:sz w:val="22"/>
      <w:szCs w:val="24"/>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36">
    <w:name w:val="Colorful List Accent 3"/>
    <w:basedOn w:val="ab"/>
    <w:uiPriority w:val="72"/>
    <w:rsid w:val="00AB35BA"/>
    <w:rPr>
      <w:rFonts w:eastAsiaTheme="minorHAnsi" w:cs="David"/>
      <w:color w:val="000000" w:themeColor="text1"/>
      <w:sz w:val="22"/>
      <w:szCs w:val="24"/>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45">
    <w:name w:val="Colorful List Accent 4"/>
    <w:basedOn w:val="ab"/>
    <w:uiPriority w:val="72"/>
    <w:rsid w:val="00AB35BA"/>
    <w:rPr>
      <w:rFonts w:eastAsiaTheme="minorHAnsi" w:cs="David"/>
      <w:color w:val="000000" w:themeColor="text1"/>
      <w:sz w:val="22"/>
      <w:szCs w:val="24"/>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53">
    <w:name w:val="Colorful List Accent 5"/>
    <w:basedOn w:val="ab"/>
    <w:uiPriority w:val="72"/>
    <w:rsid w:val="00AB35BA"/>
    <w:rPr>
      <w:rFonts w:eastAsiaTheme="minorHAnsi" w:cs="David"/>
      <w:color w:val="000000" w:themeColor="text1"/>
      <w:sz w:val="22"/>
      <w:szCs w:val="24"/>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63">
    <w:name w:val="Colorful List Accent 6"/>
    <w:basedOn w:val="ab"/>
    <w:uiPriority w:val="72"/>
    <w:rsid w:val="00AB35BA"/>
    <w:rPr>
      <w:rFonts w:eastAsiaTheme="minorHAnsi" w:cs="David"/>
      <w:color w:val="000000" w:themeColor="text1"/>
      <w:sz w:val="22"/>
      <w:szCs w:val="24"/>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paragraph" w:styleId="afffffffff4">
    <w:name w:val="table of figures"/>
    <w:basedOn w:val="a9"/>
    <w:next w:val="a9"/>
    <w:semiHidden/>
    <w:unhideWhenUsed/>
    <w:rsid w:val="00AB35BA"/>
    <w:rPr>
      <w:szCs w:val="24"/>
    </w:rPr>
  </w:style>
  <w:style w:type="paragraph" w:styleId="afffffffff5">
    <w:name w:val="table of authorities"/>
    <w:basedOn w:val="a9"/>
    <w:next w:val="a9"/>
    <w:uiPriority w:val="99"/>
    <w:semiHidden/>
    <w:unhideWhenUsed/>
    <w:rsid w:val="00AB35BA"/>
    <w:pPr>
      <w:ind w:left="240" w:hanging="240"/>
    </w:pPr>
    <w:rPr>
      <w:szCs w:val="24"/>
    </w:rPr>
  </w:style>
  <w:style w:type="table" w:customStyle="1" w:styleId="1fffa">
    <w:name w:val="רשת בהירה1"/>
    <w:basedOn w:val="ab"/>
    <w:uiPriority w:val="62"/>
    <w:rsid w:val="00AB35BA"/>
    <w:rPr>
      <w:rFonts w:eastAsiaTheme="minorHAnsi" w:cs="David"/>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customStyle="1" w:styleId="-114">
    <w:name w:val="רשת בהירה - הדגשה 11"/>
    <w:basedOn w:val="ab"/>
    <w:uiPriority w:val="62"/>
    <w:rsid w:val="00AB35BA"/>
    <w:rPr>
      <w:rFonts w:eastAsiaTheme="minorHAnsi" w:cs="David"/>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26">
    <w:name w:val="Light Grid Accent 2"/>
    <w:basedOn w:val="ab"/>
    <w:uiPriority w:val="62"/>
    <w:rsid w:val="00AB35BA"/>
    <w:rPr>
      <w:rFonts w:eastAsiaTheme="minorHAnsi" w:cs="David"/>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37">
    <w:name w:val="Light Grid Accent 3"/>
    <w:basedOn w:val="ab"/>
    <w:uiPriority w:val="62"/>
    <w:rsid w:val="00AB35BA"/>
    <w:rPr>
      <w:rFonts w:eastAsiaTheme="minorHAnsi" w:cs="David"/>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46">
    <w:name w:val="Light Grid Accent 4"/>
    <w:basedOn w:val="ab"/>
    <w:uiPriority w:val="62"/>
    <w:rsid w:val="00AB35BA"/>
    <w:rPr>
      <w:rFonts w:eastAsiaTheme="minorHAnsi" w:cs="David"/>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54">
    <w:name w:val="Light Grid Accent 5"/>
    <w:basedOn w:val="ab"/>
    <w:uiPriority w:val="62"/>
    <w:rsid w:val="00AB35BA"/>
    <w:rPr>
      <w:rFonts w:eastAsiaTheme="minorHAnsi" w:cs="David"/>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64">
    <w:name w:val="Light Grid Accent 6"/>
    <w:basedOn w:val="ab"/>
    <w:uiPriority w:val="62"/>
    <w:rsid w:val="00AB35BA"/>
    <w:rPr>
      <w:rFonts w:eastAsiaTheme="minorHAnsi" w:cs="David"/>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17">
    <w:name w:val="Medium Grid 1 Accent 1"/>
    <w:basedOn w:val="ab"/>
    <w:uiPriority w:val="67"/>
    <w:rsid w:val="00AB35BA"/>
    <w:rPr>
      <w:rFonts w:eastAsiaTheme="minorHAnsi" w:cs="David"/>
      <w:sz w:val="22"/>
      <w:szCs w:val="24"/>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customStyle="1" w:styleId="117">
    <w:name w:val="רשת בינונית 11"/>
    <w:basedOn w:val="ab"/>
    <w:uiPriority w:val="67"/>
    <w:rsid w:val="00AB35BA"/>
    <w:rPr>
      <w:rFonts w:eastAsiaTheme="minorHAnsi" w:cs="David"/>
      <w:sz w:val="22"/>
      <w:szCs w:val="24"/>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21">
    <w:name w:val="Medium Grid 1 Accent 2"/>
    <w:basedOn w:val="ab"/>
    <w:uiPriority w:val="67"/>
    <w:rsid w:val="00AB35BA"/>
    <w:rPr>
      <w:rFonts w:eastAsiaTheme="minorHAnsi" w:cs="David"/>
      <w:sz w:val="22"/>
      <w:szCs w:val="24"/>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1-31">
    <w:name w:val="Medium Grid 1 Accent 3"/>
    <w:basedOn w:val="ab"/>
    <w:uiPriority w:val="67"/>
    <w:rsid w:val="00AB35BA"/>
    <w:rPr>
      <w:rFonts w:eastAsiaTheme="minorHAnsi" w:cs="David"/>
      <w:sz w:val="22"/>
      <w:szCs w:val="24"/>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1-41">
    <w:name w:val="Medium Grid 1 Accent 4"/>
    <w:basedOn w:val="ab"/>
    <w:uiPriority w:val="67"/>
    <w:rsid w:val="00AB35BA"/>
    <w:rPr>
      <w:rFonts w:eastAsiaTheme="minorHAnsi" w:cs="David"/>
      <w:sz w:val="22"/>
      <w:szCs w:val="24"/>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1-51">
    <w:name w:val="Medium Grid 1 Accent 5"/>
    <w:basedOn w:val="ab"/>
    <w:uiPriority w:val="67"/>
    <w:rsid w:val="00AB35BA"/>
    <w:rPr>
      <w:rFonts w:eastAsiaTheme="minorHAnsi" w:cs="David"/>
      <w:sz w:val="22"/>
      <w:szCs w:val="24"/>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1-61">
    <w:name w:val="Medium Grid 1 Accent 6"/>
    <w:basedOn w:val="ab"/>
    <w:uiPriority w:val="67"/>
    <w:rsid w:val="00AB35BA"/>
    <w:rPr>
      <w:rFonts w:eastAsiaTheme="minorHAnsi" w:cs="David"/>
      <w:sz w:val="22"/>
      <w:szCs w:val="24"/>
    </w:r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customStyle="1" w:styleId="213">
    <w:name w:val="רשת בינונית 2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2-10">
    <w:name w:val="Medium Grid 2 Accent 1"/>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2-21">
    <w:name w:val="Medium Grid 2 Accent 2"/>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2-31">
    <w:name w:val="Medium Grid 2 Accent 3"/>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2-40">
    <w:name w:val="Medium Grid 2 Accent 4"/>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2-51">
    <w:name w:val="Medium Grid 2 Accent 5"/>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2-61">
    <w:name w:val="Medium Grid 2 Accent 6"/>
    <w:basedOn w:val="ab"/>
    <w:uiPriority w:val="68"/>
    <w:rsid w:val="00AB35BA"/>
    <w:rPr>
      <w:rFonts w:asciiTheme="majorHAnsi" w:eastAsiaTheme="majorEastAsia" w:hAnsiTheme="majorHAnsi" w:cstheme="majorBidi"/>
      <w:color w:val="000000" w:themeColor="text1"/>
      <w:sz w:val="22"/>
      <w:szCs w:val="24"/>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customStyle="1" w:styleId="311">
    <w:name w:val="רשת בינונית 3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3-1">
    <w:name w:val="Medium Grid 3 Accent 1"/>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3-2">
    <w:name w:val="Medium Grid 3 Accent 2"/>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3-3">
    <w:name w:val="Medium Grid 3 Accent 3"/>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3-4">
    <w:name w:val="Medium Grid 3 Accent 4"/>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3-5">
    <w:name w:val="Medium Grid 3 Accent 5"/>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3-6">
    <w:name w:val="Medium Grid 3 Accent 6"/>
    <w:basedOn w:val="ab"/>
    <w:uiPriority w:val="69"/>
    <w:rsid w:val="00AB35BA"/>
    <w:rPr>
      <w:rFonts w:eastAsiaTheme="minorHAnsi" w:cs="David"/>
      <w:sz w:val="22"/>
      <w:szCs w:val="24"/>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customStyle="1" w:styleId="1fffb">
    <w:name w:val="רשת צבעונית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18">
    <w:name w:val="Colorful Grid Accent 1"/>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27">
    <w:name w:val="Colorful Grid Accent 2"/>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38">
    <w:name w:val="Colorful Grid Accent 3"/>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47">
    <w:name w:val="Colorful Grid Accent 4"/>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55">
    <w:name w:val="Colorful Grid Accent 5"/>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65">
    <w:name w:val="Colorful Grid Accent 6"/>
    <w:basedOn w:val="ab"/>
    <w:uiPriority w:val="73"/>
    <w:rsid w:val="00AB35BA"/>
    <w:rPr>
      <w:rFonts w:eastAsiaTheme="minorHAnsi" w:cs="David"/>
      <w:color w:val="000000" w:themeColor="text1"/>
      <w:sz w:val="22"/>
      <w:szCs w:val="24"/>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styleId="afffffffff6">
    <w:name w:val="Date"/>
    <w:basedOn w:val="a9"/>
    <w:next w:val="a9"/>
    <w:link w:val="afffffffff7"/>
    <w:uiPriority w:val="99"/>
    <w:unhideWhenUsed/>
    <w:rsid w:val="00AB35BA"/>
    <w:rPr>
      <w:szCs w:val="24"/>
    </w:rPr>
  </w:style>
  <w:style w:type="character" w:customStyle="1" w:styleId="afffffffff7">
    <w:name w:val="תאריך תו"/>
    <w:basedOn w:val="aa"/>
    <w:link w:val="afffffffff6"/>
    <w:uiPriority w:val="99"/>
    <w:rsid w:val="00AB35BA"/>
    <w:rPr>
      <w:rFonts w:cs="David"/>
      <w:sz w:val="24"/>
      <w:szCs w:val="24"/>
    </w:rPr>
  </w:style>
  <w:style w:type="paragraph" w:customStyle="1" w:styleId="Instruction1">
    <w:name w:val="Instruction1"/>
    <w:basedOn w:val="Base"/>
    <w:link w:val="Instruction10"/>
    <w:rsid w:val="00AB35BA"/>
    <w:pPr>
      <w:tabs>
        <w:tab w:val="num" w:pos="794"/>
      </w:tabs>
      <w:ind w:left="794" w:hanging="397"/>
    </w:pPr>
    <w:rPr>
      <w:i/>
      <w:iCs/>
    </w:rPr>
  </w:style>
  <w:style w:type="character" w:customStyle="1" w:styleId="Normal21">
    <w:name w:val="Normal2 תו"/>
    <w:locked/>
    <w:rsid w:val="00AB35BA"/>
    <w:rPr>
      <w:rFonts w:cs="David"/>
      <w:sz w:val="22"/>
      <w:szCs w:val="24"/>
      <w:lang w:eastAsia="he-IL"/>
    </w:rPr>
  </w:style>
  <w:style w:type="character" w:customStyle="1" w:styleId="AlphaList2Char">
    <w:name w:val="Alpha List 2 Char"/>
    <w:rsid w:val="00AB35BA"/>
    <w:rPr>
      <w:rFonts w:cs="David"/>
      <w:sz w:val="22"/>
      <w:szCs w:val="24"/>
      <w:lang w:eastAsia="he-IL"/>
    </w:rPr>
  </w:style>
  <w:style w:type="character" w:customStyle="1" w:styleId="BulletList20">
    <w:name w:val="Bullet List 2 תו"/>
    <w:rsid w:val="00AB35BA"/>
    <w:rPr>
      <w:rFonts w:cs="David"/>
      <w:sz w:val="22"/>
      <w:szCs w:val="24"/>
      <w:lang w:eastAsia="he-IL"/>
    </w:rPr>
  </w:style>
  <w:style w:type="character" w:customStyle="1" w:styleId="TableText2">
    <w:name w:val="TableText תו"/>
    <w:basedOn w:val="aa"/>
    <w:locked/>
    <w:rsid w:val="00AB35BA"/>
    <w:rPr>
      <w:rFonts w:cs="David"/>
      <w:sz w:val="22"/>
      <w:szCs w:val="24"/>
      <w:lang w:eastAsia="he-IL"/>
    </w:rPr>
  </w:style>
  <w:style w:type="paragraph" w:customStyle="1" w:styleId="a8">
    <w:name w:val="אותיות"/>
    <w:basedOn w:val="a9"/>
    <w:rsid w:val="00AB35BA"/>
    <w:pPr>
      <w:numPr>
        <w:numId w:val="70"/>
      </w:numPr>
      <w:tabs>
        <w:tab w:val="clear" w:pos="567"/>
        <w:tab w:val="num" w:pos="1083"/>
        <w:tab w:val="left" w:pos="1276"/>
      </w:tabs>
      <w:spacing w:line="360" w:lineRule="auto"/>
      <w:ind w:left="1083" w:hanging="363"/>
    </w:pPr>
    <w:rPr>
      <w:szCs w:val="24"/>
    </w:rPr>
  </w:style>
  <w:style w:type="character" w:customStyle="1" w:styleId="AlphaList3Char">
    <w:name w:val="Alpha List 3 Char"/>
    <w:basedOn w:val="aa"/>
    <w:rsid w:val="00AB35BA"/>
    <w:rPr>
      <w:rFonts w:cs="David"/>
      <w:sz w:val="22"/>
      <w:szCs w:val="24"/>
      <w:lang w:eastAsia="he-IL"/>
    </w:rPr>
  </w:style>
  <w:style w:type="paragraph" w:customStyle="1" w:styleId="Instruction3">
    <w:name w:val="Instruction3"/>
    <w:basedOn w:val="Base"/>
    <w:rsid w:val="00AB35BA"/>
    <w:pPr>
      <w:tabs>
        <w:tab w:val="num" w:pos="1588"/>
      </w:tabs>
      <w:ind w:left="1588" w:hanging="397"/>
    </w:pPr>
    <w:rPr>
      <w:i/>
      <w:iCs/>
    </w:rPr>
  </w:style>
  <w:style w:type="paragraph" w:customStyle="1" w:styleId="Normal2Title">
    <w:name w:val="Normal2 Title"/>
    <w:basedOn w:val="Base"/>
    <w:next w:val="Normal2"/>
    <w:link w:val="Normal2TitleChar"/>
    <w:rsid w:val="00AB35BA"/>
    <w:pPr>
      <w:ind w:left="795"/>
    </w:pPr>
    <w:rPr>
      <w:b/>
      <w:bCs/>
    </w:rPr>
  </w:style>
  <w:style w:type="character" w:customStyle="1" w:styleId="NumberList20">
    <w:name w:val="Number List 2 תו"/>
    <w:basedOn w:val="aa"/>
    <w:rsid w:val="00AB35BA"/>
    <w:rPr>
      <w:rFonts w:cs="David"/>
      <w:sz w:val="22"/>
      <w:szCs w:val="24"/>
      <w:lang w:eastAsia="he-IL"/>
    </w:rPr>
  </w:style>
  <w:style w:type="paragraph" w:customStyle="1" w:styleId="1fffc">
    <w:name w:val="כיתוב1"/>
    <w:basedOn w:val="Base"/>
    <w:rsid w:val="00AB35BA"/>
    <w:pPr>
      <w:jc w:val="center"/>
    </w:pPr>
    <w:rPr>
      <w:b/>
      <w:bCs/>
    </w:rPr>
  </w:style>
  <w:style w:type="character" w:customStyle="1" w:styleId="Normal2TitleChar">
    <w:name w:val="Normal2 Title Char"/>
    <w:basedOn w:val="aa"/>
    <w:link w:val="Normal2Title"/>
    <w:rsid w:val="00AB35BA"/>
    <w:rPr>
      <w:rFonts w:cs="David"/>
      <w:b/>
      <w:bCs/>
      <w:sz w:val="22"/>
      <w:szCs w:val="24"/>
      <w:lang w:eastAsia="he-IL"/>
    </w:rPr>
  </w:style>
  <w:style w:type="numbering" w:customStyle="1" w:styleId="1">
    <w:name w:val="רשימה נוכחית1"/>
    <w:rsid w:val="00AB35BA"/>
    <w:pPr>
      <w:numPr>
        <w:numId w:val="71"/>
      </w:numPr>
    </w:pPr>
  </w:style>
  <w:style w:type="paragraph" w:customStyle="1" w:styleId="Footer2">
    <w:name w:val="Footer2"/>
    <w:basedOn w:val="ad"/>
    <w:rsid w:val="00AB35BA"/>
    <w:pPr>
      <w:tabs>
        <w:tab w:val="clear" w:pos="4153"/>
        <w:tab w:val="clear" w:pos="8306"/>
        <w:tab w:val="center" w:pos="4570"/>
        <w:tab w:val="right" w:pos="9070"/>
      </w:tabs>
      <w:jc w:val="both"/>
    </w:pPr>
    <w:rPr>
      <w:sz w:val="18"/>
      <w:szCs w:val="20"/>
      <w:lang w:eastAsia="he-IL"/>
    </w:rPr>
  </w:style>
  <w:style w:type="paragraph" w:customStyle="1" w:styleId="afffffffff8">
    <w:name w:val="פסקת פתיחה"/>
    <w:basedOn w:val="a9"/>
    <w:next w:val="a9"/>
    <w:link w:val="afffffffff9"/>
    <w:qFormat/>
    <w:rsid w:val="00AB35BA"/>
    <w:pPr>
      <w:overflowPunct w:val="0"/>
      <w:autoSpaceDE w:val="0"/>
      <w:autoSpaceDN w:val="0"/>
      <w:adjustRightInd w:val="0"/>
      <w:spacing w:after="120" w:line="276" w:lineRule="auto"/>
      <w:jc w:val="both"/>
      <w:textAlignment w:val="baseline"/>
    </w:pPr>
    <w:rPr>
      <w:rFonts w:cs="FrankRuehl"/>
      <w:kern w:val="28"/>
      <w:sz w:val="22"/>
    </w:rPr>
  </w:style>
  <w:style w:type="character" w:customStyle="1" w:styleId="afffffffff9">
    <w:name w:val="פסקת פתיחה תו"/>
    <w:link w:val="afffffffff8"/>
    <w:rsid w:val="00AB35BA"/>
    <w:rPr>
      <w:rFonts w:cs="FrankRuehl"/>
      <w:kern w:val="28"/>
      <w:sz w:val="22"/>
      <w:szCs w:val="26"/>
    </w:rPr>
  </w:style>
  <w:style w:type="paragraph" w:customStyle="1" w:styleId="Tableofcontents">
    <w:name w:val="Table of contents"/>
    <w:basedOn w:val="Base"/>
    <w:next w:val="Normal1"/>
    <w:rsid w:val="00AB35BA"/>
    <w:pPr>
      <w:pageBreakBefore/>
      <w:spacing w:after="120"/>
      <w:jc w:val="center"/>
    </w:pPr>
    <w:rPr>
      <w:b/>
      <w:bCs/>
      <w:smallCaps/>
      <w:spacing w:val="60"/>
      <w:sz w:val="28"/>
      <w:szCs w:val="32"/>
    </w:rPr>
  </w:style>
  <w:style w:type="paragraph" w:customStyle="1" w:styleId="2ff5">
    <w:name w:val="כיתוב2"/>
    <w:basedOn w:val="Base"/>
    <w:rsid w:val="00AB35BA"/>
    <w:pPr>
      <w:jc w:val="center"/>
    </w:pPr>
    <w:rPr>
      <w:bCs/>
    </w:rPr>
  </w:style>
  <w:style w:type="paragraph" w:customStyle="1" w:styleId="Instruction2">
    <w:name w:val="Instruction2"/>
    <w:basedOn w:val="Base"/>
    <w:link w:val="Instruction20"/>
    <w:rsid w:val="00AB35BA"/>
    <w:pPr>
      <w:tabs>
        <w:tab w:val="num" w:pos="1191"/>
      </w:tabs>
      <w:ind w:left="1191" w:hanging="397"/>
    </w:pPr>
    <w:rPr>
      <w:i/>
      <w:iCs/>
    </w:rPr>
  </w:style>
  <w:style w:type="paragraph" w:customStyle="1" w:styleId="ListContinue">
    <w:name w:val="ListContinue"/>
    <w:basedOn w:val="Base"/>
    <w:link w:val="ListContinue6"/>
    <w:rsid w:val="00AB35BA"/>
    <w:pPr>
      <w:spacing w:before="0"/>
      <w:ind w:left="397"/>
    </w:pPr>
  </w:style>
  <w:style w:type="paragraph" w:customStyle="1" w:styleId="Normaltitle">
    <w:name w:val="Normal title"/>
    <w:basedOn w:val="Base"/>
    <w:next w:val="1f2"/>
    <w:rsid w:val="00AB35BA"/>
    <w:rPr>
      <w:b/>
      <w:bCs/>
    </w:rPr>
  </w:style>
  <w:style w:type="paragraph" w:customStyle="1" w:styleId="Normal1Title">
    <w:name w:val="Normal1 Title"/>
    <w:basedOn w:val="Base"/>
    <w:next w:val="Normal1"/>
    <w:rsid w:val="00AB35BA"/>
    <w:pPr>
      <w:ind w:left="397"/>
    </w:pPr>
    <w:rPr>
      <w:b/>
      <w:bCs/>
    </w:rPr>
  </w:style>
  <w:style w:type="paragraph" w:customStyle="1" w:styleId="Normal3Title">
    <w:name w:val="Normal3 Title"/>
    <w:basedOn w:val="Base"/>
    <w:next w:val="Normal3"/>
    <w:rsid w:val="00AB35BA"/>
    <w:pPr>
      <w:ind w:left="1200"/>
    </w:pPr>
    <w:rPr>
      <w:b/>
      <w:bCs/>
    </w:rPr>
  </w:style>
  <w:style w:type="paragraph" w:customStyle="1" w:styleId="NumberList">
    <w:name w:val="Number List"/>
    <w:basedOn w:val="Base"/>
    <w:link w:val="NumberList6"/>
    <w:rsid w:val="00AB35BA"/>
    <w:pPr>
      <w:tabs>
        <w:tab w:val="num" w:pos="397"/>
      </w:tabs>
      <w:ind w:left="397" w:hanging="397"/>
    </w:pPr>
  </w:style>
  <w:style w:type="paragraph" w:customStyle="1" w:styleId="Tableofcontents1">
    <w:name w:val="Table of contents 1"/>
    <w:basedOn w:val="Tableofcontents"/>
    <w:next w:val="Normal1"/>
    <w:rsid w:val="00AB35BA"/>
    <w:pPr>
      <w:pageBreakBefore w:val="0"/>
    </w:pPr>
  </w:style>
  <w:style w:type="paragraph" w:customStyle="1" w:styleId="2ff6">
    <w:name w:val="כותרת 2 ל"/>
    <w:aliases w:val="Heading 2 N"/>
    <w:basedOn w:val="24"/>
    <w:next w:val="Normal1"/>
    <w:rsid w:val="00AB35BA"/>
    <w:pPr>
      <w:keepNext w:val="0"/>
      <w:spacing w:before="120" w:after="120" w:line="320" w:lineRule="exact"/>
      <w:ind w:left="794" w:hanging="794"/>
    </w:pPr>
    <w:rPr>
      <w:smallCaps/>
      <w:spacing w:val="60"/>
      <w:sz w:val="28"/>
      <w:szCs w:val="32"/>
      <w:lang w:eastAsia="he-IL"/>
    </w:rPr>
  </w:style>
  <w:style w:type="character" w:customStyle="1" w:styleId="214">
    <w:name w:val="כותרת 2 תו1"/>
    <w:aliases w:val="Heading 2 תו1,Heading 2 תו תו,כותרת 2 תו תו,סעיף ראשי תו1,h2 תו1,Attribute Heading 2 תו1,h2 main heading תו1,Heading 2a תו1,ASAPHeading 2 תו1,כותרת ראשית תו1,????? ????? תו1,יאיר כותרת 2 תו1,E תו1,Hn2 תו1,Reset numbering תו1,h21 תו1,h22 תו"/>
    <w:rsid w:val="00AB35BA"/>
    <w:rPr>
      <w:rFonts w:cs="David"/>
      <w:b/>
      <w:bCs/>
      <w:smallCaps/>
      <w:spacing w:val="60"/>
      <w:sz w:val="28"/>
      <w:szCs w:val="32"/>
      <w:lang w:val="en-US" w:eastAsia="he-IL" w:bidi="he-IL"/>
    </w:rPr>
  </w:style>
  <w:style w:type="character" w:customStyle="1" w:styleId="BulletList10">
    <w:name w:val="Bullet List 1 תו"/>
    <w:basedOn w:val="Base0"/>
    <w:rsid w:val="00AB35BA"/>
    <w:rPr>
      <w:rFonts w:cs="David"/>
      <w:sz w:val="22"/>
      <w:szCs w:val="24"/>
      <w:lang w:val="en-US" w:eastAsia="he-IL" w:bidi="he-IL"/>
    </w:rPr>
  </w:style>
  <w:style w:type="character" w:customStyle="1" w:styleId="Instruction0">
    <w:name w:val="Instruction תו"/>
    <w:link w:val="Instruction"/>
    <w:rsid w:val="00AB35BA"/>
    <w:rPr>
      <w:rFonts w:cs="David"/>
      <w:i/>
      <w:iCs/>
      <w:sz w:val="22"/>
      <w:szCs w:val="24"/>
      <w:lang w:eastAsia="he-IL"/>
    </w:rPr>
  </w:style>
  <w:style w:type="character" w:customStyle="1" w:styleId="Instruction10">
    <w:name w:val="Instruction1 תו"/>
    <w:link w:val="Instruction1"/>
    <w:rsid w:val="00AB35BA"/>
    <w:rPr>
      <w:rFonts w:cs="David"/>
      <w:i/>
      <w:iCs/>
      <w:sz w:val="22"/>
      <w:szCs w:val="24"/>
      <w:lang w:eastAsia="he-IL"/>
    </w:rPr>
  </w:style>
  <w:style w:type="character" w:customStyle="1" w:styleId="Instruction20">
    <w:name w:val="Instruction2 תו"/>
    <w:link w:val="Instruction2"/>
    <w:rsid w:val="00AB35BA"/>
    <w:rPr>
      <w:rFonts w:cs="David"/>
      <w:i/>
      <w:iCs/>
      <w:sz w:val="22"/>
      <w:szCs w:val="24"/>
      <w:lang w:eastAsia="he-IL"/>
    </w:rPr>
  </w:style>
  <w:style w:type="character" w:customStyle="1" w:styleId="ListContinue6">
    <w:name w:val="ListContinue תו"/>
    <w:basedOn w:val="Base0"/>
    <w:link w:val="ListContinue"/>
    <w:rsid w:val="00AB35BA"/>
    <w:rPr>
      <w:rFonts w:cs="David"/>
      <w:sz w:val="22"/>
      <w:szCs w:val="24"/>
      <w:lang w:eastAsia="he-IL"/>
    </w:rPr>
  </w:style>
  <w:style w:type="character" w:customStyle="1" w:styleId="NumberList6">
    <w:name w:val="Number List תו"/>
    <w:link w:val="NumberList"/>
    <w:rsid w:val="00AB35BA"/>
    <w:rPr>
      <w:rFonts w:cs="David"/>
      <w:sz w:val="22"/>
      <w:szCs w:val="24"/>
      <w:lang w:eastAsia="he-IL"/>
    </w:rPr>
  </w:style>
  <w:style w:type="paragraph" w:customStyle="1" w:styleId="Caption14">
    <w:name w:val="Caption14"/>
    <w:basedOn w:val="Base"/>
    <w:rsid w:val="00AB35BA"/>
    <w:pPr>
      <w:jc w:val="center"/>
    </w:pPr>
    <w:rPr>
      <w:bCs/>
    </w:rPr>
  </w:style>
  <w:style w:type="paragraph" w:customStyle="1" w:styleId="Normal18">
    <w:name w:val="Normal18"/>
    <w:basedOn w:val="Base"/>
    <w:rsid w:val="00AB35BA"/>
  </w:style>
  <w:style w:type="paragraph" w:customStyle="1" w:styleId="Caption1">
    <w:name w:val="Caption1"/>
    <w:basedOn w:val="Base"/>
    <w:rsid w:val="00AB35BA"/>
    <w:pPr>
      <w:jc w:val="center"/>
    </w:pPr>
    <w:rPr>
      <w:bCs/>
    </w:rPr>
  </w:style>
  <w:style w:type="paragraph" w:customStyle="1" w:styleId="Normal4">
    <w:name w:val="Normal4"/>
    <w:basedOn w:val="Base"/>
    <w:link w:val="Normal"/>
    <w:qFormat/>
    <w:rsid w:val="00AB35BA"/>
  </w:style>
  <w:style w:type="character" w:customStyle="1" w:styleId="Normal">
    <w:name w:val="Normal תו"/>
    <w:basedOn w:val="Base0"/>
    <w:link w:val="Normal4"/>
    <w:rsid w:val="00AB35BA"/>
    <w:rPr>
      <w:rFonts w:cs="David"/>
      <w:sz w:val="22"/>
      <w:szCs w:val="24"/>
      <w:lang w:eastAsia="he-IL"/>
    </w:rPr>
  </w:style>
  <w:style w:type="paragraph" w:customStyle="1" w:styleId="afffffffffa">
    <w:name w:val="טבלה רגיל"/>
    <w:basedOn w:val="a9"/>
    <w:rsid w:val="00AB35BA"/>
    <w:pPr>
      <w:spacing w:before="120"/>
    </w:pPr>
    <w:rPr>
      <w:rFonts w:cs="Times New Roman"/>
      <w:sz w:val="22"/>
      <w:szCs w:val="24"/>
      <w:lang w:eastAsia="he-IL"/>
    </w:rPr>
  </w:style>
  <w:style w:type="paragraph" w:customStyle="1" w:styleId="CharCharCharCharCharCharCharCharCharChar1CharCharCharChar">
    <w:name w:val="Char Char תו תו Char Char תו תו Char Char תו תו Char Char תו תו Char Char1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harChar5">
    <w:name w:val="Char Char"/>
    <w:basedOn w:val="a9"/>
    <w:rsid w:val="00AB35BA"/>
    <w:pPr>
      <w:bidi w:val="0"/>
      <w:spacing w:after="160" w:line="240" w:lineRule="exact"/>
    </w:pPr>
    <w:rPr>
      <w:rFonts w:ascii="Verdana" w:hAnsi="Verdana" w:cs="FrankRuehl"/>
      <w:sz w:val="16"/>
      <w:szCs w:val="20"/>
      <w:lang w:bidi="ar-SA"/>
    </w:rPr>
  </w:style>
  <w:style w:type="paragraph" w:customStyle="1" w:styleId="CharCharCharCharCharCharCharCharCharChar1">
    <w:name w:val="Char Char תו תו 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character" w:customStyle="1" w:styleId="3fd">
    <w:name w:val="תו תו3"/>
    <w:rsid w:val="00AB35BA"/>
    <w:rPr>
      <w:rFonts w:ascii="Times New Roman" w:eastAsia="Times New Roman" w:hAnsi="Times New Roman" w:cs="Times New Roman"/>
      <w:sz w:val="20"/>
      <w:szCs w:val="20"/>
    </w:rPr>
  </w:style>
  <w:style w:type="paragraph" w:customStyle="1" w:styleId="CharChar6">
    <w:name w:val="Char Char תו תו"/>
    <w:basedOn w:val="a9"/>
    <w:rsid w:val="00AB35BA"/>
    <w:pPr>
      <w:bidi w:val="0"/>
      <w:spacing w:after="160" w:line="240" w:lineRule="exact"/>
    </w:pPr>
    <w:rPr>
      <w:rFonts w:ascii="Verdana" w:hAnsi="Verdana" w:cs="FrankRuehl"/>
      <w:sz w:val="16"/>
      <w:szCs w:val="20"/>
      <w:lang w:bidi="ar-SA"/>
    </w:rPr>
  </w:style>
  <w:style w:type="paragraph" w:customStyle="1" w:styleId="Normal5">
    <w:name w:val="Normal5"/>
    <w:basedOn w:val="Base"/>
    <w:rsid w:val="00AB35BA"/>
  </w:style>
  <w:style w:type="paragraph" w:customStyle="1" w:styleId="CharCharCharCharCharCharCharChar">
    <w:name w:val="Char Char תו תו Char Char תו תו Char Char תו תו Char Char"/>
    <w:basedOn w:val="a9"/>
    <w:rsid w:val="00AB35BA"/>
    <w:pPr>
      <w:bidi w:val="0"/>
      <w:spacing w:after="160" w:line="240" w:lineRule="exact"/>
    </w:pPr>
    <w:rPr>
      <w:rFonts w:ascii="Verdana" w:hAnsi="Verdana" w:cs="FrankRuehl"/>
      <w:sz w:val="16"/>
      <w:szCs w:val="20"/>
      <w:lang w:bidi="ar-SA"/>
    </w:rPr>
  </w:style>
  <w:style w:type="paragraph" w:customStyle="1" w:styleId="Caption2">
    <w:name w:val="Caption2"/>
    <w:basedOn w:val="Base"/>
    <w:rsid w:val="00AB35BA"/>
    <w:pPr>
      <w:jc w:val="center"/>
    </w:pPr>
    <w:rPr>
      <w:bCs/>
    </w:rPr>
  </w:style>
  <w:style w:type="paragraph" w:customStyle="1" w:styleId="Normal6">
    <w:name w:val="Normal6"/>
    <w:basedOn w:val="Base"/>
    <w:rsid w:val="00AB35BA"/>
  </w:style>
  <w:style w:type="paragraph" w:customStyle="1" w:styleId="CharCharCharCharCharCharCharCharCharChar2">
    <w:name w:val="Char Char תו תו 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N1">
    <w:name w:val="N1"/>
    <w:basedOn w:val="a9"/>
    <w:rsid w:val="00AB35BA"/>
    <w:pPr>
      <w:overflowPunct w:val="0"/>
      <w:autoSpaceDE w:val="0"/>
      <w:autoSpaceDN w:val="0"/>
      <w:adjustRightInd w:val="0"/>
      <w:spacing w:after="120" w:line="360" w:lineRule="atLeast"/>
      <w:ind w:left="567" w:hanging="567"/>
      <w:jc w:val="both"/>
      <w:textAlignment w:val="baseline"/>
    </w:pPr>
    <w:rPr>
      <w:sz w:val="20"/>
      <w:szCs w:val="24"/>
      <w:lang w:eastAsia="he-IL"/>
    </w:rPr>
  </w:style>
  <w:style w:type="paragraph" w:customStyle="1" w:styleId="afffffffffb">
    <w:name w:val="כותרות"/>
    <w:basedOn w:val="a9"/>
    <w:rsid w:val="00AB35BA"/>
    <w:pPr>
      <w:overflowPunct w:val="0"/>
      <w:autoSpaceDE w:val="0"/>
      <w:autoSpaceDN w:val="0"/>
      <w:adjustRightInd w:val="0"/>
      <w:spacing w:line="360" w:lineRule="atLeast"/>
      <w:jc w:val="center"/>
      <w:textAlignment w:val="baseline"/>
    </w:pPr>
    <w:rPr>
      <w:sz w:val="20"/>
      <w:szCs w:val="24"/>
      <w:lang w:eastAsia="he-IL"/>
    </w:rPr>
  </w:style>
  <w:style w:type="paragraph" w:customStyle="1" w:styleId="afffffffffc">
    <w:name w:val="הואיל"/>
    <w:basedOn w:val="afffffffffb"/>
    <w:rsid w:val="00AB35BA"/>
    <w:pPr>
      <w:spacing w:before="120" w:after="120"/>
      <w:ind w:left="799" w:hanging="799"/>
      <w:jc w:val="both"/>
    </w:pPr>
  </w:style>
  <w:style w:type="paragraph" w:customStyle="1" w:styleId="CharCharCharCharCharCharCharChar0">
    <w:name w:val="Char Char תו תו Char Char תו תו Char Char תו תו Char Char תו תו"/>
    <w:basedOn w:val="a9"/>
    <w:rsid w:val="00AB35BA"/>
    <w:pPr>
      <w:bidi w:val="0"/>
      <w:spacing w:after="160" w:line="240" w:lineRule="exact"/>
      <w:jc w:val="both"/>
    </w:pPr>
    <w:rPr>
      <w:rFonts w:ascii="Verdana" w:hAnsi="Verdana" w:cs="FrankRuehl"/>
      <w:sz w:val="16"/>
      <w:szCs w:val="20"/>
      <w:lang w:bidi="ar-SA"/>
    </w:rPr>
  </w:style>
  <w:style w:type="paragraph" w:customStyle="1" w:styleId="Caption3">
    <w:name w:val="Caption3"/>
    <w:basedOn w:val="Base"/>
    <w:rsid w:val="00AB35BA"/>
    <w:pPr>
      <w:jc w:val="center"/>
    </w:pPr>
    <w:rPr>
      <w:bCs/>
    </w:rPr>
  </w:style>
  <w:style w:type="paragraph" w:customStyle="1" w:styleId="Normal7">
    <w:name w:val="Normal7"/>
    <w:basedOn w:val="Base"/>
    <w:rsid w:val="00AB35BA"/>
  </w:style>
  <w:style w:type="paragraph" w:customStyle="1" w:styleId="2ff7">
    <w:name w:val="מהדורה2"/>
    <w:hidden/>
    <w:semiHidden/>
    <w:rsid w:val="00AB35BA"/>
    <w:rPr>
      <w:rFonts w:cs="Times New Roman"/>
      <w:sz w:val="24"/>
      <w:szCs w:val="24"/>
    </w:rPr>
  </w:style>
  <w:style w:type="paragraph" w:customStyle="1" w:styleId="Char34">
    <w:name w:val="Char34"/>
    <w:basedOn w:val="a9"/>
    <w:rsid w:val="00AB35BA"/>
    <w:pPr>
      <w:bidi w:val="0"/>
      <w:spacing w:after="160" w:line="240" w:lineRule="exact"/>
    </w:pPr>
    <w:rPr>
      <w:rFonts w:ascii="Verdana" w:hAnsi="Verdana" w:cs="Times New Roman"/>
      <w:sz w:val="20"/>
      <w:szCs w:val="20"/>
      <w:lang w:bidi="ar-SA"/>
    </w:rPr>
  </w:style>
  <w:style w:type="paragraph" w:customStyle="1" w:styleId="Char33">
    <w:name w:val="Char33"/>
    <w:basedOn w:val="a9"/>
    <w:rsid w:val="00AB35BA"/>
    <w:pPr>
      <w:bidi w:val="0"/>
      <w:spacing w:after="160" w:line="240" w:lineRule="exact"/>
    </w:pPr>
    <w:rPr>
      <w:rFonts w:ascii="Verdana" w:hAnsi="Verdana" w:cs="Times New Roman"/>
      <w:sz w:val="20"/>
      <w:szCs w:val="20"/>
      <w:lang w:bidi="ar-SA"/>
    </w:rPr>
  </w:style>
  <w:style w:type="paragraph" w:customStyle="1" w:styleId="Char32">
    <w:name w:val="Char32"/>
    <w:basedOn w:val="a9"/>
    <w:rsid w:val="00AB35BA"/>
    <w:pPr>
      <w:bidi w:val="0"/>
      <w:spacing w:after="160" w:line="240" w:lineRule="exact"/>
    </w:pPr>
    <w:rPr>
      <w:rFonts w:ascii="Verdana" w:hAnsi="Verdana" w:cs="Times New Roman"/>
      <w:sz w:val="20"/>
      <w:szCs w:val="20"/>
      <w:lang w:bidi="ar-SA"/>
    </w:rPr>
  </w:style>
  <w:style w:type="paragraph" w:customStyle="1" w:styleId="2ff8">
    <w:name w:val="רגיל2"/>
    <w:basedOn w:val="Base"/>
    <w:qFormat/>
    <w:rsid w:val="00AB35BA"/>
  </w:style>
  <w:style w:type="paragraph" w:customStyle="1" w:styleId="Char310">
    <w:name w:val="Char31"/>
    <w:basedOn w:val="a9"/>
    <w:rsid w:val="00AB35BA"/>
    <w:pPr>
      <w:bidi w:val="0"/>
      <w:spacing w:after="160" w:line="240" w:lineRule="exact"/>
    </w:pPr>
    <w:rPr>
      <w:rFonts w:ascii="Verdana" w:hAnsi="Verdana" w:cs="Times New Roman"/>
      <w:sz w:val="20"/>
      <w:szCs w:val="20"/>
      <w:lang w:bidi="ar-SA"/>
    </w:rPr>
  </w:style>
  <w:style w:type="paragraph" w:customStyle="1" w:styleId="Caption4">
    <w:name w:val="Caption4"/>
    <w:basedOn w:val="Base"/>
    <w:rsid w:val="00AB35BA"/>
    <w:pPr>
      <w:jc w:val="center"/>
    </w:pPr>
    <w:rPr>
      <w:bCs/>
    </w:rPr>
  </w:style>
  <w:style w:type="paragraph" w:customStyle="1" w:styleId="Normal8">
    <w:name w:val="Normal8"/>
    <w:basedOn w:val="Base"/>
    <w:rsid w:val="00AB35BA"/>
  </w:style>
  <w:style w:type="paragraph" w:customStyle="1" w:styleId="Caption5">
    <w:name w:val="Caption5"/>
    <w:basedOn w:val="Base"/>
    <w:rsid w:val="00AB35BA"/>
    <w:pPr>
      <w:jc w:val="center"/>
    </w:pPr>
    <w:rPr>
      <w:bCs/>
    </w:rPr>
  </w:style>
  <w:style w:type="paragraph" w:customStyle="1" w:styleId="Normal9">
    <w:name w:val="Normal9"/>
    <w:basedOn w:val="Base"/>
    <w:rsid w:val="00AB35BA"/>
  </w:style>
  <w:style w:type="paragraph" w:customStyle="1" w:styleId="DefaultParagraphFont1">
    <w:name w:val="Default Paragraph Font1"/>
    <w:basedOn w:val="a9"/>
    <w:rsid w:val="00AB35BA"/>
    <w:pPr>
      <w:bidi w:val="0"/>
      <w:spacing w:after="160" w:line="240" w:lineRule="exact"/>
      <w:jc w:val="both"/>
    </w:pPr>
    <w:rPr>
      <w:rFonts w:ascii="Verdana" w:hAnsi="Verdana" w:cs="FrankRuehl"/>
      <w:sz w:val="16"/>
      <w:szCs w:val="20"/>
      <w:lang w:bidi="ar-SA"/>
    </w:rPr>
  </w:style>
  <w:style w:type="paragraph" w:customStyle="1" w:styleId="Caption6">
    <w:name w:val="Caption6"/>
    <w:basedOn w:val="Base"/>
    <w:rsid w:val="00AB35BA"/>
    <w:pPr>
      <w:jc w:val="center"/>
    </w:pPr>
    <w:rPr>
      <w:bCs/>
    </w:rPr>
  </w:style>
  <w:style w:type="paragraph" w:customStyle="1" w:styleId="Normal100">
    <w:name w:val="Normal10"/>
    <w:basedOn w:val="Base"/>
    <w:rsid w:val="00AB35BA"/>
  </w:style>
  <w:style w:type="paragraph" w:customStyle="1" w:styleId="CharCharCharCharCharCharCharCharCharChar1CharCharCharCharCharChar">
    <w:name w:val="Char Char תו תו Char Char תו תו Char Char תו תו Char Char תו תו Char Char1 תו תו Char Char תו תו Char Char תו תו תו תו Char Char"/>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7">
    <w:name w:val="Caption7"/>
    <w:basedOn w:val="Base"/>
    <w:rsid w:val="00AB35BA"/>
    <w:pPr>
      <w:jc w:val="center"/>
    </w:pPr>
    <w:rPr>
      <w:bCs/>
    </w:rPr>
  </w:style>
  <w:style w:type="paragraph" w:customStyle="1" w:styleId="Normal110">
    <w:name w:val="Normal11"/>
    <w:basedOn w:val="Base"/>
    <w:rsid w:val="00AB35BA"/>
  </w:style>
  <w:style w:type="paragraph" w:customStyle="1" w:styleId="1fffd">
    <w:name w:val="תו תו1"/>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8">
    <w:name w:val="Caption8"/>
    <w:basedOn w:val="Base"/>
    <w:rsid w:val="00AB35BA"/>
    <w:pPr>
      <w:jc w:val="center"/>
    </w:pPr>
    <w:rPr>
      <w:bCs/>
    </w:rPr>
  </w:style>
  <w:style w:type="paragraph" w:customStyle="1" w:styleId="Normal12">
    <w:name w:val="Normal12"/>
    <w:basedOn w:val="Base"/>
    <w:rsid w:val="00AB35BA"/>
  </w:style>
  <w:style w:type="character" w:customStyle="1" w:styleId="affff3">
    <w:name w:val="ללא מרווח תו"/>
    <w:link w:val="affff2"/>
    <w:uiPriority w:val="1"/>
    <w:rsid w:val="00AB35BA"/>
    <w:rPr>
      <w:rFonts w:ascii="Calibri" w:eastAsia="Calibri" w:hAnsi="Calibri" w:cs="Arial"/>
      <w:sz w:val="22"/>
      <w:szCs w:val="22"/>
    </w:rPr>
  </w:style>
  <w:style w:type="paragraph" w:customStyle="1" w:styleId="Caption9">
    <w:name w:val="Caption9"/>
    <w:basedOn w:val="Base"/>
    <w:rsid w:val="00AB35BA"/>
    <w:pPr>
      <w:jc w:val="center"/>
    </w:pPr>
    <w:rPr>
      <w:bCs/>
    </w:rPr>
  </w:style>
  <w:style w:type="paragraph" w:customStyle="1" w:styleId="Normal13">
    <w:name w:val="Normal13"/>
    <w:basedOn w:val="Base"/>
    <w:rsid w:val="00AB35BA"/>
  </w:style>
  <w:style w:type="paragraph" w:customStyle="1" w:styleId="CharCharCharCharCharCharCharCharCharChar1CharCharCharChar0">
    <w:name w:val="Char Char תו תו Char Char תו תו Char Char תו תו Char Char תו תו Char Char1 תו תו Char Char תו תו Char Char תו תו"/>
    <w:basedOn w:val="a9"/>
    <w:next w:val="a9"/>
    <w:autoRedefine/>
    <w:rsid w:val="00AB35BA"/>
    <w:pPr>
      <w:bidi w:val="0"/>
      <w:spacing w:after="160" w:line="240" w:lineRule="exact"/>
      <w:jc w:val="right"/>
    </w:pPr>
    <w:rPr>
      <w:rFonts w:ascii="Tahoma" w:hAnsi="Tahoma" w:cs="Arial"/>
      <w:szCs w:val="24"/>
      <w:lang w:bidi="ar-SA"/>
    </w:rPr>
  </w:style>
  <w:style w:type="paragraph" w:customStyle="1" w:styleId="Caption11">
    <w:name w:val="Caption11"/>
    <w:basedOn w:val="Base"/>
    <w:rsid w:val="00AB35BA"/>
    <w:pPr>
      <w:jc w:val="center"/>
    </w:pPr>
    <w:rPr>
      <w:bCs/>
    </w:rPr>
  </w:style>
  <w:style w:type="paragraph" w:customStyle="1" w:styleId="Normal15">
    <w:name w:val="Normal15"/>
    <w:basedOn w:val="Base"/>
    <w:rsid w:val="00AB35BA"/>
  </w:style>
  <w:style w:type="paragraph" w:customStyle="1" w:styleId="n-1a1">
    <w:name w:val="n-1a"/>
    <w:basedOn w:val="a9"/>
    <w:rsid w:val="00AB35BA"/>
    <w:pPr>
      <w:overflowPunct w:val="0"/>
      <w:autoSpaceDE w:val="0"/>
      <w:autoSpaceDN w:val="0"/>
      <w:ind w:left="964" w:hanging="397"/>
    </w:pPr>
    <w:rPr>
      <w:rFonts w:cs="Times New Roman"/>
      <w:spacing w:val="10"/>
      <w:sz w:val="20"/>
      <w:szCs w:val="20"/>
    </w:rPr>
  </w:style>
  <w:style w:type="paragraph" w:customStyle="1" w:styleId="CharCharCharCharCharCharCharCharCharChar1CharCharCharCharCharCharCharChar">
    <w:name w:val="Char Char תו תו Char Char תו תו Char Char תו תו Char Char תו תו Char Char1 תו תו Char Char תו תו Char Char תו תו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0">
    <w:name w:val="Caption10"/>
    <w:basedOn w:val="Base"/>
    <w:rsid w:val="00AB35BA"/>
    <w:pPr>
      <w:jc w:val="center"/>
    </w:pPr>
    <w:rPr>
      <w:bCs/>
    </w:rPr>
  </w:style>
  <w:style w:type="paragraph" w:customStyle="1" w:styleId="Normal14">
    <w:name w:val="Normal14"/>
    <w:basedOn w:val="Base"/>
    <w:rsid w:val="00AB35BA"/>
  </w:style>
  <w:style w:type="paragraph" w:customStyle="1" w:styleId="CharCharCharCharCharCharCharCharCharChar1CharCharCharCharCharCharCharChar1CharCharCharChar">
    <w:name w:val="Char Char תו תו Char Char תו תו Char Char תו תו Char Char תו תו Char Char1 תו תו Char Char תו תו Char Char תו תו תו תו Char Char תו תו Char Char1 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CharChar7">
    <w:name w:val="תו תו Char Char"/>
    <w:basedOn w:val="a9"/>
    <w:rsid w:val="00AB35BA"/>
    <w:pPr>
      <w:bidi w:val="0"/>
      <w:spacing w:after="160" w:line="240" w:lineRule="exact"/>
    </w:pPr>
    <w:rPr>
      <w:rFonts w:ascii="Verdana" w:hAnsi="Verdana" w:cs="Times New Roman"/>
      <w:sz w:val="20"/>
      <w:szCs w:val="20"/>
      <w:lang w:bidi="ar-SA"/>
    </w:rPr>
  </w:style>
  <w:style w:type="paragraph" w:customStyle="1" w:styleId="Caption12">
    <w:name w:val="Caption12"/>
    <w:basedOn w:val="Base"/>
    <w:rsid w:val="00AB35BA"/>
    <w:pPr>
      <w:jc w:val="center"/>
    </w:pPr>
    <w:rPr>
      <w:bCs/>
    </w:rPr>
  </w:style>
  <w:style w:type="paragraph" w:customStyle="1" w:styleId="Normal16">
    <w:name w:val="Normal16"/>
    <w:basedOn w:val="Base"/>
    <w:rsid w:val="00AB35BA"/>
  </w:style>
  <w:style w:type="paragraph" w:customStyle="1" w:styleId="Caption13">
    <w:name w:val="Caption13"/>
    <w:basedOn w:val="Base"/>
    <w:rsid w:val="00AB35BA"/>
    <w:pPr>
      <w:jc w:val="center"/>
    </w:pPr>
    <w:rPr>
      <w:bCs/>
    </w:rPr>
  </w:style>
  <w:style w:type="paragraph" w:customStyle="1" w:styleId="Normal17">
    <w:name w:val="Normal17"/>
    <w:basedOn w:val="Base"/>
    <w:rsid w:val="00AB35BA"/>
  </w:style>
  <w:style w:type="paragraph" w:customStyle="1" w:styleId="CharCharCharCharCharCharCharCharCharChar1CharCharCharCharCharCharCharChar1">
    <w:name w:val="Char Char תו תו Char Char תו תו Char Char תו תו Char Char תו תו Char Char1 תו תו Char Char תו תו Char Char תו תו תו תו Char Char תו תו Char Char1"/>
    <w:basedOn w:val="a9"/>
    <w:rsid w:val="00AB35BA"/>
    <w:pPr>
      <w:bidi w:val="0"/>
      <w:spacing w:after="160" w:line="240" w:lineRule="exact"/>
    </w:pPr>
    <w:rPr>
      <w:rFonts w:ascii="Verdana" w:hAnsi="Verdana" w:cs="Times New Roman"/>
      <w:sz w:val="20"/>
      <w:szCs w:val="20"/>
      <w:lang w:bidi="ar-SA"/>
    </w:rPr>
  </w:style>
  <w:style w:type="paragraph" w:customStyle="1" w:styleId="CharChar40">
    <w:name w:val="Char Char4"/>
    <w:basedOn w:val="a9"/>
    <w:rsid w:val="00AB35BA"/>
    <w:pPr>
      <w:bidi w:val="0"/>
      <w:spacing w:after="160" w:line="240" w:lineRule="exact"/>
    </w:pPr>
    <w:rPr>
      <w:rFonts w:ascii="Verdana" w:hAnsi="Verdana" w:cs="Times New Roman"/>
      <w:sz w:val="20"/>
      <w:szCs w:val="20"/>
      <w:lang w:bidi="ar-SA"/>
    </w:rPr>
  </w:style>
  <w:style w:type="paragraph" w:customStyle="1" w:styleId="tabletext3">
    <w:name w:val="tabletext"/>
    <w:basedOn w:val="a9"/>
    <w:rsid w:val="00AB35BA"/>
    <w:pPr>
      <w:spacing w:before="75" w:line="280" w:lineRule="atLeast"/>
    </w:pPr>
    <w:rPr>
      <w:sz w:val="22"/>
      <w:szCs w:val="22"/>
    </w:rPr>
  </w:style>
  <w:style w:type="paragraph" w:customStyle="1" w:styleId="Instruction4">
    <w:name w:val="Instruction4"/>
    <w:basedOn w:val="Base"/>
    <w:qFormat/>
    <w:rsid w:val="00AB35BA"/>
    <w:pPr>
      <w:numPr>
        <w:numId w:val="73"/>
      </w:numPr>
      <w:tabs>
        <w:tab w:val="num" w:pos="360"/>
        <w:tab w:val="num" w:pos="504"/>
        <w:tab w:val="num" w:pos="720"/>
      </w:tabs>
      <w:ind w:left="1985" w:right="720" w:hanging="397"/>
    </w:pPr>
    <w:rPr>
      <w:rFonts w:cs="Times New Roman"/>
    </w:rPr>
  </w:style>
  <w:style w:type="paragraph" w:customStyle="1" w:styleId="Normal4Title">
    <w:name w:val="Normal4 Title"/>
    <w:basedOn w:val="Base"/>
    <w:qFormat/>
    <w:rsid w:val="00AB35BA"/>
    <w:pPr>
      <w:ind w:left="1588"/>
    </w:pPr>
    <w:rPr>
      <w:b/>
      <w:bCs/>
    </w:rPr>
  </w:style>
  <w:style w:type="paragraph" w:customStyle="1" w:styleId="Normal02">
    <w:name w:val="Normal0"/>
    <w:basedOn w:val="Base"/>
    <w:qFormat/>
    <w:rsid w:val="00AB35BA"/>
  </w:style>
  <w:style w:type="paragraph" w:customStyle="1" w:styleId="CharCharCharChar">
    <w:name w:val="תו תו Char Char תו תו Char Char"/>
    <w:basedOn w:val="a9"/>
    <w:rsid w:val="00AB35BA"/>
    <w:pPr>
      <w:bidi w:val="0"/>
      <w:spacing w:after="160" w:line="240" w:lineRule="exact"/>
    </w:pPr>
    <w:rPr>
      <w:rFonts w:ascii="Verdana" w:hAnsi="Verdana" w:cs="Times New Roman"/>
      <w:sz w:val="20"/>
      <w:szCs w:val="20"/>
      <w:lang w:bidi="ar-SA"/>
    </w:rPr>
  </w:style>
  <w:style w:type="paragraph" w:customStyle="1" w:styleId="normal22">
    <w:name w:val="normal 2"/>
    <w:basedOn w:val="24"/>
    <w:rsid w:val="00AB35BA"/>
    <w:pPr>
      <w:keepNext w:val="0"/>
      <w:tabs>
        <w:tab w:val="left" w:pos="851"/>
        <w:tab w:val="left" w:pos="1701"/>
        <w:tab w:val="left" w:pos="2552"/>
        <w:tab w:val="left" w:pos="3402"/>
        <w:tab w:val="left" w:pos="4253"/>
      </w:tabs>
      <w:ind w:left="1701"/>
      <w:outlineLvl w:val="9"/>
    </w:pPr>
    <w:rPr>
      <w:b w:val="0"/>
      <w:bCs w:val="0"/>
      <w:szCs w:val="24"/>
      <w:lang w:eastAsia="he-IL"/>
    </w:rPr>
  </w:style>
  <w:style w:type="paragraph" w:customStyle="1" w:styleId="NameAddress">
    <w:name w:val="NameAddress"/>
    <w:basedOn w:val="a9"/>
    <w:rsid w:val="00AB35BA"/>
    <w:pPr>
      <w:spacing w:line="240" w:lineRule="atLeast"/>
      <w:jc w:val="both"/>
    </w:pPr>
    <w:rPr>
      <w:rFonts w:ascii="Arial" w:hAnsi="Arial"/>
      <w:szCs w:val="24"/>
      <w:lang w:eastAsia="he-IL"/>
    </w:rPr>
  </w:style>
  <w:style w:type="paragraph" w:customStyle="1" w:styleId="LetterEnd">
    <w:name w:val="LetterEnd"/>
    <w:basedOn w:val="a9"/>
    <w:rsid w:val="00AB35BA"/>
    <w:pPr>
      <w:spacing w:after="240" w:line="240" w:lineRule="atLeast"/>
      <w:ind w:left="5102" w:hanging="1"/>
      <w:jc w:val="both"/>
    </w:pPr>
    <w:rPr>
      <w:rFonts w:ascii="Arial" w:hAnsi="Arial"/>
      <w:szCs w:val="24"/>
      <w:lang w:eastAsia="he-IL"/>
    </w:rPr>
  </w:style>
  <w:style w:type="paragraph" w:customStyle="1" w:styleId="Normal23">
    <w:name w:val="Normal 2"/>
    <w:basedOn w:val="a9"/>
    <w:rsid w:val="00AB35BA"/>
    <w:pPr>
      <w:spacing w:after="240" w:line="360" w:lineRule="auto"/>
      <w:ind w:left="1274"/>
      <w:jc w:val="both"/>
    </w:pPr>
    <w:rPr>
      <w:rFonts w:ascii="Arial" w:hAnsi="Arial"/>
      <w:sz w:val="20"/>
      <w:szCs w:val="24"/>
      <w:lang w:eastAsia="he-IL"/>
    </w:rPr>
  </w:style>
  <w:style w:type="paragraph" w:customStyle="1" w:styleId="Normal31">
    <w:name w:val="Normal 3"/>
    <w:basedOn w:val="a9"/>
    <w:rsid w:val="00AB35BA"/>
    <w:pPr>
      <w:suppressAutoHyphens/>
      <w:spacing w:after="240" w:line="360" w:lineRule="auto"/>
      <w:ind w:left="2125"/>
      <w:jc w:val="both"/>
    </w:pPr>
    <w:rPr>
      <w:rFonts w:ascii="Arial" w:hAnsi="Arial"/>
      <w:sz w:val="20"/>
      <w:szCs w:val="24"/>
      <w:lang w:eastAsia="he-IL"/>
    </w:rPr>
  </w:style>
  <w:style w:type="paragraph" w:customStyle="1" w:styleId="Normal40">
    <w:name w:val="Normal 4"/>
    <w:basedOn w:val="a9"/>
    <w:rsid w:val="00AB35BA"/>
    <w:pPr>
      <w:spacing w:after="240" w:line="360" w:lineRule="auto"/>
      <w:ind w:left="2268"/>
      <w:jc w:val="both"/>
    </w:pPr>
    <w:rPr>
      <w:rFonts w:ascii="Arial" w:hAnsi="Arial"/>
      <w:szCs w:val="24"/>
      <w:lang w:eastAsia="he-IL"/>
    </w:rPr>
  </w:style>
  <w:style w:type="paragraph" w:customStyle="1" w:styleId="Normal50">
    <w:name w:val="Normal 5"/>
    <w:basedOn w:val="a9"/>
    <w:rsid w:val="00AB35BA"/>
    <w:pPr>
      <w:spacing w:after="240" w:line="360" w:lineRule="auto"/>
      <w:ind w:left="2835"/>
      <w:jc w:val="both"/>
    </w:pPr>
    <w:rPr>
      <w:rFonts w:ascii="Arial" w:hAnsi="Arial"/>
      <w:szCs w:val="24"/>
      <w:lang w:eastAsia="he-IL"/>
    </w:rPr>
  </w:style>
  <w:style w:type="paragraph" w:customStyle="1" w:styleId="Normal60">
    <w:name w:val="Normal 6"/>
    <w:basedOn w:val="a9"/>
    <w:rsid w:val="00AB35BA"/>
    <w:pPr>
      <w:spacing w:after="240" w:line="360" w:lineRule="auto"/>
      <w:ind w:left="3402"/>
      <w:jc w:val="both"/>
    </w:pPr>
    <w:rPr>
      <w:rFonts w:ascii="Arial" w:hAnsi="Arial"/>
      <w:szCs w:val="24"/>
      <w:lang w:eastAsia="he-IL"/>
    </w:rPr>
  </w:style>
  <w:style w:type="paragraph" w:customStyle="1" w:styleId="1fffe">
    <w:name w:val="נושא הערה1"/>
    <w:basedOn w:val="afe"/>
    <w:next w:val="afe"/>
    <w:semiHidden/>
    <w:rsid w:val="00AB35BA"/>
    <w:pPr>
      <w:spacing w:after="240" w:line="360" w:lineRule="auto"/>
      <w:jc w:val="both"/>
    </w:pPr>
    <w:rPr>
      <w:rFonts w:ascii="Arial" w:hAnsi="Arial" w:cs="David"/>
    </w:rPr>
  </w:style>
  <w:style w:type="paragraph" w:customStyle="1" w:styleId="Style6">
    <w:name w:val="Style6"/>
    <w:basedOn w:val="24"/>
    <w:link w:val="Style6Char"/>
    <w:uiPriority w:val="99"/>
    <w:qFormat/>
    <w:rsid w:val="00AB35BA"/>
    <w:pPr>
      <w:spacing w:after="240"/>
      <w:jc w:val="center"/>
    </w:pPr>
    <w:rPr>
      <w:rFonts w:ascii="Times New Roman Bold" w:hAnsi="Times New Roman Bold"/>
      <w:u w:val="single"/>
    </w:rPr>
  </w:style>
  <w:style w:type="character" w:customStyle="1" w:styleId="Style6Char">
    <w:name w:val="Style6 Char"/>
    <w:basedOn w:val="aa"/>
    <w:link w:val="Style6"/>
    <w:uiPriority w:val="99"/>
    <w:rsid w:val="00AB35BA"/>
    <w:rPr>
      <w:rFonts w:ascii="Times New Roman Bold" w:hAnsi="Times New Roman Bold" w:cs="David"/>
      <w:b/>
      <w:bCs/>
      <w:sz w:val="24"/>
      <w:szCs w:val="26"/>
      <w:u w:val="single"/>
    </w:rPr>
  </w:style>
  <w:style w:type="character" w:customStyle="1" w:styleId="t151">
    <w:name w:val="t151"/>
    <w:basedOn w:val="aa"/>
    <w:rsid w:val="00AB35BA"/>
    <w:rPr>
      <w:color w:val="000000"/>
      <w:sz w:val="23"/>
      <w:szCs w:val="23"/>
    </w:rPr>
  </w:style>
  <w:style w:type="paragraph" w:customStyle="1" w:styleId="74">
    <w:name w:val="7"/>
    <w:basedOn w:val="a9"/>
    <w:next w:val="af"/>
    <w:rsid w:val="00AB35BA"/>
    <w:pPr>
      <w:tabs>
        <w:tab w:val="center" w:pos="4153"/>
        <w:tab w:val="right" w:pos="8306"/>
      </w:tabs>
    </w:pPr>
    <w:rPr>
      <w:lang w:eastAsia="he-IL"/>
    </w:rPr>
  </w:style>
  <w:style w:type="paragraph" w:customStyle="1" w:styleId="1ffff">
    <w:name w:val="תואר1"/>
    <w:basedOn w:val="a9"/>
    <w:qFormat/>
    <w:rsid w:val="00AB35BA"/>
    <w:pPr>
      <w:jc w:val="center"/>
    </w:pPr>
    <w:rPr>
      <w:sz w:val="20"/>
      <w:szCs w:val="24"/>
    </w:rPr>
  </w:style>
  <w:style w:type="paragraph" w:customStyle="1" w:styleId="afffffffffd">
    <w:name w:val="פסקה א"/>
    <w:basedOn w:val="a9"/>
    <w:rsid w:val="00AB35BA"/>
    <w:pPr>
      <w:tabs>
        <w:tab w:val="left" w:pos="1134"/>
        <w:tab w:val="left" w:pos="1701"/>
        <w:tab w:val="left" w:pos="2268"/>
        <w:tab w:val="left" w:pos="2835"/>
        <w:tab w:val="right" w:pos="6804"/>
        <w:tab w:val="right" w:pos="7371"/>
        <w:tab w:val="right" w:pos="7938"/>
      </w:tabs>
      <w:spacing w:line="320" w:lineRule="exact"/>
      <w:ind w:left="567" w:hanging="567"/>
      <w:jc w:val="both"/>
    </w:pPr>
    <w:rPr>
      <w:spacing w:val="6"/>
      <w:szCs w:val="24"/>
      <w:lang w:eastAsia="he-IL"/>
    </w:rPr>
  </w:style>
  <w:style w:type="character" w:customStyle="1" w:styleId="ListParagraphChar1">
    <w:name w:val="List Paragraph Char1"/>
    <w:basedOn w:val="aa"/>
    <w:uiPriority w:val="34"/>
    <w:locked/>
    <w:rsid w:val="00AB35BA"/>
    <w:rPr>
      <w:rFonts w:cs="David"/>
      <w:sz w:val="24"/>
      <w:szCs w:val="26"/>
    </w:rPr>
  </w:style>
  <w:style w:type="paragraph" w:customStyle="1" w:styleId="84">
    <w:name w:val="8"/>
    <w:basedOn w:val="a9"/>
    <w:next w:val="af"/>
    <w:rsid w:val="00AB35BA"/>
    <w:pPr>
      <w:tabs>
        <w:tab w:val="center" w:pos="4153"/>
        <w:tab w:val="right" w:pos="8306"/>
      </w:tabs>
    </w:pPr>
    <w:rPr>
      <w:lang w:eastAsia="he-IL"/>
    </w:rPr>
  </w:style>
  <w:style w:type="paragraph" w:customStyle="1" w:styleId="12">
    <w:name w:val="סיעוף 1"/>
    <w:basedOn w:val="a9"/>
    <w:rsid w:val="00AB35BA"/>
    <w:pPr>
      <w:numPr>
        <w:numId w:val="74"/>
      </w:numPr>
      <w:spacing w:before="120"/>
    </w:pPr>
    <w:rPr>
      <w:rFonts w:cs="Times New Roman"/>
      <w:szCs w:val="24"/>
    </w:rPr>
  </w:style>
  <w:style w:type="paragraph" w:customStyle="1" w:styleId="23">
    <w:name w:val="סיעוף 2"/>
    <w:basedOn w:val="12"/>
    <w:rsid w:val="00AB35BA"/>
    <w:pPr>
      <w:numPr>
        <w:ilvl w:val="1"/>
      </w:numPr>
    </w:pPr>
  </w:style>
  <w:style w:type="paragraph" w:customStyle="1" w:styleId="33">
    <w:name w:val="סיעוף 3"/>
    <w:basedOn w:val="23"/>
    <w:rsid w:val="00AB35BA"/>
    <w:pPr>
      <w:numPr>
        <w:ilvl w:val="2"/>
      </w:numPr>
    </w:pPr>
  </w:style>
  <w:style w:type="paragraph" w:customStyle="1" w:styleId="41">
    <w:name w:val="סיעוף 4"/>
    <w:basedOn w:val="33"/>
    <w:rsid w:val="00AB35BA"/>
    <w:pPr>
      <w:numPr>
        <w:ilvl w:val="3"/>
      </w:numPr>
    </w:pPr>
  </w:style>
  <w:style w:type="character" w:customStyle="1" w:styleId="118">
    <w:name w:val="כותרת 1 תו1"/>
    <w:aliases w:val="Heading 1 תו1,H2 תו1,Header 1 תו1,II+ תו1,I תו1,ראש פרק תו1,Hn1 תו1,H1 תו1,h1 תו1"/>
    <w:basedOn w:val="aa"/>
    <w:rsid w:val="00173741"/>
    <w:rPr>
      <w:rFonts w:asciiTheme="majorHAnsi" w:eastAsiaTheme="majorEastAsia" w:hAnsiTheme="majorHAnsi" w:cstheme="majorBidi"/>
      <w:color w:val="365F91" w:themeColor="accent1" w:themeShade="BF"/>
      <w:sz w:val="32"/>
      <w:szCs w:val="32"/>
    </w:rPr>
  </w:style>
  <w:style w:type="character" w:customStyle="1" w:styleId="312">
    <w:name w:val="כותרת 3 תו1"/>
    <w:aliases w:val="Heading 3 תו1,Function header 3 תו1,Function header 31 תו1,Function header 32 תו1,Function header 33 תו1,Function header 34 תו1,Function header 311 תו1,Function header 321 תו1,Function header 35 תו1,Function header 312 תו1,Hn3 תו1"/>
    <w:basedOn w:val="aa"/>
    <w:semiHidden/>
    <w:rsid w:val="00173741"/>
    <w:rPr>
      <w:rFonts w:asciiTheme="majorHAnsi" w:eastAsiaTheme="majorEastAsia" w:hAnsiTheme="majorHAnsi" w:cstheme="majorBidi"/>
      <w:color w:val="243F60" w:themeColor="accent1" w:themeShade="7F"/>
      <w:sz w:val="24"/>
      <w:szCs w:val="24"/>
    </w:rPr>
  </w:style>
  <w:style w:type="character" w:customStyle="1" w:styleId="411">
    <w:name w:val="כותרת 4 תו1"/>
    <w:aliases w:val="Heading 4 תו1,Hn4 תו1,Heading 4 Char Char תו1,Heading 4 Char Char Char תו1,Heading 4 Char Char Char Char Char Char תו1,Heading 4 Char Char Char Char Char תו תו1,Heading 4 Char Char Char Char Char תו2,h4 תו,H4 תו,Heading 4 תו תו תו"/>
    <w:basedOn w:val="aa"/>
    <w:semiHidden/>
    <w:rsid w:val="00173741"/>
    <w:rPr>
      <w:rFonts w:asciiTheme="majorHAnsi" w:eastAsiaTheme="majorEastAsia" w:hAnsiTheme="majorHAnsi" w:cstheme="majorBidi"/>
      <w:i/>
      <w:iCs/>
      <w:color w:val="365F91" w:themeColor="accent1" w:themeShade="BF"/>
      <w:sz w:val="24"/>
      <w:szCs w:val="26"/>
    </w:rPr>
  </w:style>
  <w:style w:type="character" w:customStyle="1" w:styleId="511">
    <w:name w:val="כותרת 5 תו1"/>
    <w:aliases w:val="Heading 5 תו1,Hn5 תו1,H5 תו1"/>
    <w:basedOn w:val="aa"/>
    <w:semiHidden/>
    <w:rsid w:val="00173741"/>
    <w:rPr>
      <w:rFonts w:asciiTheme="majorHAnsi" w:eastAsiaTheme="majorEastAsia" w:hAnsiTheme="majorHAnsi" w:cstheme="majorBidi"/>
      <w:color w:val="365F91" w:themeColor="accent1" w:themeShade="BF"/>
      <w:sz w:val="24"/>
      <w:szCs w:val="26"/>
    </w:rPr>
  </w:style>
  <w:style w:type="character" w:customStyle="1" w:styleId="611">
    <w:name w:val="כותרת 6 תו1"/>
    <w:aliases w:val="Heading 6 תו1,H6 תו1,Hn6 תו1"/>
    <w:basedOn w:val="aa"/>
    <w:semiHidden/>
    <w:rsid w:val="00173741"/>
    <w:rPr>
      <w:rFonts w:asciiTheme="majorHAnsi" w:eastAsiaTheme="majorEastAsia" w:hAnsiTheme="majorHAnsi" w:cstheme="majorBidi"/>
      <w:color w:val="243F60" w:themeColor="accent1" w:themeShade="7F"/>
      <w:sz w:val="24"/>
      <w:szCs w:val="26"/>
    </w:rPr>
  </w:style>
  <w:style w:type="character" w:customStyle="1" w:styleId="711">
    <w:name w:val="כותרת 7 תו1"/>
    <w:aliases w:val="Heading 7 תו1"/>
    <w:basedOn w:val="aa"/>
    <w:semiHidden/>
    <w:rsid w:val="00173741"/>
    <w:rPr>
      <w:rFonts w:asciiTheme="majorHAnsi" w:eastAsiaTheme="majorEastAsia" w:hAnsiTheme="majorHAnsi" w:cstheme="majorBidi"/>
      <w:i/>
      <w:iCs/>
      <w:color w:val="243F60" w:themeColor="accent1" w:themeShade="7F"/>
      <w:sz w:val="24"/>
      <w:szCs w:val="26"/>
    </w:rPr>
  </w:style>
  <w:style w:type="character" w:customStyle="1" w:styleId="811">
    <w:name w:val="כותרת 8 תו1"/>
    <w:aliases w:val="Heading 8 תו1"/>
    <w:basedOn w:val="aa"/>
    <w:semiHidden/>
    <w:rsid w:val="00173741"/>
    <w:rPr>
      <w:rFonts w:asciiTheme="majorHAnsi" w:eastAsiaTheme="majorEastAsia" w:hAnsiTheme="majorHAnsi" w:cstheme="majorBidi"/>
      <w:color w:val="272727" w:themeColor="text1" w:themeTint="D8"/>
      <w:sz w:val="21"/>
      <w:szCs w:val="21"/>
    </w:rPr>
  </w:style>
  <w:style w:type="character" w:customStyle="1" w:styleId="911">
    <w:name w:val="כותרת 9 תו1"/>
    <w:aliases w:val="Heading 9 תו1"/>
    <w:basedOn w:val="aa"/>
    <w:semiHidden/>
    <w:rsid w:val="00173741"/>
    <w:rPr>
      <w:rFonts w:asciiTheme="majorHAnsi" w:eastAsiaTheme="majorEastAsia" w:hAnsiTheme="majorHAnsi" w:cstheme="majorBidi"/>
      <w:i/>
      <w:iCs/>
      <w:color w:val="272727" w:themeColor="text1" w:themeTint="D8"/>
      <w:sz w:val="21"/>
      <w:szCs w:val="21"/>
    </w:rPr>
  </w:style>
  <w:style w:type="character" w:customStyle="1" w:styleId="1ffff0">
    <w:name w:val="כותרת עליונה תו1"/>
    <w:aliases w:val="Header תו1,1 תו תו1,Header תו תו תו תו תו תו1,Header תו תו תו תו1,Header תו תו תו2"/>
    <w:basedOn w:val="aa"/>
    <w:uiPriority w:val="99"/>
    <w:semiHidden/>
    <w:rsid w:val="00173741"/>
    <w:rPr>
      <w:rFonts w:cs="David"/>
      <w:sz w:val="24"/>
      <w:szCs w:val="26"/>
    </w:rPr>
  </w:style>
  <w:style w:type="character" w:customStyle="1" w:styleId="1ffff1">
    <w:name w:val="כותרת תחתונה תו1"/>
    <w:aliases w:val="Footer תו1"/>
    <w:basedOn w:val="aa"/>
    <w:uiPriority w:val="99"/>
    <w:semiHidden/>
    <w:rsid w:val="00173741"/>
    <w:rPr>
      <w:rFonts w:cs="David"/>
      <w:sz w:val="24"/>
      <w:szCs w:val="26"/>
    </w:rPr>
  </w:style>
  <w:style w:type="character" w:customStyle="1" w:styleId="1ffff2">
    <w:name w:val="גוף טקסט תו1"/>
    <w:aliases w:val="Body Text תו1,Body Text Char תו1"/>
    <w:basedOn w:val="aa"/>
    <w:semiHidden/>
    <w:rsid w:val="00173741"/>
    <w:rPr>
      <w:rFonts w:cs="David"/>
      <w:sz w:val="24"/>
      <w:szCs w:val="26"/>
    </w:rPr>
  </w:style>
  <w:style w:type="character" w:customStyle="1" w:styleId="1ffff3">
    <w:name w:val="כניסה בגוף טקסט תו1"/>
    <w:aliases w:val="Body Text Indent תו1"/>
    <w:basedOn w:val="aa"/>
    <w:semiHidden/>
    <w:rsid w:val="00173741"/>
    <w:rPr>
      <w:rFonts w:cs="David"/>
      <w:sz w:val="24"/>
      <w:szCs w:val="26"/>
    </w:rPr>
  </w:style>
  <w:style w:type="paragraph" w:customStyle="1" w:styleId="Style5">
    <w:name w:val="Style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
    <w:name w:val="Style7"/>
    <w:basedOn w:val="a9"/>
    <w:uiPriority w:val="99"/>
    <w:rsid w:val="00552BDF"/>
    <w:pPr>
      <w:widowControl w:val="0"/>
      <w:autoSpaceDE w:val="0"/>
      <w:autoSpaceDN w:val="0"/>
      <w:bidi w:val="0"/>
      <w:adjustRightInd w:val="0"/>
      <w:jc w:val="center"/>
    </w:pPr>
    <w:rPr>
      <w:rFonts w:ascii="David" w:eastAsiaTheme="minorEastAsia" w:hAnsiTheme="minorHAnsi"/>
      <w:szCs w:val="24"/>
    </w:rPr>
  </w:style>
  <w:style w:type="paragraph" w:customStyle="1" w:styleId="Style8">
    <w:name w:val="Style8"/>
    <w:basedOn w:val="a9"/>
    <w:uiPriority w:val="99"/>
    <w:rsid w:val="00552BDF"/>
    <w:pPr>
      <w:widowControl w:val="0"/>
      <w:autoSpaceDE w:val="0"/>
      <w:autoSpaceDN w:val="0"/>
      <w:bidi w:val="0"/>
      <w:adjustRightInd w:val="0"/>
      <w:jc w:val="right"/>
    </w:pPr>
    <w:rPr>
      <w:rFonts w:ascii="David" w:eastAsiaTheme="minorEastAsia" w:hAnsiTheme="minorHAnsi"/>
      <w:szCs w:val="24"/>
    </w:rPr>
  </w:style>
  <w:style w:type="paragraph" w:customStyle="1" w:styleId="Style10">
    <w:name w:val="Style10"/>
    <w:basedOn w:val="a9"/>
    <w:uiPriority w:val="99"/>
    <w:rsid w:val="00552BDF"/>
    <w:pPr>
      <w:widowControl w:val="0"/>
      <w:autoSpaceDE w:val="0"/>
      <w:autoSpaceDN w:val="0"/>
      <w:bidi w:val="0"/>
      <w:adjustRightInd w:val="0"/>
      <w:spacing w:line="293" w:lineRule="exact"/>
      <w:ind w:hanging="566"/>
      <w:jc w:val="both"/>
    </w:pPr>
    <w:rPr>
      <w:rFonts w:ascii="David" w:eastAsiaTheme="minorEastAsia" w:hAnsiTheme="minorHAnsi"/>
      <w:szCs w:val="24"/>
    </w:rPr>
  </w:style>
  <w:style w:type="paragraph" w:customStyle="1" w:styleId="Style11">
    <w:name w:val="Style1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2">
    <w:name w:val="Style1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3">
    <w:name w:val="Style1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4">
    <w:name w:val="Style14"/>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5">
    <w:name w:val="Style15"/>
    <w:basedOn w:val="a9"/>
    <w:uiPriority w:val="99"/>
    <w:rsid w:val="00552BDF"/>
    <w:pPr>
      <w:widowControl w:val="0"/>
      <w:autoSpaceDE w:val="0"/>
      <w:autoSpaceDN w:val="0"/>
      <w:bidi w:val="0"/>
      <w:adjustRightInd w:val="0"/>
      <w:jc w:val="both"/>
    </w:pPr>
    <w:rPr>
      <w:rFonts w:ascii="David" w:eastAsiaTheme="minorEastAsia" w:hAnsiTheme="minorHAnsi"/>
      <w:szCs w:val="24"/>
    </w:rPr>
  </w:style>
  <w:style w:type="paragraph" w:customStyle="1" w:styleId="Style16">
    <w:name w:val="Style1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17">
    <w:name w:val="Style17"/>
    <w:basedOn w:val="a9"/>
    <w:uiPriority w:val="99"/>
    <w:rsid w:val="00552BDF"/>
    <w:pPr>
      <w:widowControl w:val="0"/>
      <w:autoSpaceDE w:val="0"/>
      <w:autoSpaceDN w:val="0"/>
      <w:bidi w:val="0"/>
      <w:adjustRightInd w:val="0"/>
      <w:jc w:val="right"/>
    </w:pPr>
    <w:rPr>
      <w:rFonts w:ascii="David" w:eastAsiaTheme="minorEastAsia" w:hAnsiTheme="minorHAnsi"/>
      <w:szCs w:val="24"/>
    </w:rPr>
  </w:style>
  <w:style w:type="paragraph" w:customStyle="1" w:styleId="Style18">
    <w:name w:val="Style18"/>
    <w:basedOn w:val="a9"/>
    <w:uiPriority w:val="99"/>
    <w:rsid w:val="00552BDF"/>
    <w:pPr>
      <w:widowControl w:val="0"/>
      <w:autoSpaceDE w:val="0"/>
      <w:autoSpaceDN w:val="0"/>
      <w:bidi w:val="0"/>
      <w:adjustRightInd w:val="0"/>
      <w:spacing w:line="307" w:lineRule="exact"/>
      <w:ind w:hanging="821"/>
      <w:jc w:val="both"/>
    </w:pPr>
    <w:rPr>
      <w:rFonts w:ascii="David" w:eastAsiaTheme="minorEastAsia" w:hAnsiTheme="minorHAnsi"/>
      <w:szCs w:val="24"/>
    </w:rPr>
  </w:style>
  <w:style w:type="paragraph" w:customStyle="1" w:styleId="Style19">
    <w:name w:val="Style1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0">
    <w:name w:val="Style20"/>
    <w:basedOn w:val="a9"/>
    <w:uiPriority w:val="99"/>
    <w:rsid w:val="00552BDF"/>
    <w:pPr>
      <w:widowControl w:val="0"/>
      <w:autoSpaceDE w:val="0"/>
      <w:autoSpaceDN w:val="0"/>
      <w:bidi w:val="0"/>
      <w:adjustRightInd w:val="0"/>
      <w:spacing w:line="188" w:lineRule="exact"/>
      <w:jc w:val="right"/>
    </w:pPr>
    <w:rPr>
      <w:rFonts w:ascii="David" w:eastAsiaTheme="minorEastAsia" w:hAnsiTheme="minorHAnsi"/>
      <w:szCs w:val="24"/>
    </w:rPr>
  </w:style>
  <w:style w:type="paragraph" w:customStyle="1" w:styleId="Style21">
    <w:name w:val="Style2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2">
    <w:name w:val="Style2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3">
    <w:name w:val="Style23"/>
    <w:basedOn w:val="a9"/>
    <w:uiPriority w:val="99"/>
    <w:rsid w:val="00552BDF"/>
    <w:pPr>
      <w:widowControl w:val="0"/>
      <w:autoSpaceDE w:val="0"/>
      <w:autoSpaceDN w:val="0"/>
      <w:bidi w:val="0"/>
      <w:adjustRightInd w:val="0"/>
      <w:spacing w:line="610" w:lineRule="exact"/>
      <w:ind w:hanging="355"/>
    </w:pPr>
    <w:rPr>
      <w:rFonts w:ascii="David" w:eastAsiaTheme="minorEastAsia" w:hAnsiTheme="minorHAnsi"/>
      <w:szCs w:val="24"/>
    </w:rPr>
  </w:style>
  <w:style w:type="paragraph" w:customStyle="1" w:styleId="Style25">
    <w:name w:val="Style2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6">
    <w:name w:val="Style2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27">
    <w:name w:val="Style27"/>
    <w:basedOn w:val="a9"/>
    <w:uiPriority w:val="99"/>
    <w:rsid w:val="00552BDF"/>
    <w:pPr>
      <w:widowControl w:val="0"/>
      <w:autoSpaceDE w:val="0"/>
      <w:autoSpaceDN w:val="0"/>
      <w:bidi w:val="0"/>
      <w:adjustRightInd w:val="0"/>
      <w:spacing w:line="240" w:lineRule="exact"/>
      <w:ind w:hanging="418"/>
    </w:pPr>
    <w:rPr>
      <w:rFonts w:ascii="David" w:eastAsiaTheme="minorEastAsia" w:hAnsiTheme="minorHAnsi"/>
      <w:szCs w:val="24"/>
    </w:rPr>
  </w:style>
  <w:style w:type="paragraph" w:customStyle="1" w:styleId="Style28">
    <w:name w:val="Style28"/>
    <w:basedOn w:val="a9"/>
    <w:uiPriority w:val="99"/>
    <w:rsid w:val="00552BDF"/>
    <w:pPr>
      <w:widowControl w:val="0"/>
      <w:autoSpaceDE w:val="0"/>
      <w:autoSpaceDN w:val="0"/>
      <w:bidi w:val="0"/>
      <w:adjustRightInd w:val="0"/>
      <w:spacing w:line="293" w:lineRule="exact"/>
      <w:ind w:hanging="547"/>
    </w:pPr>
    <w:rPr>
      <w:rFonts w:ascii="David" w:eastAsiaTheme="minorEastAsia" w:hAnsiTheme="minorHAnsi"/>
      <w:szCs w:val="24"/>
    </w:rPr>
  </w:style>
  <w:style w:type="paragraph" w:customStyle="1" w:styleId="Style29">
    <w:name w:val="Style2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0">
    <w:name w:val="Style3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1">
    <w:name w:val="Style3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2">
    <w:name w:val="Style3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3">
    <w:name w:val="Style3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4">
    <w:name w:val="Style34"/>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5">
    <w:name w:val="Style3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6">
    <w:name w:val="Style3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7">
    <w:name w:val="Style37"/>
    <w:basedOn w:val="a9"/>
    <w:uiPriority w:val="99"/>
    <w:rsid w:val="00552BDF"/>
    <w:pPr>
      <w:widowControl w:val="0"/>
      <w:autoSpaceDE w:val="0"/>
      <w:autoSpaceDN w:val="0"/>
      <w:bidi w:val="0"/>
      <w:adjustRightInd w:val="0"/>
      <w:spacing w:line="365" w:lineRule="exact"/>
      <w:ind w:hanging="259"/>
    </w:pPr>
    <w:rPr>
      <w:rFonts w:ascii="David" w:eastAsiaTheme="minorEastAsia" w:hAnsiTheme="minorHAnsi"/>
      <w:szCs w:val="24"/>
    </w:rPr>
  </w:style>
  <w:style w:type="paragraph" w:customStyle="1" w:styleId="Style38">
    <w:name w:val="Style38"/>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39">
    <w:name w:val="Style3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0">
    <w:name w:val="Style4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1">
    <w:name w:val="Style4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2">
    <w:name w:val="Style42"/>
    <w:basedOn w:val="a9"/>
    <w:uiPriority w:val="99"/>
    <w:rsid w:val="00552BDF"/>
    <w:pPr>
      <w:widowControl w:val="0"/>
      <w:autoSpaceDE w:val="0"/>
      <w:autoSpaceDN w:val="0"/>
      <w:bidi w:val="0"/>
      <w:adjustRightInd w:val="0"/>
      <w:spacing w:line="475" w:lineRule="exact"/>
      <w:ind w:firstLine="1133"/>
    </w:pPr>
    <w:rPr>
      <w:rFonts w:ascii="David" w:eastAsiaTheme="minorEastAsia" w:hAnsiTheme="minorHAnsi"/>
      <w:szCs w:val="24"/>
    </w:rPr>
  </w:style>
  <w:style w:type="paragraph" w:customStyle="1" w:styleId="Style43">
    <w:name w:val="Style4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4">
    <w:name w:val="Style44"/>
    <w:basedOn w:val="a9"/>
    <w:uiPriority w:val="99"/>
    <w:rsid w:val="00552BDF"/>
    <w:pPr>
      <w:widowControl w:val="0"/>
      <w:autoSpaceDE w:val="0"/>
      <w:autoSpaceDN w:val="0"/>
      <w:bidi w:val="0"/>
      <w:adjustRightInd w:val="0"/>
      <w:spacing w:line="299" w:lineRule="exact"/>
      <w:ind w:hanging="552"/>
      <w:jc w:val="both"/>
    </w:pPr>
    <w:rPr>
      <w:rFonts w:ascii="David" w:eastAsiaTheme="minorEastAsia" w:hAnsiTheme="minorHAnsi"/>
      <w:szCs w:val="24"/>
    </w:rPr>
  </w:style>
  <w:style w:type="paragraph" w:customStyle="1" w:styleId="Style45">
    <w:name w:val="Style45"/>
    <w:basedOn w:val="a9"/>
    <w:uiPriority w:val="99"/>
    <w:rsid w:val="00552BDF"/>
    <w:pPr>
      <w:widowControl w:val="0"/>
      <w:autoSpaceDE w:val="0"/>
      <w:autoSpaceDN w:val="0"/>
      <w:bidi w:val="0"/>
      <w:adjustRightInd w:val="0"/>
      <w:jc w:val="both"/>
    </w:pPr>
    <w:rPr>
      <w:rFonts w:ascii="David" w:eastAsiaTheme="minorEastAsia" w:hAnsiTheme="minorHAnsi"/>
      <w:szCs w:val="24"/>
    </w:rPr>
  </w:style>
  <w:style w:type="paragraph" w:customStyle="1" w:styleId="Style46">
    <w:name w:val="Style4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7">
    <w:name w:val="Style47"/>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8">
    <w:name w:val="Style48"/>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49">
    <w:name w:val="Style4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0">
    <w:name w:val="Style5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1">
    <w:name w:val="Style5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2">
    <w:name w:val="Style52"/>
    <w:basedOn w:val="a9"/>
    <w:uiPriority w:val="99"/>
    <w:rsid w:val="00552BDF"/>
    <w:pPr>
      <w:widowControl w:val="0"/>
      <w:autoSpaceDE w:val="0"/>
      <w:autoSpaceDN w:val="0"/>
      <w:bidi w:val="0"/>
      <w:adjustRightInd w:val="0"/>
      <w:spacing w:line="403" w:lineRule="exact"/>
      <w:ind w:hanging="427"/>
    </w:pPr>
    <w:rPr>
      <w:rFonts w:ascii="David" w:eastAsiaTheme="minorEastAsia" w:hAnsiTheme="minorHAnsi"/>
      <w:szCs w:val="24"/>
    </w:rPr>
  </w:style>
  <w:style w:type="paragraph" w:customStyle="1" w:styleId="Style53">
    <w:name w:val="Style53"/>
    <w:basedOn w:val="a9"/>
    <w:uiPriority w:val="99"/>
    <w:rsid w:val="00552BDF"/>
    <w:pPr>
      <w:widowControl w:val="0"/>
      <w:autoSpaceDE w:val="0"/>
      <w:autoSpaceDN w:val="0"/>
      <w:bidi w:val="0"/>
      <w:adjustRightInd w:val="0"/>
      <w:spacing w:line="427" w:lineRule="exact"/>
      <w:ind w:firstLine="115"/>
    </w:pPr>
    <w:rPr>
      <w:rFonts w:ascii="David" w:eastAsiaTheme="minorEastAsia" w:hAnsiTheme="minorHAnsi"/>
      <w:szCs w:val="24"/>
    </w:rPr>
  </w:style>
  <w:style w:type="paragraph" w:customStyle="1" w:styleId="Style54">
    <w:name w:val="Style54"/>
    <w:basedOn w:val="a9"/>
    <w:uiPriority w:val="99"/>
    <w:rsid w:val="00552BDF"/>
    <w:pPr>
      <w:widowControl w:val="0"/>
      <w:autoSpaceDE w:val="0"/>
      <w:autoSpaceDN w:val="0"/>
      <w:bidi w:val="0"/>
      <w:adjustRightInd w:val="0"/>
      <w:spacing w:line="230" w:lineRule="exact"/>
      <w:ind w:hanging="1200"/>
    </w:pPr>
    <w:rPr>
      <w:rFonts w:ascii="David" w:eastAsiaTheme="minorEastAsia" w:hAnsiTheme="minorHAnsi"/>
      <w:szCs w:val="24"/>
    </w:rPr>
  </w:style>
  <w:style w:type="paragraph" w:customStyle="1" w:styleId="Style55">
    <w:name w:val="Style5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6">
    <w:name w:val="Style56"/>
    <w:basedOn w:val="a9"/>
    <w:uiPriority w:val="99"/>
    <w:rsid w:val="00552BDF"/>
    <w:pPr>
      <w:widowControl w:val="0"/>
      <w:autoSpaceDE w:val="0"/>
      <w:autoSpaceDN w:val="0"/>
      <w:bidi w:val="0"/>
      <w:adjustRightInd w:val="0"/>
      <w:jc w:val="right"/>
    </w:pPr>
    <w:rPr>
      <w:rFonts w:ascii="David" w:eastAsiaTheme="minorEastAsia" w:hAnsiTheme="minorHAnsi"/>
      <w:szCs w:val="24"/>
    </w:rPr>
  </w:style>
  <w:style w:type="paragraph" w:customStyle="1" w:styleId="Style57">
    <w:name w:val="Style57"/>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58">
    <w:name w:val="Style58"/>
    <w:basedOn w:val="a9"/>
    <w:uiPriority w:val="99"/>
    <w:rsid w:val="00552BDF"/>
    <w:pPr>
      <w:widowControl w:val="0"/>
      <w:autoSpaceDE w:val="0"/>
      <w:autoSpaceDN w:val="0"/>
      <w:bidi w:val="0"/>
      <w:adjustRightInd w:val="0"/>
      <w:spacing w:line="362" w:lineRule="exact"/>
      <w:jc w:val="right"/>
    </w:pPr>
    <w:rPr>
      <w:rFonts w:ascii="David" w:eastAsiaTheme="minorEastAsia" w:hAnsiTheme="minorHAnsi"/>
      <w:szCs w:val="24"/>
    </w:rPr>
  </w:style>
  <w:style w:type="paragraph" w:customStyle="1" w:styleId="Style59">
    <w:name w:val="Style5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60">
    <w:name w:val="Style60"/>
    <w:basedOn w:val="a9"/>
    <w:uiPriority w:val="99"/>
    <w:rsid w:val="00552BDF"/>
    <w:pPr>
      <w:widowControl w:val="0"/>
      <w:autoSpaceDE w:val="0"/>
      <w:autoSpaceDN w:val="0"/>
      <w:bidi w:val="0"/>
      <w:adjustRightInd w:val="0"/>
      <w:spacing w:line="288" w:lineRule="exact"/>
      <w:ind w:firstLine="91"/>
    </w:pPr>
    <w:rPr>
      <w:rFonts w:ascii="David" w:eastAsiaTheme="minorEastAsia" w:hAnsiTheme="minorHAnsi"/>
      <w:szCs w:val="24"/>
    </w:rPr>
  </w:style>
  <w:style w:type="paragraph" w:customStyle="1" w:styleId="Style61">
    <w:name w:val="Style61"/>
    <w:basedOn w:val="a9"/>
    <w:uiPriority w:val="99"/>
    <w:rsid w:val="00552BDF"/>
    <w:pPr>
      <w:widowControl w:val="0"/>
      <w:autoSpaceDE w:val="0"/>
      <w:autoSpaceDN w:val="0"/>
      <w:bidi w:val="0"/>
      <w:adjustRightInd w:val="0"/>
      <w:jc w:val="both"/>
    </w:pPr>
    <w:rPr>
      <w:rFonts w:ascii="David" w:eastAsiaTheme="minorEastAsia" w:hAnsiTheme="minorHAnsi"/>
      <w:szCs w:val="24"/>
    </w:rPr>
  </w:style>
  <w:style w:type="paragraph" w:customStyle="1" w:styleId="Style62">
    <w:name w:val="Style6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63">
    <w:name w:val="Style63"/>
    <w:basedOn w:val="a9"/>
    <w:uiPriority w:val="99"/>
    <w:rsid w:val="00552BDF"/>
    <w:pPr>
      <w:widowControl w:val="0"/>
      <w:autoSpaceDE w:val="0"/>
      <w:autoSpaceDN w:val="0"/>
      <w:bidi w:val="0"/>
      <w:adjustRightInd w:val="0"/>
      <w:spacing w:line="360" w:lineRule="exact"/>
      <w:ind w:hanging="974"/>
      <w:jc w:val="both"/>
    </w:pPr>
    <w:rPr>
      <w:rFonts w:ascii="David" w:eastAsiaTheme="minorEastAsia" w:hAnsiTheme="minorHAnsi"/>
      <w:szCs w:val="24"/>
    </w:rPr>
  </w:style>
  <w:style w:type="paragraph" w:customStyle="1" w:styleId="Style65">
    <w:name w:val="Style65"/>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66">
    <w:name w:val="Style66"/>
    <w:basedOn w:val="a9"/>
    <w:uiPriority w:val="99"/>
    <w:rsid w:val="00552BDF"/>
    <w:pPr>
      <w:widowControl w:val="0"/>
      <w:autoSpaceDE w:val="0"/>
      <w:autoSpaceDN w:val="0"/>
      <w:bidi w:val="0"/>
      <w:adjustRightInd w:val="0"/>
      <w:spacing w:line="341" w:lineRule="exact"/>
    </w:pPr>
    <w:rPr>
      <w:rFonts w:ascii="David" w:eastAsiaTheme="minorEastAsia" w:hAnsiTheme="minorHAnsi"/>
      <w:szCs w:val="24"/>
    </w:rPr>
  </w:style>
  <w:style w:type="paragraph" w:customStyle="1" w:styleId="Style67">
    <w:name w:val="Style67"/>
    <w:basedOn w:val="a9"/>
    <w:uiPriority w:val="99"/>
    <w:rsid w:val="00552BDF"/>
    <w:pPr>
      <w:widowControl w:val="0"/>
      <w:autoSpaceDE w:val="0"/>
      <w:autoSpaceDN w:val="0"/>
      <w:bidi w:val="0"/>
      <w:adjustRightInd w:val="0"/>
      <w:spacing w:line="360" w:lineRule="exact"/>
      <w:ind w:hanging="350"/>
    </w:pPr>
    <w:rPr>
      <w:rFonts w:ascii="David" w:eastAsiaTheme="minorEastAsia" w:hAnsiTheme="minorHAnsi"/>
      <w:szCs w:val="24"/>
    </w:rPr>
  </w:style>
  <w:style w:type="paragraph" w:customStyle="1" w:styleId="Style68">
    <w:name w:val="Style68"/>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69">
    <w:name w:val="Style69"/>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0">
    <w:name w:val="Style7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1">
    <w:name w:val="Style71"/>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2">
    <w:name w:val="Style72"/>
    <w:basedOn w:val="a9"/>
    <w:uiPriority w:val="99"/>
    <w:rsid w:val="00552BDF"/>
    <w:pPr>
      <w:widowControl w:val="0"/>
      <w:autoSpaceDE w:val="0"/>
      <w:autoSpaceDN w:val="0"/>
      <w:bidi w:val="0"/>
      <w:adjustRightInd w:val="0"/>
      <w:spacing w:line="298" w:lineRule="exact"/>
      <w:ind w:hanging="442"/>
      <w:jc w:val="both"/>
    </w:pPr>
    <w:rPr>
      <w:rFonts w:ascii="David" w:eastAsiaTheme="minorEastAsia" w:hAnsiTheme="minorHAnsi"/>
      <w:szCs w:val="24"/>
    </w:rPr>
  </w:style>
  <w:style w:type="paragraph" w:customStyle="1" w:styleId="Style73">
    <w:name w:val="Style7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4">
    <w:name w:val="Style74"/>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75">
    <w:name w:val="Style75"/>
    <w:basedOn w:val="a9"/>
    <w:uiPriority w:val="99"/>
    <w:rsid w:val="00552BDF"/>
    <w:pPr>
      <w:widowControl w:val="0"/>
      <w:autoSpaceDE w:val="0"/>
      <w:autoSpaceDN w:val="0"/>
      <w:bidi w:val="0"/>
      <w:adjustRightInd w:val="0"/>
      <w:spacing w:line="358" w:lineRule="exact"/>
      <w:ind w:hanging="355"/>
      <w:jc w:val="both"/>
    </w:pPr>
    <w:rPr>
      <w:rFonts w:ascii="David" w:eastAsiaTheme="minorEastAsia" w:hAnsiTheme="minorHAnsi"/>
      <w:szCs w:val="24"/>
    </w:rPr>
  </w:style>
  <w:style w:type="paragraph" w:customStyle="1" w:styleId="Style77">
    <w:name w:val="Style77"/>
    <w:basedOn w:val="a9"/>
    <w:uiPriority w:val="99"/>
    <w:rsid w:val="00552BDF"/>
    <w:pPr>
      <w:widowControl w:val="0"/>
      <w:autoSpaceDE w:val="0"/>
      <w:autoSpaceDN w:val="0"/>
      <w:bidi w:val="0"/>
      <w:adjustRightInd w:val="0"/>
      <w:spacing w:line="360" w:lineRule="exact"/>
      <w:ind w:hanging="984"/>
      <w:jc w:val="both"/>
    </w:pPr>
    <w:rPr>
      <w:rFonts w:ascii="David" w:eastAsiaTheme="minorEastAsia" w:hAnsiTheme="minorHAnsi"/>
      <w:szCs w:val="24"/>
    </w:rPr>
  </w:style>
  <w:style w:type="paragraph" w:customStyle="1" w:styleId="Style78">
    <w:name w:val="Style78"/>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0">
    <w:name w:val="Style8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1">
    <w:name w:val="Style81"/>
    <w:basedOn w:val="a9"/>
    <w:uiPriority w:val="99"/>
    <w:rsid w:val="00552BDF"/>
    <w:pPr>
      <w:widowControl w:val="0"/>
      <w:autoSpaceDE w:val="0"/>
      <w:autoSpaceDN w:val="0"/>
      <w:bidi w:val="0"/>
      <w:adjustRightInd w:val="0"/>
      <w:spacing w:line="299" w:lineRule="exact"/>
      <w:ind w:hanging="706"/>
      <w:jc w:val="both"/>
    </w:pPr>
    <w:rPr>
      <w:rFonts w:ascii="David" w:eastAsiaTheme="minorEastAsia" w:hAnsiTheme="minorHAnsi"/>
      <w:szCs w:val="24"/>
    </w:rPr>
  </w:style>
  <w:style w:type="paragraph" w:customStyle="1" w:styleId="Style82">
    <w:name w:val="Style82"/>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3">
    <w:name w:val="Style83"/>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4">
    <w:name w:val="Style84"/>
    <w:basedOn w:val="a9"/>
    <w:uiPriority w:val="99"/>
    <w:rsid w:val="00552BDF"/>
    <w:pPr>
      <w:widowControl w:val="0"/>
      <w:autoSpaceDE w:val="0"/>
      <w:autoSpaceDN w:val="0"/>
      <w:bidi w:val="0"/>
      <w:adjustRightInd w:val="0"/>
      <w:spacing w:line="418" w:lineRule="exact"/>
      <w:jc w:val="right"/>
    </w:pPr>
    <w:rPr>
      <w:rFonts w:ascii="David" w:eastAsiaTheme="minorEastAsia" w:hAnsiTheme="minorHAnsi"/>
      <w:szCs w:val="24"/>
    </w:rPr>
  </w:style>
  <w:style w:type="paragraph" w:customStyle="1" w:styleId="Style85">
    <w:name w:val="Style85"/>
    <w:basedOn w:val="a9"/>
    <w:uiPriority w:val="99"/>
    <w:rsid w:val="00552BDF"/>
    <w:pPr>
      <w:widowControl w:val="0"/>
      <w:autoSpaceDE w:val="0"/>
      <w:autoSpaceDN w:val="0"/>
      <w:bidi w:val="0"/>
      <w:adjustRightInd w:val="0"/>
      <w:spacing w:line="358" w:lineRule="exact"/>
      <w:ind w:hanging="854"/>
      <w:jc w:val="both"/>
    </w:pPr>
    <w:rPr>
      <w:rFonts w:ascii="David" w:eastAsiaTheme="minorEastAsia" w:hAnsiTheme="minorHAnsi"/>
      <w:szCs w:val="24"/>
    </w:rPr>
  </w:style>
  <w:style w:type="paragraph" w:customStyle="1" w:styleId="Style86">
    <w:name w:val="Style86"/>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7">
    <w:name w:val="Style87"/>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88">
    <w:name w:val="Style88"/>
    <w:basedOn w:val="a9"/>
    <w:uiPriority w:val="99"/>
    <w:rsid w:val="00552BDF"/>
    <w:pPr>
      <w:widowControl w:val="0"/>
      <w:autoSpaceDE w:val="0"/>
      <w:autoSpaceDN w:val="0"/>
      <w:bidi w:val="0"/>
      <w:adjustRightInd w:val="0"/>
      <w:spacing w:line="475" w:lineRule="exact"/>
      <w:jc w:val="right"/>
    </w:pPr>
    <w:rPr>
      <w:rFonts w:ascii="David" w:eastAsiaTheme="minorEastAsia" w:hAnsiTheme="minorHAnsi"/>
      <w:szCs w:val="24"/>
    </w:rPr>
  </w:style>
  <w:style w:type="paragraph" w:customStyle="1" w:styleId="Style89">
    <w:name w:val="Style89"/>
    <w:basedOn w:val="a9"/>
    <w:uiPriority w:val="99"/>
    <w:rsid w:val="00552BDF"/>
    <w:pPr>
      <w:widowControl w:val="0"/>
      <w:autoSpaceDE w:val="0"/>
      <w:autoSpaceDN w:val="0"/>
      <w:bidi w:val="0"/>
      <w:adjustRightInd w:val="0"/>
      <w:spacing w:line="362" w:lineRule="exact"/>
      <w:ind w:hanging="691"/>
    </w:pPr>
    <w:rPr>
      <w:rFonts w:ascii="David" w:eastAsiaTheme="minorEastAsia" w:hAnsiTheme="minorHAnsi"/>
      <w:szCs w:val="24"/>
    </w:rPr>
  </w:style>
  <w:style w:type="paragraph" w:customStyle="1" w:styleId="Style90">
    <w:name w:val="Style90"/>
    <w:basedOn w:val="a9"/>
    <w:uiPriority w:val="99"/>
    <w:rsid w:val="00552BDF"/>
    <w:pPr>
      <w:widowControl w:val="0"/>
      <w:autoSpaceDE w:val="0"/>
      <w:autoSpaceDN w:val="0"/>
      <w:bidi w:val="0"/>
      <w:adjustRightInd w:val="0"/>
    </w:pPr>
    <w:rPr>
      <w:rFonts w:ascii="David" w:eastAsiaTheme="minorEastAsia" w:hAnsiTheme="minorHAnsi"/>
      <w:szCs w:val="24"/>
    </w:rPr>
  </w:style>
  <w:style w:type="paragraph" w:customStyle="1" w:styleId="Style91">
    <w:name w:val="Style91"/>
    <w:basedOn w:val="a9"/>
    <w:uiPriority w:val="99"/>
    <w:rsid w:val="00552BDF"/>
    <w:pPr>
      <w:widowControl w:val="0"/>
      <w:autoSpaceDE w:val="0"/>
      <w:autoSpaceDN w:val="0"/>
      <w:bidi w:val="0"/>
      <w:adjustRightInd w:val="0"/>
      <w:spacing w:line="403" w:lineRule="exact"/>
      <w:ind w:firstLine="566"/>
    </w:pPr>
    <w:rPr>
      <w:rFonts w:ascii="David" w:eastAsiaTheme="minorEastAsia" w:hAnsiTheme="minorHAnsi"/>
      <w:szCs w:val="24"/>
    </w:rPr>
  </w:style>
  <w:style w:type="paragraph" w:customStyle="1" w:styleId="Style92">
    <w:name w:val="Style92"/>
    <w:basedOn w:val="a9"/>
    <w:uiPriority w:val="99"/>
    <w:rsid w:val="00552BDF"/>
    <w:pPr>
      <w:widowControl w:val="0"/>
      <w:autoSpaceDE w:val="0"/>
      <w:autoSpaceDN w:val="0"/>
      <w:bidi w:val="0"/>
      <w:adjustRightInd w:val="0"/>
    </w:pPr>
    <w:rPr>
      <w:rFonts w:ascii="David" w:eastAsiaTheme="minorEastAsia" w:hAnsiTheme="minorHAnsi"/>
      <w:szCs w:val="24"/>
    </w:rPr>
  </w:style>
  <w:style w:type="character" w:customStyle="1" w:styleId="FontStyle94">
    <w:name w:val="Font Style94"/>
    <w:basedOn w:val="aa"/>
    <w:uiPriority w:val="99"/>
    <w:rsid w:val="00552BDF"/>
    <w:rPr>
      <w:rFonts w:ascii="David" w:cs="David"/>
      <w:color w:val="000000"/>
      <w:sz w:val="26"/>
      <w:szCs w:val="26"/>
      <w:lang w:bidi="he-IL"/>
    </w:rPr>
  </w:style>
  <w:style w:type="character" w:customStyle="1" w:styleId="FontStyle95">
    <w:name w:val="Font Style95"/>
    <w:basedOn w:val="aa"/>
    <w:uiPriority w:val="99"/>
    <w:rsid w:val="00552BDF"/>
    <w:rPr>
      <w:rFonts w:ascii="David" w:cs="David"/>
      <w:b/>
      <w:bCs/>
      <w:color w:val="000000"/>
      <w:sz w:val="68"/>
      <w:szCs w:val="68"/>
      <w:lang w:bidi="he-IL"/>
    </w:rPr>
  </w:style>
  <w:style w:type="character" w:customStyle="1" w:styleId="FontStyle96">
    <w:name w:val="Font Style96"/>
    <w:basedOn w:val="aa"/>
    <w:uiPriority w:val="99"/>
    <w:rsid w:val="00552BDF"/>
    <w:rPr>
      <w:rFonts w:ascii="David" w:cs="David"/>
      <w:color w:val="000000"/>
      <w:sz w:val="26"/>
      <w:szCs w:val="26"/>
      <w:lang w:bidi="he-IL"/>
    </w:rPr>
  </w:style>
  <w:style w:type="character" w:customStyle="1" w:styleId="FontStyle97">
    <w:name w:val="Font Style97"/>
    <w:basedOn w:val="aa"/>
    <w:uiPriority w:val="99"/>
    <w:rsid w:val="00552BDF"/>
    <w:rPr>
      <w:rFonts w:ascii="David" w:cs="David"/>
      <w:b/>
      <w:bCs/>
      <w:color w:val="000000"/>
      <w:sz w:val="30"/>
      <w:szCs w:val="30"/>
      <w:lang w:bidi="he-IL"/>
    </w:rPr>
  </w:style>
  <w:style w:type="character" w:customStyle="1" w:styleId="FontStyle98">
    <w:name w:val="Font Style98"/>
    <w:basedOn w:val="aa"/>
    <w:uiPriority w:val="99"/>
    <w:rsid w:val="00552BDF"/>
    <w:rPr>
      <w:rFonts w:ascii="Arial" w:hAnsi="Arial" w:cs="Arial"/>
      <w:b/>
      <w:bCs/>
      <w:i/>
      <w:iCs/>
      <w:color w:val="000000"/>
      <w:sz w:val="22"/>
      <w:szCs w:val="22"/>
      <w:lang w:bidi="he-IL"/>
    </w:rPr>
  </w:style>
  <w:style w:type="character" w:customStyle="1" w:styleId="FontStyle99">
    <w:name w:val="Font Style99"/>
    <w:basedOn w:val="aa"/>
    <w:uiPriority w:val="99"/>
    <w:rsid w:val="00552BDF"/>
    <w:rPr>
      <w:rFonts w:ascii="David" w:cs="David"/>
      <w:b/>
      <w:bCs/>
      <w:color w:val="000000"/>
      <w:sz w:val="24"/>
      <w:szCs w:val="24"/>
      <w:lang w:bidi="he-IL"/>
    </w:rPr>
  </w:style>
  <w:style w:type="character" w:customStyle="1" w:styleId="FontStyle100">
    <w:name w:val="Font Style100"/>
    <w:basedOn w:val="aa"/>
    <w:uiPriority w:val="99"/>
    <w:rsid w:val="00552BDF"/>
    <w:rPr>
      <w:rFonts w:ascii="David" w:cs="David"/>
      <w:i/>
      <w:iCs/>
      <w:color w:val="000000"/>
      <w:sz w:val="20"/>
      <w:szCs w:val="20"/>
      <w:lang w:bidi="he-IL"/>
    </w:rPr>
  </w:style>
  <w:style w:type="character" w:customStyle="1" w:styleId="FontStyle101">
    <w:name w:val="Font Style101"/>
    <w:basedOn w:val="aa"/>
    <w:uiPriority w:val="99"/>
    <w:rsid w:val="00552BDF"/>
    <w:rPr>
      <w:rFonts w:ascii="David" w:cs="David"/>
      <w:color w:val="000000"/>
      <w:sz w:val="22"/>
      <w:szCs w:val="22"/>
      <w:lang w:bidi="he-IL"/>
    </w:rPr>
  </w:style>
  <w:style w:type="character" w:customStyle="1" w:styleId="FontStyle102">
    <w:name w:val="Font Style102"/>
    <w:basedOn w:val="aa"/>
    <w:uiPriority w:val="99"/>
    <w:rsid w:val="00552BDF"/>
    <w:rPr>
      <w:rFonts w:ascii="David" w:cs="David"/>
      <w:b/>
      <w:bCs/>
      <w:color w:val="000000"/>
      <w:sz w:val="20"/>
      <w:szCs w:val="20"/>
      <w:lang w:bidi="he-IL"/>
    </w:rPr>
  </w:style>
  <w:style w:type="character" w:customStyle="1" w:styleId="FontStyle103">
    <w:name w:val="Font Style103"/>
    <w:basedOn w:val="aa"/>
    <w:uiPriority w:val="99"/>
    <w:rsid w:val="00552BDF"/>
    <w:rPr>
      <w:rFonts w:ascii="David" w:cs="David"/>
      <w:color w:val="000000"/>
      <w:sz w:val="20"/>
      <w:szCs w:val="20"/>
      <w:lang w:bidi="he-IL"/>
    </w:rPr>
  </w:style>
  <w:style w:type="character" w:customStyle="1" w:styleId="FontStyle104">
    <w:name w:val="Font Style104"/>
    <w:basedOn w:val="aa"/>
    <w:uiPriority w:val="99"/>
    <w:rsid w:val="00552BDF"/>
    <w:rPr>
      <w:rFonts w:ascii="Arial Unicode MS" w:eastAsia="Arial Unicode MS" w:cs="Arial Unicode MS"/>
      <w:i/>
      <w:iCs/>
      <w:color w:val="000000"/>
      <w:spacing w:val="-20"/>
      <w:sz w:val="20"/>
      <w:szCs w:val="20"/>
      <w:lang w:bidi="he-IL"/>
    </w:rPr>
  </w:style>
  <w:style w:type="character" w:customStyle="1" w:styleId="FontStyle105">
    <w:name w:val="Font Style105"/>
    <w:basedOn w:val="aa"/>
    <w:uiPriority w:val="99"/>
    <w:rsid w:val="00552BDF"/>
    <w:rPr>
      <w:rFonts w:ascii="Times New Roman" w:hAnsi="Times New Roman" w:cs="Times New Roman"/>
      <w:i/>
      <w:iCs/>
      <w:color w:val="000000"/>
      <w:spacing w:val="20"/>
      <w:sz w:val="24"/>
      <w:szCs w:val="24"/>
      <w:lang w:bidi="he-IL"/>
    </w:rPr>
  </w:style>
  <w:style w:type="character" w:customStyle="1" w:styleId="FontStyle106">
    <w:name w:val="Font Style106"/>
    <w:basedOn w:val="aa"/>
    <w:uiPriority w:val="99"/>
    <w:rsid w:val="00552BDF"/>
    <w:rPr>
      <w:rFonts w:ascii="David" w:cs="David"/>
      <w:color w:val="000000"/>
      <w:sz w:val="24"/>
      <w:szCs w:val="24"/>
      <w:lang w:bidi="he-IL"/>
    </w:rPr>
  </w:style>
  <w:style w:type="character" w:customStyle="1" w:styleId="FontStyle107">
    <w:name w:val="Font Style107"/>
    <w:basedOn w:val="aa"/>
    <w:uiPriority w:val="99"/>
    <w:rsid w:val="00552BDF"/>
    <w:rPr>
      <w:rFonts w:ascii="David" w:cs="David"/>
      <w:color w:val="000000"/>
      <w:spacing w:val="-30"/>
      <w:sz w:val="36"/>
      <w:szCs w:val="36"/>
      <w:lang w:bidi="he-IL"/>
    </w:rPr>
  </w:style>
  <w:style w:type="character" w:customStyle="1" w:styleId="FontStyle108">
    <w:name w:val="Font Style108"/>
    <w:basedOn w:val="aa"/>
    <w:uiPriority w:val="99"/>
    <w:rsid w:val="00552BDF"/>
    <w:rPr>
      <w:rFonts w:ascii="Arial" w:hAnsi="Arial" w:cs="Arial"/>
      <w:b/>
      <w:bCs/>
      <w:color w:val="000000"/>
      <w:w w:val="50"/>
      <w:sz w:val="24"/>
      <w:szCs w:val="24"/>
      <w:lang w:bidi="he-IL"/>
    </w:rPr>
  </w:style>
  <w:style w:type="character" w:customStyle="1" w:styleId="FontStyle109">
    <w:name w:val="Font Style109"/>
    <w:basedOn w:val="aa"/>
    <w:uiPriority w:val="99"/>
    <w:rsid w:val="00552BDF"/>
    <w:rPr>
      <w:rFonts w:ascii="David" w:cs="David"/>
      <w:b/>
      <w:bCs/>
      <w:i/>
      <w:iCs/>
      <w:color w:val="000000"/>
      <w:spacing w:val="70"/>
      <w:sz w:val="58"/>
      <w:szCs w:val="58"/>
      <w:lang w:bidi="he-IL"/>
    </w:rPr>
  </w:style>
  <w:style w:type="character" w:customStyle="1" w:styleId="FontStyle110">
    <w:name w:val="Font Style110"/>
    <w:basedOn w:val="aa"/>
    <w:uiPriority w:val="99"/>
    <w:rsid w:val="00552BDF"/>
    <w:rPr>
      <w:rFonts w:ascii="David" w:cs="David"/>
      <w:i/>
      <w:iCs/>
      <w:color w:val="000000"/>
      <w:sz w:val="22"/>
      <w:szCs w:val="22"/>
      <w:lang w:bidi="he-IL"/>
    </w:rPr>
  </w:style>
  <w:style w:type="character" w:customStyle="1" w:styleId="FontStyle111">
    <w:name w:val="Font Style111"/>
    <w:basedOn w:val="aa"/>
    <w:uiPriority w:val="99"/>
    <w:rsid w:val="00552BDF"/>
    <w:rPr>
      <w:rFonts w:ascii="Bookman Old Style" w:hAnsi="Bookman Old Style" w:cs="Bookman Old Style"/>
      <w:b/>
      <w:bCs/>
      <w:i/>
      <w:iCs/>
      <w:color w:val="000000"/>
      <w:sz w:val="66"/>
      <w:szCs w:val="66"/>
      <w:lang w:bidi="he-IL"/>
    </w:rPr>
  </w:style>
  <w:style w:type="character" w:customStyle="1" w:styleId="FontStyle112">
    <w:name w:val="Font Style112"/>
    <w:basedOn w:val="aa"/>
    <w:uiPriority w:val="99"/>
    <w:rsid w:val="00552BDF"/>
    <w:rPr>
      <w:rFonts w:ascii="David" w:cs="David"/>
      <w:b/>
      <w:bCs/>
      <w:color w:val="000000"/>
      <w:spacing w:val="-10"/>
      <w:sz w:val="28"/>
      <w:szCs w:val="28"/>
      <w:lang w:bidi="he-IL"/>
    </w:rPr>
  </w:style>
  <w:style w:type="character" w:customStyle="1" w:styleId="FontStyle113">
    <w:name w:val="Font Style113"/>
    <w:basedOn w:val="aa"/>
    <w:uiPriority w:val="99"/>
    <w:rsid w:val="00552BDF"/>
    <w:rPr>
      <w:rFonts w:ascii="Arial" w:hAnsi="Arial" w:cs="Arial"/>
      <w:color w:val="000000"/>
      <w:spacing w:val="-50"/>
      <w:sz w:val="58"/>
      <w:szCs w:val="58"/>
      <w:lang w:bidi="he-IL"/>
    </w:rPr>
  </w:style>
  <w:style w:type="character" w:customStyle="1" w:styleId="FontStyle114">
    <w:name w:val="Font Style114"/>
    <w:basedOn w:val="aa"/>
    <w:uiPriority w:val="99"/>
    <w:rsid w:val="00552BDF"/>
    <w:rPr>
      <w:rFonts w:ascii="David" w:cs="David"/>
      <w:b/>
      <w:bCs/>
      <w:color w:val="000000"/>
      <w:spacing w:val="-20"/>
      <w:sz w:val="22"/>
      <w:szCs w:val="22"/>
      <w:lang w:bidi="he-IL"/>
    </w:rPr>
  </w:style>
  <w:style w:type="character" w:customStyle="1" w:styleId="FontStyle115">
    <w:name w:val="Font Style115"/>
    <w:basedOn w:val="aa"/>
    <w:uiPriority w:val="99"/>
    <w:rsid w:val="00552BDF"/>
    <w:rPr>
      <w:rFonts w:ascii="David" w:cs="David"/>
      <w:b/>
      <w:bCs/>
      <w:color w:val="000000"/>
      <w:spacing w:val="10"/>
      <w:sz w:val="18"/>
      <w:szCs w:val="18"/>
      <w:lang w:bidi="he-IL"/>
    </w:rPr>
  </w:style>
  <w:style w:type="character" w:customStyle="1" w:styleId="FontStyle116">
    <w:name w:val="Font Style116"/>
    <w:basedOn w:val="aa"/>
    <w:uiPriority w:val="99"/>
    <w:rsid w:val="00552BDF"/>
    <w:rPr>
      <w:rFonts w:ascii="David" w:cs="David"/>
      <w:color w:val="000000"/>
      <w:spacing w:val="30"/>
      <w:w w:val="30"/>
      <w:sz w:val="30"/>
      <w:szCs w:val="30"/>
      <w:lang w:bidi="he-IL"/>
    </w:rPr>
  </w:style>
  <w:style w:type="character" w:customStyle="1" w:styleId="FontStyle117">
    <w:name w:val="Font Style117"/>
    <w:basedOn w:val="aa"/>
    <w:uiPriority w:val="99"/>
    <w:rsid w:val="00552BDF"/>
    <w:rPr>
      <w:rFonts w:ascii="Arial" w:hAnsi="Arial" w:cs="Arial"/>
      <w:i/>
      <w:iCs/>
      <w:color w:val="000000"/>
      <w:spacing w:val="40"/>
      <w:sz w:val="32"/>
      <w:szCs w:val="32"/>
      <w:lang w:bidi="he-IL"/>
    </w:rPr>
  </w:style>
  <w:style w:type="character" w:customStyle="1" w:styleId="FontStyle118">
    <w:name w:val="Font Style118"/>
    <w:basedOn w:val="aa"/>
    <w:uiPriority w:val="99"/>
    <w:rsid w:val="00552BDF"/>
    <w:rPr>
      <w:rFonts w:ascii="Aharoni" w:cs="Aharoni"/>
      <w:color w:val="000000"/>
      <w:sz w:val="20"/>
      <w:szCs w:val="20"/>
      <w:lang w:bidi="he-IL"/>
    </w:rPr>
  </w:style>
  <w:style w:type="character" w:customStyle="1" w:styleId="FontStyle119">
    <w:name w:val="Font Style119"/>
    <w:basedOn w:val="aa"/>
    <w:uiPriority w:val="99"/>
    <w:rsid w:val="00552BDF"/>
    <w:rPr>
      <w:rFonts w:ascii="David" w:cs="David"/>
      <w:color w:val="000000"/>
      <w:spacing w:val="-20"/>
      <w:sz w:val="32"/>
      <w:szCs w:val="32"/>
      <w:lang w:bidi="he-IL"/>
    </w:rPr>
  </w:style>
  <w:style w:type="character" w:customStyle="1" w:styleId="FontStyle120">
    <w:name w:val="Font Style120"/>
    <w:basedOn w:val="aa"/>
    <w:uiPriority w:val="99"/>
    <w:rsid w:val="00552BDF"/>
    <w:rPr>
      <w:rFonts w:ascii="David" w:cs="David"/>
      <w:b/>
      <w:bCs/>
      <w:i/>
      <w:iCs/>
      <w:color w:val="000000"/>
      <w:spacing w:val="30"/>
      <w:sz w:val="38"/>
      <w:szCs w:val="38"/>
      <w:lang w:bidi="he-IL"/>
    </w:rPr>
  </w:style>
  <w:style w:type="character" w:customStyle="1" w:styleId="FontStyle121">
    <w:name w:val="Font Style121"/>
    <w:basedOn w:val="aa"/>
    <w:uiPriority w:val="99"/>
    <w:rsid w:val="00552BDF"/>
    <w:rPr>
      <w:rFonts w:ascii="David" w:cs="David"/>
      <w:b/>
      <w:bCs/>
      <w:i/>
      <w:iCs/>
      <w:color w:val="000000"/>
      <w:w w:val="200"/>
      <w:sz w:val="12"/>
      <w:szCs w:val="12"/>
      <w:lang w:bidi="he-IL"/>
    </w:rPr>
  </w:style>
  <w:style w:type="character" w:customStyle="1" w:styleId="FontStyle122">
    <w:name w:val="Font Style122"/>
    <w:basedOn w:val="aa"/>
    <w:uiPriority w:val="99"/>
    <w:rsid w:val="00552BDF"/>
    <w:rPr>
      <w:rFonts w:ascii="David" w:cs="David"/>
      <w:color w:val="000000"/>
      <w:spacing w:val="-20"/>
      <w:sz w:val="20"/>
      <w:szCs w:val="20"/>
      <w:lang w:bidi="he-IL"/>
    </w:rPr>
  </w:style>
  <w:style w:type="character" w:customStyle="1" w:styleId="FontStyle123">
    <w:name w:val="Font Style123"/>
    <w:basedOn w:val="aa"/>
    <w:uiPriority w:val="99"/>
    <w:rsid w:val="00552BDF"/>
    <w:rPr>
      <w:rFonts w:ascii="Aharoni" w:cs="Aharoni"/>
      <w:color w:val="000000"/>
      <w:sz w:val="34"/>
      <w:szCs w:val="34"/>
      <w:lang w:bidi="he-IL"/>
    </w:rPr>
  </w:style>
  <w:style w:type="character" w:customStyle="1" w:styleId="FontStyle124">
    <w:name w:val="Font Style124"/>
    <w:basedOn w:val="aa"/>
    <w:uiPriority w:val="99"/>
    <w:rsid w:val="00552BDF"/>
    <w:rPr>
      <w:rFonts w:ascii="Arial" w:hAnsi="Arial" w:cs="Arial"/>
      <w:color w:val="000000"/>
      <w:spacing w:val="60"/>
      <w:sz w:val="54"/>
      <w:szCs w:val="54"/>
      <w:lang w:bidi="he-IL"/>
    </w:rPr>
  </w:style>
  <w:style w:type="character" w:customStyle="1" w:styleId="FontStyle125">
    <w:name w:val="Font Style125"/>
    <w:basedOn w:val="aa"/>
    <w:uiPriority w:val="99"/>
    <w:rsid w:val="00552BDF"/>
    <w:rPr>
      <w:rFonts w:ascii="Arial" w:hAnsi="Arial" w:cs="Arial"/>
      <w:b/>
      <w:bCs/>
      <w:color w:val="000000"/>
      <w:spacing w:val="110"/>
      <w:sz w:val="154"/>
      <w:szCs w:val="154"/>
      <w:lang w:bidi="he-IL"/>
    </w:rPr>
  </w:style>
  <w:style w:type="character" w:customStyle="1" w:styleId="FontStyle126">
    <w:name w:val="Font Style126"/>
    <w:basedOn w:val="aa"/>
    <w:uiPriority w:val="99"/>
    <w:rsid w:val="00552BDF"/>
    <w:rPr>
      <w:rFonts w:ascii="David" w:cs="David"/>
      <w:b/>
      <w:bCs/>
      <w:color w:val="000000"/>
      <w:spacing w:val="30"/>
      <w:sz w:val="18"/>
      <w:szCs w:val="18"/>
      <w:lang w:bidi="he-IL"/>
    </w:rPr>
  </w:style>
  <w:style w:type="character" w:customStyle="1" w:styleId="FontStyle127">
    <w:name w:val="Font Style127"/>
    <w:basedOn w:val="aa"/>
    <w:uiPriority w:val="99"/>
    <w:rsid w:val="00552BDF"/>
    <w:rPr>
      <w:rFonts w:ascii="David" w:cs="David"/>
      <w:b/>
      <w:bCs/>
      <w:i/>
      <w:iCs/>
      <w:color w:val="000000"/>
      <w:spacing w:val="-20"/>
      <w:sz w:val="22"/>
      <w:szCs w:val="22"/>
      <w:lang w:bidi="he-IL"/>
    </w:rPr>
  </w:style>
  <w:style w:type="character" w:customStyle="1" w:styleId="FontStyle128">
    <w:name w:val="Font Style128"/>
    <w:basedOn w:val="aa"/>
    <w:uiPriority w:val="99"/>
    <w:rsid w:val="00552BDF"/>
    <w:rPr>
      <w:rFonts w:ascii="Times New Roman" w:hAnsi="Times New Roman" w:cs="Times New Roman"/>
      <w:b/>
      <w:bCs/>
      <w:color w:val="000000"/>
      <w:spacing w:val="-20"/>
      <w:sz w:val="22"/>
      <w:szCs w:val="22"/>
      <w:lang w:bidi="he-IL"/>
    </w:rPr>
  </w:style>
  <w:style w:type="character" w:customStyle="1" w:styleId="FontStyle129">
    <w:name w:val="Font Style129"/>
    <w:basedOn w:val="aa"/>
    <w:uiPriority w:val="99"/>
    <w:rsid w:val="00552BDF"/>
    <w:rPr>
      <w:rFonts w:ascii="David" w:cs="David"/>
      <w:color w:val="000000"/>
      <w:sz w:val="110"/>
      <w:szCs w:val="110"/>
      <w:lang w:bidi="he-IL"/>
    </w:rPr>
  </w:style>
  <w:style w:type="character" w:customStyle="1" w:styleId="FontStyle130">
    <w:name w:val="Font Style130"/>
    <w:basedOn w:val="aa"/>
    <w:uiPriority w:val="99"/>
    <w:rsid w:val="00552BDF"/>
    <w:rPr>
      <w:rFonts w:ascii="David" w:cs="David"/>
      <w:b/>
      <w:bCs/>
      <w:color w:val="000000"/>
      <w:sz w:val="26"/>
      <w:szCs w:val="26"/>
      <w:lang w:bidi="he-IL"/>
    </w:rPr>
  </w:style>
  <w:style w:type="character" w:customStyle="1" w:styleId="FontStyle131">
    <w:name w:val="Font Style131"/>
    <w:basedOn w:val="aa"/>
    <w:uiPriority w:val="99"/>
    <w:rsid w:val="00552BDF"/>
    <w:rPr>
      <w:rFonts w:ascii="Arial" w:hAnsi="Arial" w:cs="Arial"/>
      <w:color w:val="000000"/>
      <w:sz w:val="22"/>
      <w:szCs w:val="22"/>
      <w:lang w:bidi="he-IL"/>
    </w:rPr>
  </w:style>
  <w:style w:type="character" w:customStyle="1" w:styleId="FontStyle132">
    <w:name w:val="Font Style132"/>
    <w:basedOn w:val="aa"/>
    <w:uiPriority w:val="99"/>
    <w:rsid w:val="00552BDF"/>
    <w:rPr>
      <w:rFonts w:ascii="Arial" w:hAnsi="Arial" w:cs="Arial"/>
      <w:color w:val="000000"/>
      <w:sz w:val="14"/>
      <w:szCs w:val="14"/>
      <w:lang w:bidi="he-IL"/>
    </w:rPr>
  </w:style>
  <w:style w:type="paragraph" w:customStyle="1" w:styleId="-7">
    <w:name w:val="רגיל-מרים"/>
    <w:rsid w:val="00281E1C"/>
    <w:pPr>
      <w:widowControl w:val="0"/>
      <w:autoSpaceDE w:val="0"/>
      <w:autoSpaceDN w:val="0"/>
      <w:adjustRightInd w:val="0"/>
    </w:pPr>
    <w:rPr>
      <w:rFonts w:ascii="Arial" w:hAnsi="Arial" w:cs="Arial"/>
      <w:szCs w:val="24"/>
      <w:lang w:eastAsia="he-IL"/>
    </w:rPr>
  </w:style>
  <w:style w:type="paragraph" w:customStyle="1" w:styleId="QtxDos">
    <w:name w:val="QtxDos"/>
    <w:rsid w:val="00281E1C"/>
    <w:pPr>
      <w:widowControl w:val="0"/>
      <w:autoSpaceDE w:val="0"/>
      <w:autoSpaceDN w:val="0"/>
      <w:adjustRightInd w:val="0"/>
    </w:pPr>
    <w:rPr>
      <w:rFonts w:ascii="Arial" w:hAnsi="Arial" w:cs="Arial"/>
      <w:lang w:eastAsia="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381110">
      <w:bodyDiv w:val="1"/>
      <w:marLeft w:val="0"/>
      <w:marRight w:val="0"/>
      <w:marTop w:val="0"/>
      <w:marBottom w:val="0"/>
      <w:divBdr>
        <w:top w:val="none" w:sz="0" w:space="0" w:color="auto"/>
        <w:left w:val="none" w:sz="0" w:space="0" w:color="auto"/>
        <w:bottom w:val="none" w:sz="0" w:space="0" w:color="auto"/>
        <w:right w:val="none" w:sz="0" w:space="0" w:color="auto"/>
      </w:divBdr>
    </w:div>
    <w:div w:id="332221793">
      <w:bodyDiv w:val="1"/>
      <w:marLeft w:val="0"/>
      <w:marRight w:val="0"/>
      <w:marTop w:val="0"/>
      <w:marBottom w:val="0"/>
      <w:divBdr>
        <w:top w:val="none" w:sz="0" w:space="0" w:color="auto"/>
        <w:left w:val="none" w:sz="0" w:space="0" w:color="auto"/>
        <w:bottom w:val="none" w:sz="0" w:space="0" w:color="auto"/>
        <w:right w:val="none" w:sz="0" w:space="0" w:color="auto"/>
      </w:divBdr>
    </w:div>
    <w:div w:id="356543359">
      <w:bodyDiv w:val="1"/>
      <w:marLeft w:val="0"/>
      <w:marRight w:val="0"/>
      <w:marTop w:val="0"/>
      <w:marBottom w:val="0"/>
      <w:divBdr>
        <w:top w:val="none" w:sz="0" w:space="0" w:color="auto"/>
        <w:left w:val="none" w:sz="0" w:space="0" w:color="auto"/>
        <w:bottom w:val="none" w:sz="0" w:space="0" w:color="auto"/>
        <w:right w:val="none" w:sz="0" w:space="0" w:color="auto"/>
      </w:divBdr>
    </w:div>
    <w:div w:id="449515952">
      <w:bodyDiv w:val="1"/>
      <w:marLeft w:val="0"/>
      <w:marRight w:val="0"/>
      <w:marTop w:val="0"/>
      <w:marBottom w:val="0"/>
      <w:divBdr>
        <w:top w:val="none" w:sz="0" w:space="0" w:color="auto"/>
        <w:left w:val="none" w:sz="0" w:space="0" w:color="auto"/>
        <w:bottom w:val="none" w:sz="0" w:space="0" w:color="auto"/>
        <w:right w:val="none" w:sz="0" w:space="0" w:color="auto"/>
      </w:divBdr>
    </w:div>
    <w:div w:id="853500644">
      <w:bodyDiv w:val="1"/>
      <w:marLeft w:val="0"/>
      <w:marRight w:val="0"/>
      <w:marTop w:val="0"/>
      <w:marBottom w:val="0"/>
      <w:divBdr>
        <w:top w:val="none" w:sz="0" w:space="0" w:color="auto"/>
        <w:left w:val="none" w:sz="0" w:space="0" w:color="auto"/>
        <w:bottom w:val="none" w:sz="0" w:space="0" w:color="auto"/>
        <w:right w:val="none" w:sz="0" w:space="0" w:color="auto"/>
      </w:divBdr>
    </w:div>
    <w:div w:id="1024359155">
      <w:bodyDiv w:val="1"/>
      <w:marLeft w:val="0"/>
      <w:marRight w:val="0"/>
      <w:marTop w:val="0"/>
      <w:marBottom w:val="0"/>
      <w:divBdr>
        <w:top w:val="none" w:sz="0" w:space="0" w:color="auto"/>
        <w:left w:val="none" w:sz="0" w:space="0" w:color="auto"/>
        <w:bottom w:val="none" w:sz="0" w:space="0" w:color="auto"/>
        <w:right w:val="none" w:sz="0" w:space="0" w:color="auto"/>
      </w:divBdr>
    </w:div>
    <w:div w:id="1377311535">
      <w:bodyDiv w:val="1"/>
      <w:marLeft w:val="0"/>
      <w:marRight w:val="0"/>
      <w:marTop w:val="0"/>
      <w:marBottom w:val="0"/>
      <w:divBdr>
        <w:top w:val="none" w:sz="0" w:space="0" w:color="auto"/>
        <w:left w:val="none" w:sz="0" w:space="0" w:color="auto"/>
        <w:bottom w:val="none" w:sz="0" w:space="0" w:color="auto"/>
        <w:right w:val="none" w:sz="0" w:space="0" w:color="auto"/>
      </w:divBdr>
    </w:div>
    <w:div w:id="1409033554">
      <w:bodyDiv w:val="1"/>
      <w:marLeft w:val="0"/>
      <w:marRight w:val="0"/>
      <w:marTop w:val="0"/>
      <w:marBottom w:val="0"/>
      <w:divBdr>
        <w:top w:val="none" w:sz="0" w:space="0" w:color="auto"/>
        <w:left w:val="none" w:sz="0" w:space="0" w:color="auto"/>
        <w:bottom w:val="none" w:sz="0" w:space="0" w:color="auto"/>
        <w:right w:val="none" w:sz="0" w:space="0" w:color="auto"/>
      </w:divBdr>
    </w:div>
    <w:div w:id="1544176577">
      <w:bodyDiv w:val="1"/>
      <w:marLeft w:val="0"/>
      <w:marRight w:val="0"/>
      <w:marTop w:val="0"/>
      <w:marBottom w:val="0"/>
      <w:divBdr>
        <w:top w:val="none" w:sz="0" w:space="0" w:color="auto"/>
        <w:left w:val="none" w:sz="0" w:space="0" w:color="auto"/>
        <w:bottom w:val="none" w:sz="0" w:space="0" w:color="auto"/>
        <w:right w:val="none" w:sz="0" w:space="0" w:color="auto"/>
      </w:divBdr>
      <w:divsChild>
        <w:div w:id="468401844">
          <w:marLeft w:val="0"/>
          <w:marRight w:val="0"/>
          <w:marTop w:val="0"/>
          <w:marBottom w:val="0"/>
          <w:divBdr>
            <w:top w:val="none" w:sz="0" w:space="0" w:color="auto"/>
            <w:left w:val="none" w:sz="0" w:space="0" w:color="auto"/>
            <w:bottom w:val="none" w:sz="0" w:space="0" w:color="auto"/>
            <w:right w:val="none" w:sz="0" w:space="0" w:color="auto"/>
          </w:divBdr>
        </w:div>
        <w:div w:id="281814982">
          <w:marLeft w:val="0"/>
          <w:marRight w:val="0"/>
          <w:marTop w:val="0"/>
          <w:marBottom w:val="0"/>
          <w:divBdr>
            <w:top w:val="none" w:sz="0" w:space="0" w:color="auto"/>
            <w:left w:val="none" w:sz="0" w:space="0" w:color="auto"/>
            <w:bottom w:val="none" w:sz="0" w:space="0" w:color="auto"/>
            <w:right w:val="none" w:sz="0" w:space="0" w:color="auto"/>
          </w:divBdr>
        </w:div>
      </w:divsChild>
    </w:div>
    <w:div w:id="1747914289">
      <w:bodyDiv w:val="1"/>
      <w:marLeft w:val="0"/>
      <w:marRight w:val="0"/>
      <w:marTop w:val="0"/>
      <w:marBottom w:val="0"/>
      <w:divBdr>
        <w:top w:val="none" w:sz="0" w:space="0" w:color="auto"/>
        <w:left w:val="none" w:sz="0" w:space="0" w:color="auto"/>
        <w:bottom w:val="none" w:sz="0" w:space="0" w:color="auto"/>
        <w:right w:val="none" w:sz="0" w:space="0" w:color="auto"/>
      </w:divBdr>
      <w:divsChild>
        <w:div w:id="2013414547">
          <w:marLeft w:val="0"/>
          <w:marRight w:val="1440"/>
          <w:marTop w:val="0"/>
          <w:marBottom w:val="0"/>
          <w:divBdr>
            <w:top w:val="none" w:sz="0" w:space="0" w:color="auto"/>
            <w:left w:val="none" w:sz="0" w:space="0" w:color="auto"/>
            <w:bottom w:val="none" w:sz="0" w:space="0" w:color="auto"/>
            <w:right w:val="none" w:sz="0" w:space="0" w:color="auto"/>
          </w:divBdr>
        </w:div>
      </w:divsChild>
    </w:div>
    <w:div w:id="21378655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www.justice.gov.il/mojheb/rasuthataagidim/" TargetMode="External"/><Relationship Id="rId18" Type="http://schemas.openxmlformats.org/officeDocument/2006/relationships/image" Target="media/image4.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hyperlink" Target="http://www.justice.gov.il/mojheb/rasuthataagidim" TargetMode="External"/><Relationship Id="rId17" Type="http://schemas.openxmlformats.org/officeDocument/2006/relationships/image" Target="media/image3.emf"/><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eader" Target="header3.xml"/><Relationship Id="rId5" Type="http://schemas.openxmlformats.org/officeDocument/2006/relationships/customXml" Target="../customXml/item5.xml"/><Relationship Id="rId15" Type="http://schemas.openxmlformats.org/officeDocument/2006/relationships/image" Target="media/image1.pn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hozrim.mof.gov.il/doc/hashkal/horaot.nsf/ByNum/7.16.1"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itamsut@energy.gov.il" TargetMode="External"/><Relationship Id="rId22" Type="http://schemas.openxmlformats.org/officeDocument/2006/relationships/header" Target="header2.xml"/><Relationship Id="rId27"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1" Type="http://schemas.openxmlformats.org/officeDocument/2006/relationships/image" Target="media/image7.png"/></Relationships>
</file>

<file path=word/_rels/header2.xml.rels><?xml version="1.0" encoding="UTF-8" standalone="yes"?>
<Relationships xmlns="http://schemas.openxmlformats.org/package/2006/relationships"><Relationship Id="rId2" Type="http://schemas.openxmlformats.org/officeDocument/2006/relationships/oleObject" Target="embeddings/oleObject1.bin"/><Relationship Id="rId1" Type="http://schemas.openxmlformats.org/officeDocument/2006/relationships/image" Target="media/image6.emf"/></Relationships>
</file>

<file path=word/_rels/header3.xml.rels><?xml version="1.0" encoding="UTF-8" standalone="yes"?>
<Relationships xmlns="http://schemas.openxmlformats.org/package/2006/relationships"><Relationship Id="rId2" Type="http://schemas.openxmlformats.org/officeDocument/2006/relationships/oleObject" Target="embeddings/oleObject2.bin"/><Relationship Id="rId1" Type="http://schemas.openxmlformats.org/officeDocument/2006/relationships/image" Target="media/image8.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מסמך" ma:contentTypeID="0x01010058450ED596F011498CAFE2C3E4ECF1B3" ma:contentTypeVersion="53" ma:contentTypeDescription="צור מסמך חדש." ma:contentTypeScope="" ma:versionID="0b9561d7be7fb2aa233e19bb7e0e97c3">
  <xsd:schema xmlns:xsd="http://www.w3.org/2001/XMLSchema" xmlns:xs="http://www.w3.org/2001/XMLSchema" xmlns:p="http://schemas.microsoft.com/office/2006/metadata/properties" xmlns:ns2="377fabc7-b761-4840-a86b-c7e713dbbb6e" xmlns:ns3="aa0679e1-a18f-4231-986b-d70691335e5f" targetNamespace="http://schemas.microsoft.com/office/2006/metadata/properties" ma:root="true" ma:fieldsID="a83e7805cf132e7898b25cd69219e71f" ns2:_="" ns3:_="">
    <xsd:import namespace="377fabc7-b761-4840-a86b-c7e713dbbb6e"/>
    <xsd:import namespace="aa0679e1-a18f-4231-986b-d70691335e5f"/>
    <xsd:element name="properties">
      <xsd:complexType>
        <xsd:sequence>
          <xsd:element name="documentManagement">
            <xsd:complexType>
              <xsd:all>
                <xsd:element ref="ns2:_x05e1__x05d5__x05d2__x0020__x05de__x05e1__x05de__x05da_" minOccurs="0"/>
                <xsd:element ref="ns2:_x05d9__x05d7__x05d9__x05d3__x05d4_"/>
                <xsd:element ref="ns2:processType" minOccurs="0"/>
                <xsd:element ref="ns2:Year" minOccurs="0"/>
                <xsd:element ref="ns2:turnType" minOccurs="0"/>
                <xsd:element ref="ns2:MasterId" minOccurs="0"/>
                <xsd:element ref="ns2:RequestsNumber" minOccurs="0"/>
                <xsd:element ref="ns2:RequestType" minOccurs="0"/>
                <xsd:element ref="ns2:SubjectRequest"/>
                <xsd:element ref="ns2:Contact" minOccurs="0"/>
                <xsd:element ref="ns2:StatusDiscussion" minOccurs="0"/>
                <xsd:element ref="ns2:ApprovalStatus" minOccurs="0"/>
                <xsd:element ref="ns2:Note" minOccurs="0"/>
                <xsd:element ref="ns3:FileName" minOccurs="0"/>
                <xsd:element ref="ns3:url_michraz" minOccurs="0"/>
                <xsd:element ref="ns3:AmoutAfterVAT" minOccurs="0"/>
                <xsd:element ref="ns3:AmountAfterVAT2" minOccurs="0"/>
                <xsd:element ref="ns3:Regulation" minOccurs="0"/>
                <xsd:element ref="ns3:Regulation2" minOccurs="0"/>
                <xsd:element ref="ns3:Carapace" minOccurs="0"/>
                <xsd:element ref="ns3:Carapace2" minOccurs="0"/>
                <xsd:element ref="ns3:Row" minOccurs="0"/>
                <xsd:element ref="ns3:_x0052_ow2" minOccurs="0"/>
                <xsd:element ref="ns3:FundsCenter" minOccurs="0"/>
                <xsd:element ref="ns3:FundsCenter2" minOccurs="0"/>
                <xsd:element ref="ns3:ManagerAcceptence" minOccurs="0"/>
                <xsd:element ref="ns3:AccountingApproval" minOccurs="0"/>
                <xsd:element ref="ns3:ApprovalBudget" minOccurs="0"/>
                <xsd:element ref="ns3:SecurityClearance" minOccurs="0"/>
                <xsd:element ref="ns3:ComputerApproval" minOccurs="0"/>
                <xsd:element ref="ns3:LegalAdvisorApprova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7fabc7-b761-4840-a86b-c7e713dbbb6e" elementFormDefault="qualified">
    <xsd:import namespace="http://schemas.microsoft.com/office/2006/documentManagement/types"/>
    <xsd:import namespace="http://schemas.microsoft.com/office/infopath/2007/PartnerControls"/>
    <xsd:element name="_x05e1__x05d5__x05d2__x0020__x05de__x05e1__x05de__x05da_" ma:index="1" nillable="true" ma:displayName="סוג מסמך" ma:default="מאסטר" ma:format="Dropdown" ma:internalName="_x05e1__x05d5__x05d2__x0020__x05de__x05e1__x05de__x05da_">
      <xsd:simpleType>
        <xsd:restriction base="dms:Choice">
          <xsd:enumeration value="אישור יועץ ביטוחי"/>
          <xsd:enumeration value="מאסטר"/>
          <xsd:enumeration value="אחר"/>
        </xsd:restriction>
      </xsd:simpleType>
    </xsd:element>
    <xsd:element name="_x05d9__x05d7__x05d9__x05d3__x05d4_" ma:index="2" ma:displayName="יחידה" ma:format="Dropdown" ma:internalName="_x05d9__x05d7__x05d9__x05d3__x05d4_">
      <xsd:simpleType>
        <xsd:restriction base="dms:Choice">
          <xsd:enumeration value="מינהל משאבי אנוש הדרכה ורווחה"/>
          <xsd:enumeration value="רשות הגז הטבעי"/>
          <xsd:enumeration value="מינהל אוצרות טבע"/>
          <xsd:enumeration value="לשכת מנכ&quot;ל"/>
          <xsd:enumeration value="לשכת המדען הראשי"/>
          <xsd:enumeration value="לשכה משפטית"/>
          <xsd:enumeration value="היחידה לשימור אנרגיה"/>
          <xsd:enumeration value="יחידת ביטחון"/>
          <xsd:enumeration value="יחידת מחשוב"/>
          <xsd:enumeration value="יחידת בנא&quot;מ"/>
          <xsd:enumeration value="היחידה לתכנון פיסי"/>
          <xsd:enumeration value="אגף דוברות, תקשורת והסברה"/>
          <xsd:enumeration value="מינהל הדלק והגז"/>
          <xsd:enumeration value="מינהל תכנון וכלכלה"/>
          <xsd:enumeration value="יחידת חוזים והתקשרויות"/>
          <xsd:enumeration value="תקציב ושכר עידוד"/>
          <xsd:enumeration value="ביקורת פנים"/>
          <xsd:enumeration value="ספריה"/>
          <xsd:enumeration value="ספורט וחברה"/>
          <xsd:enumeration value="יחידת החשבות"/>
          <xsd:enumeration value="טיוב רגולציה"/>
          <xsd:enumeration value="בדיקות"/>
        </xsd:restriction>
      </xsd:simpleType>
    </xsd:element>
    <xsd:element name="processType" ma:index="3" nillable="true" ma:displayName="סוג התקשרות" ma:default="קול קורא" ma:format="Dropdown" ma:internalName="processType">
      <xsd:simpleType>
        <xsd:restriction base="dms:Choice">
          <xsd:enumeration value="קול קורא"/>
          <xsd:enumeration value="פנייה"/>
          <xsd:enumeration value="מכרז"/>
          <xsd:enumeration value="RFI"/>
        </xsd:restriction>
      </xsd:simpleType>
    </xsd:element>
    <xsd:element name="Year" ma:index="4" nillable="true" ma:displayName="שנת תקציב" ma:default="2018" ma:format="Dropdown" ma:internalName="Year">
      <xsd:simpleType>
        <xsd:restriction base="dms:Choice">
          <xsd:enumeration value="2010"/>
          <xsd:enumeration value="2011"/>
          <xsd:enumeration value="2012"/>
          <xsd:enumeration value="2013"/>
          <xsd:enumeration value="2014"/>
          <xsd:enumeration value="2015"/>
          <xsd:enumeration value="2016"/>
          <xsd:enumeration value="2017"/>
          <xsd:enumeration value="2018"/>
          <xsd:enumeration value="2019"/>
        </xsd:restriction>
      </xsd:simpleType>
    </xsd:element>
    <xsd:element name="turnType" ma:index="5" nillable="true" ma:displayName="סוגי פניה" ma:default="פנייה במסגרת מכרז חשכ&quot;ל" ma:format="Dropdown" ma:internalName="turnType">
      <xsd:simpleType>
        <xsd:restriction base="dms:Choice">
          <xsd:enumeration value="פנייה במסגרת מכרז חשכ&quot;ל"/>
          <xsd:enumeration value="פנייה לקבלת הצעת מחיר"/>
          <xsd:enumeration value="פנייה לקבלת הצעות מחיר בהתאם למכרז חשכ&quot;ל"/>
          <xsd:enumeration value="פנייה במסגרת מכרז חשכ&quot;ל-טובין"/>
          <xsd:enumeration value="פנייה במסגרת מכרז חשכ&quot;ל-כ&quot;א"/>
          <xsd:enumeration value="פניה לקבלת הצעות מו&quot;פ"/>
        </xsd:restriction>
      </xsd:simpleType>
    </xsd:element>
    <xsd:element name="MasterId" ma:index="7" nillable="true" ma:displayName="מזהה מאסטר" ma:internalName="MasterId" ma:percentage="FALSE">
      <xsd:simpleType>
        <xsd:restriction base="dms:Number"/>
      </xsd:simpleType>
    </xsd:element>
    <xsd:element name="RequestsNumber" ma:index="8" nillable="true" ma:displayName="מספר בקשה" ma:internalName="RequestsNumber">
      <xsd:simpleType>
        <xsd:restriction base="dms:Text">
          <xsd:maxLength value="255"/>
        </xsd:restriction>
      </xsd:simpleType>
    </xsd:element>
    <xsd:element name="RequestType" ma:index="9" nillable="true" ma:displayName="סוג בקשה" ma:default="בקשה להתקשרות חדשה" ma:internalName="RequestType">
      <xsd:simpleType>
        <xsd:restriction base="dms:Text">
          <xsd:maxLength value="255"/>
        </xsd:restriction>
      </xsd:simpleType>
    </xsd:element>
    <xsd:element name="SubjectRequest" ma:index="10" ma:displayName="נושא הבקשה" ma:description="יש להזין את נושא המכרז/פנייה" ma:internalName="SubjectRequest">
      <xsd:simpleType>
        <xsd:restriction base="dms:Text">
          <xsd:maxLength value="255"/>
        </xsd:restriction>
      </xsd:simpleType>
    </xsd:element>
    <xsd:element name="Contact" ma:index="11" nillable="true" ma:displayName="איש קשר" ma:internalName="Contact">
      <xsd:simpleType>
        <xsd:restriction base="dms:Text">
          <xsd:maxLength value="255"/>
        </xsd:restriction>
      </xsd:simpleType>
    </xsd:element>
    <xsd:element name="StatusDiscussion" ma:index="12" nillable="true" ma:displayName="סטטוס בקשה" ma:default="ממתין לשליחת סבב אישורים" ma:format="Dropdown" ma:internalName="StatusDiscussion">
      <xsd:simpleType>
        <xsd:restriction base="dms:Choice">
          <xsd:enumeration value="ממתין לשליחת סבב אישורים"/>
          <xsd:enumeration value="מאושר-היסטוריה"/>
          <xsd:enumeration value="ממתין לאישור מנהל יחידה מקצועית"/>
          <xsd:enumeration value="ממתין לאישור יחידה תקציבית"/>
          <xsd:enumeration value="ממתין לאישור חשבות"/>
          <xsd:enumeration value="ממתין לאישור בטחון"/>
          <xsd:enumeration value="ממתין לאישור מחשוב"/>
          <xsd:enumeration value="ממתין לאישור יועץ משפטי"/>
          <xsd:enumeration value="סיים אישור יחידה מקצועית"/>
          <xsd:enumeration value="סיים אישור יחידה תקציבית"/>
          <xsd:enumeration value="סיים אישור בטחון"/>
          <xsd:enumeration value="סיים אישור מחשוב"/>
          <xsd:enumeration value="סיים אישור חשבות"/>
          <xsd:enumeration value="סיים אישור יועץ משפטי"/>
          <xsd:enumeration value="מאושר ע&quot;י כל הגורמים"/>
        </xsd:restriction>
      </xsd:simpleType>
    </xsd:element>
    <xsd:element name="ApprovalStatus" ma:index="13" nillable="true" ma:displayName="מצב אישורים" ma:internalName="ApprovalStatus">
      <xsd:simpleType>
        <xsd:restriction base="dms:Text">
          <xsd:maxLength value="255"/>
        </xsd:restriction>
      </xsd:simpleType>
    </xsd:element>
    <xsd:element name="Note" ma:index="21" nillable="true" ma:displayName="הערות מאשרים" ma:internalName="Not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a0679e1-a18f-4231-986b-d70691335e5f" elementFormDefault="qualified">
    <xsd:import namespace="http://schemas.microsoft.com/office/2006/documentManagement/types"/>
    <xsd:import namespace="http://schemas.microsoft.com/office/infopath/2007/PartnerControls"/>
    <xsd:element name="FileName" ma:index="33" nillable="true" ma:displayName="שם הקובץ" ma:internalName="FileName">
      <xsd:simpleType>
        <xsd:restriction base="dms:Text">
          <xsd:maxLength value="255"/>
        </xsd:restriction>
      </xsd:simpleType>
    </xsd:element>
    <xsd:element name="url_michraz" ma:index="35" nillable="true" ma:displayName="קישור לתיקיית מסמכים" ma:format="Hyperlink" ma:internalName="url_michraz">
      <xsd:complexType>
        <xsd:complexContent>
          <xsd:extension base="dms:URL">
            <xsd:sequence>
              <xsd:element name="Url" type="dms:ValidUrl" minOccurs="0" nillable="true"/>
              <xsd:element name="Description" type="xsd:string" nillable="true"/>
            </xsd:sequence>
          </xsd:extension>
        </xsd:complexContent>
      </xsd:complexType>
    </xsd:element>
    <xsd:element name="AmoutAfterVAT" ma:index="36" nillable="true" ma:displayName="סכום כולל מע&quot;מ" ma:LCID="1037" ma:internalName="AmoutAfterVAT">
      <xsd:simpleType>
        <xsd:restriction base="dms:Currency"/>
      </xsd:simpleType>
    </xsd:element>
    <xsd:element name="AmountAfterVAT2" ma:index="37" nillable="true" ma:displayName="סכום כולל מע&quot;מ נוסף" ma:LCID="1037" ma:internalName="AmountAfterVAT2">
      <xsd:simpleType>
        <xsd:restriction base="dms:Currency"/>
      </xsd:simpleType>
    </xsd:element>
    <xsd:element name="Regulation" ma:index="38" nillable="true" ma:displayName="תקנה" ma:internalName="Regulation">
      <xsd:simpleType>
        <xsd:restriction base="dms:Text">
          <xsd:maxLength value="255"/>
        </xsd:restriction>
      </xsd:simpleType>
    </xsd:element>
    <xsd:element name="Regulation2" ma:index="39" nillable="true" ma:displayName="תקנה נוספת" ma:internalName="Regulation2">
      <xsd:simpleType>
        <xsd:restriction base="dms:Text">
          <xsd:maxLength value="255"/>
        </xsd:restriction>
      </xsd:simpleType>
    </xsd:element>
    <xsd:element name="Carapace" ma:index="40" nillable="true" ma:displayName="שיריון" ma:internalName="Carapace">
      <xsd:simpleType>
        <xsd:restriction base="dms:Number"/>
      </xsd:simpleType>
    </xsd:element>
    <xsd:element name="Carapace2" ma:index="41" nillable="true" ma:displayName="שיריון נוסף" ma:internalName="Carapace2">
      <xsd:simpleType>
        <xsd:restriction base="dms:Number"/>
      </xsd:simpleType>
    </xsd:element>
    <xsd:element name="Row" ma:index="42" nillable="true" ma:displayName="שורה" ma:internalName="Row">
      <xsd:simpleType>
        <xsd:restriction base="dms:Number"/>
      </xsd:simpleType>
    </xsd:element>
    <xsd:element name="_x0052_ow2" ma:index="43" nillable="true" ma:displayName="שורה נוספת" ma:internalName="_x0052_ow2">
      <xsd:simpleType>
        <xsd:restriction base="dms:Number"/>
      </xsd:simpleType>
    </xsd:element>
    <xsd:element name="FundsCenter" ma:index="44" nillable="true" ma:displayName="מרכז קרנות" ma:internalName="FundsCenter">
      <xsd:simpleType>
        <xsd:restriction base="dms:Text">
          <xsd:maxLength value="255"/>
        </xsd:restriction>
      </xsd:simpleType>
    </xsd:element>
    <xsd:element name="FundsCenter2" ma:index="45" nillable="true" ma:displayName="מרכז קרנות נוסף" ma:internalName="FundsCenter2">
      <xsd:simpleType>
        <xsd:restriction base="dms:Text">
          <xsd:maxLength value="255"/>
        </xsd:restriction>
      </xsd:simpleType>
    </xsd:element>
    <xsd:element name="ManagerAcceptence" ma:index="47" nillable="true" ma:displayName="אישור מנהל" ma:internalName="ManagerAcceptence">
      <xsd:simpleType>
        <xsd:restriction base="dms:Text">
          <xsd:maxLength value="255"/>
        </xsd:restriction>
      </xsd:simpleType>
    </xsd:element>
    <xsd:element name="AccountingApproval" ma:index="48" nillable="true" ma:displayName="אישור יחידת החשבות" ma:internalName="AccountingApproval">
      <xsd:simpleType>
        <xsd:restriction base="dms:Text">
          <xsd:maxLength value="255"/>
        </xsd:restriction>
      </xsd:simpleType>
    </xsd:element>
    <xsd:element name="ApprovalBudget" ma:index="49" nillable="true" ma:displayName="אישור יחידה התקציבית" ma:internalName="ApprovalBudget">
      <xsd:simpleType>
        <xsd:restriction base="dms:Text">
          <xsd:maxLength value="255"/>
        </xsd:restriction>
      </xsd:simpleType>
    </xsd:element>
    <xsd:element name="SecurityClearance" ma:index="50" nillable="true" ma:displayName="אישור הביטחון" ma:internalName="SecurityClearance">
      <xsd:simpleType>
        <xsd:restriction base="dms:Text">
          <xsd:maxLength value="255"/>
        </xsd:restriction>
      </xsd:simpleType>
    </xsd:element>
    <xsd:element name="ComputerApproval" ma:index="51" nillable="true" ma:displayName="אישור המחשוב" ma:internalName="ComputerApproval">
      <xsd:simpleType>
        <xsd:restriction base="dms:Text">
          <xsd:maxLength value="255"/>
        </xsd:restriction>
      </xsd:simpleType>
    </xsd:element>
    <xsd:element name="LegalAdvisorApproval" ma:index="52" nillable="true" ma:displayName="אישור היועץ המשפטי" ma:internalName="LegalAdvisorApproval">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סוג תוכן"/>
        <xsd:element ref="dc:title" minOccurs="0" maxOccurs="1" ma:index="6" ma:displayName="מספר מכרז"/>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documentManagement>
    <StatusDiscussion xmlns="377fabc7-b761-4840-a86b-c7e713dbbb6e">ממתין לאישור יועץ משפטי</StatusDiscussion>
    <Carapace xmlns="aa0679e1-a18f-4231-986b-d70691335e5f">100040677</Carapace>
    <AmoutAfterVAT xmlns="aa0679e1-a18f-4231-986b-d70691335e5f">450000</AmoutAfterVAT>
    <SubjectRequest xmlns="377fabc7-b761-4840-a86b-c7e713dbbb6e">בקשה לרכישת פרטי ריהוט עבור משרד האנרגיה </SubjectRequest>
    <FundsCenter xmlns="aa0679e1-a18f-4231-986b-d70691335e5f">120021</FundsCenter>
    <Note xmlns="377fabc7-b761-4840-a86b-c7e713dbbb6e">בתאריך 11/02/2018 עדייה אלפסי כתב הערה:יפה שלום,
רשמתי את הערותיי במסמך, מאושר לאחר תיקונים. 
בתאריך 13/02/2018 אושרה חיוקה כתב הערה:היי יפה
בהמשך לשיחה שהתנהלה אצל רועי יש להעביר הערכת עלות לכל פריט 
תקופת ההתקשרות תהיה לשנה 
בציוני האיכות יש לתת ביטוי  לתקופת האחריות מעבר ל- 3 שנים נדרשות
איכות 20% מחיר 80%
קונספט עיצובי לפרט מה הכוונה
לגבי ערבות נבדוק באם לדרוש ערבות טיב או אם בכלל
בתאריך 15/02/2018 אושרה חיוקה כתב הערה:היי יפה,
בשיחה עם רועי וערן הוחלט שלא נידרוש ערבות טיב על מנת לאפשר לספקים קטנים להגיש הצעות.
יש לפנות לאלון בנושא ביטוח.
יש לצרף נוסח הסכם לחתימה.
לציין במכרז כי ניקבע אומדן שיונח בתוך תיבת המכרזים.
אנו ממתינים לתמחור בהתאם לשיחה של רועי עם היועץ
בתאריך 15/02/2018 אושרה חיוקה כתב הערה:היי,
יש להעביר בהמשך אומדן עלויות לרועי.
יש לקבל אישור  אלון לביטוח.
ערבות נמחקה בהנחיית ערן/רועי
מאושר לבדיקת יערה בכפוף לאמור
בתאריך 22/02/2018 יערה גלבוע כתב הערה:מכרז מאוד קשה לבדיקה.
ראי הערותיי.
תתייעצי עם ערן על מה שציינתי. זה עניין חדש שהגיע אלינו הבוקר.
בתאריך 25/02/2018 יערה גלבוע כתב הערה:יפה,
ראי הערות בצהוב.
יש לך שם עוד קצת עבודה...
בתאריך 27/02/2018 יערה גלבוע כתב הערה:היי יפה,
לצערי אני צריכה *שוב* לעבור על הקובץ הארוך הזה.
1. אין מענה להערות שלי. השקעתי וסימנתי לך את החדשות (הקודמות) בצהוב. אך לא התייחסת לכמה וכמה מהן. למה?? זה היה מקצר את התהליכים וחוסך לי ולך. אנא ראי את כל ההערות המסומנות בצהוב ובוורוד, עד לעמוד האחרון של המכרז. את ההערות החדשות שלך, אנא סמני בתכלת.
2. הטבלה חוזרת על עצמה כמה פעמים. צריך לוודא שכתוב בה בדיוק אותו הדבר (יש להעתיק את הטבלה בנוסחה הסופי).
3. התמונות של המפרטים שצירפת, מקורם בצילום מסך שלך. איך אני יודעת? כי אם אני עושה "גזור", אני רואה את כל הרקע של התמונה ואת כל שולחן העבודה שלך בזמן הצילום. מכיוון שאנחנו מפרסמים את המכרז גם בפורמט של וורד, את צריכה לבדוק איך להכניס את התמונות בלי אפשרות לראות את המסך שגזרת. תתייעצי עם המחשוב או משהו...
בתאריך 28/02/2018 יערה גלבוע כתב הערה:היי יפה,
מבחינתי ניתן לאשר.
כפי שהצעתי לך טלפונית, אולי שווה לבחון שנית עם החשבות בנוגע לניקוד איכות על סמך התרשמותך מנוחות הריהוט במקום.</Note>
    <_x05e1__x05d5__x05d2__x0020__x05de__x05e1__x05de__x05da_ xmlns="377fabc7-b761-4840-a86b-c7e713dbbb6e">מאסטר</_x05e1__x05d5__x05d2__x0020__x05de__x05e1__x05de__x05da_>
    <processType xmlns="377fabc7-b761-4840-a86b-c7e713dbbb6e">מכרז</processType>
    <Regulation xmlns="aa0679e1-a18f-4231-986b-d70691335e5f">34300201 - הוצאות תפעול</Regulation>
    <_x0052_ow2 xmlns="aa0679e1-a18f-4231-986b-d70691335e5f">0</_x0052_ow2>
    <ApprovalStatus xmlns="377fabc7-b761-4840-a86b-c7e713dbbb6e">ללא</ApprovalStatus>
    <AmountAfterVAT2 xmlns="aa0679e1-a18f-4231-986b-d70691335e5f">0</AmountAfterVAT2>
    <Carapace2 xmlns="aa0679e1-a18f-4231-986b-d70691335e5f">0</Carapace2>
    <FundsCenter2 xmlns="aa0679e1-a18f-4231-986b-d70691335e5f">0</FundsCenter2>
    <_x05d9__x05d7__x05d9__x05d3__x05d4_ xmlns="377fabc7-b761-4840-a86b-c7e713dbbb6e">יחידת בנא"מ</_x05d9__x05d7__x05d9__x05d3__x05d4_>
    <Year xmlns="377fabc7-b761-4840-a86b-c7e713dbbb6e">2018</Year>
    <RequestType xmlns="377fabc7-b761-4840-a86b-c7e713dbbb6e" xsi:nil="true"/>
    <RequestsNumber xmlns="377fabc7-b761-4840-a86b-c7e713dbbb6e">128/2018</RequestsNumber>
    <Contact xmlns="377fabc7-b761-4840-a86b-c7e713dbbb6e">יפה גולן</Contact>
    <url_michraz xmlns="aa0679e1-a18f-4231-986b-d70691335e5f">
      <Url xsi:nil="true"/>
      <Description xsi:nil="true"/>
    </url_michraz>
    <Regulation2 xmlns="aa0679e1-a18f-4231-986b-d70691335e5f" xsi:nil="true"/>
    <MasterId xmlns="377fabc7-b761-4840-a86b-c7e713dbbb6e" xsi:nil="true"/>
    <turnType xmlns="377fabc7-b761-4840-a86b-c7e713dbbb6e" xsi:nil="true"/>
    <FileName xmlns="aa0679e1-a18f-4231-986b-d70691335e5f">מכרז לרכישת  פרטי ריהוט עבור משרד האנרגיה</FileName>
    <Row xmlns="aa0679e1-a18f-4231-986b-d70691335e5f">8</Row>
    <AccountingApproval xmlns="aa0679e1-a18f-4231-986b-d70691335e5f">אושר</AccountingApproval>
    <ManagerAcceptence xmlns="aa0679e1-a18f-4231-986b-d70691335e5f">אושר</ManagerAcceptence>
    <ApprovalBudget xmlns="aa0679e1-a18f-4231-986b-d70691335e5f">אושר</ApprovalBudget>
    <SecurityClearance xmlns="aa0679e1-a18f-4231-986b-d70691335e5f">אושר</SecurityClearance>
    <LegalAdvisorApproval xmlns="aa0679e1-a18f-4231-986b-d70691335e5f">מתבצע</LegalAdvisorApproval>
    <ComputerApproval xmlns="aa0679e1-a18f-4231-986b-d70691335e5f"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98BB150-F981-405E-B3E4-8C6554A4817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7fabc7-b761-4840-a86b-c7e713dbbb6e"/>
    <ds:schemaRef ds:uri="aa0679e1-a18f-4231-986b-d70691335e5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7C82086-4C6C-4C36-8130-BA10E228CD6F}">
  <ds:schemaRefs>
    <ds:schemaRef ds:uri="http://schemas.microsoft.com/sharepoint/v3/contenttype/forms"/>
  </ds:schemaRefs>
</ds:datastoreItem>
</file>

<file path=customXml/itemProps3.xml><?xml version="1.0" encoding="utf-8"?>
<ds:datastoreItem xmlns:ds="http://schemas.openxmlformats.org/officeDocument/2006/customXml" ds:itemID="{06F88991-CF04-42F8-A4FC-E21E0C856472}">
  <ds:schemaRefs>
    <ds:schemaRef ds:uri="http://schemas.microsoft.com/office/2006/metadata/properties"/>
    <ds:schemaRef ds:uri="http://purl.org/dc/dcmitype/"/>
    <ds:schemaRef ds:uri="http://purl.org/dc/elements/1.1/"/>
    <ds:schemaRef ds:uri="http://schemas.openxmlformats.org/package/2006/metadata/core-properties"/>
    <ds:schemaRef ds:uri="377fabc7-b761-4840-a86b-c7e713dbbb6e"/>
    <ds:schemaRef ds:uri="http://schemas.microsoft.com/office/2006/documentManagement/types"/>
    <ds:schemaRef ds:uri="http://schemas.microsoft.com/office/infopath/2007/PartnerControls"/>
    <ds:schemaRef ds:uri="aa0679e1-a18f-4231-986b-d70691335e5f"/>
    <ds:schemaRef ds:uri="http://www.w3.org/XML/1998/namespace"/>
    <ds:schemaRef ds:uri="http://purl.org/dc/terms/"/>
  </ds:schemaRefs>
</ds:datastoreItem>
</file>

<file path=customXml/itemProps4.xml><?xml version="1.0" encoding="utf-8"?>
<ds:datastoreItem xmlns:ds="http://schemas.openxmlformats.org/officeDocument/2006/customXml" ds:itemID="{0E403F03-8671-4B3C-B049-EAE89FA19B82}">
  <ds:schemaRefs>
    <ds:schemaRef ds:uri="http://schemas.openxmlformats.org/officeDocument/2006/bibliography"/>
  </ds:schemaRefs>
</ds:datastoreItem>
</file>

<file path=customXml/itemProps5.xml><?xml version="1.0" encoding="utf-8"?>
<ds:datastoreItem xmlns:ds="http://schemas.openxmlformats.org/officeDocument/2006/customXml" ds:itemID="{BE125947-EC09-465C-B3D6-A87BB1A8D7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99</Pages>
  <Words>22480</Words>
  <Characters>112400</Characters>
  <Application>Microsoft Office Word</Application>
  <DocSecurity>0</DocSecurity>
  <Lines>936</Lines>
  <Paragraphs>269</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33/2018</vt:lpstr>
      <vt:lpstr>יחידת המחשוב</vt:lpstr>
    </vt:vector>
  </TitlesOfParts>
  <Company>משרד התשתיות הלאומיות</Company>
  <LinksUpToDate>false</LinksUpToDate>
  <CharactersWithSpaces>134611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33/2018</dc:title>
  <dc:creator>Magen</dc:creator>
  <cp:lastModifiedBy>אילנה טמסוט</cp:lastModifiedBy>
  <cp:revision>2</cp:revision>
  <cp:lastPrinted>2017-04-23T09:44:00Z</cp:lastPrinted>
  <dcterms:created xsi:type="dcterms:W3CDTF">2018-04-08T08:23:00Z</dcterms:created>
  <dcterms:modified xsi:type="dcterms:W3CDTF">2018-04-08T08:23:00Z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0x01010058450ED596F011498CAFE2C3E4ECF1B3</vt:lpwstr>
  </property>
  <property fmtid="{D5CDD505-2E9C-101B-9397-08002B2CF9AE}" pid="3" name="WorkflowChangePath">
    <vt:lpwstr>1482cb2c-158a-469a-ba5c-1bdd3a3d105f,6;1482cb2c-158a-469a-ba5c-1bdd3a3d105f,6;1482cb2c-158a-469a-ba5c-1bdd3a3d105f,6;1482cb2c-158a-469a-ba5c-1bdd3a3d105f,6;1482cb2c-158a-469a-ba5c-1bdd3a3d105f,6;1482cb2c-158a-469a-ba5c-1bdd3a3d105f,6;0d3674f1-1f00-4197-b3</vt:lpwstr>
  </property>
</Properties>
</file>